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146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1F0334" w:rsidRPr="007A40FE" w14:paraId="5486F987" w14:textId="77777777" w:rsidTr="001F0334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223B9C90" w14:textId="77777777" w:rsidR="001F0334" w:rsidRPr="007A40FE" w:rsidRDefault="001F0334" w:rsidP="001F033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Ünite No: 1</w:t>
            </w:r>
          </w:p>
        </w:tc>
        <w:tc>
          <w:tcPr>
            <w:tcW w:w="14169" w:type="dxa"/>
            <w:gridSpan w:val="6"/>
            <w:vAlign w:val="center"/>
          </w:tcPr>
          <w:p w14:paraId="63F1F669" w14:textId="77777777" w:rsidR="001F0334" w:rsidRPr="007A40FE" w:rsidRDefault="001F0334" w:rsidP="001F033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İNSAN OLMAK</w:t>
            </w:r>
          </w:p>
        </w:tc>
      </w:tr>
      <w:tr w:rsidR="001F0334" w:rsidRPr="007A40FE" w14:paraId="564022D1" w14:textId="77777777" w:rsidTr="001F0334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591F92A6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2B49C5A5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14:paraId="48300E87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Merge w:val="restart"/>
            <w:vAlign w:val="center"/>
          </w:tcPr>
          <w:p w14:paraId="76AA24BC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14:paraId="78503C60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14:paraId="39292749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14:paraId="7AD4F176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1F0334" w:rsidRPr="007A40FE" w14:paraId="0A463AD8" w14:textId="77777777" w:rsidTr="001F0334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14:paraId="75849BF1" w14:textId="77777777" w:rsidR="001F0334" w:rsidRPr="007A40FE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7B5F5B97" w14:textId="77777777" w:rsidR="001F0334" w:rsidRPr="007A40FE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1449B78E" w14:textId="77777777" w:rsidR="001F0334" w:rsidRPr="007A40FE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6B137443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14:paraId="64601896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14:paraId="559C2236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61D944C9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730C4AF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54F65C78" w14:textId="77777777" w:rsidR="001F0334" w:rsidRPr="007A40FE" w:rsidRDefault="001F0334" w:rsidP="001F033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F0334" w:rsidRPr="00881710" w14:paraId="324D42BC" w14:textId="77777777" w:rsidTr="001F0334">
        <w:trPr>
          <w:cantSplit/>
          <w:trHeight w:val="1824"/>
          <w:tblHeader/>
        </w:trPr>
        <w:tc>
          <w:tcPr>
            <w:tcW w:w="562" w:type="dxa"/>
            <w:textDirection w:val="btLr"/>
            <w:vAlign w:val="center"/>
          </w:tcPr>
          <w:p w14:paraId="434C1C60" w14:textId="77777777" w:rsidR="001F0334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142733"/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59E979A6" w14:textId="77777777" w:rsidR="001F0334" w:rsidRPr="00523A61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573" w:type="dxa"/>
            <w:textDirection w:val="btLr"/>
            <w:vAlign w:val="center"/>
          </w:tcPr>
          <w:p w14:paraId="6CECA8EC" w14:textId="77777777" w:rsidR="001F0334" w:rsidRPr="00523A61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35C41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1</w:t>
            </w:r>
            <w:r w:rsidR="00235C41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6" w:type="dxa"/>
            <w:textDirection w:val="btLr"/>
            <w:vAlign w:val="center"/>
          </w:tcPr>
          <w:p w14:paraId="4E195AD9" w14:textId="77777777" w:rsidR="001F0334" w:rsidRPr="00881710" w:rsidRDefault="001F0334" w:rsidP="001F0334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3DBF0D13" w14:textId="77777777" w:rsidR="001F0334" w:rsidRPr="006E7A22" w:rsidRDefault="001F0334" w:rsidP="001F0334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Y.4.1.1. İnsan olmanın niteliklerini açıklar.</w:t>
            </w:r>
          </w:p>
          <w:p w14:paraId="65656E5D" w14:textId="77777777" w:rsidR="001F0334" w:rsidRPr="00881710" w:rsidRDefault="001F0334" w:rsidP="001F033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7F47C52A" w14:textId="77777777" w:rsidR="001F0334" w:rsidRPr="00881710" w:rsidRDefault="001F0334" w:rsidP="001F03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7F63E539" w14:textId="77777777" w:rsidR="001F0334" w:rsidRDefault="001F0334" w:rsidP="001F03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İnsan Olmak”</w:t>
            </w:r>
          </w:p>
          <w:p w14:paraId="365DBD69" w14:textId="77777777" w:rsidR="001F0334" w:rsidRDefault="001F0334" w:rsidP="001F03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453828CE" w14:textId="77777777" w:rsidR="001F0334" w:rsidRDefault="001F0334" w:rsidP="001F03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16824181" w14:textId="77777777" w:rsidR="001F0334" w:rsidRPr="00985228" w:rsidRDefault="001F0334" w:rsidP="001F0334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1E179D19" w14:textId="77777777" w:rsidR="001F0334" w:rsidRPr="00881710" w:rsidRDefault="001F0334" w:rsidP="001F03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İlköğretim Haftası</w:t>
            </w:r>
          </w:p>
        </w:tc>
        <w:tc>
          <w:tcPr>
            <w:tcW w:w="1843" w:type="dxa"/>
            <w:vMerge w:val="restart"/>
            <w:vAlign w:val="center"/>
          </w:tcPr>
          <w:p w14:paraId="0AF29A82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181E1936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55B9F7FE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5A6BC122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72DD2AD6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29C14CC1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77AA4913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AC24A3F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AA745E6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2E3181CA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C4CF82D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6FD9AF5C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0D295489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59CC5D8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6A5E9A2D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A4D9EB7" w14:textId="77777777" w:rsidR="001F0334" w:rsidRPr="00881710" w:rsidRDefault="001F0334" w:rsidP="001F033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ECEC1AD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7CE8D29A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0AE44619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261F323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2B97F8D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15F0530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0556C86D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D53A3BC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3CBD4E98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57CFB41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6BFC4E0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5F0C487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0B0523F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6750279B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090C54A8" w14:textId="77777777" w:rsidR="001F0334" w:rsidRPr="00881710" w:rsidRDefault="001F0334" w:rsidP="001F033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918615C" w14:textId="77777777" w:rsidR="001F0334" w:rsidRPr="00881710" w:rsidRDefault="001F0334" w:rsidP="001F033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775BE654" w14:textId="77777777" w:rsidR="001F0334" w:rsidRPr="00881710" w:rsidRDefault="001F0334" w:rsidP="001F033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BA0118A" w14:textId="77777777" w:rsidR="001F0334" w:rsidRPr="006E7A22" w:rsidRDefault="001F0334" w:rsidP="001F0334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İnsanın diğer canlılarla ortak ve farklı yanlarına değinilir.</w:t>
            </w:r>
          </w:p>
          <w:p w14:paraId="66CD99B2" w14:textId="77777777" w:rsidR="001F0334" w:rsidRPr="00881710" w:rsidRDefault="001F0334" w:rsidP="001F033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İnsanı insan yapan değerlere odaklanılır.</w:t>
            </w:r>
          </w:p>
        </w:tc>
        <w:tc>
          <w:tcPr>
            <w:tcW w:w="2268" w:type="dxa"/>
            <w:vAlign w:val="center"/>
          </w:tcPr>
          <w:p w14:paraId="788E3533" w14:textId="77777777" w:rsidR="001F0334" w:rsidRPr="00031B5D" w:rsidRDefault="001F0334" w:rsidP="001F0334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İnsanın diğer canlılarla ortak özellikleri nelerdir?</w:t>
            </w:r>
          </w:p>
          <w:p w14:paraId="029BE92E" w14:textId="77777777" w:rsidR="001F0334" w:rsidRPr="00881710" w:rsidRDefault="001F0334" w:rsidP="001F0334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İnsanı insan yapan nitelikleri açıklayınız.</w:t>
            </w:r>
          </w:p>
        </w:tc>
      </w:tr>
      <w:bookmarkEnd w:id="0"/>
      <w:tr w:rsidR="001F0334" w:rsidRPr="00881710" w14:paraId="3BFB24AD" w14:textId="77777777" w:rsidTr="001F0334">
        <w:trPr>
          <w:cantSplit/>
          <w:trHeight w:val="1963"/>
          <w:tblHeader/>
        </w:trPr>
        <w:tc>
          <w:tcPr>
            <w:tcW w:w="562" w:type="dxa"/>
            <w:textDirection w:val="btLr"/>
            <w:vAlign w:val="center"/>
          </w:tcPr>
          <w:p w14:paraId="5905E28A" w14:textId="77777777" w:rsidR="001F0334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51D0BA79" w14:textId="77777777" w:rsidR="001F0334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573" w:type="dxa"/>
            <w:textDirection w:val="btLr"/>
            <w:vAlign w:val="center"/>
          </w:tcPr>
          <w:p w14:paraId="4F8E94D7" w14:textId="77777777" w:rsidR="001F0334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35C41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 w:rsidR="00235C41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6" w:type="dxa"/>
            <w:textDirection w:val="btLr"/>
            <w:vAlign w:val="center"/>
          </w:tcPr>
          <w:p w14:paraId="2BF0D0A0" w14:textId="77777777" w:rsidR="001F0334" w:rsidRPr="00881710" w:rsidRDefault="001F0334" w:rsidP="001F0334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50805FC4" w14:textId="77777777" w:rsidR="001F0334" w:rsidRPr="00881710" w:rsidRDefault="001F0334" w:rsidP="001F0334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Y.4.1.2. İnsanın doğuştan gelen temel ve vazgeçilmez hakları olduğunu bilir.</w:t>
            </w:r>
          </w:p>
        </w:tc>
        <w:tc>
          <w:tcPr>
            <w:tcW w:w="2551" w:type="dxa"/>
            <w:vAlign w:val="center"/>
          </w:tcPr>
          <w:p w14:paraId="67E6D3A4" w14:textId="77777777" w:rsidR="001F0334" w:rsidRPr="00881710" w:rsidRDefault="001F0334" w:rsidP="001F03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1D523AEF" w14:textId="77777777" w:rsidR="001F0334" w:rsidRPr="00881710" w:rsidRDefault="001F0334" w:rsidP="001F03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E7A2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Doğuştan Gelen Haklarımız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14:paraId="76AB9C11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08F2FB0" w14:textId="77777777" w:rsidR="001F0334" w:rsidRPr="00881710" w:rsidRDefault="001F0334" w:rsidP="001F033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02541FE" w14:textId="77777777" w:rsidR="001F0334" w:rsidRPr="006E7A22" w:rsidRDefault="001F0334" w:rsidP="001F0334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6E7A22">
              <w:rPr>
                <w:rFonts w:ascii="Tahoma" w:hAnsi="Tahoma" w:cs="Tahoma"/>
                <w:iCs/>
                <w:sz w:val="16"/>
                <w:szCs w:val="16"/>
              </w:rPr>
              <w:t>• Hakların, insan olmaktan kaynaklandığı vurgulanır ve insanın nitelikleri ile haklar arasındakibağa vurgu yapılır.</w:t>
            </w:r>
          </w:p>
          <w:p w14:paraId="30615297" w14:textId="77777777" w:rsidR="001F0334" w:rsidRPr="00881710" w:rsidRDefault="001F0334" w:rsidP="001F0334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  <w:r w:rsidRPr="006E7A22">
              <w:rPr>
                <w:rFonts w:ascii="Tahoma" w:hAnsi="Tahoma" w:cs="Tahoma"/>
                <w:iCs/>
                <w:sz w:val="16"/>
                <w:szCs w:val="16"/>
              </w:rPr>
              <w:t>• İnsan haklarının herkesi kapsadığı vurgulanır.</w:t>
            </w:r>
          </w:p>
        </w:tc>
        <w:tc>
          <w:tcPr>
            <w:tcW w:w="2268" w:type="dxa"/>
            <w:vAlign w:val="center"/>
          </w:tcPr>
          <w:p w14:paraId="20AA2FDE" w14:textId="77777777" w:rsidR="001F0334" w:rsidRPr="00881710" w:rsidRDefault="001F0334" w:rsidP="001F0334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Kimlik kartı kimlere verilir?</w:t>
            </w:r>
          </w:p>
        </w:tc>
      </w:tr>
      <w:tr w:rsidR="001F0334" w:rsidRPr="00881710" w14:paraId="4965ABC0" w14:textId="77777777" w:rsidTr="001F0334">
        <w:trPr>
          <w:cantSplit/>
          <w:trHeight w:val="1991"/>
          <w:tblHeader/>
        </w:trPr>
        <w:tc>
          <w:tcPr>
            <w:tcW w:w="562" w:type="dxa"/>
            <w:textDirection w:val="btLr"/>
            <w:vAlign w:val="center"/>
          </w:tcPr>
          <w:p w14:paraId="2CBAD033" w14:textId="77777777" w:rsidR="001F0334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15D1F5B8" w14:textId="77777777" w:rsidR="001F0334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573" w:type="dxa"/>
            <w:textDirection w:val="btLr"/>
            <w:vAlign w:val="center"/>
          </w:tcPr>
          <w:p w14:paraId="32CC485F" w14:textId="77777777" w:rsidR="001F0334" w:rsidRDefault="001F0334" w:rsidP="001F033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35C41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235C41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6" w:type="dxa"/>
            <w:textDirection w:val="btLr"/>
            <w:vAlign w:val="center"/>
          </w:tcPr>
          <w:p w14:paraId="620124A6" w14:textId="77777777" w:rsidR="001F0334" w:rsidRDefault="001F0334" w:rsidP="001F033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60E7E0B9" w14:textId="77777777" w:rsidR="001F0334" w:rsidRPr="006E7A22" w:rsidRDefault="001F0334" w:rsidP="001F0334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Y.4.1.3. Haklarına kendi yaşamından örnekler verir.</w:t>
            </w:r>
          </w:p>
          <w:p w14:paraId="3AA5130B" w14:textId="77777777" w:rsidR="001F0334" w:rsidRPr="004B1DF6" w:rsidRDefault="001F0334" w:rsidP="001F033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69D84DCF" w14:textId="77777777" w:rsidR="001F0334" w:rsidRPr="00881710" w:rsidRDefault="001F0334" w:rsidP="001F03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2A2DDC9C" w14:textId="77777777" w:rsidR="001F0334" w:rsidRDefault="001F0334" w:rsidP="001F03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Haklarım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14:paraId="3C75216B" w14:textId="77777777" w:rsidR="001F0334" w:rsidRDefault="001F0334" w:rsidP="001F03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748FCA0E" w14:textId="77777777" w:rsidR="001F0334" w:rsidRDefault="001F0334" w:rsidP="001F0334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4B47602A" w14:textId="77777777" w:rsidR="001F0334" w:rsidRPr="00881710" w:rsidRDefault="001F0334" w:rsidP="001F0334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0C410673" w14:textId="77777777" w:rsidR="001F0334" w:rsidRPr="00881710" w:rsidRDefault="001F0334" w:rsidP="001F0334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5A11F6D" w14:textId="77777777" w:rsidR="001F0334" w:rsidRPr="00881710" w:rsidRDefault="001F0334" w:rsidP="001F033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13F748A" w14:textId="77777777" w:rsidR="001F0334" w:rsidRPr="006E7A22" w:rsidRDefault="001F0334" w:rsidP="001F0334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Can, beden ve mal dokunulmazlığı, düşünce, inanç ve ifade özgürlüğü, yaşama, çalışma,sağlık, eğitim, oyun, dinlenme vb. haklar üzerinde durulur.</w:t>
            </w:r>
          </w:p>
        </w:tc>
        <w:tc>
          <w:tcPr>
            <w:tcW w:w="2268" w:type="dxa"/>
            <w:vAlign w:val="center"/>
          </w:tcPr>
          <w:p w14:paraId="7A6680BC" w14:textId="77777777" w:rsidR="001F0334" w:rsidRPr="004B1DF6" w:rsidRDefault="001F0334" w:rsidP="001F03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Kaç yaşına kadar her insan çocuk kabul edilir ?</w:t>
            </w:r>
          </w:p>
        </w:tc>
      </w:tr>
    </w:tbl>
    <w:p w14:paraId="5C7AC914" w14:textId="77777777" w:rsidR="007237E8" w:rsidRDefault="001F0334" w:rsidP="001F0334">
      <w:pPr>
        <w:tabs>
          <w:tab w:val="left" w:pos="9810"/>
        </w:tabs>
      </w:pPr>
      <w:r>
        <w:tab/>
      </w:r>
    </w:p>
    <w:p w14:paraId="6D80E66B" w14:textId="77777777" w:rsidR="001F0334" w:rsidRDefault="001F0334" w:rsidP="001F0334">
      <w:pPr>
        <w:tabs>
          <w:tab w:val="left" w:pos="9810"/>
        </w:tabs>
      </w:pPr>
    </w:p>
    <w:p w14:paraId="05149521" w14:textId="77777777" w:rsidR="001F0334" w:rsidRDefault="001F0334" w:rsidP="001F0334">
      <w:pPr>
        <w:tabs>
          <w:tab w:val="left" w:pos="9810"/>
        </w:tabs>
      </w:pPr>
    </w:p>
    <w:p w14:paraId="01A9C904" w14:textId="77777777"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67"/>
        <w:gridCol w:w="6"/>
        <w:gridCol w:w="426"/>
        <w:gridCol w:w="3396"/>
        <w:gridCol w:w="2551"/>
        <w:gridCol w:w="1843"/>
        <w:gridCol w:w="1701"/>
        <w:gridCol w:w="2410"/>
        <w:gridCol w:w="2268"/>
      </w:tblGrid>
      <w:tr w:rsidR="0005406D" w:rsidRPr="007A40FE" w14:paraId="19C2C649" w14:textId="77777777" w:rsidTr="00031B5D">
        <w:trPr>
          <w:trHeight w:val="416"/>
          <w:tblHeader/>
        </w:trPr>
        <w:tc>
          <w:tcPr>
            <w:tcW w:w="1561" w:type="dxa"/>
            <w:gridSpan w:val="4"/>
            <w:vAlign w:val="center"/>
          </w:tcPr>
          <w:p w14:paraId="69915081" w14:textId="77777777" w:rsidR="0005406D" w:rsidRPr="007A40FE" w:rsidRDefault="0005406D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524143754"/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14:paraId="06CA4B98" w14:textId="77777777" w:rsidR="0005406D" w:rsidRPr="007A40FE" w:rsidRDefault="0005406D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İNSAN OLMAK</w:t>
            </w:r>
          </w:p>
        </w:tc>
      </w:tr>
      <w:tr w:rsidR="00AB0BE1" w:rsidRPr="007A40FE" w14:paraId="08088B69" w14:textId="77777777" w:rsidTr="00635EDF">
        <w:trPr>
          <w:trHeight w:val="267"/>
          <w:tblHeader/>
        </w:trPr>
        <w:tc>
          <w:tcPr>
            <w:tcW w:w="1561" w:type="dxa"/>
            <w:gridSpan w:val="4"/>
            <w:vAlign w:val="center"/>
          </w:tcPr>
          <w:p w14:paraId="603D9D9C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36D44144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07D88E25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19D1DD03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23187F14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7DCFE493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2B80D217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237E8" w:rsidRPr="007A40FE" w14:paraId="39642ADB" w14:textId="77777777" w:rsidTr="007237E8">
        <w:trPr>
          <w:trHeight w:val="2442"/>
          <w:tblHeader/>
        </w:trPr>
        <w:tc>
          <w:tcPr>
            <w:tcW w:w="562" w:type="dxa"/>
            <w:textDirection w:val="btLr"/>
            <w:vAlign w:val="center"/>
          </w:tcPr>
          <w:p w14:paraId="4AD8E075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7D27D3DF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567" w:type="dxa"/>
            <w:textDirection w:val="btLr"/>
            <w:vAlign w:val="center"/>
          </w:tcPr>
          <w:p w14:paraId="7BF81D60" w14:textId="77777777" w:rsidR="007237E8" w:rsidRDefault="00D57EDA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32" w:type="dxa"/>
            <w:gridSpan w:val="2"/>
            <w:textDirection w:val="btLr"/>
            <w:vAlign w:val="center"/>
          </w:tcPr>
          <w:p w14:paraId="788BE661" w14:textId="77777777" w:rsidR="007237E8" w:rsidRPr="00881710" w:rsidRDefault="007237E8" w:rsidP="007237E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2A1216D8" w14:textId="77777777" w:rsidR="007237E8" w:rsidRPr="006E7A22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Y.4.1.4. Çocuk ile yetişkin arasındaki farkları açıklar.</w:t>
            </w:r>
          </w:p>
          <w:p w14:paraId="13031CD6" w14:textId="77777777" w:rsidR="007237E8" w:rsidRPr="006E7A22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7975F257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3CDEE114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Çocuk ve yetişkinlik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14:paraId="4D6D7E47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7C92449A" w14:textId="77777777" w:rsidR="00BC595F" w:rsidRPr="00985228" w:rsidRDefault="00BC595F" w:rsidP="00BC595F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125ECDD8" w14:textId="77777777" w:rsidR="00BC595F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4 Ekim Hayvanları Koruma Günü</w:t>
            </w:r>
          </w:p>
          <w:p w14:paraId="5A0BA1B9" w14:textId="77777777" w:rsidR="007237E8" w:rsidRPr="00881710" w:rsidRDefault="007237E8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0B481046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66A50DA4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5093FF7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2EE7DC72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000C29B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083668D6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2A6099E2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6FC3929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2529AD5E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4AECAFF6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5274EC6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005FD0B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00C92CE6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0CC12E0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6FFD0005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7F6B048" w14:textId="77777777" w:rsidR="007237E8" w:rsidRPr="007A40FE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DD5ACB9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795004A1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0DCE8303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684BA92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CF63A85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D2FE518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7174AF65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479A231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694FE5E0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932A56E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7014BBE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37C3AF9C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934C99D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92772FD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69731D6A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003C4C9E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24540C76" w14:textId="77777777" w:rsidR="007237E8" w:rsidRPr="007A40FE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76ED426" w14:textId="77777777" w:rsidR="007237E8" w:rsidRPr="006E7A22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Çocuk ile yetişkin arasındaki farklar; hak, görev, sorumluluk, özerk karar verme, temel ihtiyaçları</w:t>
            </w:r>
          </w:p>
          <w:p w14:paraId="01CD9066" w14:textId="77777777" w:rsidR="007237E8" w:rsidRPr="006E7A22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karşılama vb. açılardan ele alınır.</w:t>
            </w:r>
          </w:p>
          <w:p w14:paraId="46293D52" w14:textId="77777777" w:rsidR="007237E8" w:rsidRPr="006E7A22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Yaşı ilerledikçe hak, özgürlük ve sorumluluklarının nasıl farklılaştığına değinilir; bu bağlamdaçocuk hakları ve insan hakları genel biçimde karşılaştırmalı olarak ele alınır.</w:t>
            </w:r>
          </w:p>
        </w:tc>
        <w:tc>
          <w:tcPr>
            <w:tcW w:w="2268" w:type="dxa"/>
            <w:vAlign w:val="center"/>
          </w:tcPr>
          <w:p w14:paraId="37224956" w14:textId="77777777" w:rsidR="007237E8" w:rsidRPr="004B1DF6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Ailenizde bir karar alınırken nasıl katkı sağlıyorsunuz? Anlatınız.</w:t>
            </w:r>
          </w:p>
        </w:tc>
      </w:tr>
      <w:tr w:rsidR="007237E8" w:rsidRPr="00881710" w14:paraId="71E3714D" w14:textId="77777777" w:rsidTr="007237E8">
        <w:trPr>
          <w:cantSplit/>
          <w:trHeight w:val="2113"/>
          <w:tblHeader/>
        </w:trPr>
        <w:tc>
          <w:tcPr>
            <w:tcW w:w="562" w:type="dxa"/>
            <w:textDirection w:val="btLr"/>
            <w:vAlign w:val="center"/>
          </w:tcPr>
          <w:p w14:paraId="52CCD964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17BCB642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14:paraId="3DA8CF27" w14:textId="77777777" w:rsidR="007237E8" w:rsidRDefault="00D57EDA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6" w:type="dxa"/>
            <w:textDirection w:val="btLr"/>
            <w:vAlign w:val="center"/>
          </w:tcPr>
          <w:p w14:paraId="101FE875" w14:textId="77777777" w:rsidR="007237E8" w:rsidRPr="00881710" w:rsidRDefault="007237E8" w:rsidP="007237E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33258973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Y.4.1.4. Çocuk ile yetişk</w:t>
            </w:r>
            <w:r>
              <w:rPr>
                <w:rFonts w:ascii="Tahoma" w:hAnsi="Tahoma" w:cs="Tahoma"/>
                <w:sz w:val="16"/>
                <w:szCs w:val="16"/>
              </w:rPr>
              <w:t>in arasındaki farkları açıklar.</w:t>
            </w:r>
          </w:p>
        </w:tc>
        <w:tc>
          <w:tcPr>
            <w:tcW w:w="2551" w:type="dxa"/>
            <w:vAlign w:val="center"/>
          </w:tcPr>
          <w:p w14:paraId="4216DC6A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0212ADF8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“Yapalım Öğrenelim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14:paraId="21A8C64E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62CC758E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58C6A38C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577D1F54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7627C1D0" w14:textId="77777777" w:rsidR="007237E8" w:rsidRPr="00881710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6E4342C5" w14:textId="77777777" w:rsidR="007237E8" w:rsidRPr="00881710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2565634C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D9F2B75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E5300F8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05406D">
              <w:rPr>
                <w:rFonts w:ascii="Tahoma" w:hAnsi="Tahoma" w:cs="Tahoma"/>
                <w:sz w:val="16"/>
                <w:szCs w:val="16"/>
              </w:rPr>
              <w:t>Yapalım Öğrenelim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20)</w:t>
            </w:r>
          </w:p>
          <w:p w14:paraId="7158FF49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7E468183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14:paraId="3D7E9AC6" w14:textId="77777777" w:rsidR="00635EDF" w:rsidRDefault="00635EDF">
      <w:pPr>
        <w:rPr>
          <w:rFonts w:ascii="Tahoma" w:hAnsi="Tahoma" w:cs="Tahoma"/>
          <w:sz w:val="18"/>
          <w:szCs w:val="18"/>
        </w:rPr>
      </w:pPr>
    </w:p>
    <w:p w14:paraId="3D0464E3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6C9F32D3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326DCB1B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3915876D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09F9386B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38F60FDA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52CAF3C3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4EF66A50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5E595D2C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603CA4" w:rsidRPr="007A40FE" w14:paraId="51C34BAB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25584038" w14:textId="77777777" w:rsidR="00603CA4" w:rsidRPr="007A40FE" w:rsidRDefault="00603CA4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14:paraId="45A47903" w14:textId="77777777" w:rsidR="00603CA4" w:rsidRPr="007A40FE" w:rsidRDefault="00603CA4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HAK, ÖZGÜRLÜK VE SORUMLUK </w:t>
            </w:r>
          </w:p>
        </w:tc>
      </w:tr>
      <w:tr w:rsidR="00635EDF" w:rsidRPr="007A40FE" w14:paraId="36659CB1" w14:textId="77777777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4C3AC852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0623CC88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266A2F9C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52B141F9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753CC02D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36A56C91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0342D803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237E8" w:rsidRPr="00881710" w14:paraId="0D7EC054" w14:textId="77777777" w:rsidTr="00635EDF">
        <w:trPr>
          <w:cantSplit/>
          <w:trHeight w:val="1736"/>
          <w:tblHeader/>
        </w:trPr>
        <w:tc>
          <w:tcPr>
            <w:tcW w:w="562" w:type="dxa"/>
            <w:textDirection w:val="btLr"/>
            <w:vAlign w:val="center"/>
          </w:tcPr>
          <w:p w14:paraId="73391595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FFDD975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573" w:type="dxa"/>
            <w:textDirection w:val="btLr"/>
            <w:vAlign w:val="center"/>
          </w:tcPr>
          <w:p w14:paraId="788C3FBB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57EDA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2</w:t>
            </w:r>
            <w:r w:rsidR="00D57EDA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6" w:type="dxa"/>
            <w:textDirection w:val="btLr"/>
            <w:vAlign w:val="center"/>
          </w:tcPr>
          <w:p w14:paraId="3775EE3B" w14:textId="77777777" w:rsidR="007237E8" w:rsidRPr="00881710" w:rsidRDefault="007237E8" w:rsidP="007237E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42412CAB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Y.4.2.1. Hak, özgürlük ve sorumluluk arasındaki ilişkiyi fark eder.</w:t>
            </w:r>
          </w:p>
        </w:tc>
        <w:tc>
          <w:tcPr>
            <w:tcW w:w="2551" w:type="dxa"/>
            <w:vAlign w:val="center"/>
          </w:tcPr>
          <w:p w14:paraId="595B70CA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Kitabı:</w:t>
            </w:r>
          </w:p>
          <w:p w14:paraId="2402D8F7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Hak, Özgürlük ve Sorumluluk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1C4A3E92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674F1B69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0DB8A12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614CC933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59CFA29C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0D9E28E5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07939417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43A4E0FD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27583150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D689703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0763CD6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4308A333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D69C3FA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1D902F9B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3F7F025C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68A4DFB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14:paraId="02DE3F66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2332DBC9" w14:textId="77777777" w:rsidR="007237E8" w:rsidRPr="00881710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1267C8B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6C84DF1F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4070A791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CD93088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327967D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0C52562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637F0B3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B19E38A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B3AD6CF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2B4FAD73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2ABDDDFC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50F9D1C8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1AF1B934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465AC7AC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23AAEBC6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6F23E00C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4E571363" w14:textId="77777777" w:rsidR="007237E8" w:rsidRPr="00881710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D8F8D82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734BE8C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Özgürlük ve sorumluluk arasında nasıl bir ilişki vardır? Açıklayınız.</w:t>
            </w:r>
          </w:p>
        </w:tc>
      </w:tr>
      <w:tr w:rsidR="007237E8" w:rsidRPr="00881710" w14:paraId="186A89A2" w14:textId="77777777" w:rsidTr="00A42991">
        <w:trPr>
          <w:cantSplit/>
          <w:trHeight w:val="1623"/>
          <w:tblHeader/>
        </w:trPr>
        <w:tc>
          <w:tcPr>
            <w:tcW w:w="562" w:type="dxa"/>
            <w:textDirection w:val="btLr"/>
            <w:vAlign w:val="center"/>
          </w:tcPr>
          <w:p w14:paraId="52A50439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1F9FD0E8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573" w:type="dxa"/>
            <w:textDirection w:val="btLr"/>
            <w:vAlign w:val="center"/>
          </w:tcPr>
          <w:p w14:paraId="511E11B9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57EDA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2</w:t>
            </w:r>
            <w:r w:rsidR="00D57EDA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6" w:type="dxa"/>
            <w:textDirection w:val="btLr"/>
            <w:vAlign w:val="center"/>
          </w:tcPr>
          <w:p w14:paraId="099ABDF4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1075E1A8" w14:textId="77777777" w:rsidR="007237E8" w:rsidRPr="00D52FD8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Y.4.2.2. İnsan olma sorumluluğunu taş</w:t>
            </w:r>
            <w:r w:rsidR="00D57EDA">
              <w:rPr>
                <w:rFonts w:ascii="Tahoma" w:hAnsi="Tahoma" w:cs="Tahoma"/>
                <w:sz w:val="16"/>
                <w:szCs w:val="16"/>
              </w:rPr>
              <w:t>3</w:t>
            </w:r>
            <w:r w:rsidRPr="005D7865">
              <w:rPr>
                <w:rFonts w:ascii="Tahoma" w:hAnsi="Tahoma" w:cs="Tahoma"/>
                <w:sz w:val="16"/>
                <w:szCs w:val="16"/>
              </w:rPr>
              <w:t>manın yollarını açıklar.</w:t>
            </w:r>
          </w:p>
        </w:tc>
        <w:tc>
          <w:tcPr>
            <w:tcW w:w="2551" w:type="dxa"/>
            <w:vAlign w:val="center"/>
          </w:tcPr>
          <w:p w14:paraId="155E9D5C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Kitabı:</w:t>
            </w:r>
          </w:p>
          <w:p w14:paraId="69C79628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İnsan Olmanın Sorumluluğu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</w:tc>
        <w:tc>
          <w:tcPr>
            <w:tcW w:w="1843" w:type="dxa"/>
            <w:vMerge/>
            <w:vAlign w:val="center"/>
          </w:tcPr>
          <w:p w14:paraId="28D85E2A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FA13EBD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37F08518" w14:textId="77777777" w:rsidR="007237E8" w:rsidRPr="00D52FD8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İnsanın kendine, ailesine, arkadaşlarına, diğer insanlara, doğaya, çevreye, hayvanlara veinsanlığın ortak mirasına karşı sorumluluklarına yer verilir.</w:t>
            </w:r>
          </w:p>
        </w:tc>
        <w:tc>
          <w:tcPr>
            <w:tcW w:w="2268" w:type="dxa"/>
            <w:vAlign w:val="center"/>
          </w:tcPr>
          <w:p w14:paraId="212EB88C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Arkadaşlarıma ve diğer insanlarakarşı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 s</w:t>
            </w:r>
            <w:r w:rsidRPr="00031B5D">
              <w:rPr>
                <w:rFonts w:ascii="Tahoma" w:hAnsi="Tahoma" w:cs="Tahoma"/>
                <w:sz w:val="16"/>
                <w:szCs w:val="16"/>
              </w:rPr>
              <w:t>orumluluklarım</w:t>
            </w:r>
            <w:r>
              <w:rPr>
                <w:rFonts w:ascii="Tahoma" w:hAnsi="Tahoma" w:cs="Tahoma"/>
                <w:sz w:val="16"/>
                <w:szCs w:val="16"/>
              </w:rPr>
              <w:t>nelerdir ?</w:t>
            </w:r>
          </w:p>
        </w:tc>
      </w:tr>
      <w:tr w:rsidR="007237E8" w:rsidRPr="00881710" w14:paraId="4D02D689" w14:textId="77777777" w:rsidTr="00A42991">
        <w:trPr>
          <w:cantSplit/>
          <w:trHeight w:val="1819"/>
          <w:tblHeader/>
        </w:trPr>
        <w:tc>
          <w:tcPr>
            <w:tcW w:w="562" w:type="dxa"/>
            <w:textDirection w:val="btLr"/>
            <w:vAlign w:val="center"/>
          </w:tcPr>
          <w:p w14:paraId="4A2EDD39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14:paraId="02E9B797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573" w:type="dxa"/>
            <w:textDirection w:val="btLr"/>
            <w:vAlign w:val="center"/>
          </w:tcPr>
          <w:p w14:paraId="5B34D433" w14:textId="77777777" w:rsidR="007237E8" w:rsidRDefault="00D57EDA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6" w:type="dxa"/>
            <w:textDirection w:val="btLr"/>
            <w:vAlign w:val="center"/>
          </w:tcPr>
          <w:p w14:paraId="14BD9926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48A91182" w14:textId="77777777" w:rsidR="007237E8" w:rsidRPr="005D7865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Y.4.2.3. Hak ve özgürlüklerini kullanabilen ve kullanamayan çocukların yaşantılarını karşılaştırır.</w:t>
            </w:r>
          </w:p>
          <w:p w14:paraId="191185BD" w14:textId="77777777" w:rsidR="007237E8" w:rsidRPr="00635EDF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50447183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Kitabı:</w:t>
            </w:r>
          </w:p>
          <w:p w14:paraId="6CC37DDD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ve Özgürlüklerin Kullanılması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22C067DF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4A5D8EBB" w14:textId="77777777" w:rsidR="007237E8" w:rsidRPr="00985228" w:rsidRDefault="007237E8" w:rsidP="007237E8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02398909" w14:textId="77777777" w:rsidR="007237E8" w:rsidRDefault="007237E8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29 Ekim Cumhuriyet Bayramı</w:t>
            </w:r>
          </w:p>
        </w:tc>
        <w:tc>
          <w:tcPr>
            <w:tcW w:w="1843" w:type="dxa"/>
            <w:vMerge/>
            <w:vAlign w:val="center"/>
          </w:tcPr>
          <w:p w14:paraId="744ABD5D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724F813C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6F1DD3A7" w14:textId="77777777" w:rsidR="007237E8" w:rsidRPr="00635EDF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Örneklerin hem yakın hem de uzak çevreyi kapsamasına özen gösterilir.</w:t>
            </w:r>
          </w:p>
        </w:tc>
        <w:tc>
          <w:tcPr>
            <w:tcW w:w="2268" w:type="dxa"/>
            <w:vAlign w:val="center"/>
          </w:tcPr>
          <w:p w14:paraId="664DAD6B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Oyun hakkını kullanabilen ve kullanamayan çocukların yaşantılarını karşılaştıran bir yazıyazınız.</w:t>
            </w:r>
          </w:p>
        </w:tc>
      </w:tr>
      <w:tr w:rsidR="007237E8" w:rsidRPr="00881710" w14:paraId="05629B2B" w14:textId="77777777" w:rsidTr="009576FE">
        <w:trPr>
          <w:cantSplit/>
          <w:trHeight w:val="1783"/>
          <w:tblHeader/>
        </w:trPr>
        <w:tc>
          <w:tcPr>
            <w:tcW w:w="562" w:type="dxa"/>
            <w:textDirection w:val="btLr"/>
            <w:vAlign w:val="center"/>
          </w:tcPr>
          <w:p w14:paraId="00ED187F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22D161A2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573" w:type="dxa"/>
            <w:textDirection w:val="btLr"/>
            <w:vAlign w:val="center"/>
          </w:tcPr>
          <w:p w14:paraId="559B3EBF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D57EDA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 w:rsidR="00D57EDA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6" w:type="dxa"/>
            <w:textDirection w:val="btLr"/>
            <w:vAlign w:val="center"/>
          </w:tcPr>
          <w:p w14:paraId="3FC301E3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372C3130" w14:textId="77777777" w:rsidR="007237E8" w:rsidRPr="005D7865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Y.4.2.4. Hak ve özgürlüklerinin ihlal edildiği veya kısıtlandığı durumlarda hissettiklerini ifade eder.</w:t>
            </w:r>
          </w:p>
          <w:p w14:paraId="3567E278" w14:textId="77777777" w:rsidR="007237E8" w:rsidRPr="00635EDF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6D67DBE0" w14:textId="77777777" w:rsidR="007237E8" w:rsidRPr="00F359AB" w:rsidRDefault="007237E8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:</w:t>
            </w:r>
          </w:p>
          <w:p w14:paraId="446B08C0" w14:textId="77777777" w:rsidR="007237E8" w:rsidRDefault="007237E8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ve Özgürlük İhlali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14:paraId="593B88A3" w14:textId="77777777" w:rsidR="007237E8" w:rsidRDefault="007237E8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5BF5BBB7" w14:textId="77777777" w:rsidR="00BC595F" w:rsidRPr="00985228" w:rsidRDefault="00BC595F" w:rsidP="00BC595F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7D2F47E6" w14:textId="77777777" w:rsidR="00BC595F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10-16 Kasım Atatürk Haftası</w:t>
            </w:r>
          </w:p>
          <w:p w14:paraId="19E63C64" w14:textId="77777777" w:rsidR="00BC595F" w:rsidRDefault="00BC595F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30A7894B" w14:textId="77777777" w:rsidR="007237E8" w:rsidRPr="00881710" w:rsidRDefault="007237E8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264AC83B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1DF04BF0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269DFB20" w14:textId="77777777" w:rsidR="007237E8" w:rsidRPr="005D7865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Hak ve özgürlükleri ihlal edilen kişilerin duygularına duyarlı olmanın önemine vurgu yapılır.</w:t>
            </w:r>
          </w:p>
          <w:p w14:paraId="15B7B24D" w14:textId="77777777" w:rsidR="007237E8" w:rsidRPr="00635EDF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Kişilerin görüş, düşünce ve hislerine duyarlı olunmadığında neden olabilecek sorunlara değinilir.</w:t>
            </w:r>
          </w:p>
        </w:tc>
        <w:tc>
          <w:tcPr>
            <w:tcW w:w="2268" w:type="dxa"/>
            <w:vAlign w:val="center"/>
          </w:tcPr>
          <w:p w14:paraId="433FE5E0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Hak ve özgürlüklerinizin ihlal edilmesi durumunda neler hissedersiniz? Anlatınız.</w:t>
            </w:r>
          </w:p>
        </w:tc>
      </w:tr>
    </w:tbl>
    <w:p w14:paraId="32E77D77" w14:textId="77777777" w:rsidR="00635EDF" w:rsidRDefault="00635E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67"/>
        <w:gridCol w:w="6"/>
        <w:gridCol w:w="426"/>
        <w:gridCol w:w="3396"/>
        <w:gridCol w:w="2551"/>
        <w:gridCol w:w="1843"/>
        <w:gridCol w:w="1701"/>
        <w:gridCol w:w="2410"/>
        <w:gridCol w:w="2268"/>
      </w:tblGrid>
      <w:tr w:rsidR="005D7865" w:rsidRPr="007A40FE" w14:paraId="20443196" w14:textId="77777777" w:rsidTr="00031B5D">
        <w:trPr>
          <w:trHeight w:val="416"/>
          <w:tblHeader/>
        </w:trPr>
        <w:tc>
          <w:tcPr>
            <w:tcW w:w="1561" w:type="dxa"/>
            <w:gridSpan w:val="4"/>
            <w:vAlign w:val="center"/>
          </w:tcPr>
          <w:p w14:paraId="75C50496" w14:textId="77777777" w:rsidR="005D7865" w:rsidRPr="007A40FE" w:rsidRDefault="005D7865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4178821"/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14:paraId="224DDDD6" w14:textId="77777777" w:rsidR="005D7865" w:rsidRPr="007A40FE" w:rsidRDefault="005D7865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HAK, ÖZGÜRLÜK VE SORUMLUK</w:t>
            </w:r>
          </w:p>
        </w:tc>
      </w:tr>
      <w:tr w:rsidR="003F054C" w:rsidRPr="007A40FE" w14:paraId="189DC07F" w14:textId="77777777" w:rsidTr="009576FE">
        <w:trPr>
          <w:trHeight w:val="267"/>
          <w:tblHeader/>
        </w:trPr>
        <w:tc>
          <w:tcPr>
            <w:tcW w:w="1561" w:type="dxa"/>
            <w:gridSpan w:val="4"/>
            <w:vAlign w:val="center"/>
          </w:tcPr>
          <w:p w14:paraId="732F0EF9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6F5E4B3C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0F79227A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352C6887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03B2E474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00F2EEB7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02BC9B48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237E8" w:rsidRPr="007A40FE" w14:paraId="15C7CDCF" w14:textId="77777777" w:rsidTr="007237E8">
        <w:trPr>
          <w:cantSplit/>
          <w:trHeight w:val="1724"/>
          <w:tblHeader/>
        </w:trPr>
        <w:tc>
          <w:tcPr>
            <w:tcW w:w="562" w:type="dxa"/>
            <w:textDirection w:val="btLr"/>
            <w:vAlign w:val="center"/>
          </w:tcPr>
          <w:p w14:paraId="76EE94F8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  <w:r w:rsidR="00D57EDA">
              <w:rPr>
                <w:rFonts w:ascii="Tahoma" w:hAnsi="Tahoma" w:cs="Tahoma"/>
                <w:b/>
                <w:sz w:val="16"/>
                <w:szCs w:val="16"/>
              </w:rPr>
              <w:t xml:space="preserve"> (1</w:t>
            </w:r>
            <w:r w:rsidR="00720285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D57EDA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67" w:type="dxa"/>
            <w:textDirection w:val="btLr"/>
            <w:vAlign w:val="center"/>
          </w:tcPr>
          <w:p w14:paraId="39D5F4EE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57EDA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- 1</w:t>
            </w:r>
            <w:r w:rsidR="00D57EDA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601" w:type="dxa"/>
            <w:gridSpan w:val="8"/>
            <w:vAlign w:val="center"/>
          </w:tcPr>
          <w:p w14:paraId="60220FDF" w14:textId="77777777" w:rsidR="007237E8" w:rsidRPr="006F583E" w:rsidRDefault="007237E8" w:rsidP="007237E8">
            <w:pPr>
              <w:jc w:val="center"/>
              <w:rPr>
                <w:rFonts w:ascii="Tahoma" w:hAnsi="Tahoma" w:cs="Tahoma"/>
                <w:sz w:val="48"/>
                <w:szCs w:val="48"/>
              </w:rPr>
            </w:pPr>
            <w:r w:rsidRPr="006F583E">
              <w:rPr>
                <w:rFonts w:ascii="Tahoma" w:hAnsi="Tahoma" w:cs="Tahoma"/>
                <w:color w:val="FF0000"/>
                <w:sz w:val="48"/>
                <w:szCs w:val="48"/>
              </w:rPr>
              <w:t>1.Ara Tatil</w:t>
            </w:r>
          </w:p>
        </w:tc>
      </w:tr>
      <w:tr w:rsidR="007237E8" w:rsidRPr="00881710" w14:paraId="0AA693DF" w14:textId="77777777" w:rsidTr="006F583E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14:paraId="2D2F31FA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069D0B02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720285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14:paraId="51BBEE45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20285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 w:rsidR="0072028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6" w:type="dxa"/>
            <w:textDirection w:val="btLr"/>
            <w:vAlign w:val="center"/>
          </w:tcPr>
          <w:p w14:paraId="31B09CCB" w14:textId="77777777" w:rsidR="007237E8" w:rsidRPr="00881710" w:rsidRDefault="007237E8" w:rsidP="007237E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5F7BD569" w14:textId="77777777" w:rsidR="007237E8" w:rsidRPr="005D7865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Y.4.2.5. Hak ve özgürlüklerin ihlal edildiği veya kısıtlandığı durumların çözümünde ne tür</w:t>
            </w:r>
            <w:r w:rsidR="000F12C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D7865">
              <w:rPr>
                <w:rFonts w:ascii="Tahoma" w:hAnsi="Tahoma" w:cs="Tahoma"/>
                <w:sz w:val="16"/>
                <w:szCs w:val="16"/>
              </w:rPr>
              <w:t>sorumluluklar üstlenebileceğine ilişkin örnekler verir.</w:t>
            </w:r>
          </w:p>
          <w:p w14:paraId="2CB709CB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04FF72C3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6E2574A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5D786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Arayışı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443B916B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3C46800D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77AB45D1" w14:textId="77777777" w:rsidR="00BC595F" w:rsidRPr="00985228" w:rsidRDefault="00BC595F" w:rsidP="00BC595F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00A24DA1" w14:textId="77777777" w:rsidR="007237E8" w:rsidRPr="00881710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24 Kasım Öğretmenler Günü</w:t>
            </w:r>
          </w:p>
        </w:tc>
        <w:tc>
          <w:tcPr>
            <w:tcW w:w="1843" w:type="dxa"/>
            <w:vAlign w:val="center"/>
          </w:tcPr>
          <w:p w14:paraId="6D88BFC6" w14:textId="77777777" w:rsidR="007237E8" w:rsidRPr="00881710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3232082A" w14:textId="77777777" w:rsidR="007237E8" w:rsidRPr="00881710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4701497" w14:textId="77777777" w:rsidR="007237E8" w:rsidRPr="005D7865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Çözüm önerilerinin uzlaşıya dönük, şiddetten uzak ve demokratik olması sağlanır.</w:t>
            </w:r>
          </w:p>
          <w:p w14:paraId="1AD2BCD3" w14:textId="77777777" w:rsidR="007237E8" w:rsidRPr="005D7865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Sorunların çözümü için izlenecek yollar ile başvurulacak kurum ve kuruluşlara [okul meclisleri, il</w:t>
            </w:r>
          </w:p>
          <w:p w14:paraId="21A2A792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ve ilçe insan hakları kurulları, Kamu Denetçiliği Kurumu (Ombudsmanlık) vb.] değinilir.</w:t>
            </w:r>
          </w:p>
        </w:tc>
        <w:tc>
          <w:tcPr>
            <w:tcW w:w="2268" w:type="dxa"/>
            <w:vAlign w:val="center"/>
          </w:tcPr>
          <w:p w14:paraId="7803595D" w14:textId="77777777" w:rsidR="007237E8" w:rsidRPr="00031B5D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Haklarımızı öğrenmek neden önemlidir?</w:t>
            </w:r>
          </w:p>
          <w:p w14:paraId="33883002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Haksızlığa uğradığınız zaman ne yaparsınız? Anlatınız.</w:t>
            </w:r>
          </w:p>
        </w:tc>
      </w:tr>
      <w:tr w:rsidR="007237E8" w:rsidRPr="00881710" w14:paraId="5D6F0D8D" w14:textId="77777777" w:rsidTr="007237E8">
        <w:trPr>
          <w:cantSplit/>
          <w:trHeight w:val="1947"/>
          <w:tblHeader/>
        </w:trPr>
        <w:tc>
          <w:tcPr>
            <w:tcW w:w="562" w:type="dxa"/>
            <w:textDirection w:val="btLr"/>
            <w:vAlign w:val="center"/>
          </w:tcPr>
          <w:p w14:paraId="33838F01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179412"/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14:paraId="5911EDA8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720285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14:paraId="1FD72D23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20285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720285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6" w:type="dxa"/>
            <w:textDirection w:val="btLr"/>
            <w:vAlign w:val="center"/>
          </w:tcPr>
          <w:p w14:paraId="1CEB48CC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09546C9D" w14:textId="77777777" w:rsidR="007237E8" w:rsidRPr="005D7865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Y.4.2.6. Hak ve özgürlüklere saygı gösterir.</w:t>
            </w:r>
          </w:p>
          <w:p w14:paraId="06D786D9" w14:textId="77777777" w:rsidR="007237E8" w:rsidRPr="00D52FD8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155CF512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2A327CE5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5D786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ve Özgürlüklere Saygı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6DEE305C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65C22B16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64FBD9F6" w14:textId="77777777" w:rsidR="007237E8" w:rsidRDefault="007237E8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CE58C95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D4EFE47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5A7DD4F0" w14:textId="77777777" w:rsidR="007237E8" w:rsidRPr="00D52FD8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Kendi hak ve özgürlüklerine gösterilmesini beklediği saygıyı, kendisinin de başkalarının hak veözgürlüklerine göstermesi gerektiği vurgulanır.</w:t>
            </w:r>
          </w:p>
        </w:tc>
        <w:tc>
          <w:tcPr>
            <w:tcW w:w="2268" w:type="dxa"/>
            <w:vAlign w:val="center"/>
          </w:tcPr>
          <w:p w14:paraId="285EF1CD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“Hak ve özgürlüklerimizi sınırlayan tek şey başka insanların hak ve özgürlükleridir.”sözünü açıklayınız.</w:t>
            </w:r>
          </w:p>
        </w:tc>
      </w:tr>
      <w:bookmarkEnd w:id="2"/>
      <w:bookmarkEnd w:id="3"/>
    </w:tbl>
    <w:p w14:paraId="0867D063" w14:textId="77777777" w:rsidR="00B40D7B" w:rsidRDefault="00B40D7B">
      <w:pPr>
        <w:rPr>
          <w:rFonts w:ascii="Tahoma" w:hAnsi="Tahoma" w:cs="Tahoma"/>
          <w:sz w:val="18"/>
          <w:szCs w:val="18"/>
        </w:rPr>
      </w:pPr>
    </w:p>
    <w:p w14:paraId="11B22A9A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7B19181B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0CBEAC90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09EEC165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277DF232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67"/>
        <w:gridCol w:w="6"/>
        <w:gridCol w:w="426"/>
        <w:gridCol w:w="3396"/>
        <w:gridCol w:w="2551"/>
        <w:gridCol w:w="1843"/>
        <w:gridCol w:w="1701"/>
        <w:gridCol w:w="2410"/>
        <w:gridCol w:w="2268"/>
      </w:tblGrid>
      <w:tr w:rsidR="00203C76" w:rsidRPr="007A40FE" w14:paraId="472D80CE" w14:textId="77777777" w:rsidTr="00031B5D">
        <w:trPr>
          <w:trHeight w:val="416"/>
          <w:tblHeader/>
        </w:trPr>
        <w:tc>
          <w:tcPr>
            <w:tcW w:w="1561" w:type="dxa"/>
            <w:gridSpan w:val="4"/>
            <w:vAlign w:val="center"/>
          </w:tcPr>
          <w:p w14:paraId="25C12BFA" w14:textId="77777777" w:rsidR="00203C76" w:rsidRPr="007A40FE" w:rsidRDefault="00203C76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4" w:name="_Hlk524179556"/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14:paraId="7EC0D80E" w14:textId="77777777" w:rsidR="00203C76" w:rsidRPr="007A40FE" w:rsidRDefault="00203C76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HAK, ÖZGÜRLÜK VE SORUMLUK</w:t>
            </w:r>
          </w:p>
        </w:tc>
      </w:tr>
      <w:tr w:rsidR="00B40D7B" w:rsidRPr="007A40FE" w14:paraId="7EDE9CBB" w14:textId="77777777" w:rsidTr="009576FE">
        <w:trPr>
          <w:trHeight w:val="267"/>
          <w:tblHeader/>
        </w:trPr>
        <w:tc>
          <w:tcPr>
            <w:tcW w:w="1561" w:type="dxa"/>
            <w:gridSpan w:val="4"/>
            <w:vAlign w:val="center"/>
          </w:tcPr>
          <w:p w14:paraId="37B33215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709521E6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24425F54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214FED36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124C0657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099BE34B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3C6B63C0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237E8" w:rsidRPr="007A40FE" w14:paraId="30EA648C" w14:textId="77777777" w:rsidTr="007237E8">
        <w:trPr>
          <w:trHeight w:val="1866"/>
          <w:tblHeader/>
        </w:trPr>
        <w:tc>
          <w:tcPr>
            <w:tcW w:w="562" w:type="dxa"/>
            <w:textDirection w:val="btLr"/>
            <w:vAlign w:val="center"/>
          </w:tcPr>
          <w:p w14:paraId="3D2FA5EC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67FD2F77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72028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67" w:type="dxa"/>
            <w:textDirection w:val="btLr"/>
            <w:vAlign w:val="center"/>
          </w:tcPr>
          <w:p w14:paraId="7712D52C" w14:textId="77777777" w:rsidR="007237E8" w:rsidRDefault="00720285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Aralık -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32" w:type="dxa"/>
            <w:gridSpan w:val="2"/>
            <w:textDirection w:val="btLr"/>
            <w:vAlign w:val="center"/>
          </w:tcPr>
          <w:p w14:paraId="2888FD3C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2A67B134" w14:textId="77777777" w:rsidR="007237E8" w:rsidRPr="005D7865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Y.4.2.7. Hak ve özgürlüklerin kullanılmasının birlikte yaşama kültürüne etkisini değerlendirir.</w:t>
            </w:r>
          </w:p>
          <w:p w14:paraId="6705D987" w14:textId="77777777" w:rsidR="007237E8" w:rsidRPr="00181398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6676EE60" w14:textId="77777777" w:rsidR="007237E8" w:rsidRPr="001E153B" w:rsidRDefault="007237E8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7BA3CD03" w14:textId="77777777" w:rsidR="007237E8" w:rsidRDefault="007237E8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5D786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Birlikte Yaşama Kültürü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55FCDAC2" w14:textId="77777777" w:rsidR="007237E8" w:rsidRDefault="007237E8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0612941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0A788838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4D0E8B82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20AD8C9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352B79B3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5FE8AA55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7BDB64B4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2AB347D3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AD73C00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6E259760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32D33BD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6826A8DB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2E28D98A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02E3FE6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14:paraId="3956404F" w14:textId="77777777" w:rsidR="007237E8" w:rsidRPr="007A40FE" w:rsidRDefault="007237E8" w:rsidP="007237E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CEDE3F3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0D4EC589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 Kitabımız</w:t>
            </w:r>
          </w:p>
          <w:p w14:paraId="21FCCD99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A681C3A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70FDF60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6F9148F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C966BA6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1AC6D89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5EF2FD61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2AEF5F8F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C31CB50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5D519826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1E46CCB6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1D2832F8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2A380732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4278DE5C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31F7370E" w14:textId="77777777" w:rsidR="007237E8" w:rsidRPr="007A40FE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407E06F" w14:textId="77777777" w:rsidR="007237E8" w:rsidRPr="005D7865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Hak ve özgürlüklerin özenle kullanıldığı veya kısıtlandığı, ihlal edildiği durumların olası sonuçlarınayer verilir.</w:t>
            </w:r>
          </w:p>
          <w:p w14:paraId="6D3A060C" w14:textId="77777777" w:rsidR="007237E8" w:rsidRPr="00181398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Cumhuriyet’in ve değerlerinin birlikte yaşama kültürüne katkısı vurgulanır.</w:t>
            </w:r>
          </w:p>
        </w:tc>
        <w:tc>
          <w:tcPr>
            <w:tcW w:w="2268" w:type="dxa"/>
            <w:vAlign w:val="center"/>
          </w:tcPr>
          <w:p w14:paraId="6606E0C9" w14:textId="77777777" w:rsidR="007237E8" w:rsidRPr="00985228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Cumhuriyet yönetiminin özelliklerini açıklayınız.</w:t>
            </w:r>
          </w:p>
        </w:tc>
      </w:tr>
      <w:tr w:rsidR="007237E8" w:rsidRPr="00881710" w14:paraId="65E370C8" w14:textId="77777777" w:rsidTr="001E153B">
        <w:trPr>
          <w:cantSplit/>
          <w:trHeight w:val="1874"/>
          <w:tblHeader/>
        </w:trPr>
        <w:tc>
          <w:tcPr>
            <w:tcW w:w="562" w:type="dxa"/>
            <w:textDirection w:val="btLr"/>
            <w:vAlign w:val="center"/>
          </w:tcPr>
          <w:p w14:paraId="2B202D6C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0C7B448E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72028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14:paraId="7001B787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20285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 w:rsidR="00720285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6" w:type="dxa"/>
            <w:textDirection w:val="btLr"/>
            <w:vAlign w:val="center"/>
          </w:tcPr>
          <w:p w14:paraId="0CEA9BE0" w14:textId="77777777" w:rsidR="007237E8" w:rsidRPr="00881710" w:rsidRDefault="007237E8" w:rsidP="007237E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1F6A8E29" w14:textId="77777777" w:rsidR="007237E8" w:rsidRPr="005D7865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Y.4.2.7. Hak ve özgürlüklerin kullanılmasının birlikte yaşama kültürüne etkisini değerlendirir.</w:t>
            </w:r>
          </w:p>
          <w:p w14:paraId="55DC6DB2" w14:textId="77777777" w:rsidR="007237E8" w:rsidRPr="00AB0BE1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0469255A" w14:textId="77777777" w:rsidR="007237E8" w:rsidRPr="001E153B" w:rsidRDefault="007237E8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0CA9F72" w14:textId="77777777" w:rsidR="007237E8" w:rsidRDefault="007237E8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0853C9A2" w14:textId="77777777" w:rsidR="007237E8" w:rsidRPr="00881710" w:rsidRDefault="007237E8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116B10F0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53758CCC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5FA73E22" w14:textId="77777777" w:rsidR="007237E8" w:rsidRPr="00EB433F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E0777E4" w14:textId="77777777" w:rsidR="007237E8" w:rsidRPr="00E2289F" w:rsidRDefault="007237E8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6F8F41FD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*Yapalım Öğrenelim (sayfa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4</w:t>
            </w: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0)</w:t>
            </w:r>
          </w:p>
        </w:tc>
      </w:tr>
      <w:bookmarkEnd w:id="4"/>
    </w:tbl>
    <w:p w14:paraId="616A9BD2" w14:textId="77777777" w:rsidR="00B40D7B" w:rsidRDefault="00B40D7B">
      <w:pPr>
        <w:rPr>
          <w:rFonts w:ascii="Tahoma" w:hAnsi="Tahoma" w:cs="Tahoma"/>
          <w:sz w:val="18"/>
          <w:szCs w:val="18"/>
        </w:rPr>
      </w:pPr>
    </w:p>
    <w:p w14:paraId="51E8A818" w14:textId="77777777" w:rsidR="009576FE" w:rsidRDefault="009576FE">
      <w:pPr>
        <w:rPr>
          <w:rFonts w:ascii="Tahoma" w:hAnsi="Tahoma" w:cs="Tahoma"/>
          <w:sz w:val="18"/>
          <w:szCs w:val="18"/>
        </w:rPr>
      </w:pPr>
    </w:p>
    <w:p w14:paraId="658594A1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50A3E49D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3A864C1A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4D225EF5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3AA1AADB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672462D5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79F065F5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16846D61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203C76" w:rsidRPr="007A40FE" w14:paraId="7B6D4AC6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7164E200" w14:textId="77777777" w:rsidR="00203C76" w:rsidRPr="007A40FE" w:rsidRDefault="00203C76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3</w:t>
            </w:r>
          </w:p>
        </w:tc>
        <w:tc>
          <w:tcPr>
            <w:tcW w:w="14169" w:type="dxa"/>
            <w:gridSpan w:val="6"/>
            <w:vAlign w:val="center"/>
          </w:tcPr>
          <w:p w14:paraId="463F09F1" w14:textId="77777777" w:rsidR="00203C76" w:rsidRPr="007A40FE" w:rsidRDefault="00203C76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ADALET VE EŞİTLİK</w:t>
            </w:r>
          </w:p>
        </w:tc>
      </w:tr>
      <w:tr w:rsidR="009576FE" w:rsidRPr="007A40FE" w14:paraId="0F4BF8CF" w14:textId="77777777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2ADA812C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1B9A368D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062B703B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4B7D32F7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1D191C07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6754FA67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421734A8" w14:textId="77777777"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237E8" w:rsidRPr="00881710" w14:paraId="155C58FC" w14:textId="77777777" w:rsidTr="00453F22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14:paraId="7094E6A0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1B6088A1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720285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61664FBE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40F27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2</w:t>
            </w:r>
            <w:r w:rsidR="00240F27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6" w:type="dxa"/>
            <w:textDirection w:val="btLr"/>
            <w:vAlign w:val="center"/>
          </w:tcPr>
          <w:p w14:paraId="2D0E2243" w14:textId="77777777" w:rsidR="007237E8" w:rsidRPr="00881710" w:rsidRDefault="007237E8" w:rsidP="007237E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12452FF2" w14:textId="77777777" w:rsidR="007237E8" w:rsidRPr="00D50944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Y.4.3.1. İnsanların farklılıklarına saygı gösterir.</w:t>
            </w:r>
          </w:p>
          <w:p w14:paraId="034D14F5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3F29BDC4" w14:textId="77777777" w:rsidR="007237E8" w:rsidRPr="008857AC" w:rsidRDefault="007237E8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3F61DBFA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203C76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Farklılıklara Saygı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14:paraId="2840D326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59F11DAA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120BD9D4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6BB05009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5FB680C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8D37B15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6425D5F4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1A8DDF43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FBADD36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4EC55295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02FE0289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65B40487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461EA92E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14D170A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25799F7E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5E87BD7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02E3C37F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6CF9130" w14:textId="77777777" w:rsidR="007237E8" w:rsidRPr="00881710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401C52B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2F5CE3A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4AF5451C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E692C4C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3D53361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520ECEE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5B2E0E06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0DCD26D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28155B3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6C16D0C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58147F8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3BB2C112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53A5B06C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166DF3C2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132D08C2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41B5C58E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7568B292" w14:textId="77777777" w:rsidR="007237E8" w:rsidRPr="00881710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C979103" w14:textId="77777777" w:rsidR="007237E8" w:rsidRPr="00D50944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İnsanlar arasındaki farklılıkların doğal olduğu ve bunun ayrımcılığa neden olmaması gerektiği</w:t>
            </w:r>
          </w:p>
          <w:p w14:paraId="6DA2F13C" w14:textId="77777777" w:rsidR="007237E8" w:rsidRPr="00D50944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vurgulanır.</w:t>
            </w:r>
          </w:p>
          <w:p w14:paraId="1F0D8023" w14:textId="77777777" w:rsidR="007237E8" w:rsidRPr="00D50944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Farklılıkların arkadaşlığa, dostluğa ve diğer insanlarla ilişkiye engel olmayacağı vurgulanır.</w:t>
            </w:r>
          </w:p>
          <w:p w14:paraId="63F98392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Farklılıkların kimi zaman farklı haklara (çocuk hakları, kadın hakları, engelli hakları vb.) sahipolmayı gerektirdiğine değinilir.</w:t>
            </w:r>
          </w:p>
        </w:tc>
        <w:tc>
          <w:tcPr>
            <w:tcW w:w="2268" w:type="dxa"/>
            <w:vAlign w:val="center"/>
          </w:tcPr>
          <w:p w14:paraId="76397577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İnsanların birbirinden farklı olan özelliklerine örnekler veriniz.</w:t>
            </w:r>
          </w:p>
        </w:tc>
      </w:tr>
      <w:tr w:rsidR="007237E8" w:rsidRPr="00881710" w14:paraId="23C7244F" w14:textId="77777777" w:rsidTr="00A20FB8">
        <w:trPr>
          <w:cantSplit/>
          <w:trHeight w:val="1988"/>
          <w:tblHeader/>
        </w:trPr>
        <w:tc>
          <w:tcPr>
            <w:tcW w:w="562" w:type="dxa"/>
            <w:textDirection w:val="btLr"/>
            <w:vAlign w:val="center"/>
          </w:tcPr>
          <w:p w14:paraId="12CE6DAD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14524D2F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240F27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3467B48E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40F27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240F27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6" w:type="dxa"/>
            <w:textDirection w:val="btLr"/>
            <w:vAlign w:val="center"/>
          </w:tcPr>
          <w:p w14:paraId="09867312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2SAAT</w:t>
            </w:r>
          </w:p>
        </w:tc>
        <w:tc>
          <w:tcPr>
            <w:tcW w:w="3396" w:type="dxa"/>
            <w:vAlign w:val="center"/>
          </w:tcPr>
          <w:p w14:paraId="05F937F5" w14:textId="77777777" w:rsidR="007237E8" w:rsidRPr="008857AC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Y.4.3.2. Adalet ve eşitlik kavramlarını birbiriyle ilişkili olarak açıklar.</w:t>
            </w:r>
          </w:p>
        </w:tc>
        <w:tc>
          <w:tcPr>
            <w:tcW w:w="2551" w:type="dxa"/>
            <w:vAlign w:val="center"/>
          </w:tcPr>
          <w:p w14:paraId="44E4713E" w14:textId="77777777" w:rsidR="007237E8" w:rsidRPr="008857AC" w:rsidRDefault="007237E8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0AD93D0E" w14:textId="77777777" w:rsidR="007237E8" w:rsidRPr="008857AC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203C76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Adalet ve Eşitlik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14:paraId="4B07FA48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C197ED7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4923BA0C" w14:textId="77777777" w:rsidR="007237E8" w:rsidRPr="00D50944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Adalet ve eşitlik kavramlarının farklarına değinilir.</w:t>
            </w:r>
          </w:p>
          <w:p w14:paraId="7AA5442F" w14:textId="77777777" w:rsidR="007237E8" w:rsidRPr="00D50944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Adalet ve eşitlik bağlamında cinsiyet eşitliği, pozitif ayrımcılık konuları (dezavantajlılar, engelliler,</w:t>
            </w:r>
          </w:p>
          <w:p w14:paraId="3135B982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çocuklar ile ilgili örnekler gibi) ele alınır.</w:t>
            </w:r>
          </w:p>
        </w:tc>
        <w:tc>
          <w:tcPr>
            <w:tcW w:w="2268" w:type="dxa"/>
            <w:vAlign w:val="center"/>
          </w:tcPr>
          <w:p w14:paraId="751A8292" w14:textId="77777777" w:rsidR="007237E8" w:rsidRPr="00031B5D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Eşitlik ile adalet arasındaki ilişkiyi açıklayınız.</w:t>
            </w:r>
          </w:p>
          <w:p w14:paraId="15100CC8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Adaletli bir insan olmak için neler yapılmalıdır? Anlatınız.</w:t>
            </w:r>
          </w:p>
        </w:tc>
      </w:tr>
      <w:tr w:rsidR="007237E8" w:rsidRPr="00881710" w14:paraId="002DB653" w14:textId="77777777" w:rsidTr="00203C76">
        <w:trPr>
          <w:cantSplit/>
          <w:trHeight w:val="1849"/>
          <w:tblHeader/>
        </w:trPr>
        <w:tc>
          <w:tcPr>
            <w:tcW w:w="562" w:type="dxa"/>
            <w:textDirection w:val="btLr"/>
            <w:vAlign w:val="center"/>
          </w:tcPr>
          <w:p w14:paraId="29C8A166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10E49076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240F27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2B86C082" w14:textId="77777777" w:rsidR="007237E8" w:rsidRDefault="00240F27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6" w:type="dxa"/>
            <w:textDirection w:val="btLr"/>
            <w:vAlign w:val="center"/>
          </w:tcPr>
          <w:p w14:paraId="6B93F332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25E5B94E" w14:textId="77777777" w:rsidR="007237E8" w:rsidRPr="008857AC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Y.4.3.3. İnsanların hak ve özgürlükler bakımından eşit olduğunu bilir.</w:t>
            </w:r>
          </w:p>
        </w:tc>
        <w:tc>
          <w:tcPr>
            <w:tcW w:w="2551" w:type="dxa"/>
            <w:vAlign w:val="center"/>
          </w:tcPr>
          <w:p w14:paraId="7902ADCA" w14:textId="77777777" w:rsidR="007237E8" w:rsidRPr="008857AC" w:rsidRDefault="007237E8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76D21105" w14:textId="77777777" w:rsidR="007237E8" w:rsidRPr="008857AC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203C76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İnsanlar Eşittir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14:paraId="73E3E9B8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98A3042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156A038F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Eşitliğin kurallar ve yasalar ile güvence altına alındığına değinilir.</w:t>
            </w:r>
          </w:p>
        </w:tc>
        <w:tc>
          <w:tcPr>
            <w:tcW w:w="2268" w:type="dxa"/>
            <w:vAlign w:val="center"/>
          </w:tcPr>
          <w:p w14:paraId="1F17458A" w14:textId="77777777" w:rsidR="007237E8" w:rsidRPr="00031B5D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Eşitlik ilkesi yasalarla güvence altına alınmasaydı hangi durumlarla karşılaşırdık?</w:t>
            </w:r>
          </w:p>
          <w:p w14:paraId="5AD388A3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Açıklayınız.</w:t>
            </w:r>
          </w:p>
        </w:tc>
      </w:tr>
    </w:tbl>
    <w:p w14:paraId="74B85136" w14:textId="77777777" w:rsidR="008D4440" w:rsidRDefault="008D4440">
      <w:pPr>
        <w:rPr>
          <w:rFonts w:ascii="Tahoma" w:hAnsi="Tahoma" w:cs="Tahoma"/>
          <w:sz w:val="18"/>
          <w:szCs w:val="18"/>
        </w:rPr>
      </w:pPr>
    </w:p>
    <w:p w14:paraId="5E107443" w14:textId="77777777" w:rsidR="00357413" w:rsidRDefault="00357413">
      <w:pPr>
        <w:rPr>
          <w:rFonts w:ascii="Tahoma" w:hAnsi="Tahoma" w:cs="Tahoma"/>
          <w:sz w:val="18"/>
          <w:szCs w:val="18"/>
        </w:rPr>
      </w:pPr>
    </w:p>
    <w:p w14:paraId="384908EE" w14:textId="77777777" w:rsidR="00357413" w:rsidRDefault="0035741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C07FEE" w:rsidRPr="007A40FE" w14:paraId="04E37688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64E85D16" w14:textId="77777777" w:rsidR="00C07FEE" w:rsidRPr="007A40FE" w:rsidRDefault="00C07FEE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169" w:type="dxa"/>
            <w:gridSpan w:val="6"/>
            <w:vAlign w:val="center"/>
          </w:tcPr>
          <w:p w14:paraId="414811E6" w14:textId="77777777" w:rsidR="00C07FEE" w:rsidRPr="007A40FE" w:rsidRDefault="00C07FEE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ADALET VE EŞİTLİK</w:t>
            </w:r>
          </w:p>
        </w:tc>
      </w:tr>
      <w:tr w:rsidR="008D4440" w:rsidRPr="007A40FE" w14:paraId="21C5392D" w14:textId="77777777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2546E7F2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2C3CECA8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384FB648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6510CC69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507EB355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27B29FE5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0AACC9C5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237E8" w:rsidRPr="00881710" w14:paraId="5DB29A83" w14:textId="77777777" w:rsidTr="00D50944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14:paraId="262F2613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79D47F9D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240F27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6830ACA2" w14:textId="77777777" w:rsidR="007237E8" w:rsidRDefault="00240F27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237E8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6" w:type="dxa"/>
            <w:textDirection w:val="btLr"/>
            <w:vAlign w:val="center"/>
          </w:tcPr>
          <w:p w14:paraId="2E5BB3C5" w14:textId="77777777" w:rsidR="007237E8" w:rsidRPr="00881710" w:rsidRDefault="007237E8" w:rsidP="007237E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0F0C5C25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Y.4.3.4. Adaletin veya eşitliğin sağlandığı ve sağlanamadığı durumları karşılaştırır.</w:t>
            </w:r>
          </w:p>
        </w:tc>
        <w:tc>
          <w:tcPr>
            <w:tcW w:w="2551" w:type="dxa"/>
            <w:vAlign w:val="center"/>
          </w:tcPr>
          <w:p w14:paraId="6837A72B" w14:textId="77777777" w:rsidR="007237E8" w:rsidRPr="008857AC" w:rsidRDefault="007237E8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3A151183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D50944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Adalet ve Eşitlik Sağlanmalı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14:paraId="554D8FDA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1B94800E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2B01551B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D2AB33D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1A2B2179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03AFF19B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0FD48833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6779CB8A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4682641E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1347BDD3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424A02D9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2C5C0557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6145B185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49B83021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3A1B42A5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42D899EB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0A95AE62" w14:textId="77777777" w:rsidR="007237E8" w:rsidRPr="00881710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B4F8932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54F015B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62F3D0C1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E9C6E01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234F9CD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55FF45C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D2E1A75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CB9B45A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B489CDD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BB69EA8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7F15ABC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3132D7FB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0694916D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C9BC2E4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4E905275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11B84419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651934A4" w14:textId="77777777" w:rsidR="007237E8" w:rsidRPr="00881710" w:rsidRDefault="007237E8" w:rsidP="007237E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3057550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Karşılaştırmalar; demokrasi kültürü, birlikte yaşama, uzlaşı, çatışma bağlamlarında örneklerle ele alınır.</w:t>
            </w:r>
          </w:p>
        </w:tc>
        <w:tc>
          <w:tcPr>
            <w:tcW w:w="2268" w:type="dxa"/>
            <w:vAlign w:val="center"/>
          </w:tcPr>
          <w:p w14:paraId="53722998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Bir toplumda eşitliğin sağlanması topluma neler kazandırır?</w:t>
            </w:r>
          </w:p>
        </w:tc>
      </w:tr>
      <w:tr w:rsidR="007237E8" w:rsidRPr="00881710" w14:paraId="55C27142" w14:textId="77777777" w:rsidTr="00C07FEE">
        <w:trPr>
          <w:cantSplit/>
          <w:trHeight w:val="1695"/>
          <w:tblHeader/>
        </w:trPr>
        <w:tc>
          <w:tcPr>
            <w:tcW w:w="562" w:type="dxa"/>
            <w:textDirection w:val="btLr"/>
            <w:vAlign w:val="center"/>
          </w:tcPr>
          <w:p w14:paraId="27DE7BD1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1D40CDCE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240F27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5A24193F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40F27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 w:rsidR="00240F27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6" w:type="dxa"/>
            <w:textDirection w:val="btLr"/>
            <w:vAlign w:val="center"/>
          </w:tcPr>
          <w:p w14:paraId="35E975AE" w14:textId="77777777" w:rsidR="007237E8" w:rsidRDefault="007237E8" w:rsidP="007237E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58546E59" w14:textId="77777777" w:rsidR="007237E8" w:rsidRPr="00F634FB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Y.4.3.5. Adil veya eşit davranılmadığında insanlarda oluşabilecek duyguları açıklar.</w:t>
            </w:r>
          </w:p>
        </w:tc>
        <w:tc>
          <w:tcPr>
            <w:tcW w:w="2551" w:type="dxa"/>
            <w:vAlign w:val="center"/>
          </w:tcPr>
          <w:p w14:paraId="3A1A39E1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1B2B35A5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D50944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Adil Davranılmazsa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14:paraId="63B5CAAA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14:paraId="502CBFC9" w14:textId="77777777" w:rsidR="007237E8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5FC66EAA" w14:textId="77777777" w:rsidR="007237E8" w:rsidRPr="00881710" w:rsidRDefault="007237E8" w:rsidP="007237E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5A905822" w14:textId="77777777" w:rsidR="007237E8" w:rsidRPr="00881710" w:rsidRDefault="007237E8" w:rsidP="007237E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6E91EB2A" w14:textId="77777777" w:rsidR="007237E8" w:rsidRPr="00881710" w:rsidRDefault="007237E8" w:rsidP="007237E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6EF789CA" w14:textId="77777777" w:rsidR="007237E8" w:rsidRPr="00881710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Öğrencilerin empati kurmalarını sağlayabilecek örneklere yer verilir.</w:t>
            </w:r>
          </w:p>
        </w:tc>
        <w:tc>
          <w:tcPr>
            <w:tcW w:w="2268" w:type="dxa"/>
            <w:vAlign w:val="center"/>
          </w:tcPr>
          <w:p w14:paraId="296DFB00" w14:textId="77777777" w:rsidR="007237E8" w:rsidRPr="00E2289F" w:rsidRDefault="007237E8" w:rsidP="007237E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7B430923" w14:textId="77777777" w:rsidR="007237E8" w:rsidRPr="00985228" w:rsidRDefault="007237E8" w:rsidP="007237E8">
            <w:pPr>
              <w:rPr>
                <w:rFonts w:ascii="Tahoma" w:hAnsi="Tahoma" w:cs="Tahoma"/>
                <w:sz w:val="16"/>
                <w:szCs w:val="16"/>
              </w:rPr>
            </w:pP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*Yapalım Öğrenelim (sayfa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56</w:t>
            </w: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)</w:t>
            </w:r>
          </w:p>
        </w:tc>
      </w:tr>
    </w:tbl>
    <w:p w14:paraId="1F7FE066" w14:textId="77777777" w:rsidR="008D4440" w:rsidRDefault="008D4440">
      <w:pPr>
        <w:rPr>
          <w:rFonts w:ascii="Tahoma" w:hAnsi="Tahoma" w:cs="Tahoma"/>
          <w:sz w:val="18"/>
          <w:szCs w:val="18"/>
        </w:rPr>
      </w:pPr>
    </w:p>
    <w:p w14:paraId="07D0605B" w14:textId="77777777" w:rsidR="007237E8" w:rsidRDefault="007237E8" w:rsidP="00AB58A7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600D387B" w14:textId="77777777" w:rsidR="00584980" w:rsidRDefault="00AB58A7" w:rsidP="00AB58A7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AB58A7">
        <w:rPr>
          <w:rFonts w:ascii="Tahoma" w:hAnsi="Tahoma" w:cs="Tahoma"/>
          <w:color w:val="FF0000"/>
          <w:sz w:val="48"/>
          <w:szCs w:val="48"/>
        </w:rPr>
        <w:t>YARIYIL TATİLİ</w:t>
      </w:r>
    </w:p>
    <w:p w14:paraId="763CB413" w14:textId="77777777" w:rsidR="001551D9" w:rsidRDefault="001551D9" w:rsidP="00AB58A7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11D5449A" w14:textId="77777777" w:rsidR="001551D9" w:rsidRDefault="001551D9" w:rsidP="00AB58A7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tbl>
      <w:tblPr>
        <w:tblStyle w:val="TabloKlavuzu"/>
        <w:tblpPr w:leftFromText="141" w:rightFromText="141" w:vertAnchor="text" w:horzAnchor="margin" w:tblpY="-19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DF4923" w:rsidRPr="007A40FE" w14:paraId="206B434C" w14:textId="77777777" w:rsidTr="00DF4923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3DB579A0" w14:textId="77777777" w:rsidR="00DF4923" w:rsidRPr="007A40FE" w:rsidRDefault="00DF4923" w:rsidP="00DF4923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4169" w:type="dxa"/>
            <w:gridSpan w:val="6"/>
            <w:vAlign w:val="center"/>
          </w:tcPr>
          <w:p w14:paraId="7607B302" w14:textId="77777777" w:rsidR="00DF4923" w:rsidRPr="007A40FE" w:rsidRDefault="00DF4923" w:rsidP="00DF4923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UZLAŞI</w:t>
            </w:r>
          </w:p>
        </w:tc>
      </w:tr>
      <w:tr w:rsidR="00DF4923" w:rsidRPr="007A40FE" w14:paraId="0A99C2EA" w14:textId="77777777" w:rsidTr="00DF4923">
        <w:trPr>
          <w:trHeight w:val="971"/>
          <w:tblHeader/>
        </w:trPr>
        <w:tc>
          <w:tcPr>
            <w:tcW w:w="1561" w:type="dxa"/>
            <w:gridSpan w:val="3"/>
            <w:vAlign w:val="center"/>
          </w:tcPr>
          <w:p w14:paraId="4E017FEB" w14:textId="77777777" w:rsidR="00DF4923" w:rsidRPr="007A40FE" w:rsidRDefault="00DF4923" w:rsidP="00DF492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2A9534E3" w14:textId="77777777" w:rsidR="00DF4923" w:rsidRPr="007A40FE" w:rsidRDefault="00DF4923" w:rsidP="00DF492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391AAC20" w14:textId="77777777" w:rsidR="00DF4923" w:rsidRPr="007A40FE" w:rsidRDefault="00DF4923" w:rsidP="00DF492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4F4A224A" w14:textId="77777777" w:rsidR="00DF4923" w:rsidRPr="007A40FE" w:rsidRDefault="00DF4923" w:rsidP="00DF492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6A12427A" w14:textId="77777777" w:rsidR="00DF4923" w:rsidRPr="007A40FE" w:rsidRDefault="00DF4923" w:rsidP="00DF492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598D3B1A" w14:textId="77777777" w:rsidR="00DF4923" w:rsidRPr="007A40FE" w:rsidRDefault="00DF4923" w:rsidP="00DF492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1A214D28" w14:textId="77777777" w:rsidR="00DF4923" w:rsidRPr="007A40FE" w:rsidRDefault="00DF4923" w:rsidP="00DF492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DF4923" w:rsidRPr="00881710" w14:paraId="37C47BFE" w14:textId="77777777" w:rsidTr="00DF4923">
        <w:trPr>
          <w:cantSplit/>
          <w:trHeight w:val="1724"/>
          <w:tblHeader/>
        </w:trPr>
        <w:tc>
          <w:tcPr>
            <w:tcW w:w="562" w:type="dxa"/>
            <w:textDirection w:val="btLr"/>
            <w:vAlign w:val="center"/>
          </w:tcPr>
          <w:p w14:paraId="47D73425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25F83E91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A832C7"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3F851352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A832C7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A832C7">
              <w:rPr>
                <w:rFonts w:ascii="Tahoma" w:hAnsi="Tahoma" w:cs="Tahoma"/>
                <w:b/>
                <w:sz w:val="16"/>
                <w:szCs w:val="16"/>
              </w:rPr>
              <w:t>09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6" w:type="dxa"/>
            <w:textDirection w:val="btLr"/>
            <w:vAlign w:val="center"/>
          </w:tcPr>
          <w:p w14:paraId="6F43180A" w14:textId="77777777" w:rsidR="00DF4923" w:rsidRPr="00881710" w:rsidRDefault="00DF4923" w:rsidP="00DF492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7BFE1D02" w14:textId="77777777" w:rsidR="00DF4923" w:rsidRPr="00881710" w:rsidRDefault="00DF4923" w:rsidP="00DF4923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t>Y.4.4.1. İnsanlar arasındaki anlaşmazlıkların nedenlerini açıklar.</w:t>
            </w:r>
          </w:p>
        </w:tc>
        <w:tc>
          <w:tcPr>
            <w:tcW w:w="2551" w:type="dxa"/>
            <w:vAlign w:val="center"/>
          </w:tcPr>
          <w:p w14:paraId="5EABCCC9" w14:textId="77777777" w:rsidR="00DF4923" w:rsidRPr="00881710" w:rsidRDefault="00DF4923" w:rsidP="00DF492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7FDC2CFB" w14:textId="77777777" w:rsidR="00DF4923" w:rsidRPr="008857AC" w:rsidRDefault="00DF4923" w:rsidP="00DF492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3CB6A3F4" w14:textId="77777777" w:rsidR="00DF4923" w:rsidRPr="00881710" w:rsidRDefault="00DF4923" w:rsidP="00DF492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C07F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Anlaşmazlıkların Nedenleri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 w:val="restart"/>
            <w:vAlign w:val="center"/>
          </w:tcPr>
          <w:p w14:paraId="45BC8A67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14:paraId="6D16652F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0F34BF21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594FC9F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6FAC6355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436BB295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15AEDDF7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0860C6B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1974DD8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049243BE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A3D958E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79F5802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26FFFC1A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5772DD6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08265405" w14:textId="77777777" w:rsidR="00DF4923" w:rsidRPr="00881710" w:rsidRDefault="00DF4923" w:rsidP="00DF49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171FF29" w14:textId="77777777" w:rsidR="00DF4923" w:rsidRPr="00881710" w:rsidRDefault="00DF4923" w:rsidP="00DF492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D569C57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0EB88449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14:paraId="57B78D5B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7B6B5AC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7646A9D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25AEEC9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558788A2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B91931B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2AC54DFF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6E4E0BA5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4321BB3E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00190E92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5C50B0BC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1E98F0E5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6C5E4513" w14:textId="77777777" w:rsidR="00DF4923" w:rsidRPr="00881710" w:rsidRDefault="00DF4923" w:rsidP="00DF492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778CD978" w14:textId="77777777" w:rsidR="00DF4923" w:rsidRPr="00881710" w:rsidRDefault="00DF4923" w:rsidP="00DF4923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717FBC43" w14:textId="77777777" w:rsidR="00DF4923" w:rsidRPr="00881710" w:rsidRDefault="00DF4923" w:rsidP="00DF492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C66574A" w14:textId="77777777" w:rsidR="00DF4923" w:rsidRPr="00C07FEE" w:rsidRDefault="00DF4923" w:rsidP="00DF4923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t>• Anlaşmazlıkların yaşamın bir parçası ve doğal olduğu vurgulanır.</w:t>
            </w:r>
          </w:p>
          <w:p w14:paraId="0D2FA2F4" w14:textId="77777777" w:rsidR="00DF4923" w:rsidRPr="00C07FEE" w:rsidRDefault="00DF4923" w:rsidP="00DF4923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t>• Anlaşmazlık durumlarında bütün tarafların aynı anda haklı olup olamayacağı sorgulanır.</w:t>
            </w:r>
          </w:p>
          <w:p w14:paraId="778B21C9" w14:textId="77777777" w:rsidR="00DF4923" w:rsidRPr="00881710" w:rsidRDefault="00DF4923" w:rsidP="00DF4923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t>• Anlaşmazlıkların nedenlerinden bazılarının iletişim ile ilgili olabileceğine değinilir.</w:t>
            </w:r>
          </w:p>
        </w:tc>
        <w:tc>
          <w:tcPr>
            <w:tcW w:w="2268" w:type="dxa"/>
            <w:vAlign w:val="center"/>
          </w:tcPr>
          <w:p w14:paraId="2F9C103C" w14:textId="77777777" w:rsidR="00DF4923" w:rsidRPr="00031B5D" w:rsidRDefault="00DF4923" w:rsidP="00DF4923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Anlaşmazlıkların nedenleri ne olabilir?</w:t>
            </w:r>
          </w:p>
          <w:p w14:paraId="11279D26" w14:textId="77777777" w:rsidR="00DF4923" w:rsidRPr="00881710" w:rsidRDefault="00DF4923" w:rsidP="00DF4923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Anlaşmazlıkları nasıl çözebiliriz? Açıklayınız.</w:t>
            </w:r>
          </w:p>
        </w:tc>
      </w:tr>
      <w:tr w:rsidR="00DF4923" w:rsidRPr="00881710" w14:paraId="0BEFC125" w14:textId="77777777" w:rsidTr="00DF4923">
        <w:trPr>
          <w:cantSplit/>
          <w:trHeight w:val="1695"/>
          <w:tblHeader/>
        </w:trPr>
        <w:tc>
          <w:tcPr>
            <w:tcW w:w="562" w:type="dxa"/>
            <w:textDirection w:val="btLr"/>
            <w:vAlign w:val="center"/>
          </w:tcPr>
          <w:p w14:paraId="07D59A2A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2887FD66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A832C7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0410F81E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A832C7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 w:rsidR="00A832C7">
              <w:rPr>
                <w:rFonts w:ascii="Tahoma" w:hAnsi="Tahoma" w:cs="Tahoma"/>
                <w:b/>
                <w:sz w:val="16"/>
                <w:szCs w:val="16"/>
              </w:rPr>
              <w:t xml:space="preserve">6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</w:tc>
        <w:tc>
          <w:tcPr>
            <w:tcW w:w="426" w:type="dxa"/>
            <w:textDirection w:val="btLr"/>
            <w:vAlign w:val="center"/>
          </w:tcPr>
          <w:p w14:paraId="1A0B4402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3D3CC18A" w14:textId="77777777" w:rsidR="00DF4923" w:rsidRPr="0076430A" w:rsidRDefault="00DF4923" w:rsidP="00DF4923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Y.4.4.2. Uzlaşı gerektiren ve gerektirmeyen durumları karşılaştırır.</w:t>
            </w:r>
          </w:p>
        </w:tc>
        <w:tc>
          <w:tcPr>
            <w:tcW w:w="2551" w:type="dxa"/>
            <w:vAlign w:val="center"/>
          </w:tcPr>
          <w:p w14:paraId="5ED9A98A" w14:textId="77777777" w:rsidR="00DF4923" w:rsidRPr="008857AC" w:rsidRDefault="00DF4923" w:rsidP="00DF492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F4A0E3D" w14:textId="77777777" w:rsidR="00DF4923" w:rsidRPr="00881710" w:rsidRDefault="00DF4923" w:rsidP="00DF492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C07F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Uzlaşı Gerektiren ve Gerektirmeyen Durumlar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14:paraId="371124B6" w14:textId="77777777" w:rsidR="00DF4923" w:rsidRPr="00881710" w:rsidRDefault="00DF4923" w:rsidP="00DF49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27BA18D5" w14:textId="77777777" w:rsidR="00DF4923" w:rsidRPr="00881710" w:rsidRDefault="00DF4923" w:rsidP="00DF49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29577E7E" w14:textId="77777777" w:rsidR="00DF4923" w:rsidRPr="00D77E1A" w:rsidRDefault="00DF4923" w:rsidP="00DF4923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Uzlaşının bireysel yaşamla değil, toplumsal yaşamla ilgili olduğu vurgulanır.</w:t>
            </w:r>
          </w:p>
          <w:p w14:paraId="1C9C7CD2" w14:textId="77777777" w:rsidR="00DF4923" w:rsidRPr="00881710" w:rsidRDefault="00DF4923" w:rsidP="00DF4923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gerektiren durumların değer, ilgi, inanç ve beklentilerle ilgili olduğuna; kural, yasa, yönetmelik vb. ile belirlenmiş hususların ise uzlaşı gerektirmeyen durumlarla ilgili olduğuna değinilir.</w:t>
            </w:r>
          </w:p>
        </w:tc>
        <w:tc>
          <w:tcPr>
            <w:tcW w:w="2268" w:type="dxa"/>
            <w:vAlign w:val="center"/>
          </w:tcPr>
          <w:p w14:paraId="3A6D3DFC" w14:textId="77777777" w:rsidR="00DF4923" w:rsidRPr="00881710" w:rsidRDefault="00DF4923" w:rsidP="00DF4923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Bir durumun uzlaşı gerektirip gerektirmediğine nasıl karar verebiliriz? Anlatınız.</w:t>
            </w:r>
          </w:p>
        </w:tc>
      </w:tr>
      <w:tr w:rsidR="00DF4923" w:rsidRPr="00881710" w14:paraId="4E57424A" w14:textId="77777777" w:rsidTr="00DF4923">
        <w:trPr>
          <w:cantSplit/>
          <w:trHeight w:val="1550"/>
          <w:tblHeader/>
        </w:trPr>
        <w:tc>
          <w:tcPr>
            <w:tcW w:w="562" w:type="dxa"/>
            <w:textDirection w:val="btLr"/>
            <w:vAlign w:val="center"/>
          </w:tcPr>
          <w:p w14:paraId="07D15EB1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062A7343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A832C7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25948558" w14:textId="77777777" w:rsidR="00DF4923" w:rsidRDefault="00A832C7" w:rsidP="00DF49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DF4923">
              <w:rPr>
                <w:rFonts w:ascii="Tahoma" w:hAnsi="Tahoma" w:cs="Tahoma"/>
                <w:b/>
                <w:sz w:val="16"/>
                <w:szCs w:val="16"/>
              </w:rPr>
              <w:t xml:space="preserve"> Şubat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3 </w:t>
            </w:r>
            <w:r w:rsidR="00DF4923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</w:tc>
        <w:tc>
          <w:tcPr>
            <w:tcW w:w="426" w:type="dxa"/>
            <w:textDirection w:val="btLr"/>
            <w:vAlign w:val="center"/>
          </w:tcPr>
          <w:p w14:paraId="4DCC36B1" w14:textId="77777777" w:rsidR="00DF4923" w:rsidRDefault="00DF4923" w:rsidP="00DF4923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2E5B0735" w14:textId="77777777" w:rsidR="00DF4923" w:rsidRPr="0076430A" w:rsidRDefault="00DF4923" w:rsidP="00DF4923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Y.4.4.3. Anlaşmazlıkları çözmek için uzlaşı yolları arar.</w:t>
            </w:r>
          </w:p>
        </w:tc>
        <w:tc>
          <w:tcPr>
            <w:tcW w:w="2551" w:type="dxa"/>
            <w:vAlign w:val="center"/>
          </w:tcPr>
          <w:p w14:paraId="75304D19" w14:textId="77777777" w:rsidR="00DF4923" w:rsidRPr="008857AC" w:rsidRDefault="00DF4923" w:rsidP="00DF492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90AB7E9" w14:textId="77777777" w:rsidR="00DF4923" w:rsidRPr="00881710" w:rsidRDefault="00DF4923" w:rsidP="00DF492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C07F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Uzlaşı Yolları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14:paraId="0B3E3AFE" w14:textId="77777777" w:rsidR="00DF4923" w:rsidRPr="00881710" w:rsidRDefault="00DF4923" w:rsidP="00DF49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6D69D17A" w14:textId="77777777" w:rsidR="00DF4923" w:rsidRPr="00881710" w:rsidRDefault="00DF4923" w:rsidP="00DF49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0F961FCC" w14:textId="77777777" w:rsidR="00DF4923" w:rsidRPr="00D77E1A" w:rsidRDefault="00DF4923" w:rsidP="00DF4923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aramada sürecin (ortak dil, iletişim vb.) sonuçtan daha önemli olduğu vurgulanır.</w:t>
            </w:r>
          </w:p>
          <w:p w14:paraId="0D4E8CEF" w14:textId="77777777" w:rsidR="00DF4923" w:rsidRPr="00D77E1A" w:rsidRDefault="00DF4923" w:rsidP="00DF4923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sürecinde fikirlerin gerekçe ve kanıtlara dayalı olarak savunulması gereği üzerindedurulur.</w:t>
            </w:r>
          </w:p>
          <w:p w14:paraId="19816CAA" w14:textId="77777777" w:rsidR="00DF4923" w:rsidRPr="00881710" w:rsidRDefault="00DF4923" w:rsidP="00DF4923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sürecinde saygı, açık fikirlilik, sabırlı olma, güven, empati, iş birliği vb. önemine vurguyapılır.</w:t>
            </w:r>
          </w:p>
        </w:tc>
        <w:tc>
          <w:tcPr>
            <w:tcW w:w="2268" w:type="dxa"/>
            <w:vAlign w:val="center"/>
          </w:tcPr>
          <w:p w14:paraId="1532864F" w14:textId="77777777" w:rsidR="00DF4923" w:rsidRPr="00881710" w:rsidRDefault="00DF4923" w:rsidP="00DF4923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Uzlaşı sürecinde nelere dikkat edilmelidir? Açıklayınız.</w:t>
            </w:r>
          </w:p>
        </w:tc>
      </w:tr>
    </w:tbl>
    <w:p w14:paraId="0496F691" w14:textId="77777777" w:rsidR="001551D9" w:rsidRPr="00AB58A7" w:rsidRDefault="001551D9" w:rsidP="00AB58A7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2E7DB872" w14:textId="77777777" w:rsidR="00DB76FD" w:rsidRDefault="00DB76FD" w:rsidP="00D7114F">
      <w:pPr>
        <w:jc w:val="right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D77E1A" w:rsidRPr="007A40FE" w14:paraId="3ADF4B09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2819C7DB" w14:textId="77777777" w:rsidR="00D77E1A" w:rsidRPr="007A40FE" w:rsidRDefault="00D77E1A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 w:rsidR="00131B10"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4169" w:type="dxa"/>
            <w:gridSpan w:val="6"/>
            <w:vAlign w:val="center"/>
          </w:tcPr>
          <w:p w14:paraId="0014D941" w14:textId="77777777" w:rsidR="00D77E1A" w:rsidRPr="007A40FE" w:rsidRDefault="00D77E1A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UZLAŞI</w:t>
            </w:r>
          </w:p>
        </w:tc>
      </w:tr>
      <w:tr w:rsidR="00DB76FD" w:rsidRPr="007A40FE" w14:paraId="474C1BA8" w14:textId="77777777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234E697F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1231EA5B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1FF867E6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17B696EF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52C90106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043937D9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22202C31" w14:textId="77777777"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C595F" w:rsidRPr="00881710" w14:paraId="3FD22862" w14:textId="77777777" w:rsidTr="0017048F">
        <w:trPr>
          <w:cantSplit/>
          <w:trHeight w:val="1732"/>
          <w:tblHeader/>
        </w:trPr>
        <w:tc>
          <w:tcPr>
            <w:tcW w:w="562" w:type="dxa"/>
            <w:textDirection w:val="btLr"/>
            <w:vAlign w:val="center"/>
          </w:tcPr>
          <w:p w14:paraId="4DCDDD4A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</w:t>
            </w:r>
          </w:p>
          <w:p w14:paraId="6DAF30E1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A832C7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74F30F23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832C7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A832C7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14:paraId="2B98A508" w14:textId="77777777" w:rsidR="00BC595F" w:rsidRPr="00881710" w:rsidRDefault="00BC595F" w:rsidP="00BC595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19FFEC5D" w14:textId="77777777" w:rsidR="00BC595F" w:rsidRPr="00D77E1A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Y.4.4.4. Anlaşmazlık ve uzlaşı durumlarının sonuçlarını örneklerle karşılaştırır.</w:t>
            </w:r>
          </w:p>
          <w:p w14:paraId="0A1B7811" w14:textId="77777777" w:rsidR="00BC595F" w:rsidRPr="008817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5AD9D434" w14:textId="77777777" w:rsidR="00BC595F" w:rsidRPr="008857AC" w:rsidRDefault="00BC595F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71AEB949" w14:textId="77777777" w:rsidR="00BC595F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D77E1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Anlaşmazlık ve Uzlaşı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14:paraId="57072306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47D7809C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316DBBF0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59CFA2CE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0DA590A8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23AB2C03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78C444A8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1C8ACB82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13ADF20D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132B9C91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0B2210DD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4EDABE1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1CE7960E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7B745D37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3A2907C8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531C66C9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03A012C7" w14:textId="77777777" w:rsidR="00BC595F" w:rsidRPr="00881710" w:rsidRDefault="00BC595F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EFD0308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3B6A2039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14:paraId="71630E22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0222FFB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A976CF3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E3B8C08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2D77EA65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C67F636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6B5D676E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7955E3DD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F138DB1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5C2FBB9B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2E3D1056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77A883B6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16D1E078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0C9D1F1C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02BF1B8A" w14:textId="77777777" w:rsidR="00BC595F" w:rsidRPr="00881710" w:rsidRDefault="00BC595F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890309B" w14:textId="77777777" w:rsidR="00BC595F" w:rsidRPr="00D77E1A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Sonuçların karşılaştırılmasında birlikte yaşama kültürü dikkate alınır.</w:t>
            </w:r>
          </w:p>
          <w:p w14:paraId="4EA5A258" w14:textId="77777777" w:rsidR="00BC595F" w:rsidRPr="00D77E1A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Anlaşmazlık durumlarında karşılıklı olarak hak ve özgürlüklere saygı gösterilmesi gerektiğivurgulanır.</w:t>
            </w:r>
          </w:p>
          <w:p w14:paraId="4351FA70" w14:textId="77777777" w:rsidR="00BC595F" w:rsidRPr="008817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ile çözülen sorunun, başka bir soruna neden olup olmayacağına değinilir.</w:t>
            </w:r>
          </w:p>
        </w:tc>
        <w:tc>
          <w:tcPr>
            <w:tcW w:w="2268" w:type="dxa"/>
            <w:vAlign w:val="center"/>
          </w:tcPr>
          <w:p w14:paraId="3B0166D1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Uzlaşı ile sorunları çözmenin yararları nelerdir?</w:t>
            </w:r>
          </w:p>
        </w:tc>
      </w:tr>
      <w:tr w:rsidR="00BC595F" w:rsidRPr="00881710" w14:paraId="1A7575CC" w14:textId="77777777" w:rsidTr="00AA0F4F">
        <w:trPr>
          <w:cantSplit/>
          <w:trHeight w:val="2677"/>
          <w:tblHeader/>
        </w:trPr>
        <w:tc>
          <w:tcPr>
            <w:tcW w:w="562" w:type="dxa"/>
            <w:textDirection w:val="btLr"/>
            <w:vAlign w:val="center"/>
          </w:tcPr>
          <w:p w14:paraId="7C6403E0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3F5A522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A832C7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21CCCD77" w14:textId="77777777" w:rsidR="00BC595F" w:rsidRDefault="00A832C7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08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14:paraId="48F305FA" w14:textId="77777777" w:rsidR="00BC595F" w:rsidRPr="00881710" w:rsidRDefault="00BC595F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2E39270E" w14:textId="77777777" w:rsidR="00BC595F" w:rsidRPr="00D77E1A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Y.4.4.4. Anlaşmazlık ve uzlaşı durumlarının sonuçlarını örneklerle karşılaştırır.</w:t>
            </w:r>
          </w:p>
          <w:p w14:paraId="619C18C1" w14:textId="77777777" w:rsidR="00BC595F" w:rsidRPr="00AB0BE1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3C6E87B2" w14:textId="77777777" w:rsidR="00BC595F" w:rsidRPr="008857AC" w:rsidRDefault="00BC595F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77587A7F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ve Öğrenelim”</w:t>
            </w:r>
          </w:p>
        </w:tc>
        <w:tc>
          <w:tcPr>
            <w:tcW w:w="1843" w:type="dxa"/>
            <w:vMerge/>
            <w:vAlign w:val="center"/>
          </w:tcPr>
          <w:p w14:paraId="18605B3E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3990BCD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61668CBD" w14:textId="77777777" w:rsidR="00BC595F" w:rsidRPr="00EB433F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63223A0" w14:textId="77777777" w:rsidR="00BC595F" w:rsidRPr="0030110E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30110E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3C8D795B" w14:textId="77777777" w:rsidR="00BC595F" w:rsidRPr="008817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30110E">
              <w:rPr>
                <w:rFonts w:ascii="Tahoma" w:hAnsi="Tahoma" w:cs="Tahoma"/>
                <w:sz w:val="16"/>
                <w:szCs w:val="16"/>
              </w:rPr>
              <w:t xml:space="preserve">*Yapalım Öğrenelim (sayfa </w:t>
            </w: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30110E">
              <w:rPr>
                <w:rFonts w:ascii="Tahoma" w:hAnsi="Tahoma" w:cs="Tahoma"/>
                <w:sz w:val="16"/>
                <w:szCs w:val="16"/>
              </w:rPr>
              <w:t>0)</w:t>
            </w:r>
          </w:p>
        </w:tc>
      </w:tr>
    </w:tbl>
    <w:p w14:paraId="2734CF81" w14:textId="77777777" w:rsidR="00DB76FD" w:rsidRDefault="00DB76FD">
      <w:pPr>
        <w:rPr>
          <w:rFonts w:ascii="Tahoma" w:hAnsi="Tahoma" w:cs="Tahoma"/>
          <w:sz w:val="18"/>
          <w:szCs w:val="18"/>
        </w:rPr>
      </w:pPr>
    </w:p>
    <w:p w14:paraId="30094AC7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6F866FA2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137594A9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20D4E625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228DEF9C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3A2E092A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132273C4" w14:textId="77777777" w:rsidR="001551D9" w:rsidRDefault="001551D9">
      <w:pPr>
        <w:rPr>
          <w:rFonts w:ascii="Tahoma" w:hAnsi="Tahoma" w:cs="Tahoma"/>
          <w:sz w:val="18"/>
          <w:szCs w:val="18"/>
        </w:rPr>
      </w:pPr>
    </w:p>
    <w:p w14:paraId="2BBFE213" w14:textId="77777777" w:rsidR="00AA0F4F" w:rsidRDefault="00AA0F4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131B10" w:rsidRPr="007A40FE" w14:paraId="16C982C9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7B50AB65" w14:textId="77777777" w:rsidR="00131B10" w:rsidRPr="007A40FE" w:rsidRDefault="00131B10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14169" w:type="dxa"/>
            <w:gridSpan w:val="6"/>
            <w:vAlign w:val="center"/>
          </w:tcPr>
          <w:p w14:paraId="60CC403E" w14:textId="77777777" w:rsidR="00131B10" w:rsidRPr="007A40FE" w:rsidRDefault="00131B10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KURALLAR </w:t>
            </w:r>
          </w:p>
        </w:tc>
      </w:tr>
      <w:tr w:rsidR="00AA0F4F" w:rsidRPr="007A40FE" w14:paraId="0A98E2C7" w14:textId="77777777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4BAB20F3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7F1BF280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6E330BBD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37563996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01EC06F0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56D2D7B0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71A9651C" w14:textId="77777777"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C595F" w:rsidRPr="00881710" w14:paraId="37F2CD87" w14:textId="77777777" w:rsidTr="0017048F">
        <w:trPr>
          <w:cantSplit/>
          <w:trHeight w:val="1732"/>
          <w:tblHeader/>
        </w:trPr>
        <w:tc>
          <w:tcPr>
            <w:tcW w:w="562" w:type="dxa"/>
            <w:textDirection w:val="btLr"/>
            <w:vAlign w:val="center"/>
          </w:tcPr>
          <w:p w14:paraId="2640ACA9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1A2C83FF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2D67D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38D094BF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D67D1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1</w:t>
            </w:r>
            <w:r w:rsidR="002D67D1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14:paraId="34E72553" w14:textId="77777777" w:rsidR="00BC595F" w:rsidRPr="00881710" w:rsidRDefault="00BC595F" w:rsidP="00BC595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228FB500" w14:textId="77777777" w:rsidR="00BC595F" w:rsidRPr="00131B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Y.4.5.1. Kural kavramını sorgular.</w:t>
            </w:r>
          </w:p>
          <w:p w14:paraId="7E1F7E4A" w14:textId="77777777" w:rsidR="00BC595F" w:rsidRPr="008817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193CCD0E" w14:textId="77777777" w:rsidR="00BC595F" w:rsidRPr="008857AC" w:rsidRDefault="00BC595F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4C93426A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Kurallar”</w:t>
            </w:r>
          </w:p>
        </w:tc>
        <w:tc>
          <w:tcPr>
            <w:tcW w:w="1843" w:type="dxa"/>
            <w:vMerge w:val="restart"/>
            <w:vAlign w:val="center"/>
          </w:tcPr>
          <w:p w14:paraId="4867BC6A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4EB41B87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E90EEE5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929B3C3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5FE22152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01252CB2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0A305D58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C79A0AE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11622E4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294567CF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66AC4803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7A5396CB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73CCE5AD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16940879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4815CFB7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07CE7D72" w14:textId="77777777" w:rsidR="00BC595F" w:rsidRPr="00881710" w:rsidRDefault="00BC595F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7AF295A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35D2183E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14:paraId="57F8E55A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2839DF1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E4EDDC7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29EC9C1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20AEACE9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82C182C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EA8434C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182AA95B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7AFCD85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E6C2967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467D3633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4C951E04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0FAD50FA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07085247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65491DE5" w14:textId="77777777" w:rsidR="00BC595F" w:rsidRPr="00881710" w:rsidRDefault="00BC595F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10CCB8F" w14:textId="77777777" w:rsidR="00BC595F" w:rsidRPr="00131B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Kuralların neden var olduğuna, kim veya kimler tarafından ve nasıl konulduğuna güncel</w:t>
            </w:r>
          </w:p>
          <w:p w14:paraId="22E9FFF9" w14:textId="77777777" w:rsidR="00BC595F" w:rsidRPr="00131B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yaşamdan örneklerle değinilir.</w:t>
            </w:r>
          </w:p>
          <w:p w14:paraId="060DB0D4" w14:textId="77777777" w:rsidR="00BC595F" w:rsidRPr="00131B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Yazılı ve yazılı olmayan kurallara değinilir.</w:t>
            </w:r>
          </w:p>
          <w:p w14:paraId="56455F6D" w14:textId="77777777" w:rsidR="00BC595F" w:rsidRPr="008817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Kuralların zaman içerisinde değişebileceği vurgulanır.</w:t>
            </w:r>
          </w:p>
        </w:tc>
        <w:tc>
          <w:tcPr>
            <w:tcW w:w="2268" w:type="dxa"/>
            <w:vAlign w:val="center"/>
          </w:tcPr>
          <w:p w14:paraId="3E6AAB18" w14:textId="77777777" w:rsidR="00BC595F" w:rsidRPr="00031B5D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1- Kurallara neden ihtiyaç duyarız?</w:t>
            </w:r>
          </w:p>
          <w:p w14:paraId="1D329109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2- Yazılı kurallar ile yazılı olmayan kuralları yaptırımları bakımından karşılaştırınız.</w:t>
            </w:r>
          </w:p>
        </w:tc>
      </w:tr>
      <w:tr w:rsidR="00BC595F" w:rsidRPr="00881710" w14:paraId="112FB2A9" w14:textId="77777777" w:rsidTr="0017048F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78C383EA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7FA899F8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2D67D1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0227C9F1" w14:textId="77777777" w:rsidR="00BC595F" w:rsidRDefault="002D67D1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 xml:space="preserve"> Mart - 2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14:paraId="4B7AC5FE" w14:textId="77777777" w:rsidR="00BC595F" w:rsidRPr="00881710" w:rsidRDefault="00BC595F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400A77E5" w14:textId="77777777" w:rsidR="00BC595F" w:rsidRPr="00131B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Y.4.5.2. Kuralın, özgürlük ve hak arasındaki ilişkiye etkisini değerlendirir.</w:t>
            </w:r>
          </w:p>
          <w:p w14:paraId="6CA655C5" w14:textId="77777777" w:rsidR="00BC595F" w:rsidRPr="00AB0BE1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44354EA4" w14:textId="77777777" w:rsidR="00BC595F" w:rsidRPr="008857AC" w:rsidRDefault="00BC595F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4C16CEF5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“Kurallar ve Özgürlükler”</w:t>
            </w:r>
          </w:p>
        </w:tc>
        <w:tc>
          <w:tcPr>
            <w:tcW w:w="1843" w:type="dxa"/>
            <w:vMerge/>
            <w:vAlign w:val="center"/>
          </w:tcPr>
          <w:p w14:paraId="220E5DA1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1C2AAE0D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2C63E3EB" w14:textId="77777777" w:rsidR="00BC595F" w:rsidRPr="00EB433F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Kuralların özgürlükleri ve hakları sınırlandırıp sınırlandırmayacağına değinilir.</w:t>
            </w:r>
          </w:p>
        </w:tc>
        <w:tc>
          <w:tcPr>
            <w:tcW w:w="2268" w:type="dxa"/>
            <w:vAlign w:val="center"/>
          </w:tcPr>
          <w:p w14:paraId="0F2B74E2" w14:textId="77777777" w:rsidR="00BC595F" w:rsidRPr="008817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Mustafa Kemal Atatürk “Özgürlük, başkasına zararlı olmayacak her türlü kullanımdabulunmaktır. Kişisel özgürlüğe sınır olarak başkalarının özgürlük sınırı gösterilir. Bu sınır ancakyasa yoluyla saptanır ve belirtilir.” sözüyle neyin önemini vurgulamıştır?</w:t>
            </w:r>
          </w:p>
        </w:tc>
      </w:tr>
      <w:tr w:rsidR="00BC595F" w:rsidRPr="00881710" w14:paraId="290130F4" w14:textId="77777777" w:rsidTr="0017048F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6DE5A57B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1E0A4058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2D67D1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0A532FBD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D67D1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2D67D1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14:paraId="345B08E1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23706174" w14:textId="77777777" w:rsidR="00BC595F" w:rsidRPr="00407E02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Y.4.5.3. Kurallara uymanın toplumsal ahenge ve birlikte yaşamaya olan katkısını değerlendirir.</w:t>
            </w:r>
          </w:p>
        </w:tc>
        <w:tc>
          <w:tcPr>
            <w:tcW w:w="2551" w:type="dxa"/>
            <w:vAlign w:val="center"/>
          </w:tcPr>
          <w:p w14:paraId="29575E15" w14:textId="77777777" w:rsidR="00BC595F" w:rsidRPr="008857AC" w:rsidRDefault="00BC595F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17C11549" w14:textId="77777777" w:rsidR="00BC595F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Kurallar ve Toplumsal Ahenk”</w:t>
            </w:r>
          </w:p>
        </w:tc>
        <w:tc>
          <w:tcPr>
            <w:tcW w:w="1843" w:type="dxa"/>
            <w:vMerge/>
            <w:vAlign w:val="center"/>
          </w:tcPr>
          <w:p w14:paraId="655A5A33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564337B5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6BBD0B25" w14:textId="77777777" w:rsidR="00BC595F" w:rsidRPr="00131B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Kurallara uyulmadığında ortaya çıkabilecek sorunlara değinilir.</w:t>
            </w:r>
          </w:p>
          <w:p w14:paraId="4E6175F7" w14:textId="77777777" w:rsidR="00BC595F" w:rsidRPr="00131B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Kurallara uyulmadığında uygulanacak yaptırımların önemine değinilir.</w:t>
            </w:r>
          </w:p>
          <w:p w14:paraId="0BF75163" w14:textId="77777777" w:rsidR="00BC595F" w:rsidRPr="00407E02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Birey, toplum, devlet ilişkisinin kurallarla düzenlendiğine ve bunun hukukun üstünlüğü ile olanilişkisine değinilir.</w:t>
            </w:r>
          </w:p>
        </w:tc>
        <w:tc>
          <w:tcPr>
            <w:tcW w:w="2268" w:type="dxa"/>
            <w:vAlign w:val="center"/>
          </w:tcPr>
          <w:p w14:paraId="29F9EF79" w14:textId="77777777" w:rsidR="00BC595F" w:rsidRPr="00031B5D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Kurallara uyulmaması hâlinde ne gibi sorunlar yaşanır?</w:t>
            </w:r>
          </w:p>
          <w:p w14:paraId="7464CABF" w14:textId="77777777" w:rsidR="00BC595F" w:rsidRPr="00031B5D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Yazılı kurallara ve yazılı olmayan kurallara uyulmaması durumunda uygulanan yaptırımlarıkarşılaştırınız.</w:t>
            </w:r>
          </w:p>
          <w:p w14:paraId="59C300C3" w14:textId="77777777" w:rsidR="00BC595F" w:rsidRPr="002368ED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3. Hukukun üstünlüğü nedir?Açıklayınız.</w:t>
            </w:r>
          </w:p>
        </w:tc>
      </w:tr>
    </w:tbl>
    <w:p w14:paraId="2DBFBAA3" w14:textId="77777777" w:rsidR="00690BE1" w:rsidRDefault="00690BE1">
      <w:pPr>
        <w:rPr>
          <w:rFonts w:ascii="Tahoma" w:hAnsi="Tahoma" w:cs="Tahoma"/>
          <w:sz w:val="18"/>
          <w:szCs w:val="18"/>
        </w:rPr>
      </w:pPr>
    </w:p>
    <w:p w14:paraId="2F67C952" w14:textId="77777777" w:rsidR="005C45A7" w:rsidRDefault="005C45A7">
      <w:pPr>
        <w:rPr>
          <w:rFonts w:ascii="Tahoma" w:hAnsi="Tahoma" w:cs="Tahoma"/>
          <w:sz w:val="18"/>
          <w:szCs w:val="18"/>
        </w:rPr>
      </w:pPr>
    </w:p>
    <w:p w14:paraId="3BA31AEB" w14:textId="77777777" w:rsidR="005C45A7" w:rsidRDefault="005C45A7">
      <w:pPr>
        <w:rPr>
          <w:rFonts w:ascii="Tahoma" w:hAnsi="Tahoma" w:cs="Tahoma"/>
          <w:sz w:val="18"/>
          <w:szCs w:val="18"/>
        </w:rPr>
      </w:pPr>
    </w:p>
    <w:p w14:paraId="7B4C71D3" w14:textId="77777777" w:rsidR="005C45A7" w:rsidRDefault="005C45A7">
      <w:pPr>
        <w:rPr>
          <w:rFonts w:ascii="Tahoma" w:hAnsi="Tahoma" w:cs="Tahoma"/>
          <w:sz w:val="18"/>
          <w:szCs w:val="18"/>
        </w:rPr>
      </w:pPr>
    </w:p>
    <w:p w14:paraId="3EB79E4B" w14:textId="77777777" w:rsidR="005C45A7" w:rsidRDefault="005C45A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131B10" w:rsidRPr="007A40FE" w14:paraId="7F1FCDF4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254079CA" w14:textId="77777777" w:rsidR="00131B10" w:rsidRPr="007A40FE" w:rsidRDefault="00131B10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14169" w:type="dxa"/>
            <w:gridSpan w:val="6"/>
            <w:vAlign w:val="center"/>
          </w:tcPr>
          <w:p w14:paraId="358D0C5B" w14:textId="77777777" w:rsidR="00131B10" w:rsidRPr="007A40FE" w:rsidRDefault="00131B10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KURALLAR</w:t>
            </w:r>
          </w:p>
        </w:tc>
      </w:tr>
      <w:tr w:rsidR="00690BE1" w:rsidRPr="007A40FE" w14:paraId="0FF734B1" w14:textId="77777777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022D141D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1669436D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5F4C6A7D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119E2F9B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7C94F9E3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7A437C96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0A0F81E7" w14:textId="77777777"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C595F" w:rsidRPr="00881710" w14:paraId="3E6E4715" w14:textId="77777777" w:rsidTr="00E06476">
        <w:trPr>
          <w:cantSplit/>
          <w:trHeight w:val="2291"/>
          <w:tblHeader/>
        </w:trPr>
        <w:tc>
          <w:tcPr>
            <w:tcW w:w="562" w:type="dxa"/>
            <w:textDirection w:val="btLr"/>
            <w:vAlign w:val="center"/>
          </w:tcPr>
          <w:p w14:paraId="19AD1F81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14:paraId="219E49FE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2D67D1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50895C9B" w14:textId="77777777" w:rsidR="00BC595F" w:rsidRDefault="002D67D1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6" w:type="dxa"/>
            <w:textDirection w:val="btLr"/>
            <w:vAlign w:val="center"/>
          </w:tcPr>
          <w:p w14:paraId="40B27D27" w14:textId="77777777" w:rsidR="00BC595F" w:rsidRPr="00881710" w:rsidRDefault="00BC595F" w:rsidP="00BC595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1A7808A7" w14:textId="77777777" w:rsidR="00BC595F" w:rsidRPr="008817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Y.4.5.4. Kuralların uygulanmasına katkı sağlar.</w:t>
            </w:r>
          </w:p>
        </w:tc>
        <w:tc>
          <w:tcPr>
            <w:tcW w:w="2551" w:type="dxa"/>
            <w:vAlign w:val="center"/>
          </w:tcPr>
          <w:p w14:paraId="09F0AD16" w14:textId="77777777" w:rsidR="00BC595F" w:rsidRPr="008857AC" w:rsidRDefault="00BC595F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712CE43B" w14:textId="77777777" w:rsidR="00BC595F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Kurallara Uyarım”</w:t>
            </w:r>
          </w:p>
          <w:p w14:paraId="623C90F6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8920C00" w14:textId="77777777" w:rsidR="00BC595F" w:rsidRPr="00881710" w:rsidRDefault="00BC595F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25E345A7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AF3CF7E" w14:textId="77777777" w:rsidR="00BC595F" w:rsidRPr="00131B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Kurallara uymanın ve uyulmasını takip etmenin yurttaşlık görevi olduğu belirtilir.</w:t>
            </w:r>
          </w:p>
          <w:p w14:paraId="166BD49D" w14:textId="77777777" w:rsidR="00BC595F" w:rsidRPr="008817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Kurallara uymayanları uyarmanın doğru bir davranış olduğu vurgulanır.</w:t>
            </w:r>
          </w:p>
        </w:tc>
        <w:tc>
          <w:tcPr>
            <w:tcW w:w="2268" w:type="dxa"/>
            <w:vAlign w:val="center"/>
          </w:tcPr>
          <w:p w14:paraId="41C85B95" w14:textId="77777777" w:rsidR="00BC595F" w:rsidRPr="008817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“Kurallara uymak ve uymayanları uyarmak yurttaşlık görevidir.” sözüyle ne anlatılmakistenmektedir?</w:t>
            </w:r>
          </w:p>
        </w:tc>
      </w:tr>
      <w:tr w:rsidR="00995855" w:rsidRPr="00881710" w14:paraId="0AE9D152" w14:textId="77777777" w:rsidTr="00426BBA">
        <w:trPr>
          <w:cantSplit/>
          <w:trHeight w:val="2291"/>
          <w:tblHeader/>
        </w:trPr>
        <w:tc>
          <w:tcPr>
            <w:tcW w:w="562" w:type="dxa"/>
            <w:textDirection w:val="btLr"/>
            <w:vAlign w:val="center"/>
          </w:tcPr>
          <w:p w14:paraId="27A9D64F" w14:textId="77777777" w:rsidR="00995855" w:rsidRDefault="00995855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398F5AD5" w14:textId="77777777" w:rsidR="00995855" w:rsidRDefault="00995855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573" w:type="dxa"/>
            <w:textDirection w:val="btLr"/>
            <w:vAlign w:val="center"/>
          </w:tcPr>
          <w:p w14:paraId="4B9C77D1" w14:textId="77777777" w:rsidR="00995855" w:rsidRDefault="00995855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 Nisan – 1</w:t>
            </w:r>
            <w:r w:rsidR="00826F6D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6" w:type="dxa"/>
            <w:textDirection w:val="btLr"/>
            <w:vAlign w:val="center"/>
          </w:tcPr>
          <w:p w14:paraId="4CAD6FFB" w14:textId="77777777" w:rsidR="00995855" w:rsidRPr="00881710" w:rsidRDefault="00995855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69" w:type="dxa"/>
            <w:gridSpan w:val="6"/>
            <w:vAlign w:val="center"/>
          </w:tcPr>
          <w:p w14:paraId="34ADCEF8" w14:textId="77777777" w:rsidR="00995855" w:rsidRPr="00881710" w:rsidRDefault="00995855" w:rsidP="009958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48"/>
                <w:szCs w:val="48"/>
              </w:rPr>
              <w:t>2</w:t>
            </w:r>
            <w:r w:rsidRPr="006F583E">
              <w:rPr>
                <w:rFonts w:ascii="Tahoma" w:hAnsi="Tahoma" w:cs="Tahoma"/>
                <w:color w:val="FF0000"/>
                <w:sz w:val="48"/>
                <w:szCs w:val="48"/>
              </w:rPr>
              <w:t>.Ara Tatil</w:t>
            </w:r>
          </w:p>
        </w:tc>
      </w:tr>
      <w:tr w:rsidR="00995855" w:rsidRPr="00881710" w14:paraId="5F8E655B" w14:textId="77777777" w:rsidTr="00995855">
        <w:trPr>
          <w:cantSplit/>
          <w:trHeight w:val="2086"/>
          <w:tblHeader/>
        </w:trPr>
        <w:tc>
          <w:tcPr>
            <w:tcW w:w="562" w:type="dxa"/>
            <w:textDirection w:val="btLr"/>
            <w:vAlign w:val="center"/>
          </w:tcPr>
          <w:p w14:paraId="470FE65E" w14:textId="77777777" w:rsidR="00995855" w:rsidRDefault="00995855" w:rsidP="009958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  <w:r w:rsidR="00826F6D"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(32.HAFTA)</w:t>
            </w:r>
          </w:p>
        </w:tc>
        <w:tc>
          <w:tcPr>
            <w:tcW w:w="573" w:type="dxa"/>
            <w:textDirection w:val="btLr"/>
            <w:vAlign w:val="center"/>
          </w:tcPr>
          <w:p w14:paraId="48058B1A" w14:textId="77777777" w:rsidR="00995855" w:rsidRDefault="00995855" w:rsidP="009958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26F6D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 w:rsidR="00826F6D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6" w:type="dxa"/>
            <w:textDirection w:val="btLr"/>
            <w:vAlign w:val="center"/>
          </w:tcPr>
          <w:p w14:paraId="17B62DF4" w14:textId="77777777" w:rsidR="00995855" w:rsidRDefault="00826F6D" w:rsidP="0099585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430DA462" w14:textId="77777777" w:rsidR="00995855" w:rsidRPr="009773EC" w:rsidRDefault="00995855" w:rsidP="00995855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Y.4.5.4. Kuralların uygulanmasına katkı sağlar.</w:t>
            </w:r>
          </w:p>
        </w:tc>
        <w:tc>
          <w:tcPr>
            <w:tcW w:w="2551" w:type="dxa"/>
            <w:vAlign w:val="center"/>
          </w:tcPr>
          <w:p w14:paraId="7D682D06" w14:textId="77777777" w:rsidR="00995855" w:rsidRPr="008857AC" w:rsidRDefault="00995855" w:rsidP="00995855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20942ED3" w14:textId="77777777" w:rsidR="00995855" w:rsidRPr="009773EC" w:rsidRDefault="00995855" w:rsidP="00995855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Öğrenelim”</w:t>
            </w:r>
          </w:p>
        </w:tc>
        <w:tc>
          <w:tcPr>
            <w:tcW w:w="1843" w:type="dxa"/>
            <w:vAlign w:val="center"/>
          </w:tcPr>
          <w:p w14:paraId="6FD52100" w14:textId="77777777" w:rsidR="00995855" w:rsidRPr="009773EC" w:rsidRDefault="00995855" w:rsidP="00995855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</w:p>
        </w:tc>
        <w:tc>
          <w:tcPr>
            <w:tcW w:w="1701" w:type="dxa"/>
            <w:vAlign w:val="center"/>
          </w:tcPr>
          <w:p w14:paraId="5E6000B9" w14:textId="77777777" w:rsidR="00995855" w:rsidRPr="009773EC" w:rsidRDefault="00995855" w:rsidP="00995855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</w:p>
        </w:tc>
        <w:tc>
          <w:tcPr>
            <w:tcW w:w="2410" w:type="dxa"/>
            <w:vAlign w:val="center"/>
          </w:tcPr>
          <w:p w14:paraId="24089FA3" w14:textId="77777777" w:rsidR="00995855" w:rsidRPr="009773EC" w:rsidRDefault="00995855" w:rsidP="00995855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</w:p>
        </w:tc>
        <w:tc>
          <w:tcPr>
            <w:tcW w:w="2268" w:type="dxa"/>
            <w:vAlign w:val="center"/>
          </w:tcPr>
          <w:p w14:paraId="79E0EF4D" w14:textId="77777777" w:rsidR="00995855" w:rsidRPr="006308B8" w:rsidRDefault="00995855" w:rsidP="00995855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6308B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45495AED" w14:textId="77777777" w:rsidR="00995855" w:rsidRDefault="00995855" w:rsidP="00995855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6308B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*Yapalım Öğrenelim (sayfa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84</w:t>
            </w:r>
            <w:r w:rsidRPr="006308B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)</w:t>
            </w:r>
          </w:p>
          <w:p w14:paraId="2A321CFA" w14:textId="77777777" w:rsidR="00995855" w:rsidRPr="009773EC" w:rsidRDefault="00995855" w:rsidP="00995855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</w:p>
        </w:tc>
      </w:tr>
    </w:tbl>
    <w:p w14:paraId="74D33949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14:paraId="66498E91" w14:textId="77777777" w:rsidR="00BC595F" w:rsidRDefault="00BC595F" w:rsidP="00222EF7">
      <w:pPr>
        <w:spacing w:after="0"/>
        <w:rPr>
          <w:rFonts w:ascii="Tahoma" w:hAnsi="Tahoma" w:cs="Tahoma"/>
          <w:sz w:val="18"/>
          <w:szCs w:val="18"/>
        </w:rPr>
      </w:pPr>
    </w:p>
    <w:p w14:paraId="2EEF43FE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E06476" w:rsidRPr="007A40FE" w14:paraId="3636B51F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2C102FA8" w14:textId="77777777" w:rsidR="00E06476" w:rsidRPr="007A40FE" w:rsidRDefault="00E06476" w:rsidP="00031B5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5" w:name="_Hlk524736754"/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14169" w:type="dxa"/>
            <w:gridSpan w:val="6"/>
            <w:vAlign w:val="center"/>
          </w:tcPr>
          <w:p w14:paraId="04010558" w14:textId="77777777" w:rsidR="00E06476" w:rsidRPr="007A40FE" w:rsidRDefault="00E06476" w:rsidP="00031B5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BİRLİKTE YAŞAMA </w:t>
            </w:r>
          </w:p>
        </w:tc>
      </w:tr>
      <w:tr w:rsidR="00E06476" w:rsidRPr="007A40FE" w14:paraId="24650A1D" w14:textId="77777777" w:rsidTr="00031B5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6BCF29EB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05881D67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51DCA3CD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1884CFD5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3A25E87C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5B54A92C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59EAEBCD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C595F" w:rsidRPr="00881710" w14:paraId="1F1E4C47" w14:textId="77777777" w:rsidTr="00AB58A7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14:paraId="5341D0ED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1EF8FE80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26F6D">
              <w:rPr>
                <w:rFonts w:ascii="Tahoma" w:hAnsi="Tahoma" w:cs="Tahoma"/>
                <w:b/>
                <w:sz w:val="16"/>
                <w:szCs w:val="16"/>
              </w:rPr>
              <w:t>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51482547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26F6D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 – 2</w:t>
            </w:r>
            <w:r w:rsidR="00826F6D">
              <w:rPr>
                <w:rFonts w:ascii="Tahoma" w:hAnsi="Tahoma" w:cs="Tahoma"/>
                <w:b/>
                <w:sz w:val="16"/>
                <w:szCs w:val="16"/>
              </w:rPr>
              <w:t xml:space="preserve">6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Nisan</w:t>
            </w:r>
          </w:p>
        </w:tc>
        <w:tc>
          <w:tcPr>
            <w:tcW w:w="426" w:type="dxa"/>
            <w:textDirection w:val="btLr"/>
            <w:vAlign w:val="center"/>
          </w:tcPr>
          <w:p w14:paraId="57CAF826" w14:textId="77777777" w:rsidR="00BC595F" w:rsidRPr="00881710" w:rsidRDefault="00BC595F" w:rsidP="00BC595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209E9E1A" w14:textId="77777777" w:rsidR="00BC595F" w:rsidRPr="00F91763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Y.4.6.1. Birlikte yaşamak için bir yurda ihtiyaç olduğunu bilir.</w:t>
            </w:r>
          </w:p>
          <w:p w14:paraId="00240C30" w14:textId="77777777" w:rsidR="00BC595F" w:rsidRPr="008817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01F43E85" w14:textId="77777777" w:rsidR="00BC595F" w:rsidRPr="008857AC" w:rsidRDefault="00BC595F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120F26D3" w14:textId="77777777" w:rsidR="00BC595F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Yurdumuz”</w:t>
            </w:r>
          </w:p>
          <w:p w14:paraId="6A511879" w14:textId="77777777" w:rsidR="00BC595F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4424BDE0" w14:textId="77777777" w:rsidR="00BC595F" w:rsidRPr="00985228" w:rsidRDefault="00BC595F" w:rsidP="00BC595F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14:paraId="50950959" w14:textId="77777777" w:rsidR="00BC595F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23 Nisan Ulusal Egemenlik ve Çocuk Bayramı</w:t>
            </w:r>
          </w:p>
          <w:p w14:paraId="00948669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CF50CE9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3FFD2B46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E71FF8F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2665F6B4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30B624A5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56A88BD5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1B094592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4DBEA7B0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2633E6E0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302CF458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47A6AD0F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6049F12A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0FB5B47F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8DA369D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766E1400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8024493" w14:textId="77777777" w:rsidR="00BC595F" w:rsidRPr="00881710" w:rsidRDefault="00BC595F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A0DAFEB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A228F3B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14:paraId="2ADDA180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38987E4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E2EE7E2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8828978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2E07532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7FCC645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74F2D5E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38C42FE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76F2EDED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09E8D43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3D9E4065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7B194299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131CD49B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5414FCDF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4435EA8D" w14:textId="77777777" w:rsidR="00BC595F" w:rsidRPr="00881710" w:rsidRDefault="00BC595F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3740082" w14:textId="77777777" w:rsidR="00BC595F" w:rsidRPr="00F91763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Yurdun sadece bir mekân olmadığına; yaşayış biçimi, ortak değerler ve kültür ile anlambulduğuna vurgu yapılır.</w:t>
            </w:r>
          </w:p>
          <w:p w14:paraId="74445A88" w14:textId="77777777" w:rsidR="00BC595F" w:rsidRPr="008817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Haymatlos ve mülteci kavramları öğrenci seviyesine uygun şekilde açıklanır.</w:t>
            </w:r>
          </w:p>
        </w:tc>
        <w:tc>
          <w:tcPr>
            <w:tcW w:w="2268" w:type="dxa"/>
            <w:vAlign w:val="center"/>
          </w:tcPr>
          <w:p w14:paraId="7D521567" w14:textId="77777777" w:rsidR="00BC595F" w:rsidRPr="00031B5D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Bir yerin yurt olabilmesini sağlayan unsurlar nelerdir?</w:t>
            </w:r>
          </w:p>
          <w:p w14:paraId="510C1650" w14:textId="77777777" w:rsidR="00BC595F" w:rsidRPr="00031B5D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Yurttaş kime denir?</w:t>
            </w:r>
          </w:p>
          <w:p w14:paraId="57C0EBAE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C595F" w:rsidRPr="00881710" w14:paraId="49E901C1" w14:textId="77777777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68610001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6C4A19C0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826F6D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71CAD076" w14:textId="77777777" w:rsidR="00BC595F" w:rsidRDefault="00826F6D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 xml:space="preserve"> – 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6" w:type="dxa"/>
            <w:textDirection w:val="btLr"/>
            <w:vAlign w:val="center"/>
          </w:tcPr>
          <w:p w14:paraId="0CAC267F" w14:textId="77777777" w:rsidR="00BC595F" w:rsidRPr="00881710" w:rsidRDefault="00BC595F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434D91B4" w14:textId="77777777" w:rsidR="00BC595F" w:rsidRPr="00AB0BE1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Y.4.6.1. Birlikte yaşamak için bir yurda ihtiyaç olduğunu bilir.</w:t>
            </w:r>
          </w:p>
        </w:tc>
        <w:tc>
          <w:tcPr>
            <w:tcW w:w="2551" w:type="dxa"/>
            <w:vAlign w:val="center"/>
          </w:tcPr>
          <w:p w14:paraId="11DB8FBE" w14:textId="77777777" w:rsidR="00BC595F" w:rsidRPr="008857AC" w:rsidRDefault="00BC595F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2F262E56" w14:textId="77777777" w:rsidR="00BC595F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Yurdumuz”</w:t>
            </w:r>
          </w:p>
          <w:p w14:paraId="66CC6990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4AFAAEBA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E0DE140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45871942" w14:textId="77777777" w:rsidR="00BC595F" w:rsidRPr="00F91763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Yurdun sadece bir mekân olmadığına; yaşayış biçimi, ortak değerler ve kültür ile anlambulduğuna vurgu yapılır.</w:t>
            </w:r>
          </w:p>
          <w:p w14:paraId="6AE0DDFA" w14:textId="77777777" w:rsidR="00BC595F" w:rsidRPr="00EB433F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Haymatlos ve mülteci kavramları öğrenci seviyesine uygun şekilde açıklanır.</w:t>
            </w:r>
          </w:p>
        </w:tc>
        <w:tc>
          <w:tcPr>
            <w:tcW w:w="2268" w:type="dxa"/>
            <w:vAlign w:val="center"/>
          </w:tcPr>
          <w:p w14:paraId="4FB0BA54" w14:textId="77777777" w:rsidR="00BC595F" w:rsidRPr="008817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3. Haymatlos ve mülteci sözcüklerinin anlamını söyleyiniz.</w:t>
            </w:r>
          </w:p>
        </w:tc>
      </w:tr>
      <w:tr w:rsidR="00BC595F" w:rsidRPr="00881710" w14:paraId="4D097ACB" w14:textId="77777777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0AF52FC5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B364632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826F6D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6C2FDDC1" w14:textId="77777777" w:rsidR="00BC595F" w:rsidRDefault="00826F6D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 xml:space="preserve"> Mayıs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6" w:type="dxa"/>
            <w:textDirection w:val="btLr"/>
            <w:vAlign w:val="center"/>
          </w:tcPr>
          <w:p w14:paraId="035B1D0B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5975E013" w14:textId="77777777" w:rsidR="00BC595F" w:rsidRPr="00AB0BE1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Y.4.6.2. Birlikte yaşayabilmek için düzenleyici bir kuruma ihtiyaç olduğunu kavrar.</w:t>
            </w:r>
          </w:p>
        </w:tc>
        <w:tc>
          <w:tcPr>
            <w:tcW w:w="2551" w:type="dxa"/>
            <w:vAlign w:val="center"/>
          </w:tcPr>
          <w:p w14:paraId="1A2211C5" w14:textId="77777777" w:rsidR="00BC595F" w:rsidRPr="008857AC" w:rsidRDefault="00BC595F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28107661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“Düzenleyici Kurumlar”</w:t>
            </w:r>
          </w:p>
        </w:tc>
        <w:tc>
          <w:tcPr>
            <w:tcW w:w="1843" w:type="dxa"/>
            <w:vMerge/>
            <w:vAlign w:val="center"/>
          </w:tcPr>
          <w:p w14:paraId="1A9A297A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2735F6AD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5C451E04" w14:textId="77777777" w:rsidR="00BC595F" w:rsidRPr="00407E02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Kamu kurumları ve sivil toplum kuruluşları ile bunların işlevlerine değinilir.</w:t>
            </w:r>
          </w:p>
        </w:tc>
        <w:tc>
          <w:tcPr>
            <w:tcW w:w="2268" w:type="dxa"/>
            <w:vAlign w:val="center"/>
          </w:tcPr>
          <w:p w14:paraId="629D711E" w14:textId="77777777" w:rsidR="00BC595F" w:rsidRPr="002368ED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Devletin yurttaşlarına karşı sorumlulukları nelerdir?</w:t>
            </w:r>
          </w:p>
        </w:tc>
      </w:tr>
      <w:bookmarkEnd w:id="5"/>
    </w:tbl>
    <w:p w14:paraId="7FB890FD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14:paraId="669F328B" w14:textId="77777777"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14:paraId="0462E96C" w14:textId="77777777"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14:paraId="61A18F6D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14:paraId="0E083579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14:paraId="6BF81382" w14:textId="77777777" w:rsidR="007C5735" w:rsidRDefault="007C5735" w:rsidP="00222EF7">
      <w:pPr>
        <w:spacing w:after="0"/>
        <w:rPr>
          <w:rFonts w:ascii="Tahoma" w:hAnsi="Tahoma" w:cs="Tahoma"/>
          <w:sz w:val="18"/>
          <w:szCs w:val="18"/>
        </w:rPr>
      </w:pPr>
    </w:p>
    <w:p w14:paraId="2711570B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E06476" w:rsidRPr="007A40FE" w14:paraId="700AE2D1" w14:textId="77777777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5F44FB5D" w14:textId="77777777" w:rsidR="00E06476" w:rsidRPr="007A40FE" w:rsidRDefault="00E06476" w:rsidP="00031B5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14169" w:type="dxa"/>
            <w:gridSpan w:val="6"/>
            <w:vAlign w:val="center"/>
          </w:tcPr>
          <w:p w14:paraId="746C0BBA" w14:textId="77777777" w:rsidR="00E06476" w:rsidRPr="007A40FE" w:rsidRDefault="00E06476" w:rsidP="00031B5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BİRLİKTE YAŞAMA </w:t>
            </w:r>
          </w:p>
        </w:tc>
      </w:tr>
      <w:tr w:rsidR="00E06476" w:rsidRPr="007A40FE" w14:paraId="2FD1237B" w14:textId="77777777" w:rsidTr="00031B5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6CAC5CB1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2B6CDA61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0A027A42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1C18E03D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015F48B9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3F759C67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1DFDE1EE" w14:textId="77777777"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C595F" w:rsidRPr="00881710" w14:paraId="08B0FB8E" w14:textId="77777777" w:rsidTr="00AB58A7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14:paraId="054AEC1F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26510AD9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E67506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0E19F968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67506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1</w:t>
            </w:r>
            <w:r w:rsidR="00E67506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6" w:type="dxa"/>
            <w:textDirection w:val="btLr"/>
            <w:vAlign w:val="center"/>
          </w:tcPr>
          <w:p w14:paraId="1581C4B4" w14:textId="77777777" w:rsidR="00BC595F" w:rsidRPr="00881710" w:rsidRDefault="00BC595F" w:rsidP="00BC595F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2E63F087" w14:textId="77777777" w:rsidR="00BC595F" w:rsidRPr="00F91763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Y.4.6.3. Devletin yurttaşlarına karşı sorumluluklarını açıklar.</w:t>
            </w:r>
          </w:p>
          <w:p w14:paraId="4B0F3B4A" w14:textId="77777777" w:rsidR="00BC595F" w:rsidRPr="008817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22627454" w14:textId="77777777" w:rsidR="00BC595F" w:rsidRPr="008857AC" w:rsidRDefault="00BC595F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36158A51" w14:textId="77777777" w:rsidR="00BC595F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Devletin Sorumlulukları”</w:t>
            </w:r>
          </w:p>
          <w:p w14:paraId="73680A0F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7956C9F9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118F3E49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F552E7E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1E5658D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8759A88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72B611BE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DD3AB05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4C54C88A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B9E3B49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3055419A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51C281F1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DFFE1F4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4C8C1A97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35E5019A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2D7B3641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ADD3620" w14:textId="77777777" w:rsidR="00BC595F" w:rsidRPr="00881710" w:rsidRDefault="00BC595F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37253A6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3FFE20C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14:paraId="5A8F988F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1DC9A9D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7244BC2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67B1955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B87B323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FF016B6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8A42B84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D265A44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5361D185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AAFCDF4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757D0665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586B3B17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24C6B880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76A0C37D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0788D12" w14:textId="77777777" w:rsidR="00BC595F" w:rsidRPr="00881710" w:rsidRDefault="00BC595F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BC8AC59" w14:textId="77777777" w:rsidR="00BC595F" w:rsidRPr="008817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Kamu kurum ve kuruluşlarının yurttaşların haklarını korumak ve geliştirmek, yurttaşlarına hizmetetmek, onların ihtiyaçlarını ve güvenliğini karşılamak için var olduğuna değinilir.</w:t>
            </w:r>
          </w:p>
        </w:tc>
        <w:tc>
          <w:tcPr>
            <w:tcW w:w="2268" w:type="dxa"/>
            <w:vAlign w:val="center"/>
          </w:tcPr>
          <w:p w14:paraId="5C88D71B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934BB3">
              <w:rPr>
                <w:rFonts w:ascii="Tahoma" w:hAnsi="Tahoma" w:cs="Tahoma"/>
                <w:sz w:val="16"/>
                <w:szCs w:val="16"/>
              </w:rPr>
              <w:t>“Devlet ana” ve “Devlet baba” ifadelerini sizce niçin kullanıyoruz?</w:t>
            </w:r>
          </w:p>
        </w:tc>
      </w:tr>
      <w:tr w:rsidR="00BC595F" w:rsidRPr="00881710" w14:paraId="03F439DB" w14:textId="77777777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08AF3AC6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456E7CA5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E67506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3AB0A10E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67506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2</w:t>
            </w:r>
            <w:r w:rsidR="00E67506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6" w:type="dxa"/>
            <w:textDirection w:val="btLr"/>
            <w:vAlign w:val="center"/>
          </w:tcPr>
          <w:p w14:paraId="251F6B22" w14:textId="77777777" w:rsidR="00BC595F" w:rsidRPr="00881710" w:rsidRDefault="00BC595F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415DB10C" w14:textId="77777777" w:rsidR="00BC595F" w:rsidRPr="008817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Y.4.6.4. Yurttaş olmanın sorumluluklarını açıklar.</w:t>
            </w:r>
          </w:p>
        </w:tc>
        <w:tc>
          <w:tcPr>
            <w:tcW w:w="2551" w:type="dxa"/>
            <w:vAlign w:val="center"/>
          </w:tcPr>
          <w:p w14:paraId="425DEDF4" w14:textId="77777777" w:rsidR="00BC595F" w:rsidRPr="008857AC" w:rsidRDefault="00BC595F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287E8641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Yurttaş Olmanın Sorumlulukları”</w:t>
            </w:r>
          </w:p>
        </w:tc>
        <w:tc>
          <w:tcPr>
            <w:tcW w:w="1843" w:type="dxa"/>
            <w:vMerge/>
            <w:vAlign w:val="center"/>
          </w:tcPr>
          <w:p w14:paraId="18F13293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782DE566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13C67C82" w14:textId="77777777" w:rsidR="00BC595F" w:rsidRPr="00F91763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Aktif yurttaşlık kavramına örneklerle vurgu yapılır.</w:t>
            </w:r>
          </w:p>
          <w:p w14:paraId="40A343D8" w14:textId="77777777" w:rsidR="00BC595F" w:rsidRPr="00F91763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Yurttaş olma sorumluluğu bireylerin konumları (çocuk-yetişkin) ile ilişkilendirilmelidir.</w:t>
            </w:r>
          </w:p>
          <w:p w14:paraId="526E8D49" w14:textId="77777777" w:rsidR="00BC595F" w:rsidRPr="00EB433F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Yurttaşın hem diğer yurttaşlara hem de devlete karşı sorumluluklarına değinilir.</w:t>
            </w:r>
          </w:p>
        </w:tc>
        <w:tc>
          <w:tcPr>
            <w:tcW w:w="2268" w:type="dxa"/>
            <w:vAlign w:val="center"/>
          </w:tcPr>
          <w:p w14:paraId="762EFEDC" w14:textId="77777777" w:rsidR="00BC595F" w:rsidRPr="00881710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934BB3">
              <w:rPr>
                <w:rFonts w:ascii="Tahoma" w:hAnsi="Tahoma" w:cs="Tahoma"/>
                <w:sz w:val="16"/>
                <w:szCs w:val="16"/>
              </w:rPr>
              <w:t>Bir yurttaş olarak sorumluluklarınız nelerdir?</w:t>
            </w:r>
          </w:p>
        </w:tc>
      </w:tr>
      <w:tr w:rsidR="00BC595F" w:rsidRPr="00881710" w14:paraId="212D2A1E" w14:textId="77777777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4B5C4AD1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MAYIS-HAZİRAN</w:t>
            </w:r>
          </w:p>
          <w:p w14:paraId="2EAF1FF9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E67506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0F6A6A74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67506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 w:rsidR="00E67506">
              <w:rPr>
                <w:rFonts w:ascii="Tahoma" w:hAnsi="Tahoma" w:cs="Tahoma"/>
                <w:b/>
                <w:sz w:val="16"/>
                <w:szCs w:val="16"/>
              </w:rPr>
              <w:t>31 Mayıs</w:t>
            </w:r>
          </w:p>
        </w:tc>
        <w:tc>
          <w:tcPr>
            <w:tcW w:w="426" w:type="dxa"/>
            <w:textDirection w:val="btLr"/>
            <w:vAlign w:val="center"/>
          </w:tcPr>
          <w:p w14:paraId="00829333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2C55C1B4" w14:textId="77777777" w:rsidR="00BC595F" w:rsidRPr="00407E02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Y.4.6.5. Birlikte yaşama kültürünün günlük hayattaki yansımalarına örnekler verir.</w:t>
            </w:r>
          </w:p>
        </w:tc>
        <w:tc>
          <w:tcPr>
            <w:tcW w:w="2551" w:type="dxa"/>
            <w:vAlign w:val="center"/>
          </w:tcPr>
          <w:p w14:paraId="70F4D661" w14:textId="77777777" w:rsidR="00BC595F" w:rsidRPr="008857AC" w:rsidRDefault="00BC595F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7BD13139" w14:textId="77777777" w:rsidR="00BC595F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“Birlikte Yaşama Kültürü”</w:t>
            </w:r>
          </w:p>
        </w:tc>
        <w:tc>
          <w:tcPr>
            <w:tcW w:w="1843" w:type="dxa"/>
            <w:vMerge/>
            <w:vAlign w:val="center"/>
          </w:tcPr>
          <w:p w14:paraId="235A422F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58A9BCE5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02C08366" w14:textId="77777777" w:rsidR="00BC595F" w:rsidRPr="00407E02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Verilen örneklerin saygı, sorumluluk alma, iş birliği ve paylaşım, kararlara katılma, kurallarauyma, diyalog ve iletişimi içermesi sağlanır.</w:t>
            </w:r>
          </w:p>
        </w:tc>
        <w:tc>
          <w:tcPr>
            <w:tcW w:w="2268" w:type="dxa"/>
            <w:vAlign w:val="center"/>
          </w:tcPr>
          <w:p w14:paraId="2E7D8A3E" w14:textId="77777777" w:rsidR="00BC595F" w:rsidRPr="002368ED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934BB3">
              <w:rPr>
                <w:rFonts w:ascii="Tahoma" w:hAnsi="Tahoma" w:cs="Tahoma"/>
                <w:sz w:val="16"/>
                <w:szCs w:val="16"/>
              </w:rPr>
              <w:t>Birlikte yaşama kültürüne sahip bireylerin özelliklerine örnekler veriniz.</w:t>
            </w:r>
          </w:p>
        </w:tc>
      </w:tr>
      <w:tr w:rsidR="00BC595F" w:rsidRPr="00881710" w14:paraId="2FF79903" w14:textId="77777777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5CB59737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3D76FC69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E67506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18BE2369" w14:textId="77777777" w:rsidR="00BC595F" w:rsidRDefault="00E67506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BC595F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6" w:type="dxa"/>
            <w:textDirection w:val="btLr"/>
            <w:vAlign w:val="center"/>
          </w:tcPr>
          <w:p w14:paraId="51612FC3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187223A9" w14:textId="77777777" w:rsidR="00BC595F" w:rsidRPr="00407E02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Y.4.6.5. Birlikte yaşama kültürünün günlük hayattaki yansımalarına örnekler verir.</w:t>
            </w:r>
          </w:p>
        </w:tc>
        <w:tc>
          <w:tcPr>
            <w:tcW w:w="2551" w:type="dxa"/>
            <w:vAlign w:val="center"/>
          </w:tcPr>
          <w:p w14:paraId="6DCEB95F" w14:textId="77777777" w:rsidR="00BC595F" w:rsidRPr="008857AC" w:rsidRDefault="00BC595F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2EAA6D72" w14:textId="77777777" w:rsidR="00BC595F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“Birlikte Yaşama Kültürü”</w:t>
            </w:r>
          </w:p>
        </w:tc>
        <w:tc>
          <w:tcPr>
            <w:tcW w:w="1843" w:type="dxa"/>
            <w:vMerge w:val="restart"/>
            <w:vAlign w:val="center"/>
          </w:tcPr>
          <w:p w14:paraId="5B3572AC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2C7D1C88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56BC6466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1464727A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6C88687E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481D9020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312EFA43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2439F9F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274F9B50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34060BFA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10. Canlandırma</w:t>
            </w:r>
          </w:p>
          <w:p w14:paraId="67064D56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77D1BC13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44290AF4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5961BC3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1AB401FA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06BC8A4C" w14:textId="77777777" w:rsidR="00BC595F" w:rsidRPr="00881710" w:rsidRDefault="00BC595F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A123B1D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lastRenderedPageBreak/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78726F2B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14:paraId="591FC832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34FFE81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EE37AA0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7E404D9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219ABF91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8B3E322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381D77CD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lastRenderedPageBreak/>
              <w:t>3. Aile bireyleri</w:t>
            </w:r>
          </w:p>
          <w:p w14:paraId="5D89D541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BC6FA08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B72A918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28CDF3A8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0094A47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7F733BE3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02CD7938" w14:textId="77777777" w:rsidR="00BC595F" w:rsidRPr="00881710" w:rsidRDefault="00BC595F" w:rsidP="00BC595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FAFFCF0" w14:textId="77777777" w:rsidR="00BC595F" w:rsidRPr="00881710" w:rsidRDefault="00BC595F" w:rsidP="00BC595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3D874161" w14:textId="77777777" w:rsidR="00BC595F" w:rsidRPr="00407E02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lastRenderedPageBreak/>
              <w:t>• Verilen örneklerin saygı, sorumluluk alma, iş birliği ve paylaşım, kararlara katılma, kurallarauyma, diyalog ve iletişimi içermesi sağlanır.</w:t>
            </w:r>
          </w:p>
        </w:tc>
        <w:tc>
          <w:tcPr>
            <w:tcW w:w="2268" w:type="dxa"/>
            <w:vAlign w:val="center"/>
          </w:tcPr>
          <w:p w14:paraId="08E40DF1" w14:textId="77777777" w:rsidR="00BC595F" w:rsidRPr="002368ED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r w:rsidRPr="00934BB3">
              <w:rPr>
                <w:rFonts w:ascii="Tahoma" w:hAnsi="Tahoma" w:cs="Tahoma"/>
                <w:sz w:val="16"/>
                <w:szCs w:val="16"/>
              </w:rPr>
              <w:t>Birlikte yaşama kültürüne sahip bireylerin özelliklerine örnekler veriniz.</w:t>
            </w:r>
          </w:p>
        </w:tc>
      </w:tr>
      <w:tr w:rsidR="00BC595F" w:rsidRPr="00881710" w14:paraId="441C0CFB" w14:textId="77777777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14:paraId="48B5E659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14:paraId="0552D182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E67506">
              <w:rPr>
                <w:rFonts w:ascii="Tahoma" w:hAnsi="Tahoma" w:cs="Tahoma"/>
                <w:b/>
                <w:sz w:val="16"/>
                <w:szCs w:val="16"/>
              </w:rPr>
              <w:t>40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553C0E4A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67506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 w:rsidR="00E67506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6" w:type="dxa"/>
            <w:textDirection w:val="btLr"/>
            <w:vAlign w:val="center"/>
          </w:tcPr>
          <w:p w14:paraId="7BFD1135" w14:textId="77777777" w:rsidR="00BC595F" w:rsidRDefault="00BC595F" w:rsidP="00BC595F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368A26C6" w14:textId="77777777" w:rsidR="00BC595F" w:rsidRPr="00407E02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  <w:bookmarkStart w:id="6" w:name="OLE_LINK1"/>
            <w:r w:rsidRPr="00F91763">
              <w:rPr>
                <w:rFonts w:ascii="Tahoma" w:hAnsi="Tahoma" w:cs="Tahoma"/>
                <w:sz w:val="16"/>
                <w:szCs w:val="16"/>
              </w:rPr>
              <w:t>Y.4.6.5. Birlikte yaşama kültürünün günlük hayattaki yansımalarına örnekler verir.</w:t>
            </w:r>
            <w:bookmarkEnd w:id="6"/>
          </w:p>
        </w:tc>
        <w:tc>
          <w:tcPr>
            <w:tcW w:w="2551" w:type="dxa"/>
            <w:vAlign w:val="center"/>
          </w:tcPr>
          <w:p w14:paraId="6CFE51F8" w14:textId="77777777" w:rsidR="00BC595F" w:rsidRPr="008857AC" w:rsidRDefault="00BC595F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739B8157" w14:textId="77777777" w:rsidR="00BC595F" w:rsidRDefault="00BC595F" w:rsidP="00BC595F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Öğrenelim”</w:t>
            </w:r>
          </w:p>
        </w:tc>
        <w:tc>
          <w:tcPr>
            <w:tcW w:w="1843" w:type="dxa"/>
            <w:vMerge/>
            <w:vAlign w:val="center"/>
          </w:tcPr>
          <w:p w14:paraId="2FBDD653" w14:textId="77777777" w:rsidR="00BC595F" w:rsidRPr="00881710" w:rsidRDefault="00BC595F" w:rsidP="00BC595F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20D40166" w14:textId="77777777" w:rsidR="00BC595F" w:rsidRPr="00881710" w:rsidRDefault="00BC595F" w:rsidP="00BC595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00467855" w14:textId="77777777" w:rsidR="00BC595F" w:rsidRPr="00407E02" w:rsidRDefault="00BC595F" w:rsidP="00BC595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A82F2ED" w14:textId="77777777" w:rsidR="00BC595F" w:rsidRPr="006308B8" w:rsidRDefault="00BC595F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6308B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7CAE41B7" w14:textId="77777777" w:rsidR="00BC595F" w:rsidRPr="008857AC" w:rsidRDefault="00BC595F" w:rsidP="00BC595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6308B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*Yapalım Öğrenelim (sayfa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100</w:t>
            </w:r>
            <w:r w:rsidRPr="006308B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)</w:t>
            </w:r>
          </w:p>
        </w:tc>
      </w:tr>
    </w:tbl>
    <w:p w14:paraId="032ACAA2" w14:textId="77777777"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14:paraId="1BAC6D57" w14:textId="77777777"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14:paraId="40EB56D5" w14:textId="77777777" w:rsidR="00D674B1" w:rsidRDefault="00D674B1" w:rsidP="00D674B1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1F6F0B03" w14:textId="77777777" w:rsidR="00E67506" w:rsidRDefault="00E67506" w:rsidP="00D674B1">
      <w:pPr>
        <w:rPr>
          <w:sz w:val="28"/>
          <w:szCs w:val="28"/>
        </w:rPr>
      </w:pPr>
    </w:p>
    <w:p w14:paraId="02063F92" w14:textId="77777777" w:rsidR="00E67506" w:rsidRPr="00D318FD" w:rsidRDefault="00E67506" w:rsidP="00D674B1"/>
    <w:p w14:paraId="44C17079" w14:textId="77777777" w:rsidR="00D674B1" w:rsidRDefault="00D674B1" w:rsidP="00D674B1">
      <w:pPr>
        <w:rPr>
          <w:rFonts w:ascii="Tahoma" w:hAnsi="Tahoma" w:cs="Tahoma"/>
          <w:b/>
          <w:bCs/>
          <w:sz w:val="24"/>
          <w:szCs w:val="24"/>
        </w:rPr>
      </w:pPr>
    </w:p>
    <w:p w14:paraId="4C04A0C9" w14:textId="77777777" w:rsidR="00D674B1" w:rsidRPr="00174C38" w:rsidRDefault="00D674B1" w:rsidP="00D674B1">
      <w:pPr>
        <w:spacing w:after="0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                                                                                            </w:t>
      </w:r>
      <w:r w:rsidRPr="00174C38">
        <w:rPr>
          <w:rFonts w:ascii="Tahoma" w:hAnsi="Tahoma" w:cs="Tahoma"/>
          <w:b/>
          <w:bCs/>
          <w:sz w:val="24"/>
          <w:szCs w:val="24"/>
        </w:rPr>
        <w:t>UYGUNDUR</w:t>
      </w:r>
    </w:p>
    <w:p w14:paraId="68990CCB" w14:textId="77777777" w:rsidR="00D674B1" w:rsidRPr="00174C38" w:rsidRDefault="00D674B1" w:rsidP="00D674B1">
      <w:pPr>
        <w:spacing w:after="0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                                                                                            </w:t>
      </w:r>
      <w:r w:rsidRPr="00174C38">
        <w:rPr>
          <w:rFonts w:ascii="Tahoma" w:hAnsi="Tahoma" w:cs="Tahoma"/>
          <w:b/>
          <w:bCs/>
          <w:sz w:val="24"/>
          <w:szCs w:val="24"/>
        </w:rPr>
        <w:t>…./09/202</w:t>
      </w:r>
      <w:r w:rsidR="00E67506">
        <w:rPr>
          <w:rFonts w:ascii="Tahoma" w:hAnsi="Tahoma" w:cs="Tahoma"/>
          <w:b/>
          <w:bCs/>
          <w:sz w:val="24"/>
          <w:szCs w:val="24"/>
        </w:rPr>
        <w:t>3</w:t>
      </w:r>
    </w:p>
    <w:p w14:paraId="1CAAABFA" w14:textId="01849539" w:rsidR="00113B91" w:rsidRDefault="00D674B1" w:rsidP="00034C4A">
      <w:pPr>
        <w:spacing w:line="240" w:lineRule="auto"/>
        <w:ind w:left="6373"/>
        <w:rPr>
          <w:rFonts w:ascii="Tahoma" w:hAnsi="Tahoma" w:cs="Tahoma"/>
          <w:b/>
          <w:bCs/>
          <w:sz w:val="24"/>
          <w:szCs w:val="24"/>
        </w:rPr>
      </w:pPr>
      <w:r w:rsidRPr="00174C38">
        <w:rPr>
          <w:rFonts w:ascii="Tahoma" w:hAnsi="Tahoma" w:cs="Tahoma"/>
          <w:b/>
          <w:bCs/>
          <w:sz w:val="24"/>
          <w:szCs w:val="24"/>
        </w:rPr>
        <w:t>Okul Müdürü</w:t>
      </w:r>
    </w:p>
    <w:p w14:paraId="5A94549C" w14:textId="77777777" w:rsidR="00113B91" w:rsidRDefault="00113B91" w:rsidP="00113B91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077EC6C2" w14:textId="77777777" w:rsidR="009C7828" w:rsidRDefault="009C7828" w:rsidP="00113B91">
      <w:pPr>
        <w:ind w:left="7080"/>
        <w:rPr>
          <w:rFonts w:ascii="Tahoma" w:hAnsi="Tahoma" w:cs="Tahoma"/>
          <w:b/>
          <w:bCs/>
          <w:sz w:val="24"/>
          <w:szCs w:val="24"/>
        </w:rPr>
      </w:pPr>
    </w:p>
    <w:p w14:paraId="259BAB0A" w14:textId="77777777" w:rsidR="00E67506" w:rsidRDefault="00E67506" w:rsidP="00113B91">
      <w:pPr>
        <w:ind w:left="7080"/>
        <w:rPr>
          <w:rFonts w:ascii="Tahoma" w:hAnsi="Tahoma" w:cs="Tahoma"/>
          <w:b/>
          <w:bCs/>
          <w:sz w:val="24"/>
          <w:szCs w:val="24"/>
        </w:rPr>
      </w:pPr>
    </w:p>
    <w:p w14:paraId="5FFD58B3" w14:textId="77777777" w:rsidR="00E67506" w:rsidRDefault="00E67506" w:rsidP="00113B91">
      <w:pPr>
        <w:ind w:left="7080"/>
        <w:rPr>
          <w:rFonts w:ascii="Tahoma" w:hAnsi="Tahoma" w:cs="Tahoma"/>
          <w:b/>
          <w:bCs/>
          <w:sz w:val="24"/>
          <w:szCs w:val="24"/>
        </w:rPr>
      </w:pPr>
    </w:p>
    <w:p w14:paraId="1540C277" w14:textId="77777777" w:rsidR="00E67506" w:rsidRDefault="00E67506" w:rsidP="00113B91">
      <w:pPr>
        <w:ind w:left="7080"/>
        <w:rPr>
          <w:rFonts w:ascii="Tahoma" w:hAnsi="Tahoma" w:cs="Tahoma"/>
          <w:b/>
          <w:bCs/>
          <w:sz w:val="24"/>
          <w:szCs w:val="24"/>
        </w:rPr>
      </w:pPr>
    </w:p>
    <w:p w14:paraId="7071173C" w14:textId="77777777" w:rsidR="00E67506" w:rsidRDefault="00E67506" w:rsidP="00113B91">
      <w:pPr>
        <w:ind w:left="7080"/>
        <w:rPr>
          <w:rFonts w:ascii="Tahoma" w:hAnsi="Tahoma" w:cs="Tahoma"/>
          <w:b/>
          <w:bCs/>
          <w:sz w:val="24"/>
          <w:szCs w:val="24"/>
        </w:rPr>
      </w:pPr>
    </w:p>
    <w:p w14:paraId="3D9547FE" w14:textId="77777777" w:rsidR="00E67506" w:rsidRDefault="00E67506" w:rsidP="00113B91">
      <w:pPr>
        <w:ind w:left="7080"/>
        <w:rPr>
          <w:rFonts w:ascii="Tahoma" w:hAnsi="Tahoma" w:cs="Tahoma"/>
          <w:b/>
          <w:bCs/>
          <w:sz w:val="24"/>
          <w:szCs w:val="24"/>
        </w:rPr>
      </w:pPr>
    </w:p>
    <w:p w14:paraId="77D7DF71" w14:textId="77777777" w:rsidR="009C7828" w:rsidRPr="007A40FE" w:rsidRDefault="009C7828" w:rsidP="00113B91">
      <w:pPr>
        <w:ind w:left="7080"/>
        <w:rPr>
          <w:rFonts w:ascii="Tahoma" w:hAnsi="Tahoma" w:cs="Tahoma"/>
          <w:sz w:val="18"/>
          <w:szCs w:val="18"/>
        </w:rPr>
      </w:pPr>
    </w:p>
    <w:sectPr w:rsidR="009C7828" w:rsidRPr="007A40FE" w:rsidSect="001551D9">
      <w:headerReference w:type="default" r:id="rId7"/>
      <w:headerReference w:type="firs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755EB" w14:textId="77777777" w:rsidR="00315227" w:rsidRDefault="00315227" w:rsidP="007A40FE">
      <w:pPr>
        <w:spacing w:after="0" w:line="240" w:lineRule="auto"/>
      </w:pPr>
      <w:r>
        <w:separator/>
      </w:r>
    </w:p>
  </w:endnote>
  <w:endnote w:type="continuationSeparator" w:id="0">
    <w:p w14:paraId="3D697813" w14:textId="77777777" w:rsidR="00315227" w:rsidRDefault="00315227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61E40" w14:textId="77777777" w:rsidR="00315227" w:rsidRDefault="00315227" w:rsidP="007A40FE">
      <w:pPr>
        <w:spacing w:after="0" w:line="240" w:lineRule="auto"/>
      </w:pPr>
      <w:r>
        <w:separator/>
      </w:r>
    </w:p>
  </w:footnote>
  <w:footnote w:type="continuationSeparator" w:id="0">
    <w:p w14:paraId="7A985EB2" w14:textId="77777777" w:rsidR="00315227" w:rsidRDefault="00315227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5BA61" w14:textId="77777777" w:rsidR="001551D9" w:rsidRDefault="00235C41" w:rsidP="001551D9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.........................................</w:t>
    </w:r>
    <w:r w:rsidR="00D674B1">
      <w:rPr>
        <w:rFonts w:ascii="Arial" w:hAnsi="Arial" w:cs="Arial"/>
        <w:b/>
        <w:bCs/>
        <w:sz w:val="24"/>
        <w:szCs w:val="24"/>
      </w:rPr>
      <w:t xml:space="preserve"> </w:t>
    </w:r>
    <w:r w:rsidR="001551D9">
      <w:rPr>
        <w:rFonts w:ascii="Arial" w:hAnsi="Arial" w:cs="Arial"/>
        <w:b/>
        <w:bCs/>
        <w:sz w:val="24"/>
        <w:szCs w:val="24"/>
      </w:rPr>
      <w:t>İLKOKULU</w:t>
    </w:r>
  </w:p>
  <w:p w14:paraId="453C0496" w14:textId="77777777" w:rsidR="001551D9" w:rsidRDefault="001551D9" w:rsidP="001551D9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 w:rsidRPr="00BA2E2A">
      <w:rPr>
        <w:rFonts w:ascii="Arial" w:hAnsi="Arial" w:cs="Arial"/>
        <w:b/>
        <w:bCs/>
        <w:sz w:val="24"/>
        <w:szCs w:val="24"/>
      </w:rPr>
      <w:t>202</w:t>
    </w:r>
    <w:r w:rsidR="00235C41">
      <w:rPr>
        <w:rFonts w:ascii="Arial" w:hAnsi="Arial" w:cs="Arial"/>
        <w:b/>
        <w:bCs/>
        <w:sz w:val="24"/>
        <w:szCs w:val="24"/>
      </w:rPr>
      <w:t>3</w:t>
    </w:r>
    <w:r w:rsidRPr="00BA2E2A">
      <w:rPr>
        <w:rFonts w:ascii="Arial" w:hAnsi="Arial" w:cs="Arial"/>
        <w:b/>
        <w:bCs/>
        <w:sz w:val="24"/>
        <w:szCs w:val="24"/>
      </w:rPr>
      <w:t>- 202</w:t>
    </w:r>
    <w:r w:rsidR="00235C41">
      <w:rPr>
        <w:rFonts w:ascii="Arial" w:hAnsi="Arial" w:cs="Arial"/>
        <w:b/>
        <w:bCs/>
        <w:sz w:val="24"/>
        <w:szCs w:val="24"/>
      </w:rPr>
      <w:t>4</w:t>
    </w:r>
    <w:r w:rsidRPr="00BA2E2A">
      <w:rPr>
        <w:rFonts w:ascii="Arial" w:hAnsi="Arial" w:cs="Arial"/>
        <w:b/>
        <w:bCs/>
        <w:sz w:val="24"/>
        <w:szCs w:val="24"/>
      </w:rPr>
      <w:t xml:space="preserve"> EĞİTİM - ÖĞRETİM YILI</w:t>
    </w:r>
    <w:r>
      <w:rPr>
        <w:rFonts w:ascii="Arial" w:hAnsi="Arial" w:cs="Arial"/>
        <w:b/>
        <w:bCs/>
        <w:sz w:val="24"/>
        <w:szCs w:val="24"/>
      </w:rPr>
      <w:t xml:space="preserve"> </w:t>
    </w:r>
    <w:r w:rsidRPr="00BA2E2A">
      <w:rPr>
        <w:rFonts w:ascii="Arial" w:hAnsi="Arial" w:cs="Arial"/>
        <w:b/>
        <w:bCs/>
        <w:sz w:val="24"/>
        <w:szCs w:val="24"/>
      </w:rPr>
      <w:t>4.SINIF</w:t>
    </w:r>
  </w:p>
  <w:p w14:paraId="2A88D72B" w14:textId="77777777" w:rsidR="001551D9" w:rsidRPr="00BA2E2A" w:rsidRDefault="0038103F" w:rsidP="001551D9">
    <w:pPr>
      <w:pStyle w:val="stBilgi"/>
      <w:jc w:val="center"/>
      <w:rPr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İNSAN HAKLARI, YURTTAŞLIK VE DEMOKRASİ</w:t>
    </w:r>
    <w:r w:rsidR="001551D9" w:rsidRPr="00BA2E2A">
      <w:rPr>
        <w:rFonts w:ascii="Arial" w:hAnsi="Arial" w:cs="Arial"/>
        <w:b/>
        <w:bCs/>
        <w:sz w:val="24"/>
        <w:szCs w:val="24"/>
      </w:rPr>
      <w:t xml:space="preserve"> DERSİ ÜNİTELENDİRİLMİŞ YILLIK DERS PLANI</w:t>
    </w:r>
  </w:p>
  <w:p w14:paraId="5EB35CF1" w14:textId="77777777" w:rsidR="001551D9" w:rsidRDefault="001551D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09569" w14:textId="77777777" w:rsidR="001F0334" w:rsidRDefault="001F0334" w:rsidP="001F0334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..........................................İLKOKULU</w:t>
    </w:r>
  </w:p>
  <w:p w14:paraId="3020A228" w14:textId="77777777" w:rsidR="001F0334" w:rsidRDefault="001F0334" w:rsidP="001F0334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 w:rsidRPr="00BA2E2A">
      <w:rPr>
        <w:rFonts w:ascii="Arial" w:hAnsi="Arial" w:cs="Arial"/>
        <w:b/>
        <w:bCs/>
        <w:sz w:val="24"/>
        <w:szCs w:val="24"/>
      </w:rPr>
      <w:t>2022 - 2023 EĞİTİM - ÖĞRETİM YILI</w:t>
    </w:r>
    <w:r>
      <w:rPr>
        <w:rFonts w:ascii="Arial" w:hAnsi="Arial" w:cs="Arial"/>
        <w:b/>
        <w:bCs/>
        <w:sz w:val="24"/>
        <w:szCs w:val="24"/>
      </w:rPr>
      <w:t xml:space="preserve"> </w:t>
    </w:r>
    <w:r w:rsidRPr="00BA2E2A">
      <w:rPr>
        <w:rFonts w:ascii="Arial" w:hAnsi="Arial" w:cs="Arial"/>
        <w:b/>
        <w:bCs/>
        <w:sz w:val="24"/>
        <w:szCs w:val="24"/>
      </w:rPr>
      <w:t>4.SINIF</w:t>
    </w:r>
  </w:p>
  <w:p w14:paraId="6EF9972B" w14:textId="77777777" w:rsidR="001F0334" w:rsidRPr="00BA2E2A" w:rsidRDefault="001F0334" w:rsidP="001F0334">
    <w:pPr>
      <w:pStyle w:val="stBilgi"/>
      <w:jc w:val="center"/>
      <w:rPr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İNSAN HAKLARI, YURTTAŞLIK VE DEMOKRASİ</w:t>
    </w:r>
    <w:r w:rsidRPr="00BA2E2A">
      <w:rPr>
        <w:rFonts w:ascii="Arial" w:hAnsi="Arial" w:cs="Arial"/>
        <w:b/>
        <w:bCs/>
        <w:sz w:val="24"/>
        <w:szCs w:val="24"/>
      </w:rPr>
      <w:t xml:space="preserve"> DERSİ ÜNİTELENDİRİLMİŞ YILLIK DERS PLANI</w:t>
    </w:r>
  </w:p>
  <w:p w14:paraId="78294720" w14:textId="77777777" w:rsidR="001F0334" w:rsidRDefault="001F033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0FE"/>
    <w:rsid w:val="00010D35"/>
    <w:rsid w:val="00014785"/>
    <w:rsid w:val="0002648A"/>
    <w:rsid w:val="00031B5D"/>
    <w:rsid w:val="00034C4A"/>
    <w:rsid w:val="0005406D"/>
    <w:rsid w:val="0006086C"/>
    <w:rsid w:val="000F12C9"/>
    <w:rsid w:val="00100734"/>
    <w:rsid w:val="001079D7"/>
    <w:rsid w:val="00113B91"/>
    <w:rsid w:val="00131B10"/>
    <w:rsid w:val="001329FE"/>
    <w:rsid w:val="001551D9"/>
    <w:rsid w:val="001555BD"/>
    <w:rsid w:val="0017048F"/>
    <w:rsid w:val="00181398"/>
    <w:rsid w:val="001970F7"/>
    <w:rsid w:val="001B66E5"/>
    <w:rsid w:val="001C49F1"/>
    <w:rsid w:val="001D61BC"/>
    <w:rsid w:val="001D7B28"/>
    <w:rsid w:val="001E153B"/>
    <w:rsid w:val="001E7BE7"/>
    <w:rsid w:val="001F0334"/>
    <w:rsid w:val="00201910"/>
    <w:rsid w:val="00203C76"/>
    <w:rsid w:val="00222EF7"/>
    <w:rsid w:val="00235C41"/>
    <w:rsid w:val="002368ED"/>
    <w:rsid w:val="00240F27"/>
    <w:rsid w:val="002669B3"/>
    <w:rsid w:val="0029734F"/>
    <w:rsid w:val="002D67D1"/>
    <w:rsid w:val="002E386B"/>
    <w:rsid w:val="002F2285"/>
    <w:rsid w:val="0030110E"/>
    <w:rsid w:val="0030628D"/>
    <w:rsid w:val="00315227"/>
    <w:rsid w:val="003453DB"/>
    <w:rsid w:val="00357413"/>
    <w:rsid w:val="0038103F"/>
    <w:rsid w:val="003A0612"/>
    <w:rsid w:val="003F054C"/>
    <w:rsid w:val="00407E02"/>
    <w:rsid w:val="00412EE0"/>
    <w:rsid w:val="004248B9"/>
    <w:rsid w:val="00430882"/>
    <w:rsid w:val="00453F22"/>
    <w:rsid w:val="004746A5"/>
    <w:rsid w:val="004826C3"/>
    <w:rsid w:val="00482F32"/>
    <w:rsid w:val="004930BA"/>
    <w:rsid w:val="0049332E"/>
    <w:rsid w:val="004A159D"/>
    <w:rsid w:val="004B1B3B"/>
    <w:rsid w:val="004B1DF6"/>
    <w:rsid w:val="00552CEF"/>
    <w:rsid w:val="00583F68"/>
    <w:rsid w:val="00584980"/>
    <w:rsid w:val="00593BE7"/>
    <w:rsid w:val="005A39EA"/>
    <w:rsid w:val="005B0CC9"/>
    <w:rsid w:val="005C45A7"/>
    <w:rsid w:val="005D7865"/>
    <w:rsid w:val="005F1653"/>
    <w:rsid w:val="00603CA4"/>
    <w:rsid w:val="00621AA0"/>
    <w:rsid w:val="006308B8"/>
    <w:rsid w:val="00635EDF"/>
    <w:rsid w:val="00642360"/>
    <w:rsid w:val="0064547C"/>
    <w:rsid w:val="00664174"/>
    <w:rsid w:val="00690BE1"/>
    <w:rsid w:val="00692DA1"/>
    <w:rsid w:val="006A2F73"/>
    <w:rsid w:val="006B6C89"/>
    <w:rsid w:val="006E0838"/>
    <w:rsid w:val="006E7A22"/>
    <w:rsid w:val="006F583E"/>
    <w:rsid w:val="00720285"/>
    <w:rsid w:val="007237E8"/>
    <w:rsid w:val="0076430A"/>
    <w:rsid w:val="007A38A7"/>
    <w:rsid w:val="007A40FE"/>
    <w:rsid w:val="007C5735"/>
    <w:rsid w:val="007F3681"/>
    <w:rsid w:val="007F59C6"/>
    <w:rsid w:val="007F6F19"/>
    <w:rsid w:val="00826F6D"/>
    <w:rsid w:val="008857AC"/>
    <w:rsid w:val="00895006"/>
    <w:rsid w:val="008A66E4"/>
    <w:rsid w:val="008D4440"/>
    <w:rsid w:val="00934BB3"/>
    <w:rsid w:val="00955B07"/>
    <w:rsid w:val="009576FE"/>
    <w:rsid w:val="009668A7"/>
    <w:rsid w:val="009727BB"/>
    <w:rsid w:val="009773EC"/>
    <w:rsid w:val="00985228"/>
    <w:rsid w:val="009859EA"/>
    <w:rsid w:val="00995855"/>
    <w:rsid w:val="009B2223"/>
    <w:rsid w:val="009C7828"/>
    <w:rsid w:val="009F0196"/>
    <w:rsid w:val="009F4F81"/>
    <w:rsid w:val="00A20FB8"/>
    <w:rsid w:val="00A235BE"/>
    <w:rsid w:val="00A400A8"/>
    <w:rsid w:val="00A41844"/>
    <w:rsid w:val="00A42991"/>
    <w:rsid w:val="00A74154"/>
    <w:rsid w:val="00A7763C"/>
    <w:rsid w:val="00A832C7"/>
    <w:rsid w:val="00AA0F4F"/>
    <w:rsid w:val="00AA699A"/>
    <w:rsid w:val="00AB0BE1"/>
    <w:rsid w:val="00AB3C5E"/>
    <w:rsid w:val="00AB46CE"/>
    <w:rsid w:val="00AB58A7"/>
    <w:rsid w:val="00AE6F52"/>
    <w:rsid w:val="00AF2D08"/>
    <w:rsid w:val="00B008D1"/>
    <w:rsid w:val="00B05470"/>
    <w:rsid w:val="00B40D7B"/>
    <w:rsid w:val="00B56E0F"/>
    <w:rsid w:val="00B95EDF"/>
    <w:rsid w:val="00BC595F"/>
    <w:rsid w:val="00BD213E"/>
    <w:rsid w:val="00BD7812"/>
    <w:rsid w:val="00BF0951"/>
    <w:rsid w:val="00BF0C4A"/>
    <w:rsid w:val="00C07FEE"/>
    <w:rsid w:val="00C5110B"/>
    <w:rsid w:val="00C569A9"/>
    <w:rsid w:val="00C9235C"/>
    <w:rsid w:val="00C942BF"/>
    <w:rsid w:val="00CA2421"/>
    <w:rsid w:val="00CE3640"/>
    <w:rsid w:val="00D20BF4"/>
    <w:rsid w:val="00D46728"/>
    <w:rsid w:val="00D50944"/>
    <w:rsid w:val="00D519BF"/>
    <w:rsid w:val="00D52FD8"/>
    <w:rsid w:val="00D57EDA"/>
    <w:rsid w:val="00D624C2"/>
    <w:rsid w:val="00D63E83"/>
    <w:rsid w:val="00D674B1"/>
    <w:rsid w:val="00D7114F"/>
    <w:rsid w:val="00D77E1A"/>
    <w:rsid w:val="00DA27B7"/>
    <w:rsid w:val="00DB76FD"/>
    <w:rsid w:val="00DC06A7"/>
    <w:rsid w:val="00DF4923"/>
    <w:rsid w:val="00E06476"/>
    <w:rsid w:val="00E133E2"/>
    <w:rsid w:val="00E2289F"/>
    <w:rsid w:val="00E300D3"/>
    <w:rsid w:val="00E67506"/>
    <w:rsid w:val="00E92E06"/>
    <w:rsid w:val="00EA3AA3"/>
    <w:rsid w:val="00EB433F"/>
    <w:rsid w:val="00EC48DF"/>
    <w:rsid w:val="00EC6FCF"/>
    <w:rsid w:val="00ED3559"/>
    <w:rsid w:val="00F11758"/>
    <w:rsid w:val="00F20A3A"/>
    <w:rsid w:val="00F359AB"/>
    <w:rsid w:val="00F4356C"/>
    <w:rsid w:val="00F57C1F"/>
    <w:rsid w:val="00F634FB"/>
    <w:rsid w:val="00F91763"/>
    <w:rsid w:val="00FA4F69"/>
    <w:rsid w:val="00FB5957"/>
    <w:rsid w:val="00FE0835"/>
    <w:rsid w:val="00FF0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7B603"/>
  <w15:docId w15:val="{2DE89DE7-EEF9-4B4A-B1A4-F95D5A4B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4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77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76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C78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3CE96-C9DA-48AC-AA15-538EC5144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3487</Words>
  <Characters>19877</Characters>
  <Application>Microsoft Office Word</Application>
  <DocSecurity>0</DocSecurity>
  <Lines>165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İnsan Hakları Yurttaşlık ve Demokrasi Yıllık Plan</vt:lpstr>
    </vt:vector>
  </TitlesOfParts>
  <Company/>
  <LinksUpToDate>false</LinksUpToDate>
  <CharactersWithSpaces>23318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İnsan Hakları Yurttaşlık ve Demokrasi Yıllık Plan</dc:title>
  <dc:creator>Muhammet Bozkurt;www.mbsunu.com</dc:creator>
  <cp:lastModifiedBy>Burhan Demir</cp:lastModifiedBy>
  <cp:revision>13</cp:revision>
  <dcterms:created xsi:type="dcterms:W3CDTF">2022-08-15T12:33:00Z</dcterms:created>
  <dcterms:modified xsi:type="dcterms:W3CDTF">2023-08-31T16:49:00Z</dcterms:modified>
</cp:coreProperties>
</file>