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37249F" w:rsidRDefault="00B13EDB" w:rsidP="0037249F">
      <w:pPr>
        <w:spacing w:after="0" w:line="240" w:lineRule="atLeast"/>
        <w:rPr>
          <w:rFonts w:ascii="Arial Narrow" w:hAnsi="Arial Narrow"/>
          <w:b/>
          <w:sz w:val="24"/>
          <w:szCs w:val="24"/>
        </w:rPr>
      </w:pPr>
      <w:r w:rsidRPr="0037249F">
        <w:rPr>
          <w:rFonts w:ascii="Arial Narrow" w:hAnsi="Arial Narrow"/>
          <w:b/>
          <w:sz w:val="24"/>
          <w:szCs w:val="24"/>
        </w:rPr>
        <w:t>SORULAR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1. Aşağıdaki tümcelerde altı çizili sözcüklerin hangisinin yazılışı </w:t>
      </w:r>
      <w:r w:rsidRPr="0037249F"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  <w:t>yanlıştır?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a) </w:t>
      </w:r>
      <w:r w:rsidRPr="0037249F">
        <w:rPr>
          <w:rFonts w:ascii="Arial Narrow" w:hAnsi="Arial Narrow" w:cs="Arial"/>
          <w:color w:val="000000" w:themeColor="text1"/>
          <w:sz w:val="24"/>
          <w:szCs w:val="24"/>
          <w:u w:val="single"/>
        </w:rPr>
        <w:t>Ekmeğin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tadına bak.                    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b) </w:t>
      </w:r>
      <w:r w:rsidRPr="0037249F">
        <w:rPr>
          <w:rFonts w:ascii="Arial Narrow" w:hAnsi="Arial Narrow" w:cs="Arial"/>
          <w:color w:val="000000" w:themeColor="text1"/>
          <w:sz w:val="24"/>
          <w:szCs w:val="24"/>
          <w:u w:val="single"/>
        </w:rPr>
        <w:t>Eşeğin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yükü ağırmış.                                                                   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c) Orada </w:t>
      </w:r>
      <w:proofErr w:type="spellStart"/>
      <w:r w:rsidRPr="0037249F">
        <w:rPr>
          <w:rFonts w:ascii="Arial Narrow" w:hAnsi="Arial Narrow" w:cs="Arial"/>
          <w:color w:val="000000" w:themeColor="text1"/>
          <w:sz w:val="24"/>
          <w:szCs w:val="24"/>
          <w:u w:val="single"/>
        </w:rPr>
        <w:t>tanıdıkım</w:t>
      </w:r>
      <w:proofErr w:type="spellEnd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yok                    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d) </w:t>
      </w:r>
      <w:r w:rsidRPr="0037249F">
        <w:rPr>
          <w:rFonts w:ascii="Arial Narrow" w:hAnsi="Arial Narrow" w:cs="Arial"/>
          <w:color w:val="000000" w:themeColor="text1"/>
          <w:sz w:val="24"/>
          <w:szCs w:val="24"/>
          <w:u w:val="single"/>
        </w:rPr>
        <w:t>Kurdun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arkasından yürüdü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2- “</w:t>
      </w:r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 xml:space="preserve">Hülya teyze, kardeşim için </w:t>
      </w:r>
      <w:proofErr w:type="gramStart"/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>doktor</w:t>
      </w:r>
      <w:proofErr w:type="gramEnd"/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 xml:space="preserve"> İnci Tekin’den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>randevu aldı.”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cümlesindeki yazım yanlışı nasıl düzeltilmelidir?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A)  “teyze” kelimesinin ilk harfi büyük yazılmalıdır.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B)  “doktor” kelimesinin ilk harfi büyük yazılmalıdır.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C)  “kardeşim” kelimesinin ilk harfi büyük yazılmalıdır.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D) “randevu” kelimesinin ilk harfi büyük yazılmalıdır.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3. “</w:t>
      </w:r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>Dayım emeklilik işlemlerini yapmak için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proofErr w:type="gramStart"/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>......................</w:t>
      </w:r>
      <w:proofErr w:type="gramEnd"/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 xml:space="preserve"> </w:t>
      </w:r>
      <w:proofErr w:type="gramStart"/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>gitti</w:t>
      </w:r>
      <w:proofErr w:type="gramEnd"/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>.”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cümlesi aşağıdakilerden hangisiyle tamamlanırsa </w:t>
      </w:r>
      <w:r w:rsidRPr="0037249F">
        <w:rPr>
          <w:rFonts w:ascii="Arial Narrow" w:hAnsi="Arial Narrow" w:cs="Arial"/>
          <w:b/>
          <w:color w:val="000000" w:themeColor="text1"/>
          <w:sz w:val="24"/>
          <w:szCs w:val="24"/>
        </w:rPr>
        <w:t>yazım yanlışı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olmaz?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A)  sosyal sigortalar kurumuna                  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B)  Sosyal sigortalar kurumuna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C)  Sosyal Sigortalar kurumuna             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D)  Sosyal Sigortalar Kurumuna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pStyle w:val="stbilgi"/>
        <w:tabs>
          <w:tab w:val="left" w:pos="708"/>
        </w:tabs>
        <w:spacing w:line="240" w:lineRule="atLeast"/>
        <w:rPr>
          <w:rFonts w:ascii="Arial Narrow" w:hAnsi="Arial Narrow"/>
          <w:i/>
          <w:color w:val="000000" w:themeColor="text1"/>
          <w:sz w:val="24"/>
          <w:szCs w:val="24"/>
        </w:rPr>
      </w:pPr>
      <w:r w:rsidRPr="0037249F">
        <w:rPr>
          <w:rFonts w:ascii="Arial Narrow" w:hAnsi="Arial Narrow"/>
          <w:b/>
          <w:bCs/>
          <w:color w:val="000000" w:themeColor="text1"/>
          <w:sz w:val="24"/>
          <w:szCs w:val="24"/>
        </w:rPr>
        <w:t>4.</w:t>
      </w:r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37249F">
        <w:rPr>
          <w:rFonts w:ascii="Arial Narrow" w:hAnsi="Arial Narrow"/>
          <w:i/>
          <w:color w:val="000000" w:themeColor="text1"/>
          <w:sz w:val="24"/>
          <w:szCs w:val="24"/>
        </w:rPr>
        <w:t xml:space="preserve">Gözlerinden akan ne ( ) Geri dönmedim diye ( ) ağlıyor musun anne ( ) </w:t>
      </w:r>
    </w:p>
    <w:p w:rsidR="0037249F" w:rsidRPr="0037249F" w:rsidRDefault="0037249F" w:rsidP="0037249F">
      <w:pPr>
        <w:pStyle w:val="stbilgi"/>
        <w:tabs>
          <w:tab w:val="left" w:pos="708"/>
        </w:tabs>
        <w:spacing w:line="240" w:lineRule="atLeast"/>
        <w:rPr>
          <w:rFonts w:ascii="Arial Narrow" w:hAnsi="Arial Narrow"/>
          <w:color w:val="000000" w:themeColor="text1"/>
          <w:sz w:val="24"/>
          <w:szCs w:val="24"/>
        </w:rPr>
      </w:pPr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     Yukarıdaki tümcelerde parantezlerin yerine sırasıyla hangi işaretler konulmalıdır?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A) ( , ) ( ? ) ( . )  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ab/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B) ( ? ) ( ? ) ( . ) 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C) ( ? ) ( . ) ( ? )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D) ( ? ) ( , ) ( ? )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5.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Atatürk (  ) daima zekasıyla övünen birine şu öğüdü vermiştir (  )   (  ) Şunu söylemeliyim ki zekanı </w:t>
      </w:r>
      <w:proofErr w:type="gramStart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>unut , daima</w:t>
      </w:r>
      <w:proofErr w:type="gramEnd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çalışkan ol. (  )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ab/>
      </w: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Yukarıda parantezle </w:t>
      </w:r>
      <w:proofErr w:type="gramStart"/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>belirtilen  yerlere</w:t>
      </w:r>
      <w:proofErr w:type="gramEnd"/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</w:t>
      </w:r>
      <w:r w:rsidRPr="0037249F">
        <w:rPr>
          <w:rFonts w:ascii="Arial Narrow" w:hAnsi="Arial Narrow" w:cs="Arial"/>
          <w:bCs/>
          <w:color w:val="000000" w:themeColor="text1"/>
          <w:sz w:val="24"/>
          <w:szCs w:val="24"/>
          <w:u w:val="single"/>
        </w:rPr>
        <w:t xml:space="preserve">sırasıyla </w:t>
      </w: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hangi noktalama işaretleri getirilmelidir?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          A. 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( : )    ( ; )  ( “ )  ( “ )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          B.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 ( , )    ( : )   ( “ )  ( “ )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          C.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 ( , )    ( : )   ( ,  )  </w:t>
      </w:r>
      <w:proofErr w:type="gramStart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>(</w:t>
      </w:r>
      <w:proofErr w:type="gramEnd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. )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          D.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 ( , )   </w:t>
      </w:r>
      <w:proofErr w:type="gramStart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>(</w:t>
      </w:r>
      <w:proofErr w:type="gramEnd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. )   ( “ )  ( .  )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6. Siz beni </w:t>
      </w:r>
      <w:proofErr w:type="gramStart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>tanıyamadınız  mı</w:t>
      </w:r>
      <w:proofErr w:type="gramEnd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>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 Nerden tanıyayım?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 Ben küçük İsmail’im.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 Tamam, şimdi hatırladım.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Yukarıdaki tümcelerde eksik olan noktalama işareti hangisidir?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numPr>
          <w:ilvl w:val="0"/>
          <w:numId w:val="1"/>
        </w:num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Konuşma çizgisi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ab/>
        <w:t xml:space="preserve">           B</w:t>
      </w:r>
      <w:proofErr w:type="gramStart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>)</w:t>
      </w:r>
      <w:proofErr w:type="gramEnd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Tırnak işareti       </w:t>
      </w:r>
    </w:p>
    <w:p w:rsidR="0037249F" w:rsidRPr="0037249F" w:rsidRDefault="0037249F" w:rsidP="0037249F">
      <w:pPr>
        <w:numPr>
          <w:ilvl w:val="0"/>
          <w:numId w:val="1"/>
        </w:num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C)  İki nokta                   D)Virgül</w:t>
      </w:r>
    </w:p>
    <w:p w:rsidR="0037249F" w:rsidRPr="0037249F" w:rsidRDefault="0037249F" w:rsidP="0037249F">
      <w:pPr>
        <w:spacing w:after="0" w:line="240" w:lineRule="atLeast"/>
        <w:ind w:left="180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37249F" w:rsidRPr="0037249F" w:rsidRDefault="007F0656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  <w:r w:rsidR="00C17FCA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i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lastRenderedPageBreak/>
        <w:t xml:space="preserve">7. </w:t>
      </w:r>
      <w:r w:rsidRPr="0037249F">
        <w:rPr>
          <w:rFonts w:ascii="Arial Narrow" w:hAnsi="Arial Narrow" w:cs="Arial"/>
          <w:i/>
          <w:color w:val="000000" w:themeColor="text1"/>
          <w:sz w:val="24"/>
          <w:szCs w:val="24"/>
        </w:rPr>
        <w:t>Atalarımız; (  )Fakirlik ayıp değil (  )tembellik ayıptır. (  )  demişler.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Yukarıdaki cümlede ayraçların içine, sırasıyla hangi noktalama işaretleri konulmalıdır?</w:t>
      </w:r>
    </w:p>
    <w:p w:rsidR="0037249F" w:rsidRPr="0037249F" w:rsidRDefault="0037249F" w:rsidP="0037249F">
      <w:pPr>
        <w:numPr>
          <w:ilvl w:val="0"/>
          <w:numId w:val="2"/>
        </w:num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8" o:title=""/>
          </v:shape>
          <o:OLEObject Type="Embed" ProgID="Equation.3" ShapeID="_x0000_i1025" DrawAspect="Content" ObjectID="_1511640179" r:id="rId9"/>
        </w:objec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279" w:dyaOrig="320">
          <v:shape id="_x0000_i1026" type="#_x0000_t75" style="width:14.25pt;height:15.75pt" o:ole="">
            <v:imagedata r:id="rId10" o:title=""/>
          </v:shape>
          <o:OLEObject Type="Embed" ProgID="Equation.3" ShapeID="_x0000_i1026" DrawAspect="Content" ObjectID="_1511640180" r:id="rId11"/>
        </w:object>
      </w: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340" w:dyaOrig="320">
          <v:shape id="_x0000_i1027" type="#_x0000_t75" style="width:17.25pt;height:15.75pt" o:ole="">
            <v:imagedata r:id="rId12" o:title=""/>
          </v:shape>
          <o:OLEObject Type="Embed" ProgID="Equation.3" ShapeID="_x0000_i1027" DrawAspect="Content" ObjectID="_1511640181" r:id="rId13"/>
        </w:objec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ab/>
        <w:t xml:space="preserve">     B)  (“) </w:t>
      </w: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320" w:dyaOrig="320">
          <v:shape id="_x0000_i1028" type="#_x0000_t75" style="width:15.75pt;height:15.75pt" o:ole="">
            <v:imagedata r:id="rId14" o:title=""/>
          </v:shape>
          <o:OLEObject Type="Embed" ProgID="Equation.3" ShapeID="_x0000_i1028" DrawAspect="Content" ObjectID="_1511640182" r:id="rId15"/>
        </w:objec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(“</w:t>
      </w:r>
      <w:r w:rsidRPr="0037249F">
        <w:rPr>
          <w:rFonts w:ascii="Arial Narrow" w:hAnsi="Arial Narrow" w:cs="Arial"/>
          <w:color w:val="000000" w:themeColor="text1"/>
          <w:sz w:val="24"/>
          <w:szCs w:val="24"/>
          <w:vertAlign w:val="superscript"/>
        </w:rPr>
        <w:t xml:space="preserve"> 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)          </w:t>
      </w:r>
    </w:p>
    <w:p w:rsidR="0037249F" w:rsidRPr="0037249F" w:rsidRDefault="0037249F" w:rsidP="0037249F">
      <w:pPr>
        <w:numPr>
          <w:ilvl w:val="0"/>
          <w:numId w:val="2"/>
        </w:num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C)   (“)</w:t>
      </w: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320" w:dyaOrig="320">
          <v:shape id="_x0000_i1029" type="#_x0000_t75" style="width:15.75pt;height:15.75pt" o:ole="">
            <v:imagedata r:id="rId16" o:title=""/>
          </v:shape>
          <o:OLEObject Type="Embed" ProgID="Equation.3" ShapeID="_x0000_i1029" DrawAspect="Content" ObjectID="_1511640183" r:id="rId17"/>
        </w:objec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(“)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ab/>
        <w:t xml:space="preserve">     D)   </w:t>
      </w: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380" w:dyaOrig="320">
          <v:shape id="_x0000_i1030" type="#_x0000_t75" style="width:18.75pt;height:15.75pt" o:ole="">
            <v:imagedata r:id="rId18" o:title=""/>
          </v:shape>
          <o:OLEObject Type="Embed" ProgID="Equation.3" ShapeID="_x0000_i1030" DrawAspect="Content" ObjectID="_1511640184" r:id="rId19"/>
        </w:object>
      </w: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300" w:dyaOrig="320">
          <v:shape id="_x0000_i1031" type="#_x0000_t75" style="width:15pt;height:15.75pt" o:ole="">
            <v:imagedata r:id="rId20" o:title=""/>
          </v:shape>
          <o:OLEObject Type="Embed" ProgID="Equation.3" ShapeID="_x0000_i1031" DrawAspect="Content" ObjectID="_1511640185" r:id="rId21"/>
        </w:objec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37249F">
        <w:rPr>
          <w:rFonts w:ascii="Arial Narrow" w:hAnsi="Arial Narrow" w:cs="Arial"/>
          <w:color w:val="000000" w:themeColor="text1"/>
          <w:position w:val="-10"/>
          <w:sz w:val="24"/>
          <w:szCs w:val="24"/>
        </w:rPr>
        <w:object w:dxaOrig="380" w:dyaOrig="320">
          <v:shape id="_x0000_i1032" type="#_x0000_t75" style="width:18.75pt;height:15.75pt" o:ole="">
            <v:imagedata r:id="rId22" o:title=""/>
          </v:shape>
          <o:OLEObject Type="Embed" ProgID="Equation.3" ShapeID="_x0000_i1032" DrawAspect="Content" ObjectID="_1511640186" r:id="rId23"/>
        </w:objec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8-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“Tüccar </w:t>
      </w:r>
      <w:proofErr w:type="spellStart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tavsiyesiz</w:t>
      </w:r>
      <w:proofErr w:type="spellEnd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gelen çocuğu içeri aldı.”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Cümlesindeki hangi kelimede </w:t>
      </w:r>
      <w:r w:rsidRPr="0037249F"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  <w:t>ünsüz yumuşaması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olmuştur?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A-tüccar                       B-içeri              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C-gelen                        D-çocuğu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9-Aşağıdaki cümlelerin hangisinde </w:t>
      </w:r>
      <w:r w:rsidRPr="0037249F">
        <w:rPr>
          <w:rFonts w:ascii="Arial Narrow" w:hAnsi="Arial Narrow" w:cs="Arial"/>
          <w:b/>
          <w:color w:val="000000" w:themeColor="text1"/>
          <w:sz w:val="24"/>
          <w:szCs w:val="24"/>
        </w:rPr>
        <w:t>yazım yanlışı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vardır?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A-Gözlerini aşırı ışık mı bozdu?                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B-Gözleri artık hiçbir şeyi </w:t>
      </w:r>
      <w:proofErr w:type="spellStart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göremiyormu</w:t>
      </w:r>
      <w:proofErr w:type="spellEnd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?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C-Aşırı ışık gözlerini yormuyor mu?         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D-Gözlerinin sağlığına dikkat ediyor musun?</w:t>
      </w:r>
    </w:p>
    <w:p w:rsidR="0037249F" w:rsidRPr="0037249F" w:rsidRDefault="0037249F" w:rsidP="0037249F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10-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“</w:t>
      </w:r>
      <w:r w:rsidRPr="0037249F">
        <w:rPr>
          <w:rFonts w:ascii="Arial Narrow" w:hAnsi="Arial Narrow" w:cs="Arial"/>
          <w:bCs/>
          <w:i/>
          <w:color w:val="000000" w:themeColor="text1"/>
          <w:sz w:val="24"/>
          <w:szCs w:val="24"/>
        </w:rPr>
        <w:t>Kitaplarımı defterlerimi kalemimi pergelimi cetvelimi ve silgimi çantama yerleştirdim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.”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cümlesinde </w:t>
      </w:r>
      <w:r w:rsidRPr="0037249F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kaç tane </w:t>
      </w:r>
      <w:r w:rsidRPr="0037249F"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  <w:t>virgül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kullanmak gerekir?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A- 1             B- </w:t>
      </w:r>
      <w:proofErr w:type="gramStart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2            C</w:t>
      </w:r>
      <w:proofErr w:type="gramEnd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- 3             D- 4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11-Aşağıdaki cümlelerin hangisinin sonuna </w:t>
      </w:r>
      <w:r w:rsidRPr="0037249F">
        <w:rPr>
          <w:rFonts w:ascii="Arial Narrow" w:hAnsi="Arial Narrow" w:cs="Arial"/>
          <w:color w:val="000000" w:themeColor="text1"/>
          <w:sz w:val="24"/>
          <w:szCs w:val="24"/>
          <w:u w:val="single"/>
        </w:rPr>
        <w:t>nokta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  <w:u w:val="single"/>
        </w:rPr>
        <w:t>(.)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konması gerekir?</w:t>
      </w:r>
    </w:p>
    <w:p w:rsidR="0037249F" w:rsidRPr="0037249F" w:rsidRDefault="0037249F" w:rsidP="0037249F">
      <w:pPr>
        <w:keepNext/>
        <w:spacing w:after="0" w:line="240" w:lineRule="atLeast"/>
        <w:outlineLvl w:val="5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A-İstanbul’a kar mı yağdı                         </w:t>
      </w:r>
    </w:p>
    <w:p w:rsidR="0037249F" w:rsidRPr="0037249F" w:rsidRDefault="0037249F" w:rsidP="0037249F">
      <w:pPr>
        <w:keepNext/>
        <w:spacing w:after="0" w:line="240" w:lineRule="atLeast"/>
        <w:outlineLvl w:val="5"/>
        <w:rPr>
          <w:rFonts w:ascii="Arial Narrow" w:hAnsi="Arial Narrow" w:cs="Arial"/>
          <w:bCs/>
          <w:color w:val="000000" w:themeColor="text1"/>
          <w:sz w:val="24"/>
          <w:szCs w:val="24"/>
        </w:rPr>
      </w:pPr>
      <w:proofErr w:type="gramStart"/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>B-Konuyu hiç anlamaz olur muyum</w:t>
      </w:r>
      <w:proofErr w:type="gramEnd"/>
    </w:p>
    <w:p w:rsidR="0037249F" w:rsidRPr="0037249F" w:rsidRDefault="0037249F" w:rsidP="0037249F">
      <w:pPr>
        <w:keepNext/>
        <w:spacing w:after="0" w:line="240" w:lineRule="atLeast"/>
        <w:outlineLvl w:val="5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C-Hangi kitaba baksak acaba                 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>D-Baban bu gün mü gelecek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12-Aşağıdaki cümlelerin hangisinde </w:t>
      </w:r>
      <w:r w:rsidRPr="0037249F">
        <w:rPr>
          <w:rFonts w:ascii="Arial Narrow" w:hAnsi="Arial Narrow" w:cs="Arial"/>
          <w:color w:val="000000" w:themeColor="text1"/>
          <w:sz w:val="24"/>
          <w:szCs w:val="24"/>
          <w:u w:val="single"/>
        </w:rPr>
        <w:t>yazım yanlışı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yapılmıştır?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 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>a)İstanbul’dan Ankara’ya otobüsle geldiler.                   b)Dr. Doğan Alper, hastasını muayene etti.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c)28 </w:t>
      </w:r>
      <w:proofErr w:type="gramStart"/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>aralık</w:t>
      </w:r>
      <w:proofErr w:type="gramEnd"/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 xml:space="preserve"> 1984 perşembe günü doğmuş.                      d)Kitabını, Türk Dil Kurumu yayınlamış.</w:t>
      </w: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13-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Aşağıdaki soru tümcelerinden hangisinde 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yazım yanlışı </w:t>
      </w:r>
      <w:proofErr w:type="gramStart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vardır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?</w:t>
      </w:r>
      <w:proofErr w:type="gramEnd"/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A)Siz tatile mi </w:t>
      </w:r>
      <w:proofErr w:type="gramStart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>çıkıyorsunuz ?</w:t>
      </w:r>
      <w:proofErr w:type="gramEnd"/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                          </w:t>
      </w: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/>
          <w:color w:val="000000" w:themeColor="text1"/>
          <w:sz w:val="24"/>
          <w:szCs w:val="24"/>
        </w:rPr>
      </w:pPr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B)Siz tatile </w:t>
      </w:r>
      <w:proofErr w:type="spellStart"/>
      <w:proofErr w:type="gramStart"/>
      <w:r w:rsidRPr="0037249F">
        <w:rPr>
          <w:rFonts w:ascii="Arial Narrow" w:hAnsi="Arial Narrow"/>
          <w:color w:val="000000" w:themeColor="text1"/>
          <w:sz w:val="24"/>
          <w:szCs w:val="24"/>
        </w:rPr>
        <w:t>çıkıyormusunuz</w:t>
      </w:r>
      <w:proofErr w:type="spellEnd"/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  ?</w:t>
      </w:r>
      <w:proofErr w:type="gramEnd"/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                           </w:t>
      </w: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/>
          <w:color w:val="000000" w:themeColor="text1"/>
          <w:sz w:val="24"/>
          <w:szCs w:val="24"/>
        </w:rPr>
      </w:pPr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C) Tatile siz mi </w:t>
      </w:r>
      <w:proofErr w:type="gramStart"/>
      <w:r w:rsidRPr="0037249F">
        <w:rPr>
          <w:rFonts w:ascii="Arial Narrow" w:hAnsi="Arial Narrow"/>
          <w:color w:val="000000" w:themeColor="text1"/>
          <w:sz w:val="24"/>
          <w:szCs w:val="24"/>
        </w:rPr>
        <w:t>çıkıyorsunuz ?</w:t>
      </w:r>
      <w:proofErr w:type="gramEnd"/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D) Siz mi tatile </w:t>
      </w:r>
      <w:proofErr w:type="gramStart"/>
      <w:r w:rsidRPr="0037249F">
        <w:rPr>
          <w:rFonts w:ascii="Arial Narrow" w:hAnsi="Arial Narrow"/>
          <w:color w:val="000000" w:themeColor="text1"/>
          <w:sz w:val="24"/>
          <w:szCs w:val="24"/>
        </w:rPr>
        <w:t>çıkıyorsunuz ?</w:t>
      </w:r>
      <w:proofErr w:type="gramEnd"/>
      <w:r w:rsidRPr="0037249F">
        <w:rPr>
          <w:rFonts w:ascii="Arial Narrow" w:hAnsi="Arial Narrow"/>
          <w:color w:val="000000" w:themeColor="text1"/>
          <w:sz w:val="24"/>
          <w:szCs w:val="24"/>
        </w:rPr>
        <w:t xml:space="preserve">  </w:t>
      </w: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ind w:right="-468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14-Aşağıdakilerden hangisinde </w:t>
      </w: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 xml:space="preserve">yazım yanlışı </w:t>
      </w:r>
      <w:proofErr w:type="gramStart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vardır</w:t>
      </w:r>
      <w:r w:rsidRPr="0037249F">
        <w:rPr>
          <w:rFonts w:ascii="Arial Narrow" w:hAnsi="Arial Narrow" w:cs="Arial"/>
          <w:color w:val="000000" w:themeColor="text1"/>
          <w:sz w:val="24"/>
          <w:szCs w:val="24"/>
        </w:rPr>
        <w:t xml:space="preserve"> ?</w:t>
      </w:r>
      <w:proofErr w:type="gramEnd"/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A)Mimar Sinan                       C) Türk dil kurumu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color w:val="000000" w:themeColor="text1"/>
          <w:sz w:val="24"/>
          <w:szCs w:val="24"/>
        </w:rPr>
        <w:t>B)Nasrettin Hoca                    D)Et ve Balık Kurumu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Cs/>
          <w:color w:val="000000" w:themeColor="text1"/>
          <w:sz w:val="24"/>
          <w:szCs w:val="24"/>
        </w:rPr>
        <w:t>15 -Aşağıdakilerden hangisi satır sonunda bölünemez?</w:t>
      </w:r>
    </w:p>
    <w:p w:rsidR="0037249F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:rsidR="00B50160" w:rsidRPr="0037249F" w:rsidRDefault="0037249F" w:rsidP="0037249F">
      <w:pPr>
        <w:spacing w:after="0" w:line="240" w:lineRule="atLeast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A-</w:t>
      </w:r>
      <w:proofErr w:type="gramStart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Kısa           B</w:t>
      </w:r>
      <w:proofErr w:type="gramEnd"/>
      <w:r w:rsidRPr="0037249F">
        <w:rPr>
          <w:rFonts w:ascii="Arial Narrow" w:hAnsi="Arial Narrow" w:cs="Arial"/>
          <w:b/>
          <w:bCs/>
          <w:color w:val="000000" w:themeColor="text1"/>
          <w:sz w:val="24"/>
          <w:szCs w:val="24"/>
        </w:rPr>
        <w:t>-Doğru           C-Yanlış     D-Türk</w:t>
      </w:r>
    </w:p>
    <w:sectPr w:rsidR="00B50160" w:rsidRPr="0037249F" w:rsidSect="00B13EDB">
      <w:headerReference w:type="default" r:id="rId24"/>
      <w:footerReference w:type="default" r:id="rId25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089" w:rsidRDefault="00476089" w:rsidP="007F6B67">
      <w:pPr>
        <w:spacing w:after="0" w:line="240" w:lineRule="auto"/>
      </w:pPr>
      <w:r>
        <w:separator/>
      </w:r>
    </w:p>
  </w:endnote>
  <w:endnote w:type="continuationSeparator" w:id="0">
    <w:p w:rsidR="00476089" w:rsidRDefault="00476089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089" w:rsidRDefault="00476089" w:rsidP="007F6B67">
      <w:pPr>
        <w:spacing w:after="0" w:line="240" w:lineRule="auto"/>
      </w:pPr>
      <w:r>
        <w:separator/>
      </w:r>
    </w:p>
  </w:footnote>
  <w:footnote w:type="continuationSeparator" w:id="0">
    <w:p w:rsidR="00476089" w:rsidRDefault="00476089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7F6B67">
      <w:rPr>
        <w:rFonts w:ascii="Impact" w:hAnsi="Impact"/>
        <w:sz w:val="23"/>
        <w:szCs w:val="23"/>
      </w:rPr>
      <w:t xml:space="preserve"> </w:t>
    </w:r>
    <w:r w:rsidR="0037249F">
      <w:rPr>
        <w:rFonts w:ascii="Impact" w:hAnsi="Impact"/>
        <w:sz w:val="23"/>
        <w:szCs w:val="23"/>
      </w:rPr>
      <w:t>NOKTALAMA YAZILIM</w:t>
    </w:r>
    <w:r w:rsidR="00570CAC">
      <w:rPr>
        <w:rFonts w:ascii="Impact" w:hAnsi="Impact"/>
        <w:sz w:val="23"/>
        <w:szCs w:val="23"/>
      </w:rPr>
      <w:t xml:space="preserve">            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747AC"/>
    <w:multiLevelType w:val="hybridMultilevel"/>
    <w:tmpl w:val="89A63E00"/>
    <w:lvl w:ilvl="0" w:tplc="B28E808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3E7C4A9D"/>
    <w:multiLevelType w:val="hybridMultilevel"/>
    <w:tmpl w:val="5A1699AC"/>
    <w:lvl w:ilvl="0" w:tplc="B700F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7"/>
    <w:rsid w:val="000E44E6"/>
    <w:rsid w:val="001456CF"/>
    <w:rsid w:val="0018165A"/>
    <w:rsid w:val="00182F7C"/>
    <w:rsid w:val="001926F5"/>
    <w:rsid w:val="001D0178"/>
    <w:rsid w:val="001F4746"/>
    <w:rsid w:val="002130D9"/>
    <w:rsid w:val="00221405"/>
    <w:rsid w:val="00317D16"/>
    <w:rsid w:val="003649CD"/>
    <w:rsid w:val="0037249F"/>
    <w:rsid w:val="00377E7E"/>
    <w:rsid w:val="003978BC"/>
    <w:rsid w:val="003C3845"/>
    <w:rsid w:val="003D6AD5"/>
    <w:rsid w:val="00427886"/>
    <w:rsid w:val="00443381"/>
    <w:rsid w:val="00476089"/>
    <w:rsid w:val="00481018"/>
    <w:rsid w:val="004F6A2B"/>
    <w:rsid w:val="005534F7"/>
    <w:rsid w:val="00570CAC"/>
    <w:rsid w:val="005E4B0C"/>
    <w:rsid w:val="00695604"/>
    <w:rsid w:val="00706D9C"/>
    <w:rsid w:val="00732E9C"/>
    <w:rsid w:val="007E608A"/>
    <w:rsid w:val="007F0656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41E2A"/>
    <w:rsid w:val="00A50A23"/>
    <w:rsid w:val="00AC6254"/>
    <w:rsid w:val="00B13EDB"/>
    <w:rsid w:val="00B30140"/>
    <w:rsid w:val="00B50160"/>
    <w:rsid w:val="00B60969"/>
    <w:rsid w:val="00BA0FDB"/>
    <w:rsid w:val="00C17FCA"/>
    <w:rsid w:val="00C720FE"/>
    <w:rsid w:val="00CB02E9"/>
    <w:rsid w:val="00CD410E"/>
    <w:rsid w:val="00D428A5"/>
    <w:rsid w:val="00DA6A8C"/>
    <w:rsid w:val="00DC4EBC"/>
    <w:rsid w:val="00DE189D"/>
    <w:rsid w:val="00E86714"/>
    <w:rsid w:val="00EA57BF"/>
    <w:rsid w:val="00EB2C2C"/>
    <w:rsid w:val="00F21D0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80CD99-CE69-494D-8F00-B8D79E8A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AralkYok">
    <w:name w:val="No Spacing"/>
    <w:qFormat/>
    <w:rsid w:val="00BA0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BA0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17F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2D609-A5A0-43AE-B570-C613D347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3</cp:revision>
  <dcterms:created xsi:type="dcterms:W3CDTF">2015-12-13T21:31:00Z</dcterms:created>
  <dcterms:modified xsi:type="dcterms:W3CDTF">2015-12-14T21:16:00Z</dcterms:modified>
</cp:coreProperties>
</file>