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428798070"/>
    <w:bookmarkStart w:id="1" w:name="_Toc429474356"/>
    <w:bookmarkStart w:id="2" w:name="_Toc416683779"/>
    <w:bookmarkStart w:id="3" w:name="_Toc416683912"/>
    <w:p w:rsidR="00E902AC" w:rsidRDefault="00EB5EFE" w:rsidP="00C43734">
      <w:pPr>
        <w:tabs>
          <w:tab w:val="left" w:pos="1781"/>
        </w:tabs>
        <w:spacing w:line="240" w:lineRule="auto"/>
        <w:rPr>
          <w:noProof/>
          <w:lang w:eastAsia="tr-TR"/>
        </w:rPr>
      </w:pPr>
      <w:r w:rsidRPr="00EB5EFE">
        <w:rPr>
          <w:rFonts w:ascii="Calibri" w:hAnsi="Calibri"/>
          <w:color w:val="000000"/>
        </w:rPr>
        <w:fldChar w:fldCharType="begin"/>
      </w:r>
      <w:r w:rsidRPr="00EB5EFE">
        <w:rPr>
          <w:rFonts w:ascii="Calibri" w:hAnsi="Calibri"/>
          <w:color w:val="000000"/>
        </w:rPr>
        <w:instrText xml:space="preserve"> HYPERLINK "http://www.sorubak.com" </w:instrText>
      </w:r>
      <w:r w:rsidRPr="00EB5EFE">
        <w:rPr>
          <w:rFonts w:ascii="Calibri" w:hAnsi="Calibri"/>
          <w:color w:val="000000"/>
        </w:rPr>
        <w:fldChar w:fldCharType="separate"/>
      </w:r>
      <w:r w:rsidRPr="00EB5EFE">
        <w:rPr>
          <w:rStyle w:val="Kpr"/>
          <w:rFonts w:ascii="Calibri" w:hAnsi="Calibri"/>
          <w:color w:val="000000"/>
        </w:rPr>
        <w:t>www.sorubak.com</w:t>
      </w:r>
      <w:r w:rsidRPr="00EB5EFE">
        <w:rPr>
          <w:rFonts w:ascii="Calibri" w:hAnsi="Calibri"/>
          <w:color w:val="000000"/>
        </w:rPr>
        <w:fldChar w:fldCharType="end"/>
      </w:r>
      <w:bookmarkStart w:id="4" w:name="_GoBack"/>
      <w:bookmarkEnd w:id="4"/>
    </w:p>
    <w:p w:rsidR="00E902AC" w:rsidRDefault="00E902AC" w:rsidP="00C43734">
      <w:pPr>
        <w:tabs>
          <w:tab w:val="left" w:pos="1781"/>
        </w:tabs>
        <w:spacing w:line="240" w:lineRule="auto"/>
        <w:rPr>
          <w:noProof/>
          <w:lang w:eastAsia="tr-TR"/>
        </w:rPr>
      </w:pPr>
    </w:p>
    <w:p w:rsidR="00E902AC"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r>
        <w:rPr>
          <w:noProof/>
          <w:lang w:eastAsia="tr-TR"/>
        </w:rPr>
        <w:t xml:space="preserve">                                                     </w:t>
      </w:r>
    </w:p>
    <w:p w:rsidR="00E902AC" w:rsidRPr="00F4413A" w:rsidRDefault="00966860" w:rsidP="009B305D">
      <w:pPr>
        <w:tabs>
          <w:tab w:val="left" w:pos="1781"/>
        </w:tabs>
        <w:spacing w:line="240" w:lineRule="auto"/>
        <w:jc w:val="center"/>
        <w:rPr>
          <w:noProof/>
          <w:lang w:eastAsia="tr-TR"/>
        </w:rPr>
      </w:pPr>
      <w:r>
        <w:rPr>
          <w:noProof/>
          <w:lang w:eastAsia="tr-TR"/>
        </w:rPr>
        <w:pict>
          <v:shape id="Resim 55" o:spid="_x0000_i1025" type="#_x0000_t75" style="width:289.5pt;height:258.75pt;visibility:visible">
            <v:imagedata r:id="rId7" o:title="" cropbottom="1148f"/>
          </v:shape>
        </w:pict>
      </w:r>
    </w:p>
    <w:p w:rsidR="00E902AC" w:rsidRPr="00F4413A" w:rsidRDefault="00E902AC" w:rsidP="00153977">
      <w:pPr>
        <w:rPr>
          <w:b w:val="0"/>
          <w:sz w:val="48"/>
          <w:szCs w:val="48"/>
          <w:lang w:eastAsia="tr-TR"/>
        </w:rPr>
      </w:pPr>
    </w:p>
    <w:p w:rsidR="00E902AC" w:rsidRPr="00F4413A" w:rsidRDefault="00E902AC" w:rsidP="000306A1">
      <w:pPr>
        <w:jc w:val="center"/>
        <w:rPr>
          <w:color w:val="660066"/>
          <w:sz w:val="52"/>
          <w:szCs w:val="52"/>
          <w:lang w:eastAsia="tr-TR"/>
        </w:rPr>
      </w:pPr>
      <w:r w:rsidRPr="00F4413A">
        <w:rPr>
          <w:color w:val="660066"/>
          <w:sz w:val="52"/>
          <w:szCs w:val="52"/>
          <w:lang w:eastAsia="tr-TR"/>
        </w:rPr>
        <w:t xml:space="preserve">BEŞİKDÜZÜ </w:t>
      </w:r>
    </w:p>
    <w:p w:rsidR="00E902AC" w:rsidRPr="00F4413A" w:rsidRDefault="00E902AC" w:rsidP="000306A1">
      <w:pPr>
        <w:jc w:val="center"/>
        <w:rPr>
          <w:color w:val="660066"/>
          <w:sz w:val="52"/>
          <w:szCs w:val="52"/>
          <w:lang w:eastAsia="tr-TR"/>
        </w:rPr>
      </w:pPr>
      <w:r>
        <w:rPr>
          <w:color w:val="660066"/>
          <w:sz w:val="52"/>
          <w:szCs w:val="52"/>
          <w:lang w:eastAsia="tr-TR"/>
        </w:rPr>
        <w:t>MERKEZ İLKOKULU</w:t>
      </w:r>
    </w:p>
    <w:p w:rsidR="00E902AC" w:rsidRPr="00F4413A" w:rsidRDefault="00E902AC" w:rsidP="000306A1">
      <w:pPr>
        <w:jc w:val="center"/>
        <w:rPr>
          <w:i/>
          <w:color w:val="660066"/>
          <w:sz w:val="80"/>
          <w:szCs w:val="80"/>
          <w:lang w:eastAsia="tr-TR"/>
        </w:rPr>
      </w:pPr>
      <w:r w:rsidRPr="00F4413A">
        <w:rPr>
          <w:i/>
          <w:color w:val="660066"/>
          <w:sz w:val="80"/>
          <w:szCs w:val="80"/>
          <w:lang w:eastAsia="tr-TR"/>
        </w:rPr>
        <w:t>2015-2019</w:t>
      </w:r>
    </w:p>
    <w:p w:rsidR="00E902AC" w:rsidRPr="00F4413A" w:rsidRDefault="00E902AC" w:rsidP="000306A1">
      <w:pPr>
        <w:jc w:val="center"/>
        <w:rPr>
          <w:i/>
          <w:color w:val="660066"/>
          <w:sz w:val="80"/>
          <w:szCs w:val="80"/>
          <w:lang w:eastAsia="tr-TR"/>
        </w:rPr>
      </w:pPr>
      <w:r w:rsidRPr="00F4413A">
        <w:rPr>
          <w:i/>
          <w:color w:val="660066"/>
          <w:sz w:val="80"/>
          <w:szCs w:val="80"/>
          <w:lang w:eastAsia="tr-TR"/>
        </w:rPr>
        <w:t xml:space="preserve"> STRATEJİK PLANI</w:t>
      </w:r>
    </w:p>
    <w:p w:rsidR="00E902AC" w:rsidRPr="00F4413A" w:rsidRDefault="00E902AC" w:rsidP="00B20F2B">
      <w:pPr>
        <w:rPr>
          <w:lang w:eastAsia="tr-TR"/>
        </w:rPr>
      </w:pPr>
    </w:p>
    <w:p w:rsidR="00E902AC" w:rsidRPr="00F4413A" w:rsidRDefault="00E902AC" w:rsidP="00B20F2B">
      <w:pPr>
        <w:rPr>
          <w:lang w:eastAsia="tr-TR"/>
        </w:rPr>
      </w:pPr>
    </w:p>
    <w:p w:rsidR="00E902AC" w:rsidRPr="00F4413A" w:rsidRDefault="00E902AC" w:rsidP="00B20F2B">
      <w:pPr>
        <w:tabs>
          <w:tab w:val="left" w:pos="1145"/>
        </w:tabs>
        <w:rPr>
          <w:lang w:eastAsia="tr-TR"/>
        </w:rPr>
      </w:pPr>
      <w:r w:rsidRPr="00F4413A">
        <w:rPr>
          <w:lang w:eastAsia="tr-TR"/>
        </w:rPr>
        <w:lastRenderedPageBreak/>
        <w:tab/>
      </w:r>
    </w:p>
    <w:p w:rsidR="00E902AC" w:rsidRPr="00F4413A" w:rsidRDefault="00E902AC" w:rsidP="00B20F2B">
      <w:pPr>
        <w:tabs>
          <w:tab w:val="left" w:pos="1145"/>
        </w:tabs>
        <w:rPr>
          <w:lang w:eastAsia="tr-TR"/>
        </w:rPr>
      </w:pPr>
    </w:p>
    <w:p w:rsidR="00E902AC" w:rsidRPr="00F4413A" w:rsidRDefault="00966860" w:rsidP="00B20F2B">
      <w:pPr>
        <w:tabs>
          <w:tab w:val="left" w:pos="1145"/>
        </w:tabs>
        <w:rPr>
          <w:lang w:eastAsia="tr-TR"/>
        </w:rPr>
      </w:pPr>
      <w:r>
        <w:rPr>
          <w:noProof/>
          <w:lang w:eastAsia="tr-TR"/>
        </w:rPr>
        <w:pict>
          <v:shape id="Resim 155" o:spid="_x0000_s1029" type="#_x0000_t75" alt="http://www.maviylepembe.net/wp-content/uploads/2013/12/ulusalcilarin_ataturk_anlayisi-5D27-1C88-AE74.jpg" style="position:absolute;margin-left:82.45pt;margin-top:8.95pt;width:294.75pt;height:398.25pt;z-index:-8;visibility:visible" wrapcoords="-440 -325 -440 21885 22040 21885 22040 -325 -440 -325" stroked="t" strokecolor="#4f81bd" strokeweight="6pt">
            <v:imagedata r:id="rId8" o:title=""/>
            <w10:wrap type="tight"/>
          </v:shape>
        </w:pict>
      </w: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F4413A" w:rsidRDefault="00E902AC" w:rsidP="00F82521">
      <w:pPr>
        <w:spacing w:after="0" w:line="240" w:lineRule="auto"/>
        <w:ind w:firstLine="708"/>
        <w:rPr>
          <w:szCs w:val="24"/>
          <w:lang w:eastAsia="tr-TR"/>
        </w:rPr>
      </w:pPr>
    </w:p>
    <w:p w:rsidR="00E902AC" w:rsidRPr="00467DA9" w:rsidRDefault="00E902AC" w:rsidP="00467DA9">
      <w:pPr>
        <w:spacing w:after="0" w:line="360" w:lineRule="auto"/>
        <w:ind w:firstLine="708"/>
        <w:rPr>
          <w:szCs w:val="24"/>
          <w:lang w:eastAsia="tr-TR"/>
        </w:rPr>
      </w:pPr>
    </w:p>
    <w:p w:rsidR="00E902AC" w:rsidRPr="00467DA9" w:rsidRDefault="00E902AC" w:rsidP="00467DA9">
      <w:pPr>
        <w:autoSpaceDE w:val="0"/>
        <w:autoSpaceDN w:val="0"/>
        <w:adjustRightInd w:val="0"/>
        <w:spacing w:after="0" w:line="360" w:lineRule="auto"/>
        <w:rPr>
          <w:szCs w:val="24"/>
          <w:lang w:eastAsia="tr-TR"/>
        </w:rPr>
      </w:pPr>
      <w:r w:rsidRPr="00467DA9">
        <w:rPr>
          <w:bCs/>
          <w:szCs w:val="24"/>
          <w:lang w:eastAsia="tr-TR"/>
        </w:rPr>
        <w:t xml:space="preserve">         “Çalışmak demek, boşuna yorulmak, terlemek değildir. Zamanın gereklerine göre bilim, teknik ve her türlü uygar buluşlardan azami derecede istifade etmek zorunludur.” </w:t>
      </w:r>
    </w:p>
    <w:p w:rsidR="00E902AC" w:rsidRPr="00467DA9" w:rsidRDefault="00E902AC" w:rsidP="00467DA9">
      <w:pPr>
        <w:pStyle w:val="GvdeMetni"/>
        <w:ind w:left="6372"/>
        <w:rPr>
          <w:b/>
          <w:bCs/>
          <w:color w:val="0F243E"/>
        </w:rPr>
      </w:pPr>
    </w:p>
    <w:p w:rsidR="00E902AC" w:rsidRPr="00467DA9" w:rsidRDefault="00E902AC" w:rsidP="00467DA9">
      <w:pPr>
        <w:pStyle w:val="GvdeMetni"/>
        <w:ind w:left="6372"/>
        <w:rPr>
          <w:b/>
          <w:noProof/>
          <w:color w:val="0F243E"/>
        </w:rPr>
      </w:pPr>
      <w:r w:rsidRPr="00467DA9">
        <w:rPr>
          <w:b/>
          <w:bCs/>
          <w:color w:val="0F243E"/>
        </w:rPr>
        <w:t>Mustafa Kemal ATATÜRK</w:t>
      </w:r>
    </w:p>
    <w:p w:rsidR="00E902AC" w:rsidRPr="00F4413A" w:rsidRDefault="00E902AC" w:rsidP="00876B24">
      <w:pPr>
        <w:pStyle w:val="GvdeMetni"/>
        <w:ind w:left="6372" w:firstLine="708"/>
        <w:rPr>
          <w:noProof/>
          <w:color w:val="0000FF"/>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966860" w:rsidP="00C43734">
      <w:pPr>
        <w:tabs>
          <w:tab w:val="left" w:pos="1781"/>
        </w:tabs>
        <w:spacing w:line="240" w:lineRule="auto"/>
        <w:rPr>
          <w:noProof/>
          <w:lang w:eastAsia="tr-TR"/>
        </w:rPr>
      </w:pPr>
      <w:r>
        <w:rPr>
          <w:noProof/>
          <w:lang w:eastAsia="tr-TR"/>
        </w:rPr>
        <w:pict>
          <v:shape id="Resim 56" o:spid="_x0000_s1030" type="#_x0000_t75" alt="Açıklama: FONYENİ" style="position:absolute;margin-left:-39pt;margin-top:-.75pt;width:644.85pt;height:1146.8pt;z-index:-2;visibility:visible">
            <v:imagedata r:id="rId9" o:title=""/>
          </v:shape>
        </w:pict>
      </w:r>
    </w:p>
    <w:p w:rsidR="00E902AC" w:rsidRPr="00F4413A" w:rsidRDefault="00EB5EFE" w:rsidP="00CA5DA0">
      <w:pPr>
        <w:tabs>
          <w:tab w:val="left" w:pos="1781"/>
        </w:tabs>
        <w:spacing w:line="240" w:lineRule="auto"/>
        <w:jc w:val="center"/>
        <w:rPr>
          <w:noProof/>
          <w:lang w:eastAsia="tr-TR"/>
        </w:rPr>
      </w:pPr>
      <w:r>
        <w:rPr>
          <w:noProof/>
          <w:szCs w:val="24"/>
          <w:lang w:eastAsia="tr-TR"/>
        </w:rPr>
        <w:pict>
          <v:shape id="Resim 57" o:spid="_x0000_i1026" type="#_x0000_t75" alt="IMG_3621" style="width:6in;height:249pt;visibility:visible">
            <v:imagedata r:id="rId10" o:title=""/>
          </v:shape>
        </w:pict>
      </w:r>
    </w:p>
    <w:p w:rsidR="00E902AC" w:rsidRPr="004B39FF" w:rsidRDefault="00966860" w:rsidP="00F4413A">
      <w:pPr>
        <w:pStyle w:val="ListeParagraf"/>
        <w:ind w:left="0"/>
        <w:jc w:val="center"/>
        <w:outlineLvl w:val="0"/>
        <w:rPr>
          <w:rFonts w:ascii="Times New Roman" w:hAnsi="Times New Roman"/>
          <w:b/>
          <w:szCs w:val="24"/>
        </w:rPr>
      </w:pPr>
      <w:r>
        <w:rPr>
          <w:noProof/>
          <w:lang w:eastAsia="tr-TR"/>
        </w:rPr>
        <w:pict>
          <v:shapetype id="_x0000_t202" coordsize="21600,21600" o:spt="202" path="m,l,21600r21600,l21600,xe">
            <v:stroke joinstyle="miter"/>
            <v:path gradientshapeok="t" o:connecttype="rect"/>
          </v:shapetype>
          <v:shape id="Metin Kutusu 58" o:spid="_x0000_s1031" type="#_x0000_t202" style="position:absolute;left:0;text-align:left;margin-left:-40.35pt;margin-top:23.7pt;width:532pt;height:383.85pt;z-index: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" filled="f" stroked="f">
            <v:textbox>
              <w:txbxContent>
                <w:p w:rsidR="00E902AC" w:rsidRPr="004B39FF" w:rsidRDefault="00E902AC" w:rsidP="00F4413A">
                  <w:pPr>
                    <w:ind w:left="708" w:firstLine="708"/>
                    <w:jc w:val="both"/>
                    <w:rPr>
                      <w:color w:val="auto"/>
                    </w:rPr>
                  </w:pPr>
                  <w:r w:rsidRPr="004B39FF">
                    <w:t>Çağımız dünyasında her alanda yaşanan hızlı gelişmelere paralel olarak eğitimin amaçlarında, yöntemlerinde ve işlevlerinde de değişimin olması vazgeçilmez, ertelenmez ve kaçınılmaz bir zorunluluk haline gelmiştir. Eğitimin her safhasında sürekli gelişime açık, nitelikli insan yetiştirme hedefine ulaşılabilmesi; belli bir planlamayı gerektirmektedir.</w:t>
                  </w:r>
                </w:p>
                <w:p w:rsidR="00E902AC" w:rsidRPr="004B39FF" w:rsidRDefault="00E902AC" w:rsidP="00F4413A">
                  <w:pPr>
                    <w:ind w:left="708" w:firstLine="708"/>
                    <w:jc w:val="both"/>
                    <w:rPr>
                      <w:color w:val="auto"/>
                    </w:rPr>
                  </w:pPr>
                  <w:r w:rsidRPr="004B39FF">
                    <w:rPr>
                      <w:b w:val="0"/>
                    </w:rPr>
                    <w:t xml:space="preserve"> Milli Eğitim Bakanlığı birimlerinin hazırlamış olduğu stratejik planlama ile izlenebilir, ölçülebilir ve geliştirilebilir çalışmaların uygulamaya konulması daha da mümkün hale gelecektir. Eğitim sisteminde planlı şekilde gerçekleştirilecek atılımlar; ülke bazında planlı bir gelişmenin ve başarının da yolunu açacaktır.</w:t>
                  </w:r>
                </w:p>
                <w:p w:rsidR="00E902AC" w:rsidRPr="004B39FF" w:rsidRDefault="00E902AC" w:rsidP="00F4413A">
                  <w:pPr>
                    <w:ind w:left="708" w:firstLine="708"/>
                    <w:jc w:val="both"/>
                    <w:rPr>
                      <w:color w:val="auto"/>
                    </w:rPr>
                  </w:pPr>
                  <w:r w:rsidRPr="004B39FF">
                    <w:rPr>
                      <w:b w:val="0"/>
                    </w:rPr>
                    <w:t xml:space="preserve">Eğitim ve öğretim alanında mevcut değerlerimizin, bilgi ile kaynaştırılması; ülkemizin ekonomik, sosyal, kültürel yönlerden gelişimine önemli ölçüde katkı sağlayacağı inancını taşımaktayız. Stratejik planlama, kamu kurumlarının varlığını daha etkili bir biçimde sürdürebilmesi ve kamu yönetiminin daha etkin, verimli, değişim ve yeniliklere açık bir yapıya kavuşturulabilmesi için temel bir araç niteliği taşımaktadır. </w:t>
                  </w:r>
                </w:p>
                <w:p w:rsidR="00E902AC" w:rsidRPr="002121A4" w:rsidRDefault="00E902AC" w:rsidP="00F4413A">
                  <w:pPr>
                    <w:ind w:left="708" w:firstLine="708"/>
                    <w:jc w:val="both"/>
                  </w:pPr>
                  <w:r w:rsidRPr="004B39FF">
                    <w:rPr>
                      <w:b w:val="0"/>
                    </w:rPr>
                    <w:t>Bu anlamda, Beşikdüzü Merkez İlkokulu Müdürlüğü 2015-2019 dönemi stratejik planının; belirlenmiş aksaklıkların çözüme kavuşturulmasını ve çağdaş eğitim ve öğretim uygulamalarının bilimsel yönleriyle başarıyla yürütülmesini sağlayacağı inancını taşımaktayız. Bu çalışmayı planlı kalkınmanın bir gereği olarak görüyor; planın hazırlanmasında emeği geçen kurum çalışanlarına teşekkür ediyor, İlçemiz, İlimiz ve Ülkemiz eğitim sistemine hayırlı olmasını diliyorum.</w:t>
                  </w:r>
                </w:p>
                <w:p w:rsidR="00E902AC" w:rsidRPr="002121A4" w:rsidRDefault="00E902AC" w:rsidP="00F4413A">
                  <w:pPr>
                    <w:tabs>
                      <w:tab w:val="left" w:pos="5529"/>
                    </w:tabs>
                    <w:spacing w:after="0" w:line="240" w:lineRule="auto"/>
                  </w:pPr>
                  <w:r w:rsidRPr="002121A4">
                    <w:tab/>
                  </w:r>
                  <w:r w:rsidRPr="002121A4">
                    <w:tab/>
                    <w:t xml:space="preserve">     Cevdet ERTÜRKMEN </w:t>
                  </w:r>
                </w:p>
                <w:p w:rsidR="00E902AC" w:rsidRPr="002121A4" w:rsidRDefault="00E902AC" w:rsidP="00F4413A">
                  <w:pPr>
                    <w:tabs>
                      <w:tab w:val="left" w:pos="5529"/>
                    </w:tabs>
                    <w:spacing w:after="0" w:line="240" w:lineRule="auto"/>
                    <w:rPr>
                      <w:szCs w:val="30"/>
                    </w:rPr>
                  </w:pPr>
                  <w:r w:rsidRPr="002121A4">
                    <w:tab/>
                  </w:r>
                  <w:r w:rsidRPr="002121A4">
                    <w:tab/>
                    <w:t xml:space="preserve">     Beşikdüzü Kaymakamı</w:t>
                  </w:r>
                </w:p>
              </w:txbxContent>
            </v:textbox>
          </v:shape>
        </w:pict>
      </w:r>
      <w:r w:rsidR="00E902AC" w:rsidRPr="004B39FF">
        <w:rPr>
          <w:rFonts w:ascii="Times New Roman" w:hAnsi="Times New Roman"/>
          <w:b/>
          <w:szCs w:val="24"/>
        </w:rPr>
        <w:t>SUNUŞ</w:t>
      </w:r>
      <w:bookmarkEnd w:id="0"/>
      <w:bookmarkEnd w:id="1"/>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966860" w:rsidP="00C43734">
      <w:pPr>
        <w:tabs>
          <w:tab w:val="left" w:pos="1781"/>
        </w:tabs>
        <w:spacing w:line="240" w:lineRule="auto"/>
        <w:rPr>
          <w:noProof/>
          <w:lang w:eastAsia="tr-TR"/>
        </w:rPr>
      </w:pPr>
      <w:r>
        <w:rPr>
          <w:noProof/>
          <w:lang w:eastAsia="tr-TR"/>
        </w:rPr>
        <w:lastRenderedPageBreak/>
        <w:pict>
          <v:shape id="Resim 1" o:spid="_x0000_s1032" type="#_x0000_t75" style="position:absolute;margin-left:31.75pt;margin-top:-1.55pt;width:405.05pt;height:239.75pt;z-index:-4;visibility:visible" wrapcoords="-40 0 -40 21532 21600 21532 21600 0 -40 0">
            <v:imagedata r:id="rId11" o:title=""/>
            <w10:wrap type="tight"/>
          </v:shape>
        </w:pict>
      </w:r>
      <w:r>
        <w:rPr>
          <w:noProof/>
          <w:lang w:eastAsia="tr-TR"/>
        </w:rPr>
        <w:pict>
          <v:shape id="Resim 203" o:spid="_x0000_s1033" type="#_x0000_t75" alt="FONYENİ" style="position:absolute;margin-left:-28.45pt;margin-top:-1.8pt;width:519.6pt;height:739.4pt;z-index:-6;visibility:visible">
            <v:imagedata r:id="rId12" o:title=""/>
          </v:shape>
        </w:pict>
      </w: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E902AC" w:rsidP="00C43734">
      <w:pPr>
        <w:tabs>
          <w:tab w:val="left" w:pos="1781"/>
        </w:tabs>
        <w:spacing w:line="240" w:lineRule="auto"/>
        <w:rPr>
          <w:noProof/>
          <w:lang w:eastAsia="tr-TR"/>
        </w:rPr>
      </w:pPr>
    </w:p>
    <w:p w:rsidR="00E902AC" w:rsidRPr="00F4413A" w:rsidRDefault="00966860" w:rsidP="00C43734">
      <w:pPr>
        <w:tabs>
          <w:tab w:val="left" w:pos="1781"/>
        </w:tabs>
        <w:spacing w:line="240" w:lineRule="auto"/>
        <w:rPr>
          <w:noProof/>
          <w:lang w:eastAsia="tr-TR"/>
        </w:rPr>
      </w:pPr>
      <w:r>
        <w:rPr>
          <w:noProof/>
          <w:lang w:eastAsia="tr-TR"/>
        </w:rPr>
        <w:pict>
          <v:shape id="Text Box 204" o:spid="_x0000_s1034" type="#_x0000_t202" style="position:absolute;margin-left:-10.8pt;margin-top:119.3pt;width:495.75pt;height:506.7pt;z-index: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qoug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" filled="f" stroked="f">
            <v:textbox>
              <w:txbxContent>
                <w:p w:rsidR="00E902AC" w:rsidRPr="009C7A90" w:rsidRDefault="00E902AC" w:rsidP="001567D5">
                  <w:pPr>
                    <w:pStyle w:val="Balk1"/>
                  </w:pPr>
                  <w:r>
                    <w:t>GİRİŞ</w:t>
                  </w:r>
                </w:p>
                <w:p w:rsidR="00E902AC" w:rsidRDefault="00E902AC" w:rsidP="00F00111">
                  <w:pPr>
                    <w:spacing w:after="0" w:line="240" w:lineRule="auto"/>
                    <w:ind w:firstLine="709"/>
                    <w:jc w:val="both"/>
                    <w:rPr>
                      <w:szCs w:val="24"/>
                    </w:rPr>
                  </w:pPr>
                  <w:r w:rsidRPr="004B39FF">
                    <w:rPr>
                      <w:szCs w:val="24"/>
                    </w:rPr>
                    <w:t xml:space="preserve">Beşikdüzü ilçesi 1834 yılında padişah 2.Sultan Mahmut fermanı ile kurulmuştur. 1902 yılında şehir merkezinde 3 sınıflı bir ilkokulun açılması ile başlayan eğitim tarihinde şüphesiz en önemli yeri 1940 yılında açılan Beşikdüzü Köy Enstitüsü almıştır. Beşikdüzü Köy Enstitüsü, Öğretmen Lisesine dönüştürülmüştür. Öğretmen Lisesi iken, 2013-2014 öğretim yılında İMKB Anadolu Lisesi olarak eğitim öğretimine devam eden ülkemizin her köşesine çiçekler saçan bu okulumuz Beşikdüzü ilçemizin eğitim ve kültür şehri olmasında en önemli yere sahiptir. 1 Meslek Yüksek Okulu, 7 lise, 4 ilkokul, 5 ortaokul, 1 ana okulu, 1 rehabilitasyon merkezi, 2 dershane,  1 halk eğitim merkezi, 1 öğretmenevi ve 1 sosyal tesise sahip ilçemiz 4593 öğrencisi 388 eğitim çalışanı ile ülkemizin en önde gelen eğitim ilçelerinden biridir. </w:t>
                  </w:r>
                </w:p>
                <w:p w:rsidR="00E902AC" w:rsidRPr="004B39FF" w:rsidRDefault="00E902AC" w:rsidP="00F00111">
                  <w:pPr>
                    <w:spacing w:after="0" w:line="240" w:lineRule="auto"/>
                    <w:ind w:firstLine="709"/>
                    <w:jc w:val="both"/>
                    <w:rPr>
                      <w:szCs w:val="24"/>
                    </w:rPr>
                  </w:pPr>
                </w:p>
                <w:p w:rsidR="00E902AC" w:rsidRDefault="00E902AC" w:rsidP="00F00111">
                  <w:pPr>
                    <w:spacing w:after="0" w:line="240" w:lineRule="auto"/>
                    <w:ind w:firstLine="709"/>
                    <w:jc w:val="both"/>
                    <w:rPr>
                      <w:szCs w:val="24"/>
                    </w:rPr>
                  </w:pPr>
                  <w:r w:rsidRPr="004B39FF">
                    <w:rPr>
                      <w:szCs w:val="24"/>
                    </w:rPr>
                    <w:t>Dağlarında ve denizinde yeşil ile maviyi, her evde ve her yerde insanı eğitim ile buluşturan ilçemizin geçmişinde olduğu gibi bugünü ve yarınını da eğitim ile düşünüp stratejik olarak planlamak gerekir. Eğitimde hedefsiz ve yöntemsiz hiçbir başarı mümkün değildir.  Strateji belirlenen hedeflere ulaşmak için izlenecek yol, takip edilecek politikalar ve uygulanacak planların bütünüdür Tespit edilen amaçlar için belirlenen performans göstergeleri doğrultusunda hedeflere ulaşılacaktır. Bunun kağıt üzerindeki varlığı stratejik planımızdır. Stratejik planın okul ve eğitim kurumlarımızda uygulanma başarısı yöneticilerimizin Str</w:t>
                  </w:r>
                  <w:r>
                    <w:rPr>
                      <w:szCs w:val="24"/>
                    </w:rPr>
                    <w:t>atejik Yönetim becerilerine ve p</w:t>
                  </w:r>
                  <w:r w:rsidRPr="004B39FF">
                    <w:rPr>
                      <w:szCs w:val="24"/>
                    </w:rPr>
                    <w:t xml:space="preserve">erformanslarına bağlı olacaktır. </w:t>
                  </w:r>
                </w:p>
                <w:p w:rsidR="00E902AC" w:rsidRDefault="00E902AC" w:rsidP="00F00111">
                  <w:pPr>
                    <w:spacing w:after="0" w:line="240" w:lineRule="auto"/>
                    <w:ind w:firstLine="709"/>
                    <w:jc w:val="both"/>
                    <w:rPr>
                      <w:szCs w:val="24"/>
                    </w:rPr>
                  </w:pPr>
                </w:p>
                <w:p w:rsidR="00E902AC" w:rsidRPr="004B39FF" w:rsidRDefault="00E902AC" w:rsidP="00F00111">
                  <w:pPr>
                    <w:spacing w:after="0" w:line="240" w:lineRule="auto"/>
                    <w:ind w:firstLine="709"/>
                    <w:jc w:val="both"/>
                    <w:rPr>
                      <w:szCs w:val="24"/>
                    </w:rPr>
                  </w:pPr>
                  <w:r w:rsidRPr="004B39FF">
                    <w:rPr>
                      <w:szCs w:val="24"/>
                    </w:rPr>
                    <w:t xml:space="preserve">Sonuçta taahhüt ettiğimiz hedeflere ulaşmadaki hesap verebilirliğimiz sorumluluğumuz olacaktır. İyi yönetimin iyileştirilmesi, eğitimde kalite ve niteliğin yükseltilmesi, mükemmeli yakalama çabalarımız tüm eğitim çalışanlarımızın emeği ile elde edilebilecektir. </w:t>
                  </w:r>
                </w:p>
                <w:p w:rsidR="00E902AC" w:rsidRPr="004B39FF" w:rsidRDefault="00E902AC" w:rsidP="00F00111">
                  <w:pPr>
                    <w:pStyle w:val="ListeParagraf"/>
                    <w:spacing w:after="0" w:line="240" w:lineRule="auto"/>
                    <w:ind w:left="0"/>
                    <w:jc w:val="both"/>
                    <w:rPr>
                      <w:rFonts w:ascii="Times New Roman" w:hAnsi="Times New Roman"/>
                      <w:sz w:val="24"/>
                      <w:szCs w:val="24"/>
                    </w:rPr>
                  </w:pPr>
                  <w:r w:rsidRPr="00F82521">
                    <w:rPr>
                      <w:b/>
                      <w:szCs w:val="24"/>
                    </w:rPr>
                    <w:tab/>
                  </w:r>
                </w:p>
                <w:p w:rsidR="00E902AC" w:rsidRPr="004B39FF" w:rsidRDefault="00E902AC" w:rsidP="00F00111">
                  <w:pPr>
                    <w:pStyle w:val="ListeParagraf"/>
                    <w:spacing w:before="100" w:beforeAutospacing="1" w:after="100" w:afterAutospacing="1" w:line="240" w:lineRule="auto"/>
                    <w:ind w:left="4956" w:firstLine="708"/>
                    <w:jc w:val="both"/>
                    <w:rPr>
                      <w:rFonts w:ascii="Times New Roman" w:hAnsi="Times New Roman"/>
                      <w:b/>
                      <w:sz w:val="24"/>
                      <w:szCs w:val="24"/>
                    </w:rPr>
                  </w:pPr>
                  <w:r>
                    <w:rPr>
                      <w:rFonts w:ascii="Times New Roman" w:hAnsi="Times New Roman"/>
                      <w:b/>
                      <w:sz w:val="24"/>
                      <w:szCs w:val="24"/>
                    </w:rPr>
                    <w:t xml:space="preserve">   </w:t>
                  </w:r>
                  <w:r w:rsidRPr="004B39FF">
                    <w:rPr>
                      <w:rFonts w:ascii="Times New Roman" w:hAnsi="Times New Roman"/>
                      <w:b/>
                      <w:sz w:val="24"/>
                      <w:szCs w:val="24"/>
                    </w:rPr>
                    <w:t>Mücahittin Kerim İKİBAŞ</w:t>
                  </w:r>
                </w:p>
                <w:p w:rsidR="00E902AC" w:rsidRPr="004B39FF" w:rsidRDefault="00E902AC" w:rsidP="00F00111">
                  <w:pPr>
                    <w:pStyle w:val="ListeParagraf"/>
                    <w:spacing w:before="100" w:beforeAutospacing="1" w:after="100" w:afterAutospacing="1" w:line="240" w:lineRule="auto"/>
                    <w:ind w:left="4956"/>
                    <w:jc w:val="both"/>
                    <w:rPr>
                      <w:rFonts w:ascii="Times New Roman" w:hAnsi="Times New Roman"/>
                      <w:b/>
                      <w:sz w:val="24"/>
                      <w:szCs w:val="24"/>
                    </w:rPr>
                  </w:pPr>
                  <w:r w:rsidRPr="004B39FF">
                    <w:rPr>
                      <w:rFonts w:ascii="Times New Roman" w:hAnsi="Times New Roman"/>
                      <w:b/>
                      <w:sz w:val="24"/>
                      <w:szCs w:val="24"/>
                    </w:rPr>
                    <w:t xml:space="preserve">           Beşikdüzü Milli Eğitim Müdürü</w:t>
                  </w:r>
                </w:p>
                <w:p w:rsidR="00E902AC" w:rsidRPr="00EF38B3" w:rsidRDefault="00E902AC" w:rsidP="00F00111">
                  <w:pPr>
                    <w:rPr>
                      <w:rFonts w:ascii="Candara" w:hAnsi="Candara"/>
                      <w:sz w:val="20"/>
                      <w:szCs w:val="20"/>
                    </w:rPr>
                  </w:pPr>
                </w:p>
              </w:txbxContent>
            </v:textbox>
          </v:shape>
        </w:pict>
      </w:r>
      <w:r w:rsidR="00E902AC" w:rsidRPr="00F4413A">
        <w:rPr>
          <w:noProof/>
          <w:lang w:eastAsia="tr-TR"/>
        </w:rPr>
        <w:br w:type="page"/>
      </w:r>
    </w:p>
    <w:p w:rsidR="00E902AC" w:rsidRPr="00F4413A" w:rsidRDefault="00966860" w:rsidP="0085606F">
      <w:pPr>
        <w:tabs>
          <w:tab w:val="left" w:pos="1781"/>
        </w:tabs>
        <w:spacing w:line="240" w:lineRule="auto"/>
        <w:jc w:val="center"/>
      </w:pPr>
      <w:r>
        <w:rPr>
          <w:noProof/>
          <w:lang w:eastAsia="tr-TR"/>
        </w:rPr>
        <w:pict>
          <v:shape id="Resim 54" o:spid="_x0000_s1035" type="#_x0000_t75" alt="Açıklama: FONYENİ" style="position:absolute;left:0;text-align:left;margin-left:-31.25pt;margin-top:-.25pt;width:543.9pt;height:726.9pt;z-index:-9;visibility:visible">
            <v:imagedata r:id="rId9" o:title=""/>
          </v:shape>
        </w:pict>
      </w:r>
      <w:r>
        <w:rPr>
          <w:noProof/>
          <w:lang w:eastAsia="tr-TR"/>
        </w:rPr>
        <w:pict>
          <v:shape id="Resim 3" o:spid="_x0000_i1027" type="#_x0000_t75" style="width:455.25pt;height:253.5pt;visibility:visible">
            <v:imagedata r:id="rId13" o:title=""/>
          </v:shape>
        </w:pict>
      </w:r>
    </w:p>
    <w:p w:rsidR="00E902AC" w:rsidRPr="00F4413A" w:rsidRDefault="00966860" w:rsidP="00C43734">
      <w:pPr>
        <w:tabs>
          <w:tab w:val="left" w:pos="4112"/>
        </w:tabs>
        <w:spacing w:line="240" w:lineRule="auto"/>
      </w:pPr>
      <w:r>
        <w:rPr>
          <w:noProof/>
          <w:lang w:eastAsia="tr-TR"/>
        </w:rPr>
        <w:pict>
          <v:shape id="Text Box 9" o:spid="_x0000_s1036" type="#_x0000_t202" style="position:absolute;margin-left:-26.45pt;margin-top:8.7pt;width:520.25pt;height:482.3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" filled="f" stroked="f">
            <v:textbox>
              <w:txbxContent>
                <w:p w:rsidR="00E902AC" w:rsidRPr="002121A4" w:rsidRDefault="00E902AC" w:rsidP="00BD0C46">
                  <w:pPr>
                    <w:pStyle w:val="GvdeMetni"/>
                    <w:jc w:val="center"/>
                    <w:rPr>
                      <w:b/>
                      <w:color w:val="0F243E"/>
                    </w:rPr>
                  </w:pPr>
                </w:p>
                <w:p w:rsidR="00E902AC" w:rsidRPr="002121A4" w:rsidRDefault="00E902AC" w:rsidP="00545A1D">
                  <w:pPr>
                    <w:pStyle w:val="GvdeMetni"/>
                    <w:jc w:val="center"/>
                    <w:rPr>
                      <w:b/>
                      <w:color w:val="0F243E"/>
                    </w:rPr>
                  </w:pPr>
                  <w:r w:rsidRPr="002121A4">
                    <w:rPr>
                      <w:b/>
                      <w:color w:val="0F243E"/>
                    </w:rPr>
                    <w:t>ÖNSÖZ</w:t>
                  </w:r>
                </w:p>
                <w:p w:rsidR="00E902AC" w:rsidRPr="002121A4" w:rsidRDefault="00E902AC" w:rsidP="00F03CFF">
                  <w:pPr>
                    <w:autoSpaceDE w:val="0"/>
                    <w:autoSpaceDN w:val="0"/>
                    <w:adjustRightInd w:val="0"/>
                    <w:spacing w:after="0" w:line="360" w:lineRule="auto"/>
                    <w:rPr>
                      <w:szCs w:val="24"/>
                      <w:lang w:eastAsia="tr-TR"/>
                    </w:rPr>
                  </w:pPr>
                  <w:r w:rsidRPr="002121A4">
                    <w:rPr>
                      <w:szCs w:val="24"/>
                      <w:lang w:eastAsia="tr-TR"/>
                    </w:rPr>
                    <w:t xml:space="preserve">           Okulumuz; misyonunda kendini bulan, stratejik planı ile daha iyi bir eğitim seviyesine ulaşma düşüncesiyle sürekli yenileme ve gelişmeyi kendisine ilke edinmiştir. </w:t>
                  </w:r>
                </w:p>
                <w:p w:rsidR="00E902AC" w:rsidRPr="002121A4" w:rsidRDefault="00E902AC" w:rsidP="00F03CFF">
                  <w:pPr>
                    <w:autoSpaceDE w:val="0"/>
                    <w:autoSpaceDN w:val="0"/>
                    <w:adjustRightInd w:val="0"/>
                    <w:spacing w:after="0" w:line="360" w:lineRule="auto"/>
                    <w:rPr>
                      <w:szCs w:val="24"/>
                      <w:lang w:eastAsia="tr-TR"/>
                    </w:rPr>
                  </w:pPr>
                  <w:r w:rsidRPr="002121A4">
                    <w:rPr>
                      <w:szCs w:val="24"/>
                      <w:lang w:eastAsia="tr-TR"/>
                    </w:rPr>
                    <w:t>Her anlamda kalite ve verimlilik birinci önceliğimiz olacaktır. Başta eğitim-öğretim, kurumlar arası iletişim, insan kaynakları ve istenir seviyede kurumsallaşma stratejik planımızın ana hedefleri olacaktır. Stratejik planın en önemli amacı ;çocuklarımıza temel bilgi, becerileri kazandırarak istendik davranış düzeyine ulaştırmaktır.</w:t>
                  </w:r>
                </w:p>
                <w:p w:rsidR="00E902AC" w:rsidRPr="002121A4" w:rsidRDefault="00E902AC" w:rsidP="00F03CFF">
                  <w:pPr>
                    <w:autoSpaceDE w:val="0"/>
                    <w:autoSpaceDN w:val="0"/>
                    <w:adjustRightInd w:val="0"/>
                    <w:spacing w:after="0" w:line="360" w:lineRule="auto"/>
                    <w:rPr>
                      <w:szCs w:val="24"/>
                      <w:lang w:eastAsia="tr-TR"/>
                    </w:rPr>
                  </w:pPr>
                  <w:r w:rsidRPr="002121A4">
                    <w:rPr>
                      <w:szCs w:val="24"/>
                      <w:lang w:eastAsia="tr-TR"/>
                    </w:rPr>
                    <w:t xml:space="preserve">           2015-2019 Stratejik planımızın oluşturulmasında öncelikle tüm paydaşlarımızın katılımını hedefledik. Paydaşlarımızın katılımını sağlamak için kurum içinde sağlıklı bir iletişim ortamının oluşturmaya çalıştık. </w:t>
                  </w:r>
                </w:p>
                <w:p w:rsidR="00E902AC" w:rsidRPr="002121A4" w:rsidRDefault="00E902AC" w:rsidP="00F03CFF">
                  <w:pPr>
                    <w:autoSpaceDE w:val="0"/>
                    <w:autoSpaceDN w:val="0"/>
                    <w:adjustRightInd w:val="0"/>
                    <w:spacing w:after="0" w:line="360" w:lineRule="auto"/>
                    <w:rPr>
                      <w:szCs w:val="24"/>
                      <w:lang w:eastAsia="tr-TR"/>
                    </w:rPr>
                  </w:pPr>
                  <w:r w:rsidRPr="002121A4">
                    <w:rPr>
                      <w:bCs/>
                      <w:szCs w:val="24"/>
                      <w:lang w:eastAsia="tr-TR"/>
                    </w:rPr>
                    <w:t xml:space="preserve">           Beşikdüzü Merkez İlkokulu Müdürlüğü </w:t>
                  </w:r>
                  <w:r w:rsidRPr="002121A4">
                    <w:rPr>
                      <w:szCs w:val="24"/>
                      <w:lang w:eastAsia="tr-TR"/>
                    </w:rPr>
                    <w:t xml:space="preserve">olarak hazırladığımız 2015-2019 stratejik planı ile eğitim ve öğretime erişim, eğitim öğretimde kalite, kurumsal kapasitenin artırılması alanlarında öngördüğümüz stratejilerle, hedef ve amaçlarımıza ulaşmak gayretinde olacağız. </w:t>
                  </w:r>
                </w:p>
                <w:p w:rsidR="00E902AC" w:rsidRPr="002121A4" w:rsidRDefault="00E902AC" w:rsidP="00F03CFF">
                  <w:pPr>
                    <w:pStyle w:val="GvdeMetni"/>
                    <w:spacing w:after="0" w:line="360" w:lineRule="auto"/>
                    <w:rPr>
                      <w:b/>
                      <w:noProof/>
                      <w:color w:val="0F243E"/>
                    </w:rPr>
                  </w:pPr>
                  <w:r w:rsidRPr="002121A4">
                    <w:rPr>
                      <w:b/>
                      <w:bCs/>
                      <w:color w:val="0F243E"/>
                    </w:rPr>
                    <w:t xml:space="preserve">             Beşikdüzü Merkez İlkokulu </w:t>
                  </w:r>
                  <w:r w:rsidRPr="002121A4">
                    <w:rPr>
                      <w:b/>
                      <w:color w:val="0F243E"/>
                    </w:rPr>
                    <w:t>stratejik planının hazırlanmasında yoğun çaba gösteren stratejik plan üst kurulu ve ekibine , emeği geçen tüm personelimize teşekkür eder, çalışmamızın ülkemize, ilimize, ilçemize ve okulumuza faydalı olmasını temenni ederim.</w:t>
                  </w:r>
                </w:p>
                <w:p w:rsidR="00E902AC" w:rsidRPr="002121A4" w:rsidRDefault="00E902AC" w:rsidP="00F03CFF">
                  <w:pPr>
                    <w:pStyle w:val="GvdeMetni"/>
                    <w:spacing w:after="0" w:line="360" w:lineRule="auto"/>
                    <w:ind w:left="5664" w:firstLine="708"/>
                    <w:rPr>
                      <w:b/>
                      <w:noProof/>
                      <w:color w:val="0F243E"/>
                    </w:rPr>
                  </w:pPr>
                  <w:r w:rsidRPr="002121A4">
                    <w:rPr>
                      <w:b/>
                      <w:noProof/>
                      <w:color w:val="0F243E"/>
                    </w:rPr>
                    <w:t xml:space="preserve">  </w:t>
                  </w:r>
                </w:p>
                <w:p w:rsidR="00E902AC" w:rsidRPr="002121A4" w:rsidRDefault="00E902AC" w:rsidP="00545A1D">
                  <w:pPr>
                    <w:pStyle w:val="GvdeMetni"/>
                    <w:spacing w:after="0"/>
                    <w:rPr>
                      <w:b/>
                      <w:noProof/>
                      <w:color w:val="0F243E"/>
                    </w:rPr>
                  </w:pPr>
                  <w:r w:rsidRPr="002121A4">
                    <w:rPr>
                      <w:b/>
                      <w:noProof/>
                      <w:color w:val="0F243E"/>
                    </w:rPr>
                    <w:t xml:space="preserve">                                                                                                            Aynur ALP</w:t>
                  </w:r>
                </w:p>
                <w:p w:rsidR="00E902AC" w:rsidRPr="002121A4" w:rsidRDefault="00E902AC" w:rsidP="0085606F">
                  <w:pPr>
                    <w:pStyle w:val="GvdeMetni"/>
                    <w:spacing w:after="0"/>
                    <w:ind w:left="5664" w:firstLine="708"/>
                    <w:rPr>
                      <w:b/>
                      <w:noProof/>
                      <w:color w:val="0F243E"/>
                    </w:rPr>
                  </w:pPr>
                  <w:r w:rsidRPr="002121A4">
                    <w:rPr>
                      <w:b/>
                      <w:noProof/>
                      <w:color w:val="0F243E"/>
                    </w:rPr>
                    <w:t>Okul  Müdürü</w:t>
                  </w:r>
                </w:p>
                <w:p w:rsidR="00E902AC" w:rsidRPr="0085606F" w:rsidRDefault="00E902AC" w:rsidP="0085606F">
                  <w:pPr>
                    <w:rPr>
                      <w:szCs w:val="30"/>
                    </w:rPr>
                  </w:pPr>
                </w:p>
              </w:txbxContent>
            </v:textbox>
          </v:shape>
        </w:pict>
      </w:r>
      <w:r w:rsidR="00E902AC" w:rsidRPr="00F4413A">
        <w:tab/>
      </w: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74750F">
      <w:pPr>
        <w:tabs>
          <w:tab w:val="left" w:pos="1781"/>
        </w:tabs>
        <w:spacing w:line="240" w:lineRule="auto"/>
      </w:pPr>
    </w:p>
    <w:p w:rsidR="00E902AC" w:rsidRPr="00F4413A" w:rsidRDefault="00E902AC" w:rsidP="0074750F">
      <w:pPr>
        <w:tabs>
          <w:tab w:val="left" w:pos="1323"/>
        </w:tabs>
        <w:spacing w:line="240" w:lineRule="auto"/>
      </w:pPr>
      <w:r w:rsidRPr="00F4413A">
        <w:tab/>
      </w: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p>
    <w:p w:rsidR="00E902AC" w:rsidRPr="00F4413A" w:rsidRDefault="00E902AC" w:rsidP="00A83231">
      <w:pPr>
        <w:tabs>
          <w:tab w:val="left" w:pos="1781"/>
        </w:tabs>
        <w:spacing w:line="240" w:lineRule="auto"/>
      </w:pPr>
      <w:r w:rsidRPr="00F4413A">
        <w:br w:type="page"/>
      </w:r>
    </w:p>
    <w:bookmarkStart w:id="5" w:name="_Toc416683658"/>
    <w:bookmarkStart w:id="6" w:name="_Toc416683791"/>
    <w:bookmarkStart w:id="7" w:name="_Toc419662213"/>
    <w:p w:rsidR="00E902AC" w:rsidRPr="00D5457A" w:rsidRDefault="00E902AC" w:rsidP="001567D5">
      <w:pPr>
        <w:pStyle w:val="TBal"/>
        <w:rPr>
          <w:color w:val="0F243E"/>
        </w:rPr>
      </w:pPr>
      <w:r w:rsidRPr="00D36433">
        <w:fldChar w:fldCharType="begin"/>
      </w:r>
      <w:r w:rsidRPr="00D36433">
        <w:instrText xml:space="preserve"> TOC \o "1-3" \h \z \u </w:instrText>
      </w:r>
      <w:r w:rsidRPr="00D36433">
        <w:fldChar w:fldCharType="separate"/>
      </w:r>
      <w:r w:rsidRPr="00D5457A">
        <w:rPr>
          <w:color w:val="0F243E"/>
        </w:rPr>
        <w:t xml:space="preserve"> İÇİNDEKİLER</w:t>
      </w:r>
    </w:p>
    <w:p w:rsidR="00E902AC" w:rsidRPr="00D36433" w:rsidRDefault="00E902AC" w:rsidP="008C5ADA">
      <w:pPr>
        <w:pStyle w:val="T1"/>
        <w:rPr>
          <w:rFonts w:ascii="Calibri" w:hAnsi="Calibri"/>
          <w:noProof/>
          <w:sz w:val="22"/>
          <w:lang w:eastAsia="tr-TR"/>
        </w:rPr>
      </w:pPr>
      <w:r w:rsidRPr="00D36433">
        <w:rPr>
          <w:szCs w:val="24"/>
        </w:rPr>
        <w:fldChar w:fldCharType="begin"/>
      </w:r>
      <w:r w:rsidRPr="00D36433">
        <w:rPr>
          <w:szCs w:val="24"/>
        </w:rPr>
        <w:instrText xml:space="preserve"> TOC \o "1-3" \h \z \u </w:instrText>
      </w:r>
      <w:r w:rsidRPr="00D36433">
        <w:rPr>
          <w:szCs w:val="24"/>
        </w:rPr>
        <w:fldChar w:fldCharType="separate"/>
      </w:r>
      <w:hyperlink w:anchor="_Toc429474356" w:history="1">
        <w:r w:rsidRPr="00D36433">
          <w:rPr>
            <w:rStyle w:val="Kpr"/>
            <w:noProof/>
            <w:color w:val="0F243E"/>
          </w:rPr>
          <w:t>SUNUŞ</w:t>
        </w:r>
        <w:r w:rsidRPr="00D36433">
          <w:rPr>
            <w:noProof/>
            <w:webHidden/>
          </w:rPr>
          <w:tab/>
        </w:r>
        <w:r w:rsidRPr="00D36433">
          <w:rPr>
            <w:noProof/>
            <w:webHidden/>
          </w:rPr>
          <w:fldChar w:fldCharType="begin"/>
        </w:r>
        <w:r w:rsidRPr="00D36433">
          <w:rPr>
            <w:noProof/>
            <w:webHidden/>
          </w:rPr>
          <w:instrText xml:space="preserve"> PAGEREF _Toc429474356 \h </w:instrText>
        </w:r>
        <w:r w:rsidRPr="00D36433">
          <w:rPr>
            <w:noProof/>
            <w:webHidden/>
          </w:rPr>
        </w:r>
        <w:r w:rsidRPr="00D36433">
          <w:rPr>
            <w:noProof/>
            <w:webHidden/>
          </w:rPr>
          <w:fldChar w:fldCharType="separate"/>
        </w:r>
        <w:r>
          <w:rPr>
            <w:noProof/>
            <w:webHidden/>
          </w:rPr>
          <w:t>3</w:t>
        </w:r>
        <w:r w:rsidRPr="00D36433">
          <w:rPr>
            <w:noProof/>
            <w:webHidden/>
          </w:rPr>
          <w:fldChar w:fldCharType="end"/>
        </w:r>
      </w:hyperlink>
    </w:p>
    <w:p w:rsidR="00E902AC" w:rsidRPr="00D36433" w:rsidRDefault="00966860" w:rsidP="008C5ADA">
      <w:pPr>
        <w:pStyle w:val="T1"/>
        <w:rPr>
          <w:rFonts w:ascii="Calibri" w:hAnsi="Calibri"/>
          <w:noProof/>
          <w:sz w:val="22"/>
          <w:lang w:eastAsia="tr-TR"/>
        </w:rPr>
      </w:pPr>
      <w:hyperlink w:anchor="_Toc429474357" w:history="1">
        <w:r w:rsidR="00E902AC" w:rsidRPr="00D36433">
          <w:rPr>
            <w:rStyle w:val="Kpr"/>
            <w:noProof/>
            <w:color w:val="0F243E"/>
          </w:rPr>
          <w:t>GİRİŞ</w:t>
        </w:r>
        <w:r w:rsidR="00E902AC" w:rsidRPr="00D36433">
          <w:rPr>
            <w:noProof/>
            <w:webHidden/>
          </w:rPr>
          <w:tab/>
          <w:t>4</w:t>
        </w:r>
      </w:hyperlink>
    </w:p>
    <w:p w:rsidR="00E902AC" w:rsidRPr="00D36433" w:rsidRDefault="00966860" w:rsidP="008C5ADA">
      <w:pPr>
        <w:pStyle w:val="T1"/>
        <w:rPr>
          <w:rFonts w:ascii="Calibri" w:hAnsi="Calibri"/>
          <w:noProof/>
          <w:sz w:val="22"/>
          <w:lang w:eastAsia="tr-TR"/>
        </w:rPr>
      </w:pPr>
      <w:hyperlink w:anchor="_Toc429474358" w:history="1">
        <w:r w:rsidR="00E902AC" w:rsidRPr="00D36433">
          <w:rPr>
            <w:rStyle w:val="Kpr"/>
            <w:noProof/>
            <w:color w:val="0F243E"/>
          </w:rPr>
          <w:t>ÖNSÖZ</w:t>
        </w:r>
        <w:r w:rsidR="00E902AC" w:rsidRPr="00D36433">
          <w:rPr>
            <w:noProof/>
            <w:webHidden/>
          </w:rPr>
          <w:tab/>
          <w:t>5</w:t>
        </w:r>
      </w:hyperlink>
    </w:p>
    <w:p w:rsidR="00E902AC" w:rsidRPr="00D36433" w:rsidRDefault="00966860" w:rsidP="008C5ADA">
      <w:pPr>
        <w:pStyle w:val="T1"/>
        <w:rPr>
          <w:rFonts w:ascii="Calibri" w:hAnsi="Calibri"/>
          <w:noProof/>
          <w:sz w:val="22"/>
          <w:lang w:eastAsia="tr-TR"/>
        </w:rPr>
      </w:pPr>
      <w:hyperlink w:anchor="_Toc429474359" w:history="1">
        <w:r w:rsidR="00E902AC" w:rsidRPr="00D36433">
          <w:rPr>
            <w:rStyle w:val="Kpr"/>
            <w:noProof/>
            <w:color w:val="0F243E"/>
          </w:rPr>
          <w:t>KIS</w:t>
        </w:r>
        <w:r w:rsidR="00E902AC" w:rsidRPr="00D36433">
          <w:rPr>
            <w:rStyle w:val="Kpr"/>
            <w:bCs/>
            <w:iCs/>
            <w:noProof/>
            <w:color w:val="0F243E"/>
          </w:rPr>
          <w:t>AL</w:t>
        </w:r>
        <w:r w:rsidR="00E902AC" w:rsidRPr="00D36433">
          <w:rPr>
            <w:rStyle w:val="Kpr"/>
            <w:noProof/>
            <w:color w:val="0F243E"/>
          </w:rPr>
          <w:t>TMALAR</w:t>
        </w:r>
        <w:r w:rsidR="00E902AC" w:rsidRPr="00D36433">
          <w:rPr>
            <w:noProof/>
            <w:webHidden/>
          </w:rPr>
          <w:tab/>
          <w:t>9</w:t>
        </w:r>
      </w:hyperlink>
    </w:p>
    <w:p w:rsidR="00E902AC" w:rsidRPr="00D36433" w:rsidRDefault="00966860" w:rsidP="008C5ADA">
      <w:pPr>
        <w:pStyle w:val="T1"/>
        <w:rPr>
          <w:rFonts w:ascii="Calibri" w:hAnsi="Calibri"/>
          <w:noProof/>
          <w:sz w:val="22"/>
          <w:lang w:eastAsia="tr-TR"/>
        </w:rPr>
      </w:pPr>
      <w:hyperlink w:anchor="_Toc429474360" w:history="1">
        <w:r w:rsidR="00E902AC" w:rsidRPr="00D36433">
          <w:rPr>
            <w:rStyle w:val="Kpr"/>
            <w:noProof/>
            <w:color w:val="0F243E"/>
          </w:rPr>
          <w:t>TANIMLAR</w:t>
        </w:r>
        <w:r w:rsidR="00E902AC" w:rsidRPr="00D36433">
          <w:rPr>
            <w:noProof/>
            <w:webHidden/>
          </w:rPr>
          <w:tab/>
        </w:r>
      </w:hyperlink>
      <w:r w:rsidR="00E902AC" w:rsidRPr="00D36433">
        <w:rPr>
          <w:noProof/>
        </w:rPr>
        <w:t>9</w:t>
      </w:r>
    </w:p>
    <w:p w:rsidR="00E902AC" w:rsidRPr="00D36433" w:rsidRDefault="00966860" w:rsidP="008C5ADA">
      <w:pPr>
        <w:pStyle w:val="T1"/>
        <w:rPr>
          <w:rFonts w:ascii="Calibri" w:hAnsi="Calibri"/>
          <w:noProof/>
          <w:sz w:val="22"/>
          <w:lang w:eastAsia="tr-TR"/>
        </w:rPr>
      </w:pPr>
      <w:hyperlink w:anchor="_Toc429474361" w:history="1">
        <w:r w:rsidR="00E902AC" w:rsidRPr="00D36433">
          <w:rPr>
            <w:rStyle w:val="Kpr"/>
            <w:noProof/>
            <w:color w:val="0F243E"/>
          </w:rPr>
          <w:t>I.BÖLÜM</w:t>
        </w:r>
        <w:r w:rsidR="00E902AC" w:rsidRPr="00D36433">
          <w:rPr>
            <w:noProof/>
            <w:webHidden/>
          </w:rPr>
          <w:tab/>
        </w:r>
      </w:hyperlink>
      <w:r w:rsidR="00E902AC" w:rsidRPr="00D36433">
        <w:rPr>
          <w:noProof/>
        </w:rPr>
        <w:t>10</w:t>
      </w:r>
    </w:p>
    <w:p w:rsidR="00E902AC" w:rsidRPr="00D36433" w:rsidRDefault="00966860" w:rsidP="008C5ADA">
      <w:pPr>
        <w:pStyle w:val="T1"/>
        <w:rPr>
          <w:rFonts w:ascii="Calibri" w:hAnsi="Calibri"/>
          <w:noProof/>
          <w:sz w:val="22"/>
          <w:lang w:eastAsia="tr-TR"/>
        </w:rPr>
      </w:pPr>
      <w:hyperlink w:anchor="_Toc429474362" w:history="1">
        <w:r w:rsidR="00E902AC" w:rsidRPr="00D36433">
          <w:rPr>
            <w:rStyle w:val="Kpr"/>
            <w:noProof/>
            <w:color w:val="0F243E"/>
          </w:rPr>
          <w:t>STRATEJİK PLAN HAZIRLIK SÜRECİ</w:t>
        </w:r>
        <w:r w:rsidR="00E902AC" w:rsidRPr="00D36433">
          <w:rPr>
            <w:noProof/>
            <w:webHidden/>
          </w:rPr>
          <w:tab/>
        </w:r>
      </w:hyperlink>
      <w:r w:rsidR="00E902AC">
        <w:rPr>
          <w:noProof/>
        </w:rPr>
        <w:t>10</w:t>
      </w:r>
    </w:p>
    <w:p w:rsidR="00E902AC" w:rsidRPr="00D36433" w:rsidRDefault="00966860" w:rsidP="008C5ADA">
      <w:pPr>
        <w:pStyle w:val="T1"/>
        <w:rPr>
          <w:rFonts w:ascii="Calibri" w:hAnsi="Calibri"/>
          <w:noProof/>
          <w:sz w:val="22"/>
          <w:lang w:eastAsia="tr-TR"/>
        </w:rPr>
      </w:pPr>
      <w:hyperlink w:anchor="_Toc429474363" w:history="1">
        <w:r w:rsidR="00E902AC" w:rsidRPr="00D36433">
          <w:rPr>
            <w:rStyle w:val="Kpr"/>
            <w:noProof/>
            <w:color w:val="0F243E"/>
            <w:lang w:eastAsia="tr-TR"/>
          </w:rPr>
          <w:t xml:space="preserve">A. </w:t>
        </w:r>
        <w:r w:rsidR="00E902AC" w:rsidRPr="00D36433">
          <w:rPr>
            <w:szCs w:val="24"/>
          </w:rPr>
          <w:t>Beşikdüzü Merkez İlkokulu</w:t>
        </w:r>
        <w:r w:rsidR="00E902AC" w:rsidRPr="00D36433">
          <w:rPr>
            <w:rStyle w:val="Kpr"/>
            <w:noProof/>
            <w:color w:val="0F243E"/>
            <w:lang w:eastAsia="tr-TR"/>
          </w:rPr>
          <w:t xml:space="preserve"> 2015-2019 Stratejik Planlama Süreci:</w:t>
        </w:r>
        <w:r w:rsidR="00E902AC" w:rsidRPr="00D36433">
          <w:rPr>
            <w:noProof/>
            <w:webHidden/>
          </w:rPr>
          <w:tab/>
        </w:r>
      </w:hyperlink>
      <w:r w:rsidR="00E902AC">
        <w:rPr>
          <w:noProof/>
        </w:rPr>
        <w:t>11</w:t>
      </w:r>
    </w:p>
    <w:p w:rsidR="00E902AC" w:rsidRPr="00D36433" w:rsidRDefault="00966860" w:rsidP="008C5ADA">
      <w:pPr>
        <w:pStyle w:val="T1"/>
        <w:rPr>
          <w:rFonts w:ascii="Calibri" w:hAnsi="Calibri"/>
          <w:noProof/>
          <w:sz w:val="22"/>
          <w:lang w:eastAsia="tr-TR"/>
        </w:rPr>
      </w:pPr>
      <w:hyperlink w:anchor="_Toc429474364" w:history="1">
        <w:r w:rsidR="00E902AC" w:rsidRPr="00D36433">
          <w:rPr>
            <w:rStyle w:val="Kpr"/>
            <w:noProof/>
            <w:color w:val="0F243E"/>
          </w:rPr>
          <w:t>B. Stratejik Plan Modeli</w:t>
        </w:r>
        <w:r w:rsidR="00E902AC" w:rsidRPr="00D36433">
          <w:rPr>
            <w:noProof/>
            <w:webHidden/>
          </w:rPr>
          <w:tab/>
        </w:r>
      </w:hyperlink>
      <w:r w:rsidR="00E902AC">
        <w:rPr>
          <w:noProof/>
        </w:rPr>
        <w:t>13</w:t>
      </w:r>
    </w:p>
    <w:p w:rsidR="00E902AC" w:rsidRPr="00D36433" w:rsidRDefault="00966860" w:rsidP="008C5ADA">
      <w:pPr>
        <w:pStyle w:val="T1"/>
        <w:rPr>
          <w:rFonts w:ascii="Calibri" w:hAnsi="Calibri"/>
          <w:noProof/>
          <w:sz w:val="22"/>
          <w:lang w:eastAsia="tr-TR"/>
        </w:rPr>
      </w:pPr>
      <w:hyperlink w:anchor="_Toc429474365" w:history="1">
        <w:r w:rsidR="00E902AC" w:rsidRPr="00D36433">
          <w:rPr>
            <w:rStyle w:val="Kpr"/>
            <w:noProof/>
            <w:color w:val="0F243E"/>
          </w:rPr>
          <w:t>II. BÖLÜM</w:t>
        </w:r>
        <w:r w:rsidR="00E902AC" w:rsidRPr="00D36433">
          <w:rPr>
            <w:noProof/>
            <w:webHidden/>
          </w:rPr>
          <w:tab/>
        </w:r>
      </w:hyperlink>
      <w:r w:rsidR="00E902AC" w:rsidRPr="00D36433">
        <w:rPr>
          <w:noProof/>
        </w:rPr>
        <w:t>13</w:t>
      </w:r>
    </w:p>
    <w:p w:rsidR="00E902AC" w:rsidRPr="00D36433" w:rsidRDefault="00966860" w:rsidP="008C5ADA">
      <w:pPr>
        <w:pStyle w:val="T1"/>
        <w:rPr>
          <w:rFonts w:ascii="Calibri" w:hAnsi="Calibri"/>
          <w:noProof/>
          <w:sz w:val="22"/>
          <w:lang w:eastAsia="tr-TR"/>
        </w:rPr>
      </w:pPr>
      <w:hyperlink w:anchor="_Toc429474366" w:history="1">
        <w:r w:rsidR="00E902AC" w:rsidRPr="00D36433">
          <w:rPr>
            <w:rStyle w:val="Kpr"/>
            <w:noProof/>
            <w:color w:val="0F243E"/>
          </w:rPr>
          <w:t>DURUM ANALİZİ</w:t>
        </w:r>
        <w:r w:rsidR="00E902AC" w:rsidRPr="00D36433">
          <w:rPr>
            <w:noProof/>
            <w:webHidden/>
          </w:rPr>
          <w:tab/>
        </w:r>
      </w:hyperlink>
      <w:r w:rsidR="00E902AC" w:rsidRPr="00D36433">
        <w:rPr>
          <w:noProof/>
        </w:rPr>
        <w:t>13</w:t>
      </w:r>
    </w:p>
    <w:p w:rsidR="00E902AC" w:rsidRPr="00D36433" w:rsidRDefault="00966860" w:rsidP="008C5ADA">
      <w:pPr>
        <w:pStyle w:val="T1"/>
        <w:rPr>
          <w:rFonts w:ascii="Calibri" w:hAnsi="Calibri"/>
          <w:noProof/>
          <w:sz w:val="22"/>
          <w:lang w:eastAsia="tr-TR"/>
        </w:rPr>
      </w:pPr>
      <w:hyperlink w:anchor="_Toc429474367" w:history="1">
        <w:r w:rsidR="00E902AC" w:rsidRPr="00D36433">
          <w:rPr>
            <w:rStyle w:val="Kpr"/>
            <w:noProof/>
            <w:color w:val="0F243E"/>
          </w:rPr>
          <w:t>A. KURUMUN TARİHİ GELİŞİMİ</w:t>
        </w:r>
      </w:hyperlink>
      <w:r w:rsidR="00E902AC" w:rsidRPr="00D36433">
        <w:rPr>
          <w:noProof/>
        </w:rPr>
        <w:tab/>
        <w:t>13</w:t>
      </w:r>
    </w:p>
    <w:p w:rsidR="00E902AC" w:rsidRPr="00D36433" w:rsidRDefault="00966860" w:rsidP="008C5ADA">
      <w:pPr>
        <w:pStyle w:val="T1"/>
        <w:rPr>
          <w:rFonts w:ascii="Calibri" w:hAnsi="Calibri"/>
          <w:noProof/>
          <w:sz w:val="22"/>
          <w:lang w:eastAsia="tr-TR"/>
        </w:rPr>
      </w:pPr>
      <w:hyperlink w:anchor="_Toc429474369" w:history="1">
        <w:r w:rsidR="00E902AC" w:rsidRPr="00D36433">
          <w:rPr>
            <w:rStyle w:val="Kpr"/>
            <w:noProof/>
            <w:color w:val="0F243E"/>
          </w:rPr>
          <w:t>B. YASAL YÜKÜMLÜLÜKLER VE MEVZUAT ANALİZİ</w:t>
        </w:r>
        <w:r w:rsidR="00E902AC" w:rsidRPr="00D36433">
          <w:rPr>
            <w:noProof/>
            <w:webHidden/>
          </w:rPr>
          <w:tab/>
        </w:r>
      </w:hyperlink>
      <w:r w:rsidR="00E902AC" w:rsidRPr="00D36433">
        <w:rPr>
          <w:noProof/>
        </w:rPr>
        <w:t>14</w:t>
      </w:r>
    </w:p>
    <w:p w:rsidR="00E902AC" w:rsidRPr="00D36433" w:rsidRDefault="00966860" w:rsidP="008C5ADA">
      <w:pPr>
        <w:pStyle w:val="T1"/>
        <w:rPr>
          <w:rFonts w:ascii="Calibri" w:hAnsi="Calibri"/>
          <w:noProof/>
          <w:sz w:val="22"/>
          <w:lang w:eastAsia="tr-TR"/>
        </w:rPr>
      </w:pPr>
      <w:hyperlink w:anchor="_Toc429474370" w:history="1">
        <w:r w:rsidR="00E902AC" w:rsidRPr="00D36433">
          <w:rPr>
            <w:rStyle w:val="Kpr"/>
            <w:noProof/>
            <w:color w:val="0F243E"/>
          </w:rPr>
          <w:t xml:space="preserve">C. FALİYET ALANLARI VE SUNULAN HİZMETLER </w:t>
        </w:r>
        <w:r w:rsidR="00E902AC" w:rsidRPr="00D36433">
          <w:rPr>
            <w:noProof/>
            <w:webHidden/>
          </w:rPr>
          <w:tab/>
        </w:r>
      </w:hyperlink>
      <w:r w:rsidR="00E902AC">
        <w:rPr>
          <w:noProof/>
        </w:rPr>
        <w:t>17</w:t>
      </w:r>
    </w:p>
    <w:p w:rsidR="00E902AC" w:rsidRPr="00D36433" w:rsidRDefault="00966860" w:rsidP="008C5ADA">
      <w:pPr>
        <w:pStyle w:val="T1"/>
        <w:rPr>
          <w:rFonts w:ascii="Calibri" w:hAnsi="Calibri"/>
          <w:noProof/>
          <w:sz w:val="22"/>
          <w:lang w:eastAsia="tr-TR"/>
        </w:rPr>
      </w:pPr>
      <w:hyperlink w:anchor="_Toc429474371" w:history="1">
        <w:r w:rsidR="00E902AC" w:rsidRPr="00D36433">
          <w:rPr>
            <w:rStyle w:val="Kpr"/>
            <w:noProof/>
            <w:color w:val="0F243E"/>
          </w:rPr>
          <w:t>D. PAYDAŞ ANALİZİ</w:t>
        </w:r>
        <w:r w:rsidR="00E902AC" w:rsidRPr="00D36433">
          <w:rPr>
            <w:noProof/>
            <w:webHidden/>
          </w:rPr>
          <w:tab/>
        </w:r>
      </w:hyperlink>
      <w:r w:rsidR="00E902AC" w:rsidRPr="00D36433">
        <w:rPr>
          <w:noProof/>
        </w:rPr>
        <w:t>20</w:t>
      </w:r>
    </w:p>
    <w:p w:rsidR="00E902AC" w:rsidRPr="00D36433" w:rsidRDefault="00966860" w:rsidP="008C5ADA">
      <w:pPr>
        <w:pStyle w:val="T1"/>
        <w:rPr>
          <w:rFonts w:ascii="Calibri" w:hAnsi="Calibri"/>
          <w:noProof/>
          <w:sz w:val="22"/>
          <w:lang w:eastAsia="tr-TR"/>
        </w:rPr>
      </w:pPr>
      <w:hyperlink w:anchor="_Toc429474374" w:history="1">
        <w:r w:rsidR="00E902AC" w:rsidRPr="00D36433">
          <w:rPr>
            <w:rStyle w:val="Kpr"/>
            <w:noProof/>
            <w:color w:val="0F243E"/>
          </w:rPr>
          <w:t>A. Kurum İçi Analiz</w:t>
        </w:r>
        <w:r w:rsidR="00E902AC" w:rsidRPr="00D36433">
          <w:rPr>
            <w:noProof/>
            <w:webHidden/>
          </w:rPr>
          <w:tab/>
        </w:r>
      </w:hyperlink>
      <w:r w:rsidR="00E902AC">
        <w:rPr>
          <w:noProof/>
        </w:rPr>
        <w:t>23</w:t>
      </w:r>
    </w:p>
    <w:p w:rsidR="00E902AC" w:rsidRPr="00D36433" w:rsidRDefault="00966860" w:rsidP="008C5ADA">
      <w:pPr>
        <w:pStyle w:val="T1"/>
        <w:rPr>
          <w:rFonts w:ascii="Calibri" w:hAnsi="Calibri"/>
          <w:noProof/>
          <w:sz w:val="22"/>
          <w:lang w:eastAsia="tr-TR"/>
        </w:rPr>
      </w:pPr>
      <w:hyperlink w:anchor="_Toc429474376" w:history="1">
        <w:r w:rsidR="00E902AC" w:rsidRPr="00D36433">
          <w:rPr>
            <w:rStyle w:val="Kpr"/>
            <w:noProof/>
            <w:color w:val="0F243E"/>
          </w:rPr>
          <w:t>Okulumuz Açısından Mevcut Durumumuz</w:t>
        </w:r>
        <w:r w:rsidR="00E902AC" w:rsidRPr="00D36433">
          <w:rPr>
            <w:noProof/>
            <w:webHidden/>
          </w:rPr>
          <w:tab/>
        </w:r>
      </w:hyperlink>
      <w:r w:rsidR="00E902AC">
        <w:rPr>
          <w:noProof/>
        </w:rPr>
        <w:t>24</w:t>
      </w:r>
    </w:p>
    <w:p w:rsidR="00E902AC" w:rsidRPr="00D36433" w:rsidRDefault="00966860" w:rsidP="008C5ADA">
      <w:pPr>
        <w:pStyle w:val="T1"/>
        <w:rPr>
          <w:noProof/>
        </w:rPr>
      </w:pPr>
      <w:hyperlink w:anchor="_Toc429474377" w:history="1">
        <w:r w:rsidR="00E902AC" w:rsidRPr="00D36433">
          <w:rPr>
            <w:rStyle w:val="Kpr"/>
            <w:noProof/>
            <w:color w:val="0F243E"/>
          </w:rPr>
          <w:t>İNSAN KAYNAKLARI</w:t>
        </w:r>
        <w:r w:rsidR="00E902AC" w:rsidRPr="00D36433">
          <w:rPr>
            <w:noProof/>
            <w:webHidden/>
          </w:rPr>
          <w:tab/>
        </w:r>
      </w:hyperlink>
      <w:r w:rsidR="00E902AC">
        <w:rPr>
          <w:noProof/>
        </w:rPr>
        <w:t>25</w:t>
      </w:r>
    </w:p>
    <w:p w:rsidR="00E902AC" w:rsidRPr="00D36433" w:rsidRDefault="00966860" w:rsidP="008C5ADA">
      <w:pPr>
        <w:pStyle w:val="T1"/>
        <w:rPr>
          <w:rFonts w:ascii="Calibri" w:hAnsi="Calibri"/>
          <w:noProof/>
          <w:sz w:val="22"/>
          <w:lang w:eastAsia="tr-TR"/>
        </w:rPr>
      </w:pPr>
      <w:hyperlink w:anchor="_Toc429474378" w:history="1">
        <w:r w:rsidR="00E902AC" w:rsidRPr="00D36433">
          <w:rPr>
            <w:rStyle w:val="Kpr"/>
            <w:noProof/>
            <w:color w:val="0F243E"/>
          </w:rPr>
          <w:t>Teknolojik Kaynaklar</w:t>
        </w:r>
        <w:r w:rsidR="00E902AC" w:rsidRPr="00D36433">
          <w:rPr>
            <w:noProof/>
            <w:webHidden/>
          </w:rPr>
          <w:tab/>
        </w:r>
      </w:hyperlink>
      <w:r w:rsidR="00E902AC">
        <w:rPr>
          <w:noProof/>
        </w:rPr>
        <w:t>26</w:t>
      </w:r>
    </w:p>
    <w:p w:rsidR="00E902AC" w:rsidRPr="00D36433" w:rsidRDefault="00966860" w:rsidP="008C5ADA">
      <w:pPr>
        <w:pStyle w:val="T1"/>
        <w:rPr>
          <w:rFonts w:ascii="Calibri" w:hAnsi="Calibri"/>
          <w:noProof/>
          <w:sz w:val="22"/>
          <w:lang w:eastAsia="tr-TR"/>
        </w:rPr>
      </w:pPr>
      <w:hyperlink w:anchor="_Toc429474379" w:history="1">
        <w:r w:rsidR="00E902AC" w:rsidRPr="00D36433">
          <w:rPr>
            <w:rStyle w:val="Kpr"/>
            <w:noProof/>
            <w:color w:val="0F243E"/>
          </w:rPr>
          <w:t>Mali Kaynaklar</w:t>
        </w:r>
        <w:r w:rsidR="00E902AC" w:rsidRPr="00D36433">
          <w:rPr>
            <w:noProof/>
            <w:webHidden/>
          </w:rPr>
          <w:tab/>
        </w:r>
      </w:hyperlink>
      <w:r w:rsidR="00E902AC" w:rsidRPr="00D36433">
        <w:rPr>
          <w:noProof/>
        </w:rPr>
        <w:t>27</w:t>
      </w:r>
    </w:p>
    <w:p w:rsidR="00E902AC" w:rsidRPr="00D36433" w:rsidRDefault="00E902AC" w:rsidP="008C5ADA">
      <w:pPr>
        <w:pStyle w:val="T1"/>
        <w:rPr>
          <w:noProof/>
          <w:lang w:eastAsia="tr-TR"/>
        </w:rPr>
      </w:pPr>
      <w:r w:rsidRPr="00D36433">
        <w:rPr>
          <w:noProof/>
          <w:lang w:eastAsia="tr-TR"/>
        </w:rPr>
        <w:t>B. Kurum Dışı Analiz</w:t>
      </w:r>
      <w:r w:rsidRPr="00D36433">
        <w:rPr>
          <w:noProof/>
          <w:lang w:eastAsia="tr-TR"/>
        </w:rPr>
        <w:tab/>
      </w:r>
      <w:r>
        <w:rPr>
          <w:noProof/>
          <w:lang w:eastAsia="tr-TR"/>
        </w:rPr>
        <w:t>27</w:t>
      </w:r>
    </w:p>
    <w:p w:rsidR="00E902AC" w:rsidRDefault="00966860" w:rsidP="008C5ADA">
      <w:pPr>
        <w:pStyle w:val="T1"/>
        <w:rPr>
          <w:rFonts w:ascii="Calibri" w:hAnsi="Calibri"/>
          <w:noProof/>
          <w:sz w:val="22"/>
          <w:lang w:eastAsia="tr-TR"/>
        </w:rPr>
      </w:pPr>
      <w:hyperlink w:anchor="_Toc429474381" w:history="1">
        <w:r w:rsidR="00E902AC" w:rsidRPr="00D36433">
          <w:rPr>
            <w:rStyle w:val="Kpr"/>
            <w:noProof/>
            <w:color w:val="0F243E"/>
          </w:rPr>
          <w:t>Üst Politika Belgeleri</w:t>
        </w:r>
        <w:r w:rsidR="00E902AC" w:rsidRPr="00D36433">
          <w:rPr>
            <w:noProof/>
            <w:webHidden/>
          </w:rPr>
          <w:tab/>
        </w:r>
      </w:hyperlink>
      <w:r w:rsidR="00E902AC">
        <w:rPr>
          <w:noProof/>
        </w:rPr>
        <w:t>27</w:t>
      </w:r>
    </w:p>
    <w:p w:rsidR="00E902AC" w:rsidRPr="00D36433" w:rsidRDefault="00966860" w:rsidP="008C5ADA">
      <w:pPr>
        <w:pStyle w:val="T1"/>
        <w:rPr>
          <w:rFonts w:ascii="Calibri" w:hAnsi="Calibri"/>
          <w:noProof/>
          <w:sz w:val="22"/>
          <w:lang w:eastAsia="tr-TR"/>
        </w:rPr>
      </w:pPr>
      <w:hyperlink w:anchor="_Toc429474382" w:history="1">
        <w:r w:rsidR="00E902AC" w:rsidRPr="00D36433">
          <w:rPr>
            <w:rStyle w:val="Kpr"/>
            <w:noProof/>
            <w:color w:val="0F243E"/>
          </w:rPr>
          <w:t>GÜÇLÜ TARAFLAR, ZAYIF TARAFLAR, FIRSATLAR VE TEHDİTLER</w:t>
        </w:r>
        <w:r w:rsidR="00E902AC" w:rsidRPr="00D36433">
          <w:rPr>
            <w:noProof/>
            <w:webHidden/>
          </w:rPr>
          <w:tab/>
          <w:t xml:space="preserve"> </w:t>
        </w:r>
      </w:hyperlink>
      <w:r w:rsidR="00E902AC">
        <w:rPr>
          <w:noProof/>
        </w:rPr>
        <w:t>27</w:t>
      </w:r>
    </w:p>
    <w:p w:rsidR="00E902AC" w:rsidRPr="00D36433" w:rsidRDefault="00966860" w:rsidP="008C5ADA">
      <w:pPr>
        <w:pStyle w:val="T1"/>
        <w:rPr>
          <w:rFonts w:ascii="Calibri" w:hAnsi="Calibri"/>
          <w:noProof/>
          <w:sz w:val="22"/>
          <w:lang w:eastAsia="tr-TR"/>
        </w:rPr>
      </w:pPr>
      <w:hyperlink w:anchor="_Toc429474383" w:history="1">
        <w:r w:rsidR="00E902AC" w:rsidRPr="00D36433">
          <w:t xml:space="preserve"> </w:t>
        </w:r>
        <w:r w:rsidR="00E902AC" w:rsidRPr="00D36433">
          <w:rPr>
            <w:rStyle w:val="Kpr"/>
            <w:noProof/>
            <w:color w:val="0F243E"/>
          </w:rPr>
          <w:t>Beşikdüzü Merkez İlkokulu Müdürlüğü Gelişim ve Sorun Alanları</w:t>
        </w:r>
        <w:r w:rsidR="00E902AC" w:rsidRPr="00D36433">
          <w:rPr>
            <w:noProof/>
            <w:webHidden/>
          </w:rPr>
          <w:tab/>
        </w:r>
      </w:hyperlink>
      <w:r w:rsidR="00E902AC">
        <w:rPr>
          <w:noProof/>
        </w:rPr>
        <w:t>29</w:t>
      </w:r>
    </w:p>
    <w:p w:rsidR="00E902AC" w:rsidRPr="00D36433" w:rsidRDefault="00966860" w:rsidP="008C5ADA">
      <w:pPr>
        <w:pStyle w:val="T1"/>
        <w:rPr>
          <w:rFonts w:ascii="Calibri" w:hAnsi="Calibri"/>
          <w:noProof/>
          <w:sz w:val="22"/>
          <w:lang w:eastAsia="tr-TR"/>
        </w:rPr>
      </w:pPr>
      <w:hyperlink w:anchor="_Toc429474384" w:history="1">
        <w:r w:rsidR="00E902AC" w:rsidRPr="00D36433">
          <w:rPr>
            <w:rStyle w:val="Kpr"/>
            <w:noProof/>
            <w:color w:val="0F243E"/>
          </w:rPr>
          <w:t>STRATEJİK PLAN MİMARİSİ</w:t>
        </w:r>
        <w:r w:rsidR="00E902AC" w:rsidRPr="00D36433">
          <w:rPr>
            <w:noProof/>
            <w:webHidden/>
          </w:rPr>
          <w:tab/>
        </w:r>
      </w:hyperlink>
      <w:r w:rsidR="00E902AC">
        <w:rPr>
          <w:noProof/>
        </w:rPr>
        <w:t>30</w:t>
      </w:r>
    </w:p>
    <w:p w:rsidR="00E902AC" w:rsidRPr="00D36433" w:rsidRDefault="00966860" w:rsidP="008C5ADA">
      <w:pPr>
        <w:pStyle w:val="T1"/>
        <w:rPr>
          <w:rFonts w:ascii="Calibri" w:hAnsi="Calibri"/>
          <w:noProof/>
          <w:sz w:val="22"/>
          <w:lang w:eastAsia="tr-TR"/>
        </w:rPr>
      </w:pPr>
      <w:hyperlink w:anchor="_Toc429474385" w:history="1">
        <w:r w:rsidR="00E902AC" w:rsidRPr="00D36433">
          <w:rPr>
            <w:rStyle w:val="Kpr"/>
            <w:noProof/>
            <w:color w:val="0F243E"/>
          </w:rPr>
          <w:t>III. BÖLÜM</w:t>
        </w:r>
        <w:r w:rsidR="00E902AC" w:rsidRPr="00D36433">
          <w:rPr>
            <w:noProof/>
            <w:webHidden/>
          </w:rPr>
          <w:tab/>
        </w:r>
      </w:hyperlink>
      <w:r w:rsidR="00E902AC">
        <w:rPr>
          <w:noProof/>
        </w:rPr>
        <w:t>31</w:t>
      </w:r>
    </w:p>
    <w:p w:rsidR="00E902AC" w:rsidRPr="00D36433" w:rsidRDefault="00966860" w:rsidP="008C5ADA">
      <w:pPr>
        <w:pStyle w:val="T1"/>
        <w:rPr>
          <w:rFonts w:ascii="Calibri" w:hAnsi="Calibri"/>
          <w:noProof/>
          <w:sz w:val="22"/>
          <w:lang w:eastAsia="tr-TR"/>
        </w:rPr>
      </w:pPr>
      <w:hyperlink w:anchor="_Toc429474386" w:history="1">
        <w:r w:rsidR="00E902AC" w:rsidRPr="00D36433">
          <w:rPr>
            <w:rStyle w:val="Kpr"/>
            <w:noProof/>
            <w:color w:val="0F243E"/>
          </w:rPr>
          <w:t>GELECEĞE YÖNELİM</w:t>
        </w:r>
        <w:r w:rsidR="00E902AC" w:rsidRPr="00D36433">
          <w:rPr>
            <w:noProof/>
            <w:webHidden/>
          </w:rPr>
          <w:tab/>
        </w:r>
      </w:hyperlink>
      <w:r w:rsidR="00E902AC">
        <w:rPr>
          <w:noProof/>
        </w:rPr>
        <w:t>31</w:t>
      </w:r>
    </w:p>
    <w:p w:rsidR="00E902AC" w:rsidRPr="00D36433" w:rsidRDefault="00966860" w:rsidP="008C5ADA">
      <w:pPr>
        <w:pStyle w:val="T1"/>
        <w:rPr>
          <w:noProof/>
        </w:rPr>
      </w:pPr>
      <w:hyperlink w:anchor="_Toc429474387" w:history="1">
        <w:r w:rsidR="00E902AC" w:rsidRPr="00D36433">
          <w:rPr>
            <w:rStyle w:val="Kpr"/>
            <w:noProof/>
            <w:color w:val="0F243E"/>
          </w:rPr>
          <w:t>A. MİSYON, VİZYON, TEMEL DEĞERLER ve İLKELERİMİZ</w:t>
        </w:r>
        <w:r w:rsidR="00E902AC" w:rsidRPr="00D36433">
          <w:rPr>
            <w:noProof/>
            <w:webHidden/>
          </w:rPr>
          <w:tab/>
        </w:r>
      </w:hyperlink>
      <w:r w:rsidR="00E902AC">
        <w:rPr>
          <w:noProof/>
        </w:rPr>
        <w:t>31</w:t>
      </w:r>
    </w:p>
    <w:p w:rsidR="00E902AC" w:rsidRPr="00D36433" w:rsidRDefault="00966860" w:rsidP="008C5ADA">
      <w:pPr>
        <w:pStyle w:val="T1"/>
        <w:rPr>
          <w:rFonts w:ascii="Calibri" w:hAnsi="Calibri"/>
          <w:noProof/>
          <w:sz w:val="22"/>
          <w:lang w:eastAsia="tr-TR"/>
        </w:rPr>
      </w:pPr>
      <w:hyperlink w:anchor="_Toc429474388" w:history="1">
        <w:r w:rsidR="00E902AC" w:rsidRPr="00D36433">
          <w:rPr>
            <w:rStyle w:val="Kpr"/>
            <w:noProof/>
            <w:color w:val="0F243E"/>
          </w:rPr>
          <w:t>MİSYONUMUZ</w:t>
        </w:r>
        <w:r w:rsidR="00E902AC" w:rsidRPr="00D36433">
          <w:rPr>
            <w:noProof/>
            <w:webHidden/>
          </w:rPr>
          <w:tab/>
        </w:r>
      </w:hyperlink>
      <w:r w:rsidR="00E902AC">
        <w:rPr>
          <w:noProof/>
        </w:rPr>
        <w:t>31</w:t>
      </w:r>
    </w:p>
    <w:p w:rsidR="00E902AC" w:rsidRPr="00D36433" w:rsidRDefault="00966860" w:rsidP="008C5ADA">
      <w:pPr>
        <w:pStyle w:val="T1"/>
        <w:rPr>
          <w:rFonts w:ascii="Calibri" w:hAnsi="Calibri"/>
          <w:noProof/>
          <w:sz w:val="22"/>
          <w:lang w:eastAsia="tr-TR"/>
        </w:rPr>
      </w:pPr>
      <w:hyperlink w:anchor="_Toc429474389" w:history="1">
        <w:r w:rsidR="00E902AC" w:rsidRPr="00D36433">
          <w:rPr>
            <w:rStyle w:val="Kpr"/>
            <w:noProof/>
            <w:color w:val="0F243E"/>
          </w:rPr>
          <w:t>VİZYONUMUZ</w:t>
        </w:r>
        <w:r w:rsidR="00E902AC" w:rsidRPr="00D36433">
          <w:rPr>
            <w:noProof/>
            <w:webHidden/>
          </w:rPr>
          <w:tab/>
        </w:r>
      </w:hyperlink>
      <w:r w:rsidR="00E902AC">
        <w:rPr>
          <w:noProof/>
        </w:rPr>
        <w:t>32</w:t>
      </w:r>
    </w:p>
    <w:p w:rsidR="00E902AC" w:rsidRPr="00D36433" w:rsidRDefault="00966860" w:rsidP="008C5ADA">
      <w:pPr>
        <w:pStyle w:val="T1"/>
        <w:rPr>
          <w:rFonts w:ascii="Calibri" w:hAnsi="Calibri"/>
          <w:noProof/>
          <w:sz w:val="22"/>
          <w:lang w:eastAsia="tr-TR"/>
        </w:rPr>
      </w:pPr>
      <w:hyperlink w:anchor="_Toc429474390" w:history="1">
        <w:r w:rsidR="00E902AC" w:rsidRPr="00D36433">
          <w:rPr>
            <w:rStyle w:val="Kpr"/>
            <w:noProof/>
            <w:color w:val="0F243E"/>
          </w:rPr>
          <w:t>TEMEL DEĞERLERİMİZ</w:t>
        </w:r>
        <w:r w:rsidR="00E902AC" w:rsidRPr="00D36433">
          <w:rPr>
            <w:noProof/>
            <w:webHidden/>
          </w:rPr>
          <w:tab/>
        </w:r>
      </w:hyperlink>
      <w:r w:rsidR="00E902AC">
        <w:rPr>
          <w:noProof/>
        </w:rPr>
        <w:t>32</w:t>
      </w:r>
    </w:p>
    <w:p w:rsidR="00E902AC" w:rsidRPr="00D36433" w:rsidRDefault="00966860" w:rsidP="008C5ADA">
      <w:pPr>
        <w:pStyle w:val="T1"/>
        <w:rPr>
          <w:rFonts w:ascii="Calibri" w:hAnsi="Calibri"/>
          <w:noProof/>
          <w:sz w:val="22"/>
          <w:lang w:eastAsia="tr-TR"/>
        </w:rPr>
      </w:pPr>
      <w:hyperlink w:anchor="_Toc429474391" w:history="1">
        <w:r w:rsidR="00E902AC" w:rsidRPr="00D36433">
          <w:rPr>
            <w:rStyle w:val="Kpr"/>
            <w:noProof/>
            <w:color w:val="0F243E"/>
          </w:rPr>
          <w:t>STRATEJİK PLAN GENEL TABLOSU</w:t>
        </w:r>
        <w:r w:rsidR="00E902AC" w:rsidRPr="00D36433">
          <w:rPr>
            <w:noProof/>
            <w:webHidden/>
          </w:rPr>
          <w:tab/>
        </w:r>
      </w:hyperlink>
      <w:r w:rsidR="00E902AC">
        <w:rPr>
          <w:noProof/>
        </w:rPr>
        <w:t>33</w:t>
      </w:r>
    </w:p>
    <w:p w:rsidR="00E902AC" w:rsidRPr="00D36433" w:rsidRDefault="00966860" w:rsidP="008C5ADA">
      <w:pPr>
        <w:pStyle w:val="T1"/>
        <w:rPr>
          <w:rFonts w:ascii="Calibri" w:hAnsi="Calibri"/>
          <w:noProof/>
          <w:sz w:val="22"/>
          <w:lang w:eastAsia="tr-TR"/>
        </w:rPr>
      </w:pPr>
      <w:hyperlink w:anchor="_Toc429474392" w:history="1">
        <w:r w:rsidR="00E902AC" w:rsidRPr="00D36433">
          <w:rPr>
            <w:rStyle w:val="Kpr"/>
            <w:noProof/>
            <w:color w:val="0F243E"/>
          </w:rPr>
          <w:t>STRATEJİK AMAÇ-1</w:t>
        </w:r>
        <w:r w:rsidR="00E902AC" w:rsidRPr="00D36433">
          <w:rPr>
            <w:noProof/>
            <w:webHidden/>
          </w:rPr>
          <w:tab/>
        </w:r>
      </w:hyperlink>
      <w:r w:rsidR="00E902AC">
        <w:rPr>
          <w:noProof/>
        </w:rPr>
        <w:t>33</w:t>
      </w:r>
    </w:p>
    <w:p w:rsidR="00E902AC" w:rsidRPr="00D36433" w:rsidRDefault="00966860" w:rsidP="008C5ADA">
      <w:pPr>
        <w:pStyle w:val="T1"/>
        <w:rPr>
          <w:noProof/>
        </w:rPr>
      </w:pPr>
      <w:hyperlink w:anchor="_Toc429474393" w:history="1">
        <w:r w:rsidR="00E902AC" w:rsidRPr="00D36433">
          <w:rPr>
            <w:rStyle w:val="Kpr"/>
            <w:noProof/>
            <w:color w:val="0F243E"/>
          </w:rPr>
          <w:t>Stratejik Hedef 1.1:</w:t>
        </w:r>
        <w:r w:rsidR="00E902AC" w:rsidRPr="00D36433">
          <w:rPr>
            <w:noProof/>
            <w:webHidden/>
          </w:rPr>
          <w:tab/>
        </w:r>
      </w:hyperlink>
      <w:r w:rsidR="00E902AC">
        <w:rPr>
          <w:noProof/>
        </w:rPr>
        <w:t>33</w:t>
      </w:r>
    </w:p>
    <w:p w:rsidR="00E902AC" w:rsidRPr="00D36433" w:rsidRDefault="00966860" w:rsidP="008C5ADA">
      <w:pPr>
        <w:pStyle w:val="T1"/>
        <w:rPr>
          <w:rFonts w:ascii="Calibri" w:hAnsi="Calibri"/>
          <w:noProof/>
          <w:sz w:val="22"/>
          <w:lang w:eastAsia="tr-TR"/>
        </w:rPr>
      </w:pPr>
      <w:hyperlink w:anchor="_Toc429474393" w:history="1">
        <w:r w:rsidR="00E902AC" w:rsidRPr="00D36433">
          <w:rPr>
            <w:rStyle w:val="Kpr"/>
            <w:noProof/>
            <w:color w:val="0F243E"/>
          </w:rPr>
          <w:t>Stratejik Hedef 1.2:</w:t>
        </w:r>
        <w:r w:rsidR="00E902AC" w:rsidRPr="00D36433">
          <w:rPr>
            <w:noProof/>
            <w:webHidden/>
          </w:rPr>
          <w:tab/>
        </w:r>
      </w:hyperlink>
      <w:r w:rsidR="00E902AC">
        <w:rPr>
          <w:noProof/>
        </w:rPr>
        <w:t>33</w:t>
      </w:r>
    </w:p>
    <w:p w:rsidR="00E902AC" w:rsidRPr="00D36433" w:rsidRDefault="00966860" w:rsidP="008C5ADA">
      <w:pPr>
        <w:pStyle w:val="T1"/>
        <w:rPr>
          <w:rFonts w:ascii="Calibri" w:hAnsi="Calibri"/>
          <w:noProof/>
          <w:sz w:val="22"/>
          <w:lang w:eastAsia="tr-TR"/>
        </w:rPr>
      </w:pPr>
      <w:hyperlink w:anchor="_Toc429474394" w:history="1">
        <w:r w:rsidR="00E902AC" w:rsidRPr="00D36433">
          <w:rPr>
            <w:rStyle w:val="Kpr"/>
            <w:noProof/>
            <w:color w:val="0F243E"/>
          </w:rPr>
          <w:t>STRATEJİK AMAÇ-2</w:t>
        </w:r>
        <w:r w:rsidR="00E902AC" w:rsidRPr="00D36433">
          <w:rPr>
            <w:noProof/>
            <w:webHidden/>
          </w:rPr>
          <w:tab/>
        </w:r>
      </w:hyperlink>
      <w:r w:rsidR="00E902AC">
        <w:rPr>
          <w:noProof/>
        </w:rPr>
        <w:t>33</w:t>
      </w:r>
    </w:p>
    <w:p w:rsidR="00E902AC" w:rsidRPr="00D36433" w:rsidRDefault="00966860" w:rsidP="008C5ADA">
      <w:pPr>
        <w:pStyle w:val="T1"/>
        <w:rPr>
          <w:rFonts w:ascii="Calibri" w:hAnsi="Calibri"/>
          <w:noProof/>
          <w:sz w:val="22"/>
          <w:lang w:eastAsia="tr-TR"/>
        </w:rPr>
      </w:pPr>
      <w:hyperlink w:anchor="_Toc429474395" w:history="1">
        <w:r w:rsidR="00E902AC" w:rsidRPr="00D36433">
          <w:rPr>
            <w:rStyle w:val="Kpr"/>
            <w:noProof/>
            <w:color w:val="0F243E"/>
          </w:rPr>
          <w:t>Stratejik Hedef 2.1:</w:t>
        </w:r>
        <w:r w:rsidR="00E902AC" w:rsidRPr="00D36433">
          <w:rPr>
            <w:noProof/>
            <w:webHidden/>
          </w:rPr>
          <w:tab/>
        </w:r>
      </w:hyperlink>
      <w:r w:rsidR="00E902AC">
        <w:rPr>
          <w:noProof/>
        </w:rPr>
        <w:t>33</w:t>
      </w:r>
    </w:p>
    <w:p w:rsidR="00E902AC" w:rsidRPr="00D36433" w:rsidRDefault="00966860" w:rsidP="008C5ADA">
      <w:pPr>
        <w:pStyle w:val="T1"/>
        <w:rPr>
          <w:noProof/>
        </w:rPr>
      </w:pPr>
      <w:hyperlink w:anchor="_Toc429474396" w:history="1">
        <w:r w:rsidR="00E902AC" w:rsidRPr="00D36433">
          <w:rPr>
            <w:rStyle w:val="Kpr"/>
            <w:noProof/>
            <w:color w:val="0F243E"/>
          </w:rPr>
          <w:t>Stratejik Hedef 2.2:</w:t>
        </w:r>
        <w:r w:rsidR="00E902AC" w:rsidRPr="00D36433">
          <w:rPr>
            <w:noProof/>
            <w:webHidden/>
          </w:rPr>
          <w:tab/>
        </w:r>
      </w:hyperlink>
      <w:r w:rsidR="00E902AC">
        <w:rPr>
          <w:noProof/>
        </w:rPr>
        <w:t>33</w:t>
      </w:r>
    </w:p>
    <w:p w:rsidR="00E902AC" w:rsidRPr="00D36433" w:rsidRDefault="00966860" w:rsidP="008C5ADA">
      <w:pPr>
        <w:pStyle w:val="T1"/>
        <w:rPr>
          <w:noProof/>
        </w:rPr>
      </w:pPr>
      <w:hyperlink w:anchor="_Toc429474396" w:history="1">
        <w:r w:rsidR="00E902AC" w:rsidRPr="00D36433">
          <w:rPr>
            <w:rStyle w:val="Kpr"/>
            <w:noProof/>
            <w:color w:val="0F243E"/>
          </w:rPr>
          <w:t>Stratejik Hedef 2.3:</w:t>
        </w:r>
        <w:r w:rsidR="00E902AC" w:rsidRPr="00D36433">
          <w:rPr>
            <w:noProof/>
            <w:webHidden/>
          </w:rPr>
          <w:tab/>
        </w:r>
      </w:hyperlink>
      <w:r w:rsidR="00E902AC">
        <w:rPr>
          <w:noProof/>
        </w:rPr>
        <w:t>33</w:t>
      </w:r>
    </w:p>
    <w:p w:rsidR="00E902AC" w:rsidRPr="00D36433" w:rsidRDefault="00966860" w:rsidP="008C5ADA">
      <w:pPr>
        <w:pStyle w:val="T1"/>
        <w:rPr>
          <w:rFonts w:ascii="Calibri" w:hAnsi="Calibri"/>
          <w:noProof/>
          <w:sz w:val="22"/>
          <w:lang w:eastAsia="tr-TR"/>
        </w:rPr>
      </w:pPr>
      <w:hyperlink w:anchor="_Toc429474397" w:history="1">
        <w:r w:rsidR="00E902AC" w:rsidRPr="00D36433">
          <w:rPr>
            <w:rStyle w:val="Kpr"/>
            <w:noProof/>
            <w:color w:val="0F243E"/>
          </w:rPr>
          <w:t>STRATEJİK AMAÇ-3:</w:t>
        </w:r>
        <w:r w:rsidR="00E902AC" w:rsidRPr="00D36433">
          <w:rPr>
            <w:noProof/>
            <w:webHidden/>
          </w:rPr>
          <w:tab/>
        </w:r>
      </w:hyperlink>
      <w:r w:rsidR="00E902AC">
        <w:rPr>
          <w:noProof/>
        </w:rPr>
        <w:t>33</w:t>
      </w:r>
    </w:p>
    <w:p w:rsidR="00E902AC" w:rsidRPr="00D36433" w:rsidRDefault="00966860" w:rsidP="008C5ADA">
      <w:pPr>
        <w:pStyle w:val="T1"/>
        <w:rPr>
          <w:rFonts w:ascii="Calibri" w:hAnsi="Calibri"/>
          <w:noProof/>
          <w:sz w:val="22"/>
          <w:lang w:eastAsia="tr-TR"/>
        </w:rPr>
      </w:pPr>
      <w:hyperlink w:anchor="_Toc429474398" w:history="1">
        <w:r w:rsidR="00E902AC" w:rsidRPr="00D36433">
          <w:rPr>
            <w:rStyle w:val="Kpr"/>
            <w:noProof/>
            <w:color w:val="0F243E"/>
          </w:rPr>
          <w:t>Stratejik Hedef 3.1:</w:t>
        </w:r>
        <w:r w:rsidR="00E902AC" w:rsidRPr="00D36433">
          <w:rPr>
            <w:noProof/>
            <w:webHidden/>
          </w:rPr>
          <w:tab/>
        </w:r>
      </w:hyperlink>
      <w:r w:rsidR="00E902AC">
        <w:rPr>
          <w:noProof/>
        </w:rPr>
        <w:t>34</w:t>
      </w:r>
    </w:p>
    <w:p w:rsidR="00E902AC" w:rsidRPr="00D36433" w:rsidRDefault="00966860" w:rsidP="008C5ADA">
      <w:pPr>
        <w:pStyle w:val="T1"/>
        <w:rPr>
          <w:rFonts w:ascii="Calibri" w:hAnsi="Calibri"/>
          <w:noProof/>
          <w:sz w:val="22"/>
          <w:lang w:eastAsia="tr-TR"/>
        </w:rPr>
      </w:pPr>
      <w:hyperlink w:anchor="_Toc429474399" w:history="1">
        <w:r w:rsidR="00E902AC" w:rsidRPr="00D36433">
          <w:rPr>
            <w:rStyle w:val="Kpr"/>
            <w:noProof/>
            <w:color w:val="0F243E"/>
          </w:rPr>
          <w:t>Stratejik Hedef 3.2:</w:t>
        </w:r>
        <w:r w:rsidR="00E902AC" w:rsidRPr="00D36433">
          <w:rPr>
            <w:noProof/>
            <w:webHidden/>
          </w:rPr>
          <w:tab/>
        </w:r>
      </w:hyperlink>
      <w:r w:rsidR="00E902AC">
        <w:rPr>
          <w:noProof/>
        </w:rPr>
        <w:t>34</w:t>
      </w:r>
    </w:p>
    <w:p w:rsidR="00E902AC" w:rsidRPr="00D36433" w:rsidRDefault="00966860" w:rsidP="008C5ADA">
      <w:pPr>
        <w:pStyle w:val="T1"/>
        <w:rPr>
          <w:rFonts w:ascii="Calibri" w:hAnsi="Calibri"/>
          <w:noProof/>
          <w:sz w:val="22"/>
          <w:lang w:eastAsia="tr-TR"/>
        </w:rPr>
      </w:pPr>
      <w:hyperlink w:anchor="_Toc429474400" w:history="1">
        <w:r w:rsidR="00E902AC" w:rsidRPr="00D36433">
          <w:rPr>
            <w:rStyle w:val="Kpr"/>
            <w:noProof/>
            <w:color w:val="0F243E"/>
          </w:rPr>
          <w:t>Stratejik Hedef 3.3:</w:t>
        </w:r>
        <w:r w:rsidR="00E902AC" w:rsidRPr="00D36433">
          <w:rPr>
            <w:noProof/>
            <w:webHidden/>
          </w:rPr>
          <w:tab/>
        </w:r>
      </w:hyperlink>
      <w:r w:rsidR="00E902AC">
        <w:rPr>
          <w:noProof/>
        </w:rPr>
        <w:t>34</w:t>
      </w:r>
    </w:p>
    <w:p w:rsidR="00E902AC" w:rsidRPr="00D36433" w:rsidRDefault="00966860" w:rsidP="008C5ADA">
      <w:pPr>
        <w:pStyle w:val="T1"/>
        <w:rPr>
          <w:rFonts w:ascii="Calibri" w:hAnsi="Calibri"/>
          <w:noProof/>
          <w:sz w:val="22"/>
          <w:lang w:eastAsia="tr-TR"/>
        </w:rPr>
      </w:pPr>
      <w:hyperlink w:anchor="_Toc429474401" w:history="1">
        <w:r w:rsidR="00E902AC" w:rsidRPr="00D36433">
          <w:rPr>
            <w:rStyle w:val="Kpr"/>
            <w:noProof/>
            <w:color w:val="0F243E"/>
          </w:rPr>
          <w:t>TEMA, AMAÇ, HEDEF VE TEDBİRLER</w:t>
        </w:r>
        <w:r w:rsidR="00E902AC" w:rsidRPr="00D36433">
          <w:rPr>
            <w:noProof/>
            <w:webHidden/>
          </w:rPr>
          <w:tab/>
        </w:r>
      </w:hyperlink>
      <w:r w:rsidR="00E902AC">
        <w:rPr>
          <w:noProof/>
        </w:rPr>
        <w:t>34</w:t>
      </w:r>
    </w:p>
    <w:p w:rsidR="00E902AC" w:rsidRPr="00D36433" w:rsidRDefault="00966860" w:rsidP="008C5ADA">
      <w:pPr>
        <w:pStyle w:val="T1"/>
        <w:rPr>
          <w:rFonts w:ascii="Calibri" w:hAnsi="Calibri"/>
          <w:noProof/>
          <w:sz w:val="22"/>
          <w:lang w:eastAsia="tr-TR"/>
        </w:rPr>
      </w:pPr>
      <w:hyperlink w:anchor="_Toc429474402" w:history="1">
        <w:r w:rsidR="00E902AC" w:rsidRPr="00D36433">
          <w:rPr>
            <w:rStyle w:val="Kpr"/>
            <w:noProof/>
            <w:color w:val="0F243E"/>
          </w:rPr>
          <w:t>TEMA 1- EĞİTİM VE ÖĞRETİME ERİŞİMİN ARTIRILMASI</w:t>
        </w:r>
        <w:r w:rsidR="00E902AC" w:rsidRPr="00D36433">
          <w:rPr>
            <w:noProof/>
            <w:webHidden/>
          </w:rPr>
          <w:tab/>
        </w:r>
      </w:hyperlink>
      <w:r w:rsidR="00E902AC" w:rsidRPr="00D36433">
        <w:rPr>
          <w:noProof/>
        </w:rPr>
        <w:t>3</w:t>
      </w:r>
      <w:r w:rsidR="00E902AC">
        <w:rPr>
          <w:noProof/>
        </w:rPr>
        <w:t>4</w:t>
      </w:r>
    </w:p>
    <w:p w:rsidR="00E902AC" w:rsidRPr="00D36433" w:rsidRDefault="00966860" w:rsidP="008C5ADA">
      <w:pPr>
        <w:pStyle w:val="T1"/>
        <w:rPr>
          <w:rFonts w:ascii="Calibri" w:hAnsi="Calibri"/>
          <w:noProof/>
          <w:sz w:val="22"/>
          <w:lang w:eastAsia="tr-TR"/>
        </w:rPr>
      </w:pPr>
      <w:hyperlink w:anchor="_Toc429474403" w:history="1">
        <w:r w:rsidR="00E902AC" w:rsidRPr="00D36433">
          <w:rPr>
            <w:rStyle w:val="Kpr"/>
            <w:noProof/>
            <w:color w:val="0F243E"/>
          </w:rPr>
          <w:t>EĞITIME VE ÖĞRETIME ERIŞIM:</w:t>
        </w:r>
        <w:r w:rsidR="00E902AC" w:rsidRPr="00D36433">
          <w:rPr>
            <w:noProof/>
            <w:webHidden/>
          </w:rPr>
          <w:tab/>
        </w:r>
      </w:hyperlink>
      <w:r w:rsidR="00E902AC">
        <w:rPr>
          <w:noProof/>
        </w:rPr>
        <w:t>34</w:t>
      </w:r>
    </w:p>
    <w:p w:rsidR="00E902AC" w:rsidRPr="00D36433" w:rsidRDefault="00966860" w:rsidP="008C5ADA">
      <w:pPr>
        <w:pStyle w:val="T1"/>
        <w:rPr>
          <w:rFonts w:ascii="Calibri" w:hAnsi="Calibri"/>
          <w:noProof/>
          <w:sz w:val="22"/>
          <w:lang w:eastAsia="tr-TR"/>
        </w:rPr>
      </w:pPr>
      <w:hyperlink w:anchor="_Toc429474404" w:history="1">
        <w:r w:rsidR="00E902AC" w:rsidRPr="00D36433">
          <w:rPr>
            <w:rStyle w:val="Kpr"/>
            <w:noProof/>
            <w:color w:val="0F243E"/>
          </w:rPr>
          <w:t>STRATEJİK AMAÇ-1:</w:t>
        </w:r>
        <w:r w:rsidR="00E902AC" w:rsidRPr="00D36433">
          <w:rPr>
            <w:noProof/>
            <w:webHidden/>
          </w:rPr>
          <w:tab/>
        </w:r>
      </w:hyperlink>
      <w:r w:rsidR="00E902AC">
        <w:rPr>
          <w:noProof/>
        </w:rPr>
        <w:t>34</w:t>
      </w:r>
    </w:p>
    <w:p w:rsidR="00E902AC" w:rsidRPr="00D36433" w:rsidRDefault="00966860" w:rsidP="008C5ADA">
      <w:pPr>
        <w:pStyle w:val="T1"/>
        <w:rPr>
          <w:rFonts w:ascii="Calibri" w:hAnsi="Calibri"/>
          <w:noProof/>
          <w:sz w:val="22"/>
          <w:lang w:eastAsia="tr-TR"/>
        </w:rPr>
      </w:pPr>
      <w:hyperlink w:anchor="_Toc429474405" w:history="1">
        <w:r w:rsidR="00E902AC" w:rsidRPr="00D36433">
          <w:rPr>
            <w:rStyle w:val="Kpr"/>
            <w:noProof/>
            <w:color w:val="0F243E"/>
          </w:rPr>
          <w:t>Stratejik Hedef 1.1:</w:t>
        </w:r>
        <w:r w:rsidR="00E902AC" w:rsidRPr="00D36433">
          <w:rPr>
            <w:noProof/>
            <w:webHidden/>
          </w:rPr>
          <w:tab/>
        </w:r>
      </w:hyperlink>
      <w:r w:rsidR="00E902AC">
        <w:rPr>
          <w:noProof/>
        </w:rPr>
        <w:t>36</w:t>
      </w:r>
    </w:p>
    <w:p w:rsidR="00E902AC" w:rsidRPr="00D36433" w:rsidRDefault="00966860" w:rsidP="008C5ADA">
      <w:pPr>
        <w:pStyle w:val="T1"/>
        <w:rPr>
          <w:rFonts w:ascii="Calibri" w:hAnsi="Calibri"/>
          <w:noProof/>
          <w:sz w:val="22"/>
          <w:lang w:eastAsia="tr-TR"/>
        </w:rPr>
      </w:pPr>
      <w:hyperlink w:anchor="_Toc429474406" w:history="1">
        <w:r w:rsidR="00E902AC" w:rsidRPr="00D36433">
          <w:rPr>
            <w:rStyle w:val="Kpr"/>
            <w:noProof/>
            <w:color w:val="0F243E"/>
          </w:rPr>
          <w:t>Stratejik Hedef 1.2:</w:t>
        </w:r>
        <w:r w:rsidR="00E902AC" w:rsidRPr="00D36433">
          <w:rPr>
            <w:noProof/>
            <w:webHidden/>
          </w:rPr>
          <w:tab/>
        </w:r>
      </w:hyperlink>
      <w:r w:rsidR="00E902AC">
        <w:rPr>
          <w:noProof/>
        </w:rPr>
        <w:t>36</w:t>
      </w:r>
    </w:p>
    <w:p w:rsidR="00E902AC" w:rsidRPr="00D36433" w:rsidRDefault="00966860" w:rsidP="008C5ADA">
      <w:pPr>
        <w:pStyle w:val="T1"/>
        <w:rPr>
          <w:rFonts w:ascii="Calibri" w:hAnsi="Calibri"/>
          <w:noProof/>
          <w:sz w:val="22"/>
          <w:lang w:eastAsia="tr-TR"/>
        </w:rPr>
      </w:pPr>
      <w:hyperlink w:anchor="_Toc429474407" w:history="1">
        <w:r w:rsidR="00E902AC" w:rsidRPr="00D36433">
          <w:rPr>
            <w:rStyle w:val="Kpr"/>
            <w:noProof/>
            <w:color w:val="0F243E"/>
          </w:rPr>
          <w:t>TEMA 2- EĞİTİM-ÖĞRETİMDE KALİTE</w:t>
        </w:r>
        <w:r w:rsidR="00E902AC" w:rsidRPr="00D36433">
          <w:rPr>
            <w:noProof/>
            <w:webHidden/>
          </w:rPr>
          <w:tab/>
        </w:r>
      </w:hyperlink>
      <w:r w:rsidR="00E902AC">
        <w:rPr>
          <w:noProof/>
        </w:rPr>
        <w:t>37</w:t>
      </w:r>
    </w:p>
    <w:p w:rsidR="00E902AC" w:rsidRPr="00D36433" w:rsidRDefault="00966860" w:rsidP="008C5ADA">
      <w:pPr>
        <w:pStyle w:val="T1"/>
        <w:rPr>
          <w:rFonts w:ascii="Calibri" w:hAnsi="Calibri"/>
          <w:noProof/>
          <w:sz w:val="22"/>
          <w:lang w:eastAsia="tr-TR"/>
        </w:rPr>
      </w:pPr>
      <w:hyperlink w:anchor="_Toc429474408" w:history="1">
        <w:r w:rsidR="00E902AC" w:rsidRPr="00D36433">
          <w:rPr>
            <w:rStyle w:val="Kpr"/>
            <w:noProof/>
            <w:color w:val="0F243E"/>
          </w:rPr>
          <w:t>Kaliteli Eğitim ve Öğretim:</w:t>
        </w:r>
        <w:r w:rsidR="00E902AC" w:rsidRPr="00D36433">
          <w:rPr>
            <w:noProof/>
            <w:webHidden/>
          </w:rPr>
          <w:tab/>
        </w:r>
      </w:hyperlink>
      <w:r w:rsidR="00E902AC">
        <w:rPr>
          <w:noProof/>
        </w:rPr>
        <w:t>37</w:t>
      </w:r>
    </w:p>
    <w:p w:rsidR="00E902AC" w:rsidRPr="00D36433" w:rsidRDefault="00966860" w:rsidP="008C5ADA">
      <w:pPr>
        <w:pStyle w:val="T1"/>
        <w:rPr>
          <w:rFonts w:ascii="Calibri" w:hAnsi="Calibri"/>
          <w:noProof/>
          <w:sz w:val="22"/>
          <w:lang w:eastAsia="tr-TR"/>
        </w:rPr>
      </w:pPr>
      <w:hyperlink w:anchor="_Toc429474409" w:history="1">
        <w:r w:rsidR="00E902AC" w:rsidRPr="00D36433">
          <w:rPr>
            <w:rStyle w:val="Kpr"/>
            <w:noProof/>
            <w:color w:val="0F243E"/>
          </w:rPr>
          <w:t>STRATEJİK AMAÇ-2:</w:t>
        </w:r>
        <w:r w:rsidR="00E902AC" w:rsidRPr="00D36433">
          <w:rPr>
            <w:noProof/>
            <w:webHidden/>
          </w:rPr>
          <w:tab/>
          <w:t>3</w:t>
        </w:r>
        <w:r w:rsidR="00E902AC">
          <w:rPr>
            <w:noProof/>
            <w:webHidden/>
          </w:rPr>
          <w:t>7</w:t>
        </w:r>
      </w:hyperlink>
    </w:p>
    <w:p w:rsidR="00E902AC" w:rsidRPr="00D36433" w:rsidRDefault="00966860" w:rsidP="008C5ADA">
      <w:pPr>
        <w:pStyle w:val="T1"/>
        <w:rPr>
          <w:rFonts w:ascii="Calibri" w:hAnsi="Calibri"/>
          <w:noProof/>
          <w:sz w:val="22"/>
          <w:lang w:eastAsia="tr-TR"/>
        </w:rPr>
      </w:pPr>
      <w:hyperlink w:anchor="_Toc429474410" w:history="1">
        <w:r w:rsidR="00E902AC" w:rsidRPr="00D36433">
          <w:rPr>
            <w:rStyle w:val="Kpr"/>
            <w:noProof/>
            <w:color w:val="0F243E"/>
          </w:rPr>
          <w:t>Stratejik Hedef 2.1:</w:t>
        </w:r>
        <w:r w:rsidR="00E902AC" w:rsidRPr="00D36433">
          <w:rPr>
            <w:noProof/>
            <w:webHidden/>
          </w:rPr>
          <w:tab/>
        </w:r>
        <w:r w:rsidR="00E902AC">
          <w:rPr>
            <w:noProof/>
            <w:webHidden/>
          </w:rPr>
          <w:t>37</w:t>
        </w:r>
      </w:hyperlink>
    </w:p>
    <w:p w:rsidR="00E902AC" w:rsidRPr="00D36433" w:rsidRDefault="00966860" w:rsidP="008C5ADA">
      <w:pPr>
        <w:pStyle w:val="T1"/>
        <w:rPr>
          <w:rFonts w:ascii="Calibri" w:hAnsi="Calibri"/>
          <w:noProof/>
          <w:sz w:val="22"/>
          <w:lang w:eastAsia="tr-TR"/>
        </w:rPr>
      </w:pPr>
      <w:hyperlink w:anchor="_Toc429474411" w:history="1">
        <w:r w:rsidR="00E902AC" w:rsidRPr="00D36433">
          <w:rPr>
            <w:rStyle w:val="Kpr"/>
            <w:noProof/>
            <w:color w:val="0F243E"/>
          </w:rPr>
          <w:t>Stratejik Hedef 2.2:</w:t>
        </w:r>
        <w:r w:rsidR="00E902AC" w:rsidRPr="00D36433">
          <w:rPr>
            <w:noProof/>
            <w:webHidden/>
          </w:rPr>
          <w:tab/>
        </w:r>
      </w:hyperlink>
      <w:r w:rsidR="00E902AC">
        <w:rPr>
          <w:noProof/>
        </w:rPr>
        <w:t>39</w:t>
      </w:r>
    </w:p>
    <w:p w:rsidR="00E902AC" w:rsidRPr="00D36433" w:rsidRDefault="00966860" w:rsidP="008C5ADA">
      <w:pPr>
        <w:pStyle w:val="T1"/>
        <w:rPr>
          <w:rFonts w:ascii="Calibri" w:hAnsi="Calibri"/>
          <w:noProof/>
          <w:sz w:val="22"/>
          <w:lang w:eastAsia="tr-TR"/>
        </w:rPr>
      </w:pPr>
      <w:hyperlink w:anchor="_Toc429474412" w:history="1">
        <w:r w:rsidR="00E902AC" w:rsidRPr="00D36433">
          <w:rPr>
            <w:rStyle w:val="Kpr"/>
            <w:noProof/>
            <w:color w:val="0F243E"/>
          </w:rPr>
          <w:t>Stratejik Hedef 2.3:</w:t>
        </w:r>
        <w:r w:rsidR="00E902AC" w:rsidRPr="00D36433">
          <w:rPr>
            <w:noProof/>
            <w:webHidden/>
          </w:rPr>
          <w:tab/>
        </w:r>
      </w:hyperlink>
      <w:r w:rsidR="00E902AC">
        <w:rPr>
          <w:noProof/>
        </w:rPr>
        <w:t>39</w:t>
      </w:r>
    </w:p>
    <w:p w:rsidR="00E902AC" w:rsidRPr="00D36433" w:rsidRDefault="00966860" w:rsidP="008C5ADA">
      <w:pPr>
        <w:pStyle w:val="T1"/>
        <w:rPr>
          <w:rFonts w:ascii="Calibri" w:hAnsi="Calibri"/>
          <w:noProof/>
          <w:sz w:val="22"/>
          <w:lang w:eastAsia="tr-TR"/>
        </w:rPr>
      </w:pPr>
      <w:hyperlink w:anchor="_Toc429474413" w:history="1">
        <w:r w:rsidR="00E902AC" w:rsidRPr="00D36433">
          <w:rPr>
            <w:rStyle w:val="Kpr"/>
            <w:noProof/>
            <w:color w:val="0F243E"/>
          </w:rPr>
          <w:t>TEMA 3 - KURUMSAL KAPASİTENİN GELİŞTİRİLMESİ</w:t>
        </w:r>
        <w:r w:rsidR="00E902AC" w:rsidRPr="00D36433">
          <w:rPr>
            <w:noProof/>
            <w:webHidden/>
          </w:rPr>
          <w:tab/>
        </w:r>
        <w:r w:rsidR="00E902AC">
          <w:rPr>
            <w:noProof/>
            <w:webHidden/>
          </w:rPr>
          <w:t>40</w:t>
        </w:r>
      </w:hyperlink>
    </w:p>
    <w:p w:rsidR="00E902AC" w:rsidRPr="00D36433" w:rsidRDefault="00966860" w:rsidP="008C5ADA">
      <w:pPr>
        <w:pStyle w:val="T1"/>
        <w:rPr>
          <w:rFonts w:ascii="Calibri" w:hAnsi="Calibri"/>
          <w:noProof/>
          <w:sz w:val="22"/>
          <w:lang w:eastAsia="tr-TR"/>
        </w:rPr>
      </w:pPr>
      <w:hyperlink w:anchor="_Toc429474414" w:history="1">
        <w:r w:rsidR="00E902AC" w:rsidRPr="00D36433">
          <w:rPr>
            <w:rStyle w:val="Kpr"/>
            <w:noProof/>
            <w:color w:val="0F243E"/>
          </w:rPr>
          <w:t>Kurumsal Kapasite Geliştirme:</w:t>
        </w:r>
        <w:r w:rsidR="00E902AC" w:rsidRPr="00D36433">
          <w:rPr>
            <w:noProof/>
            <w:webHidden/>
          </w:rPr>
          <w:tab/>
        </w:r>
      </w:hyperlink>
      <w:r w:rsidR="00E902AC">
        <w:rPr>
          <w:noProof/>
        </w:rPr>
        <w:t>40</w:t>
      </w:r>
    </w:p>
    <w:p w:rsidR="00E902AC" w:rsidRPr="00D36433" w:rsidRDefault="00966860" w:rsidP="008C5ADA">
      <w:pPr>
        <w:pStyle w:val="T1"/>
        <w:rPr>
          <w:rFonts w:ascii="Calibri" w:hAnsi="Calibri"/>
          <w:noProof/>
          <w:sz w:val="22"/>
          <w:lang w:eastAsia="tr-TR"/>
        </w:rPr>
      </w:pPr>
      <w:hyperlink w:anchor="_Toc429474415" w:history="1">
        <w:r w:rsidR="00E902AC" w:rsidRPr="00D36433">
          <w:rPr>
            <w:rStyle w:val="Kpr"/>
            <w:noProof/>
            <w:color w:val="0F243E"/>
          </w:rPr>
          <w:t>STRATEJİK AMAÇ-3:</w:t>
        </w:r>
        <w:r w:rsidR="00E902AC" w:rsidRPr="00D36433">
          <w:rPr>
            <w:noProof/>
            <w:webHidden/>
          </w:rPr>
          <w:tab/>
        </w:r>
      </w:hyperlink>
      <w:r w:rsidR="00E902AC">
        <w:rPr>
          <w:noProof/>
        </w:rPr>
        <w:t>40</w:t>
      </w:r>
    </w:p>
    <w:p w:rsidR="00E902AC" w:rsidRPr="00D36433" w:rsidRDefault="00966860" w:rsidP="008C5ADA">
      <w:pPr>
        <w:pStyle w:val="T1"/>
        <w:rPr>
          <w:rFonts w:ascii="Calibri" w:hAnsi="Calibri"/>
          <w:noProof/>
          <w:sz w:val="22"/>
          <w:lang w:eastAsia="tr-TR"/>
        </w:rPr>
      </w:pPr>
      <w:hyperlink w:anchor="_Toc429474416" w:history="1">
        <w:r w:rsidR="00E902AC" w:rsidRPr="00D36433">
          <w:rPr>
            <w:rStyle w:val="Kpr"/>
            <w:noProof/>
            <w:color w:val="0F243E"/>
          </w:rPr>
          <w:t>Stratejik Hedef 3.1:</w:t>
        </w:r>
        <w:r w:rsidR="00E902AC" w:rsidRPr="00D36433">
          <w:rPr>
            <w:noProof/>
            <w:webHidden/>
          </w:rPr>
          <w:tab/>
        </w:r>
      </w:hyperlink>
      <w:r w:rsidR="00E902AC" w:rsidRPr="00D36433">
        <w:rPr>
          <w:noProof/>
        </w:rPr>
        <w:t>4</w:t>
      </w:r>
      <w:r w:rsidR="00E902AC">
        <w:rPr>
          <w:noProof/>
        </w:rPr>
        <w:t>0</w:t>
      </w:r>
    </w:p>
    <w:p w:rsidR="00E902AC" w:rsidRPr="00D36433" w:rsidRDefault="00966860" w:rsidP="008C5ADA">
      <w:pPr>
        <w:pStyle w:val="T1"/>
        <w:rPr>
          <w:noProof/>
        </w:rPr>
      </w:pPr>
      <w:hyperlink w:anchor="_Toc429474417" w:history="1">
        <w:r w:rsidR="00E902AC" w:rsidRPr="00D36433">
          <w:rPr>
            <w:rStyle w:val="Kpr"/>
            <w:noProof/>
            <w:color w:val="0F243E"/>
          </w:rPr>
          <w:t>Stratejik Hedef 3.2:</w:t>
        </w:r>
        <w:r w:rsidR="00E902AC" w:rsidRPr="00D36433">
          <w:rPr>
            <w:noProof/>
            <w:webHidden/>
          </w:rPr>
          <w:tab/>
        </w:r>
      </w:hyperlink>
      <w:r w:rsidR="00E902AC" w:rsidRPr="00D36433">
        <w:rPr>
          <w:noProof/>
        </w:rPr>
        <w:t>4</w:t>
      </w:r>
      <w:r w:rsidR="00E902AC">
        <w:rPr>
          <w:noProof/>
        </w:rPr>
        <w:t>2</w:t>
      </w:r>
    </w:p>
    <w:p w:rsidR="00E902AC" w:rsidRPr="00D36433" w:rsidRDefault="00966860" w:rsidP="008C5ADA">
      <w:pPr>
        <w:pStyle w:val="T1"/>
        <w:rPr>
          <w:rFonts w:ascii="Calibri" w:hAnsi="Calibri"/>
          <w:noProof/>
          <w:sz w:val="22"/>
          <w:lang w:eastAsia="tr-TR"/>
        </w:rPr>
      </w:pPr>
      <w:hyperlink w:anchor="_Toc429474418" w:history="1">
        <w:r w:rsidR="00E902AC" w:rsidRPr="00D36433">
          <w:rPr>
            <w:rStyle w:val="Kpr"/>
            <w:noProof/>
            <w:color w:val="0F243E"/>
          </w:rPr>
          <w:t>Stratejik Hedef 3.3:</w:t>
        </w:r>
        <w:r w:rsidR="00E902AC" w:rsidRPr="00D36433">
          <w:rPr>
            <w:noProof/>
            <w:webHidden/>
          </w:rPr>
          <w:tab/>
        </w:r>
      </w:hyperlink>
      <w:r w:rsidR="00E902AC">
        <w:rPr>
          <w:noProof/>
        </w:rPr>
        <w:t>44</w:t>
      </w:r>
    </w:p>
    <w:p w:rsidR="00E902AC" w:rsidRPr="00D36433" w:rsidRDefault="00966860" w:rsidP="008C5ADA">
      <w:pPr>
        <w:pStyle w:val="T1"/>
        <w:rPr>
          <w:rFonts w:ascii="Calibri" w:hAnsi="Calibri"/>
          <w:noProof/>
          <w:sz w:val="22"/>
          <w:lang w:eastAsia="tr-TR"/>
        </w:rPr>
      </w:pPr>
      <w:hyperlink w:anchor="_Toc429474420" w:history="1">
        <w:r w:rsidR="00E902AC" w:rsidRPr="00D36433">
          <w:rPr>
            <w:rStyle w:val="Kpr"/>
            <w:noProof/>
            <w:color w:val="0F243E"/>
          </w:rPr>
          <w:t>IV.BÖLÜM</w:t>
        </w:r>
        <w:r w:rsidR="00E902AC" w:rsidRPr="00D36433">
          <w:rPr>
            <w:noProof/>
            <w:webHidden/>
          </w:rPr>
          <w:tab/>
        </w:r>
      </w:hyperlink>
      <w:r w:rsidR="00E902AC">
        <w:rPr>
          <w:noProof/>
        </w:rPr>
        <w:t>46</w:t>
      </w:r>
    </w:p>
    <w:p w:rsidR="00E902AC" w:rsidRPr="00D36433" w:rsidRDefault="00966860" w:rsidP="008C5ADA">
      <w:pPr>
        <w:pStyle w:val="T1"/>
        <w:rPr>
          <w:rFonts w:ascii="Calibri" w:hAnsi="Calibri"/>
          <w:noProof/>
          <w:sz w:val="22"/>
          <w:lang w:eastAsia="tr-TR"/>
        </w:rPr>
      </w:pPr>
      <w:hyperlink w:anchor="_Toc429474421" w:history="1">
        <w:r w:rsidR="00E902AC" w:rsidRPr="00D36433">
          <w:rPr>
            <w:rStyle w:val="Kpr"/>
            <w:noProof/>
            <w:color w:val="0F243E"/>
          </w:rPr>
          <w:t>MALİYETLENDİRME</w:t>
        </w:r>
        <w:r w:rsidR="00E902AC" w:rsidRPr="00D36433">
          <w:rPr>
            <w:noProof/>
            <w:webHidden/>
          </w:rPr>
          <w:tab/>
        </w:r>
      </w:hyperlink>
      <w:r w:rsidR="00E902AC">
        <w:rPr>
          <w:noProof/>
        </w:rPr>
        <w:t>46</w:t>
      </w:r>
    </w:p>
    <w:p w:rsidR="00E902AC" w:rsidRPr="00D36433" w:rsidRDefault="00966860" w:rsidP="008C5ADA">
      <w:pPr>
        <w:pStyle w:val="T1"/>
        <w:rPr>
          <w:rFonts w:ascii="Calibri" w:hAnsi="Calibri"/>
          <w:noProof/>
          <w:sz w:val="22"/>
          <w:lang w:eastAsia="tr-TR"/>
        </w:rPr>
      </w:pPr>
      <w:hyperlink w:anchor="_Toc429474422" w:history="1">
        <w:r w:rsidR="00E902AC" w:rsidRPr="00D36433">
          <w:rPr>
            <w:rStyle w:val="Kpr"/>
            <w:noProof/>
            <w:color w:val="0F243E"/>
          </w:rPr>
          <w:t>V.  BÖLÜM</w:t>
        </w:r>
        <w:r w:rsidR="00E902AC" w:rsidRPr="00D36433">
          <w:rPr>
            <w:noProof/>
            <w:webHidden/>
          </w:rPr>
          <w:tab/>
        </w:r>
      </w:hyperlink>
      <w:r w:rsidR="00E902AC">
        <w:rPr>
          <w:noProof/>
        </w:rPr>
        <w:t>46</w:t>
      </w:r>
    </w:p>
    <w:p w:rsidR="00E902AC" w:rsidRPr="00D36433" w:rsidRDefault="00966860" w:rsidP="008C5ADA">
      <w:pPr>
        <w:pStyle w:val="T1"/>
        <w:rPr>
          <w:rFonts w:ascii="Calibri" w:hAnsi="Calibri"/>
          <w:noProof/>
          <w:sz w:val="22"/>
          <w:lang w:eastAsia="tr-TR"/>
        </w:rPr>
      </w:pPr>
      <w:hyperlink w:anchor="_Toc429474423" w:history="1">
        <w:r w:rsidR="00E902AC" w:rsidRPr="00D36433">
          <w:rPr>
            <w:rStyle w:val="Kpr"/>
            <w:noProof/>
            <w:color w:val="0F243E"/>
          </w:rPr>
          <w:t>İZLEME VE DEĞERLENDİRME</w:t>
        </w:r>
        <w:r w:rsidR="00E902AC" w:rsidRPr="00D36433">
          <w:rPr>
            <w:noProof/>
            <w:webHidden/>
          </w:rPr>
          <w:tab/>
        </w:r>
      </w:hyperlink>
      <w:r w:rsidR="00E902AC" w:rsidRPr="00D36433">
        <w:rPr>
          <w:noProof/>
        </w:rPr>
        <w:t>..</w:t>
      </w:r>
      <w:r w:rsidR="00E902AC">
        <w:rPr>
          <w:noProof/>
        </w:rPr>
        <w:t>46</w:t>
      </w:r>
    </w:p>
    <w:p w:rsidR="00E902AC" w:rsidRDefault="00E902AC" w:rsidP="008C5ADA">
      <w:pPr>
        <w:pStyle w:val="T1"/>
      </w:pPr>
    </w:p>
    <w:p w:rsidR="00E902AC" w:rsidRDefault="00E902AC" w:rsidP="008C5ADA">
      <w:pPr>
        <w:pStyle w:val="T1"/>
        <w:rPr>
          <w:rStyle w:val="Kpr"/>
          <w:noProof/>
          <w:color w:val="0F243E"/>
        </w:rPr>
      </w:pPr>
      <w:r>
        <w:fldChar w:fldCharType="begin"/>
      </w:r>
      <w:r>
        <w:instrText xml:space="preserve"> HYPERLINK \l "_Toc429474424" </w:instrText>
      </w:r>
      <w:r>
        <w:fldChar w:fldCharType="separate"/>
      </w:r>
      <w:r w:rsidRPr="00D36433">
        <w:rPr>
          <w:rStyle w:val="Kpr"/>
          <w:noProof/>
          <w:color w:val="0F243E"/>
        </w:rPr>
        <w:t xml:space="preserve">A. </w:t>
      </w:r>
      <w:r w:rsidRPr="00D36433">
        <w:t>BEŞİKDÜZÜ MERKEZ İLKOKULU</w:t>
      </w:r>
      <w:r w:rsidRPr="00D36433">
        <w:rPr>
          <w:rStyle w:val="Kpr"/>
          <w:noProof/>
          <w:color w:val="0F243E"/>
          <w:szCs w:val="24"/>
        </w:rPr>
        <w:t xml:space="preserve"> 2010-2014 STRATEJİK PLANIN</w:t>
      </w:r>
    </w:p>
    <w:p w:rsidR="00E902AC" w:rsidRPr="00296B03" w:rsidRDefault="00E902AC" w:rsidP="008C5ADA">
      <w:pPr>
        <w:pStyle w:val="T1"/>
        <w:rPr>
          <w:noProof/>
          <w:u w:val="single"/>
        </w:rPr>
      </w:pPr>
      <w:r>
        <w:rPr>
          <w:rStyle w:val="Kpr"/>
          <w:noProof/>
          <w:color w:val="0F243E"/>
        </w:rPr>
        <w:t>DEĞERLENDİRMESİ.</w:t>
      </w:r>
      <w:r w:rsidRPr="00D36433">
        <w:rPr>
          <w:noProof/>
          <w:webHidden/>
        </w:rPr>
        <w:tab/>
      </w:r>
      <w:r>
        <w:fldChar w:fldCharType="end"/>
      </w:r>
      <w:r>
        <w:rPr>
          <w:noProof/>
        </w:rPr>
        <w:t>………………………………………………………………………..48</w:t>
      </w:r>
    </w:p>
    <w:p w:rsidR="00E902AC" w:rsidRPr="00D36433" w:rsidRDefault="00966860" w:rsidP="008C5ADA">
      <w:pPr>
        <w:pStyle w:val="T1"/>
        <w:rPr>
          <w:rFonts w:ascii="Calibri" w:hAnsi="Calibri"/>
          <w:noProof/>
          <w:sz w:val="22"/>
          <w:lang w:eastAsia="tr-TR"/>
        </w:rPr>
      </w:pPr>
      <w:hyperlink w:anchor="_Toc429474426" w:history="1">
        <w:r w:rsidR="00E902AC" w:rsidRPr="00D36433">
          <w:rPr>
            <w:rStyle w:val="Kpr"/>
            <w:noProof/>
            <w:color w:val="0F243E"/>
          </w:rPr>
          <w:t>B. BEŞİKDÜZÜ MERKEZ İLKOKULU 2015-2019 STRATEJİK PLANI İZLEME VE DEĞERLENDİRME MODELİ</w:t>
        </w:r>
        <w:r w:rsidR="00E902AC">
          <w:rPr>
            <w:rStyle w:val="Kpr"/>
            <w:noProof/>
            <w:color w:val="0F243E"/>
          </w:rPr>
          <w:t>.……………………………………………………………....</w:t>
        </w:r>
        <w:r w:rsidR="00E902AC" w:rsidRPr="00D36433">
          <w:rPr>
            <w:noProof/>
            <w:webHidden/>
          </w:rPr>
          <w:tab/>
        </w:r>
      </w:hyperlink>
      <w:r w:rsidR="00E902AC">
        <w:rPr>
          <w:noProof/>
        </w:rPr>
        <w:t>.48</w:t>
      </w:r>
    </w:p>
    <w:p w:rsidR="00E902AC" w:rsidRPr="0092594D" w:rsidRDefault="00966860" w:rsidP="008C5ADA">
      <w:pPr>
        <w:pStyle w:val="T1"/>
        <w:rPr>
          <w:rFonts w:ascii="Calibri" w:hAnsi="Calibri"/>
          <w:noProof/>
          <w:color w:val="FF0000"/>
          <w:sz w:val="22"/>
          <w:lang w:eastAsia="tr-TR"/>
        </w:rPr>
      </w:pPr>
      <w:hyperlink w:anchor="_Toc429474427" w:history="1">
        <w:r w:rsidR="00E902AC" w:rsidRPr="00D36433">
          <w:rPr>
            <w:rStyle w:val="Kpr"/>
            <w:noProof/>
            <w:color w:val="0F243E"/>
            <w:lang w:eastAsia="tr-TR"/>
          </w:rPr>
          <w:t>RAPORLAMA</w:t>
        </w:r>
        <w:r w:rsidR="00E902AC">
          <w:rPr>
            <w:rStyle w:val="Kpr"/>
            <w:noProof/>
            <w:color w:val="0F243E"/>
            <w:lang w:eastAsia="tr-TR"/>
          </w:rPr>
          <w:t>…………………………………………………………………………………</w:t>
        </w:r>
        <w:r w:rsidR="00E902AC" w:rsidRPr="00D36433">
          <w:rPr>
            <w:noProof/>
            <w:webHidden/>
          </w:rPr>
          <w:tab/>
        </w:r>
      </w:hyperlink>
      <w:r w:rsidR="00E902AC">
        <w:rPr>
          <w:noProof/>
        </w:rPr>
        <w:t>49</w:t>
      </w:r>
    </w:p>
    <w:p w:rsidR="00E902AC" w:rsidRPr="00D36433" w:rsidRDefault="00966860" w:rsidP="008C5ADA">
      <w:pPr>
        <w:pStyle w:val="T1"/>
        <w:rPr>
          <w:noProof/>
        </w:rPr>
      </w:pPr>
      <w:hyperlink w:anchor="_Toc429474428" w:history="1">
        <w:r w:rsidR="00E902AC" w:rsidRPr="00D36433">
          <w:rPr>
            <w:rStyle w:val="Kpr"/>
            <w:noProof/>
            <w:color w:val="0F243E"/>
          </w:rPr>
          <w:t>C. BEŞİKDÜZÜ MERKEZ İLKOKULU 2015-2019 STRATEJİK PLANI BİRİM SORUMLULUKLARI</w:t>
        </w:r>
        <w:r w:rsidR="00E902AC">
          <w:rPr>
            <w:rStyle w:val="Kpr"/>
            <w:noProof/>
            <w:color w:val="0F243E"/>
          </w:rPr>
          <w:t>………………………………………………………………………...</w:t>
        </w:r>
        <w:r w:rsidR="00E902AC" w:rsidRPr="00D36433">
          <w:rPr>
            <w:noProof/>
            <w:webHidden/>
          </w:rPr>
          <w:tab/>
        </w:r>
      </w:hyperlink>
      <w:r w:rsidR="00E902AC">
        <w:rPr>
          <w:noProof/>
        </w:rPr>
        <w:t>50</w:t>
      </w:r>
    </w:p>
    <w:p w:rsidR="00E902AC" w:rsidRPr="00D36433" w:rsidRDefault="00E902AC" w:rsidP="0092594D">
      <w:pPr>
        <w:tabs>
          <w:tab w:val="left" w:pos="7926"/>
        </w:tabs>
      </w:pPr>
      <w:r w:rsidRPr="00D36433">
        <w:t>TABLOLAR DİZİNİ</w:t>
      </w:r>
      <w:r>
        <w:tab/>
      </w:r>
    </w:p>
    <w:p w:rsidR="00E902AC" w:rsidRPr="00751AC6" w:rsidRDefault="00E902AC" w:rsidP="00F50EDD">
      <w:pPr>
        <w:pStyle w:val="ResimYazs"/>
        <w:spacing w:after="0" w:line="276" w:lineRule="auto"/>
        <w:jc w:val="both"/>
        <w:rPr>
          <w:b/>
          <w:bCs w:val="0"/>
          <w:color w:val="0F243E"/>
          <w:sz w:val="24"/>
          <w:szCs w:val="24"/>
          <w:lang w:eastAsia="en-US"/>
        </w:rPr>
      </w:pPr>
      <w:r w:rsidRPr="00751AC6">
        <w:rPr>
          <w:b/>
          <w:bCs w:val="0"/>
          <w:color w:val="0F243E"/>
          <w:sz w:val="24"/>
          <w:szCs w:val="24"/>
          <w:lang w:eastAsia="en-US"/>
        </w:rPr>
        <w:t>Tablo 1: Stratejik Plan Yürütme Ekibi</w:t>
      </w:r>
      <w:r>
        <w:rPr>
          <w:b/>
          <w:bCs w:val="0"/>
          <w:webHidden/>
          <w:color w:val="0F243E"/>
          <w:sz w:val="24"/>
          <w:szCs w:val="24"/>
          <w:lang w:eastAsia="en-US"/>
        </w:rPr>
        <w:t>…………………………………………………</w:t>
      </w:r>
      <w:r w:rsidRPr="00751AC6">
        <w:rPr>
          <w:b/>
          <w:bCs w:val="0"/>
          <w:webHidden/>
          <w:color w:val="0F243E"/>
          <w:sz w:val="24"/>
          <w:szCs w:val="24"/>
          <w:lang w:eastAsia="en-US"/>
        </w:rPr>
        <w:t>…….</w:t>
      </w:r>
      <w:r w:rsidRPr="00751AC6">
        <w:rPr>
          <w:b/>
          <w:bCs w:val="0"/>
          <w:color w:val="0F243E"/>
          <w:sz w:val="24"/>
          <w:szCs w:val="24"/>
          <w:lang w:eastAsia="en-US"/>
        </w:rPr>
        <w:t>12</w:t>
      </w:r>
    </w:p>
    <w:p w:rsidR="00E902AC" w:rsidRPr="00751AC6" w:rsidRDefault="00E902AC" w:rsidP="0092594D">
      <w:pPr>
        <w:autoSpaceDE w:val="0"/>
        <w:autoSpaceDN w:val="0"/>
        <w:adjustRightInd w:val="0"/>
        <w:spacing w:after="0"/>
        <w:rPr>
          <w:szCs w:val="24"/>
        </w:rPr>
      </w:pPr>
      <w:r w:rsidRPr="00751AC6">
        <w:rPr>
          <w:szCs w:val="24"/>
        </w:rPr>
        <w:t xml:space="preserve">Tablo 2: </w:t>
      </w:r>
      <w:r w:rsidRPr="00751AC6">
        <w:rPr>
          <w:lang w:eastAsia="tr-TR"/>
        </w:rPr>
        <w:t>Beşikdüzü Merkez İlkokulu Müdürlüğü</w:t>
      </w:r>
      <w:r w:rsidRPr="00751AC6">
        <w:rPr>
          <w:szCs w:val="24"/>
        </w:rPr>
        <w:t xml:space="preserve"> Faaliyet Alanları İle Ürün ve </w:t>
      </w:r>
    </w:p>
    <w:p w:rsidR="00E902AC" w:rsidRPr="00751AC6" w:rsidRDefault="00E902AC" w:rsidP="0092594D">
      <w:pPr>
        <w:autoSpaceDE w:val="0"/>
        <w:autoSpaceDN w:val="0"/>
        <w:adjustRightInd w:val="0"/>
        <w:spacing w:after="0"/>
        <w:rPr>
          <w:szCs w:val="24"/>
        </w:rPr>
      </w:pPr>
      <w:r w:rsidRPr="00751AC6">
        <w:rPr>
          <w:szCs w:val="24"/>
        </w:rPr>
        <w:t>Hizmetler ……</w:t>
      </w:r>
      <w:r>
        <w:rPr>
          <w:szCs w:val="24"/>
        </w:rPr>
        <w:t>……………..…………………………………………………………………</w:t>
      </w:r>
      <w:r w:rsidRPr="00751AC6">
        <w:rPr>
          <w:szCs w:val="24"/>
        </w:rPr>
        <w:t>...</w:t>
      </w:r>
      <w:r>
        <w:rPr>
          <w:szCs w:val="24"/>
        </w:rPr>
        <w:t>17</w:t>
      </w:r>
    </w:p>
    <w:p w:rsidR="00E902AC" w:rsidRPr="00751AC6" w:rsidRDefault="00E902AC" w:rsidP="00F50EDD">
      <w:pPr>
        <w:numPr>
          <w:ilvl w:val="2"/>
          <w:numId w:val="0"/>
        </w:numPr>
        <w:spacing w:after="0"/>
        <w:jc w:val="both"/>
        <w:rPr>
          <w:bCs/>
          <w:szCs w:val="24"/>
          <w:lang w:eastAsia="tr-TR"/>
        </w:rPr>
      </w:pPr>
      <w:r w:rsidRPr="00751AC6">
        <w:rPr>
          <w:bCs/>
          <w:szCs w:val="24"/>
          <w:lang w:eastAsia="tr-TR"/>
        </w:rPr>
        <w:t xml:space="preserve">Tablo 3: </w:t>
      </w:r>
      <w:r w:rsidRPr="00751AC6">
        <w:rPr>
          <w:lang w:eastAsia="tr-TR"/>
        </w:rPr>
        <w:t>Beşikdüzü Merkez İlkokulu Müdürlüğü</w:t>
      </w:r>
      <w:r w:rsidRPr="00751AC6">
        <w:rPr>
          <w:bCs/>
          <w:szCs w:val="24"/>
          <w:lang w:eastAsia="tr-TR"/>
        </w:rPr>
        <w:t xml:space="preserve"> Paydaş Görüş Alma</w:t>
      </w:r>
      <w:r>
        <w:rPr>
          <w:bCs/>
          <w:szCs w:val="24"/>
          <w:lang w:eastAsia="tr-TR"/>
        </w:rPr>
        <w:t>…………...……</w:t>
      </w:r>
      <w:r w:rsidRPr="00751AC6">
        <w:rPr>
          <w:bCs/>
          <w:szCs w:val="24"/>
          <w:lang w:eastAsia="tr-TR"/>
        </w:rPr>
        <w:t>…</w:t>
      </w:r>
      <w:r>
        <w:rPr>
          <w:bCs/>
          <w:szCs w:val="24"/>
          <w:lang w:eastAsia="tr-TR"/>
        </w:rPr>
        <w:t>..22</w:t>
      </w:r>
    </w:p>
    <w:p w:rsidR="00E902AC" w:rsidRPr="00751AC6" w:rsidRDefault="00E902AC" w:rsidP="00F50EDD">
      <w:pPr>
        <w:pStyle w:val="ResimYazs"/>
        <w:spacing w:after="0" w:line="276" w:lineRule="auto"/>
        <w:jc w:val="both"/>
        <w:rPr>
          <w:b/>
          <w:color w:val="0F243E"/>
          <w:sz w:val="24"/>
          <w:szCs w:val="24"/>
        </w:rPr>
      </w:pPr>
      <w:r w:rsidRPr="00751AC6">
        <w:rPr>
          <w:b/>
          <w:bCs w:val="0"/>
          <w:color w:val="0F243E"/>
          <w:sz w:val="24"/>
          <w:szCs w:val="24"/>
          <w:lang w:eastAsia="en-US"/>
        </w:rPr>
        <w:t>Tablo 4: Beşikdüzü Merkez İlkokulu Müdürlüğü İnsan Kaynakları Dağılımı</w:t>
      </w:r>
      <w:r>
        <w:rPr>
          <w:b/>
          <w:bCs w:val="0"/>
          <w:color w:val="0F243E"/>
          <w:sz w:val="24"/>
          <w:szCs w:val="24"/>
          <w:lang w:eastAsia="en-US"/>
        </w:rPr>
        <w:t>……………25</w:t>
      </w:r>
      <w:r w:rsidRPr="00751AC6">
        <w:rPr>
          <w:b/>
          <w:bCs w:val="0"/>
          <w:color w:val="0F243E"/>
          <w:sz w:val="24"/>
          <w:szCs w:val="24"/>
          <w:lang w:eastAsia="en-US"/>
        </w:rPr>
        <w:br/>
        <w:t>Tablo 5: Personelin Öğrenim Duruml</w:t>
      </w:r>
      <w:r>
        <w:rPr>
          <w:b/>
          <w:bCs w:val="0"/>
          <w:color w:val="0F243E"/>
          <w:sz w:val="24"/>
          <w:szCs w:val="24"/>
          <w:lang w:eastAsia="en-US"/>
        </w:rPr>
        <w:t>arına Göre Dağılımı…………………………………26</w:t>
      </w:r>
      <w:r w:rsidRPr="00751AC6">
        <w:rPr>
          <w:b/>
          <w:bCs w:val="0"/>
          <w:color w:val="0F243E"/>
          <w:sz w:val="24"/>
          <w:szCs w:val="24"/>
          <w:lang w:eastAsia="en-US"/>
        </w:rPr>
        <w:br/>
        <w:t>Tablo 6: Beş</w:t>
      </w:r>
      <w:r>
        <w:rPr>
          <w:b/>
          <w:bCs w:val="0"/>
          <w:color w:val="0F243E"/>
          <w:sz w:val="24"/>
          <w:szCs w:val="24"/>
          <w:lang w:eastAsia="en-US"/>
        </w:rPr>
        <w:t>ikdüzü Merkez İlkokulundan</w:t>
      </w:r>
      <w:r w:rsidRPr="00751AC6">
        <w:rPr>
          <w:b/>
          <w:bCs w:val="0"/>
          <w:color w:val="0F243E"/>
          <w:sz w:val="24"/>
          <w:szCs w:val="24"/>
          <w:lang w:eastAsia="en-US"/>
        </w:rPr>
        <w:t xml:space="preserve"> Göre</w:t>
      </w:r>
      <w:r>
        <w:rPr>
          <w:b/>
          <w:bCs w:val="0"/>
          <w:color w:val="0F243E"/>
          <w:sz w:val="24"/>
          <w:szCs w:val="24"/>
          <w:lang w:eastAsia="en-US"/>
        </w:rPr>
        <w:t>v  Yapan Personelin Yaş Dağılımı………26</w:t>
      </w:r>
      <w:r w:rsidRPr="00751AC6">
        <w:rPr>
          <w:b/>
          <w:color w:val="0F243E"/>
          <w:sz w:val="24"/>
          <w:szCs w:val="24"/>
        </w:rPr>
        <w:br/>
        <w:t xml:space="preserve">Tablo 7: Temalara göre </w:t>
      </w:r>
      <w:r>
        <w:rPr>
          <w:b/>
          <w:color w:val="0F243E"/>
          <w:sz w:val="24"/>
          <w:szCs w:val="24"/>
        </w:rPr>
        <w:t xml:space="preserve"> </w:t>
      </w:r>
      <w:r w:rsidRPr="00751AC6">
        <w:rPr>
          <w:b/>
          <w:color w:val="0F243E"/>
          <w:sz w:val="24"/>
          <w:szCs w:val="24"/>
        </w:rPr>
        <w:t>GZFT……………</w:t>
      </w:r>
      <w:r>
        <w:rPr>
          <w:b/>
          <w:color w:val="0F243E"/>
          <w:sz w:val="24"/>
          <w:szCs w:val="24"/>
        </w:rPr>
        <w:t>…………………………………………………..27</w:t>
      </w:r>
      <w:r w:rsidRPr="00751AC6">
        <w:rPr>
          <w:b/>
          <w:color w:val="0F243E"/>
          <w:sz w:val="24"/>
          <w:szCs w:val="24"/>
        </w:rPr>
        <w:br/>
        <w:t>Tablo 8: Gelişim ve Sorun Alanları………</w:t>
      </w:r>
      <w:r>
        <w:rPr>
          <w:b/>
          <w:color w:val="0F243E"/>
          <w:sz w:val="24"/>
          <w:szCs w:val="24"/>
        </w:rPr>
        <w:t>……………………………………</w:t>
      </w:r>
      <w:r w:rsidRPr="00751AC6">
        <w:rPr>
          <w:b/>
          <w:color w:val="0F243E"/>
          <w:sz w:val="24"/>
          <w:szCs w:val="24"/>
        </w:rPr>
        <w:t>……………</w:t>
      </w:r>
      <w:r>
        <w:rPr>
          <w:b/>
          <w:color w:val="0F243E"/>
          <w:sz w:val="24"/>
          <w:szCs w:val="24"/>
        </w:rPr>
        <w:t>...29</w:t>
      </w:r>
      <w:r w:rsidRPr="00751AC6">
        <w:rPr>
          <w:b/>
          <w:color w:val="0F243E"/>
          <w:sz w:val="24"/>
          <w:szCs w:val="24"/>
        </w:rPr>
        <w:br/>
        <w:t>Tablo 9: Performans Göstergesi 1.1 …………………………………………………….....</w:t>
      </w:r>
      <w:r>
        <w:rPr>
          <w:b/>
          <w:color w:val="0F243E"/>
          <w:sz w:val="24"/>
          <w:szCs w:val="24"/>
        </w:rPr>
        <w:t>....35</w:t>
      </w:r>
      <w:r w:rsidRPr="00751AC6">
        <w:rPr>
          <w:b/>
          <w:color w:val="0F243E"/>
          <w:sz w:val="24"/>
          <w:szCs w:val="24"/>
        </w:rPr>
        <w:br/>
        <w:t>Tablo 10: Strateji 1.1</w:t>
      </w:r>
      <w:r w:rsidRPr="00751AC6">
        <w:rPr>
          <w:b/>
          <w:iCs/>
          <w:color w:val="0F243E"/>
          <w:sz w:val="24"/>
          <w:szCs w:val="24"/>
        </w:rPr>
        <w:t>. ………………………………………………………………………….3</w:t>
      </w:r>
      <w:r>
        <w:rPr>
          <w:b/>
          <w:iCs/>
          <w:color w:val="0F243E"/>
          <w:sz w:val="24"/>
          <w:szCs w:val="24"/>
        </w:rPr>
        <w:t>5</w:t>
      </w:r>
      <w:r w:rsidRPr="00751AC6">
        <w:rPr>
          <w:b/>
          <w:iCs/>
          <w:color w:val="0F243E"/>
          <w:sz w:val="24"/>
          <w:szCs w:val="24"/>
        </w:rPr>
        <w:br/>
      </w:r>
      <w:r w:rsidRPr="00751AC6">
        <w:rPr>
          <w:b/>
          <w:color w:val="0F243E"/>
          <w:sz w:val="24"/>
          <w:szCs w:val="24"/>
        </w:rPr>
        <w:t>Tablo 11: Performans Göstergesi 1.2. ………………………………</w:t>
      </w:r>
      <w:r>
        <w:rPr>
          <w:b/>
          <w:color w:val="0F243E"/>
          <w:sz w:val="24"/>
          <w:szCs w:val="24"/>
        </w:rPr>
        <w:t>………………………..</w:t>
      </w:r>
      <w:r w:rsidRPr="00751AC6">
        <w:rPr>
          <w:b/>
          <w:color w:val="0F243E"/>
          <w:sz w:val="24"/>
          <w:szCs w:val="24"/>
        </w:rPr>
        <w:t>3</w:t>
      </w:r>
      <w:r>
        <w:rPr>
          <w:b/>
          <w:color w:val="0F243E"/>
          <w:sz w:val="24"/>
          <w:szCs w:val="24"/>
        </w:rPr>
        <w:t>6</w:t>
      </w:r>
      <w:r w:rsidRPr="00751AC6">
        <w:rPr>
          <w:b/>
          <w:color w:val="0F243E"/>
          <w:sz w:val="24"/>
          <w:szCs w:val="24"/>
        </w:rPr>
        <w:br/>
        <w:t>Tablo 12: Strateji 1.2</w:t>
      </w:r>
      <w:r w:rsidRPr="00751AC6">
        <w:rPr>
          <w:b/>
          <w:iCs/>
          <w:color w:val="0F243E"/>
          <w:sz w:val="24"/>
          <w:szCs w:val="24"/>
        </w:rPr>
        <w:t xml:space="preserve">. </w:t>
      </w:r>
      <w:r>
        <w:rPr>
          <w:b/>
          <w:iCs/>
          <w:color w:val="0F243E"/>
          <w:sz w:val="24"/>
          <w:szCs w:val="24"/>
        </w:rPr>
        <w:t>………………………………………………………………………….36</w:t>
      </w:r>
      <w:r w:rsidRPr="00751AC6">
        <w:rPr>
          <w:b/>
          <w:color w:val="0F243E"/>
          <w:sz w:val="24"/>
          <w:szCs w:val="24"/>
        </w:rPr>
        <w:br/>
        <w:t>Tablo 13: Strateji 2.1</w:t>
      </w:r>
      <w:r w:rsidRPr="00751AC6">
        <w:rPr>
          <w:b/>
          <w:iCs/>
          <w:color w:val="0F243E"/>
          <w:sz w:val="24"/>
          <w:szCs w:val="24"/>
        </w:rPr>
        <w:t>. ……………………………………………………………….…………</w:t>
      </w:r>
      <w:r>
        <w:rPr>
          <w:b/>
          <w:iCs/>
          <w:color w:val="0F243E"/>
          <w:sz w:val="24"/>
          <w:szCs w:val="24"/>
        </w:rPr>
        <w:t>38</w:t>
      </w:r>
      <w:r w:rsidRPr="00751AC6">
        <w:rPr>
          <w:b/>
          <w:color w:val="0F243E"/>
          <w:sz w:val="24"/>
          <w:szCs w:val="24"/>
        </w:rPr>
        <w:br/>
        <w:t>Tablo 14: Strateji 2.3</w:t>
      </w:r>
      <w:r w:rsidRPr="00751AC6">
        <w:rPr>
          <w:b/>
          <w:iCs/>
          <w:color w:val="0F243E"/>
          <w:sz w:val="24"/>
          <w:szCs w:val="24"/>
        </w:rPr>
        <w:t>. …………………………………………………………………….</w:t>
      </w:r>
      <w:r>
        <w:rPr>
          <w:b/>
          <w:iCs/>
          <w:color w:val="0F243E"/>
          <w:sz w:val="24"/>
          <w:szCs w:val="24"/>
        </w:rPr>
        <w:t>……40</w:t>
      </w:r>
      <w:r w:rsidRPr="00751AC6">
        <w:rPr>
          <w:b/>
          <w:color w:val="0F243E"/>
          <w:sz w:val="24"/>
          <w:szCs w:val="24"/>
        </w:rPr>
        <w:br/>
        <w:t>Tablo 15: Performans Göstergesi 3.1. …………………………………………….</w:t>
      </w:r>
      <w:r>
        <w:rPr>
          <w:b/>
          <w:color w:val="0F243E"/>
          <w:sz w:val="24"/>
          <w:szCs w:val="24"/>
        </w:rPr>
        <w:t>………….41</w:t>
      </w:r>
      <w:r w:rsidRPr="00751AC6">
        <w:rPr>
          <w:b/>
          <w:color w:val="0F243E"/>
          <w:sz w:val="24"/>
          <w:szCs w:val="24"/>
        </w:rPr>
        <w:br/>
        <w:t>Tablo 16: Strateji 3.1</w:t>
      </w:r>
      <w:r w:rsidRPr="00751AC6">
        <w:rPr>
          <w:b/>
          <w:iCs/>
          <w:color w:val="0F243E"/>
          <w:sz w:val="24"/>
          <w:szCs w:val="24"/>
        </w:rPr>
        <w:t>. ……………………………………………………………….</w:t>
      </w:r>
      <w:r>
        <w:rPr>
          <w:b/>
          <w:iCs/>
          <w:color w:val="0F243E"/>
          <w:sz w:val="24"/>
          <w:szCs w:val="24"/>
        </w:rPr>
        <w:t>…………42</w:t>
      </w:r>
      <w:r w:rsidRPr="00751AC6">
        <w:rPr>
          <w:b/>
          <w:iCs/>
          <w:color w:val="0F243E"/>
          <w:sz w:val="24"/>
          <w:szCs w:val="24"/>
        </w:rPr>
        <w:br/>
      </w:r>
      <w:r w:rsidRPr="00751AC6">
        <w:rPr>
          <w:b/>
          <w:color w:val="0F243E"/>
          <w:sz w:val="24"/>
          <w:szCs w:val="24"/>
        </w:rPr>
        <w:t>Tablo 17: Performans Göstergesi 3.2. ………………………………………….…….</w:t>
      </w:r>
      <w:r>
        <w:rPr>
          <w:b/>
          <w:color w:val="0F243E"/>
          <w:sz w:val="24"/>
          <w:szCs w:val="24"/>
        </w:rPr>
        <w:t>……....43</w:t>
      </w:r>
      <w:r w:rsidRPr="00751AC6">
        <w:rPr>
          <w:b/>
          <w:color w:val="0F243E"/>
          <w:sz w:val="24"/>
          <w:szCs w:val="24"/>
        </w:rPr>
        <w:br/>
        <w:t>Tablo 18: Strateji 3.2. …………………………………………………………………….</w:t>
      </w:r>
      <w:r>
        <w:rPr>
          <w:b/>
          <w:color w:val="0F243E"/>
          <w:sz w:val="24"/>
          <w:szCs w:val="24"/>
        </w:rPr>
        <w:t>……43</w:t>
      </w:r>
      <w:r w:rsidRPr="00751AC6">
        <w:rPr>
          <w:b/>
          <w:color w:val="0F243E"/>
          <w:sz w:val="24"/>
          <w:szCs w:val="24"/>
        </w:rPr>
        <w:br/>
        <w:t>Tablo 19: Performans Göstergesi 3.3………………………………………….………….</w:t>
      </w:r>
      <w:r>
        <w:rPr>
          <w:b/>
          <w:color w:val="0F243E"/>
          <w:sz w:val="24"/>
          <w:szCs w:val="24"/>
        </w:rPr>
        <w:t>…..44</w:t>
      </w:r>
      <w:r w:rsidRPr="00751AC6">
        <w:rPr>
          <w:b/>
          <w:color w:val="0F243E"/>
          <w:sz w:val="24"/>
          <w:szCs w:val="24"/>
        </w:rPr>
        <w:br/>
        <w:t>Tablo 20: Strateji  3.3. ………………………………………………………………….….</w:t>
      </w:r>
      <w:r>
        <w:rPr>
          <w:b/>
          <w:color w:val="0F243E"/>
          <w:sz w:val="24"/>
          <w:szCs w:val="24"/>
        </w:rPr>
        <w:t>…..45</w:t>
      </w:r>
      <w:r w:rsidRPr="00751AC6">
        <w:rPr>
          <w:b/>
          <w:color w:val="0F243E"/>
          <w:sz w:val="24"/>
          <w:szCs w:val="24"/>
        </w:rPr>
        <w:br/>
        <w:t>Tablo 21:: 2015-2019 Dönemi Tahmini Maliyet Tablosu………………………….…….</w:t>
      </w:r>
      <w:r>
        <w:rPr>
          <w:b/>
          <w:color w:val="0F243E"/>
          <w:sz w:val="24"/>
          <w:szCs w:val="24"/>
        </w:rPr>
        <w:t>.....46</w:t>
      </w:r>
      <w:r w:rsidRPr="00751AC6">
        <w:rPr>
          <w:b/>
          <w:color w:val="0F243E"/>
          <w:sz w:val="24"/>
          <w:szCs w:val="24"/>
        </w:rPr>
        <w:br/>
        <w:t>Tablo 22: İzleme ve Değerlendirme………………………………………………….</w:t>
      </w:r>
      <w:r>
        <w:rPr>
          <w:b/>
          <w:color w:val="0F243E"/>
          <w:sz w:val="24"/>
          <w:szCs w:val="24"/>
        </w:rPr>
        <w:t>………..50</w:t>
      </w:r>
    </w:p>
    <w:p w:rsidR="00E902AC" w:rsidRPr="00751AC6" w:rsidRDefault="00E902AC" w:rsidP="0092594D">
      <w:pPr>
        <w:pStyle w:val="ResimYazs"/>
        <w:spacing w:after="0" w:line="276" w:lineRule="auto"/>
        <w:rPr>
          <w:b/>
          <w:bCs w:val="0"/>
          <w:color w:val="0F243E"/>
          <w:sz w:val="24"/>
          <w:szCs w:val="24"/>
          <w:lang w:eastAsia="en-US"/>
        </w:rPr>
      </w:pPr>
      <w:r>
        <w:rPr>
          <w:b/>
          <w:color w:val="0F243E"/>
          <w:sz w:val="24"/>
          <w:szCs w:val="24"/>
        </w:rPr>
        <w:t>Tablo 23: Stratejik P</w:t>
      </w:r>
      <w:r w:rsidRPr="00751AC6">
        <w:rPr>
          <w:b/>
          <w:color w:val="0F243E"/>
          <w:sz w:val="24"/>
          <w:szCs w:val="24"/>
        </w:rPr>
        <w:t>lan Birim Sorumlulukları</w:t>
      </w:r>
      <w:r>
        <w:rPr>
          <w:b/>
          <w:color w:val="0F243E"/>
          <w:sz w:val="24"/>
          <w:szCs w:val="24"/>
        </w:rPr>
        <w:t>…………………………………….….……..51</w:t>
      </w:r>
    </w:p>
    <w:p w:rsidR="00E902AC" w:rsidRPr="00D36433" w:rsidRDefault="00E902AC" w:rsidP="001567D5">
      <w:pPr>
        <w:pStyle w:val="Balk1"/>
      </w:pPr>
    </w:p>
    <w:p w:rsidR="00E902AC" w:rsidRPr="00D36433" w:rsidRDefault="00E902AC" w:rsidP="001567D5">
      <w:pPr>
        <w:pStyle w:val="Balk1"/>
      </w:pPr>
    </w:p>
    <w:p w:rsidR="00E902AC" w:rsidRPr="00D36433" w:rsidRDefault="00E902AC" w:rsidP="001567D5">
      <w:pPr>
        <w:pStyle w:val="Balk1"/>
        <w:rPr>
          <w:szCs w:val="24"/>
        </w:rPr>
      </w:pPr>
      <w:r w:rsidRPr="00D36433">
        <w:t>ŞEKİLLER DİZİNİ</w:t>
      </w:r>
    </w:p>
    <w:p w:rsidR="00E902AC" w:rsidRPr="00D36433" w:rsidRDefault="00E902AC" w:rsidP="0092594D">
      <w:pPr>
        <w:pStyle w:val="ResimYazs"/>
        <w:spacing w:after="0" w:line="276" w:lineRule="auto"/>
        <w:rPr>
          <w:b/>
          <w:bCs w:val="0"/>
          <w:color w:val="0F243E"/>
          <w:sz w:val="24"/>
          <w:szCs w:val="24"/>
          <w:lang w:eastAsia="en-US"/>
        </w:rPr>
      </w:pPr>
      <w:r w:rsidRPr="00D36433">
        <w:rPr>
          <w:b/>
          <w:bCs w:val="0"/>
          <w:color w:val="0F243E"/>
          <w:sz w:val="24"/>
          <w:szCs w:val="24"/>
          <w:lang w:eastAsia="en-US"/>
        </w:rPr>
        <w:t>Şekil 1: Stratejik Planlama Modeli……………………………………………………………10</w:t>
      </w:r>
      <w:r w:rsidRPr="00D36433">
        <w:rPr>
          <w:b/>
          <w:bCs w:val="0"/>
          <w:color w:val="0F243E"/>
          <w:sz w:val="24"/>
          <w:szCs w:val="24"/>
          <w:lang w:eastAsia="en-US"/>
        </w:rPr>
        <w:br/>
        <w:t>Şekil 2: Stratejik Plan Hazırlık Çalışmaları……………………………………………</w:t>
      </w:r>
      <w:r>
        <w:rPr>
          <w:b/>
          <w:bCs w:val="0"/>
          <w:color w:val="0F243E"/>
          <w:sz w:val="24"/>
          <w:szCs w:val="24"/>
          <w:lang w:eastAsia="en-US"/>
        </w:rPr>
        <w:t>….….</w:t>
      </w:r>
      <w:r w:rsidRPr="00D36433">
        <w:rPr>
          <w:b/>
          <w:bCs w:val="0"/>
          <w:color w:val="0F243E"/>
          <w:sz w:val="24"/>
          <w:szCs w:val="24"/>
          <w:lang w:eastAsia="en-US"/>
        </w:rPr>
        <w:t>11</w:t>
      </w:r>
    </w:p>
    <w:p w:rsidR="00E902AC" w:rsidRPr="00D36433" w:rsidRDefault="00E902AC" w:rsidP="0092594D">
      <w:pPr>
        <w:spacing w:after="0"/>
        <w:rPr>
          <w:szCs w:val="24"/>
        </w:rPr>
      </w:pPr>
      <w:r w:rsidRPr="00D36433">
        <w:rPr>
          <w:szCs w:val="24"/>
        </w:rPr>
        <w:lastRenderedPageBreak/>
        <w:t>Şekil 3: Beşikdüzü Merkez İlkokulu</w:t>
      </w:r>
      <w:r w:rsidRPr="00D36433">
        <w:rPr>
          <w:sz w:val="20"/>
          <w:szCs w:val="20"/>
        </w:rPr>
        <w:t xml:space="preserve"> </w:t>
      </w:r>
      <w:r w:rsidRPr="00D36433">
        <w:rPr>
          <w:szCs w:val="24"/>
        </w:rPr>
        <w:t>Teşkilat Şeması……………………………………</w:t>
      </w:r>
      <w:r>
        <w:rPr>
          <w:szCs w:val="24"/>
        </w:rPr>
        <w:t>…..</w:t>
      </w:r>
      <w:r w:rsidRPr="00D36433">
        <w:rPr>
          <w:szCs w:val="24"/>
        </w:rPr>
        <w:t>23</w:t>
      </w:r>
    </w:p>
    <w:p w:rsidR="00E902AC" w:rsidRDefault="00E902AC" w:rsidP="0092594D">
      <w:pPr>
        <w:rPr>
          <w:bCs/>
          <w:kern w:val="32"/>
          <w:szCs w:val="32"/>
        </w:rPr>
      </w:pPr>
    </w:p>
    <w:p w:rsidR="00E902AC" w:rsidRDefault="00E902AC" w:rsidP="0092594D">
      <w:pPr>
        <w:rPr>
          <w:bCs/>
        </w:rPr>
      </w:pPr>
      <w:r w:rsidRPr="00D36433">
        <w:rPr>
          <w:szCs w:val="24"/>
        </w:rPr>
        <w:fldChar w:fldCharType="end"/>
      </w:r>
      <w:r w:rsidRPr="00D36433">
        <w:fldChar w:fldCharType="end"/>
      </w:r>
      <w:bookmarkStart w:id="8" w:name="_Toc416683661"/>
      <w:bookmarkStart w:id="9" w:name="_Toc416683794"/>
      <w:bookmarkStart w:id="10" w:name="_Toc419662216"/>
      <w:bookmarkEnd w:id="5"/>
      <w:bookmarkEnd w:id="6"/>
      <w:bookmarkEnd w:id="7"/>
    </w:p>
    <w:p w:rsidR="00E902AC" w:rsidRDefault="00E902AC" w:rsidP="00D5457A">
      <w:pPr>
        <w:rPr>
          <w:bCs/>
        </w:rPr>
      </w:pPr>
    </w:p>
    <w:p w:rsidR="00E902AC" w:rsidRPr="00D36433" w:rsidRDefault="00E902AC" w:rsidP="00D5457A">
      <w:r w:rsidRPr="00D36433">
        <w:t>KISALTMALAR</w:t>
      </w:r>
      <w:bookmarkEnd w:id="8"/>
      <w:bookmarkEnd w:id="9"/>
      <w:bookmarkEnd w:id="10"/>
    </w:p>
    <w:p w:rsidR="00E902AC" w:rsidRPr="00F14BEC" w:rsidRDefault="00E902AC" w:rsidP="00942F74">
      <w:pPr>
        <w:spacing w:after="0" w:line="283" w:lineRule="auto"/>
        <w:jc w:val="both"/>
        <w:rPr>
          <w:b w:val="0"/>
          <w:szCs w:val="24"/>
        </w:rPr>
      </w:pPr>
      <w:r w:rsidRPr="00D36433">
        <w:rPr>
          <w:szCs w:val="24"/>
        </w:rPr>
        <w:t>AB</w:t>
      </w:r>
      <w:r>
        <w:rPr>
          <w:szCs w:val="24"/>
        </w:rPr>
        <w:tab/>
      </w:r>
      <w:r>
        <w:rPr>
          <w:szCs w:val="24"/>
        </w:rPr>
        <w:tab/>
      </w:r>
      <w:r w:rsidRPr="00D36433">
        <w:rPr>
          <w:szCs w:val="24"/>
        </w:rPr>
        <w:t xml:space="preserve">: </w:t>
      </w:r>
      <w:r w:rsidRPr="00F14BEC">
        <w:rPr>
          <w:b w:val="0"/>
          <w:szCs w:val="24"/>
        </w:rPr>
        <w:t>Avrupa Birliği</w:t>
      </w:r>
    </w:p>
    <w:p w:rsidR="00E902AC" w:rsidRPr="00F14BEC" w:rsidRDefault="00E902AC" w:rsidP="00942F74">
      <w:pPr>
        <w:spacing w:after="0" w:line="283" w:lineRule="auto"/>
        <w:jc w:val="both"/>
        <w:rPr>
          <w:b w:val="0"/>
          <w:szCs w:val="24"/>
        </w:rPr>
      </w:pPr>
      <w:r w:rsidRPr="00D36433">
        <w:rPr>
          <w:szCs w:val="24"/>
        </w:rPr>
        <w:t>AR-GE</w:t>
      </w:r>
      <w:r>
        <w:rPr>
          <w:szCs w:val="24"/>
        </w:rPr>
        <w:tab/>
      </w:r>
      <w:r w:rsidRPr="00D36433">
        <w:rPr>
          <w:szCs w:val="24"/>
        </w:rPr>
        <w:t xml:space="preserve">: </w:t>
      </w:r>
      <w:r w:rsidRPr="00F14BEC">
        <w:rPr>
          <w:b w:val="0"/>
          <w:szCs w:val="24"/>
        </w:rPr>
        <w:t>Araştırma Geliştirme</w:t>
      </w:r>
    </w:p>
    <w:p w:rsidR="00E902AC" w:rsidRPr="00F14BEC" w:rsidRDefault="00E902AC" w:rsidP="00942F74">
      <w:pPr>
        <w:spacing w:after="0" w:line="283" w:lineRule="auto"/>
        <w:jc w:val="both"/>
        <w:rPr>
          <w:b w:val="0"/>
          <w:szCs w:val="24"/>
        </w:rPr>
      </w:pPr>
      <w:r w:rsidRPr="00D36433">
        <w:rPr>
          <w:szCs w:val="24"/>
        </w:rPr>
        <w:t>DMK</w:t>
      </w:r>
      <w:r>
        <w:rPr>
          <w:szCs w:val="24"/>
        </w:rPr>
        <w:tab/>
      </w:r>
      <w:r>
        <w:rPr>
          <w:szCs w:val="24"/>
        </w:rPr>
        <w:tab/>
      </w:r>
      <w:r w:rsidRPr="00D36433">
        <w:rPr>
          <w:szCs w:val="24"/>
        </w:rPr>
        <w:t xml:space="preserve">: </w:t>
      </w:r>
      <w:r w:rsidRPr="00F14BEC">
        <w:rPr>
          <w:b w:val="0"/>
          <w:szCs w:val="24"/>
        </w:rPr>
        <w:t>Devlet Memurları Kanunu</w:t>
      </w:r>
    </w:p>
    <w:p w:rsidR="00E902AC" w:rsidRPr="00F14BEC" w:rsidRDefault="00E902AC" w:rsidP="00942F74">
      <w:pPr>
        <w:spacing w:after="0" w:line="283" w:lineRule="auto"/>
        <w:jc w:val="both"/>
        <w:rPr>
          <w:b w:val="0"/>
          <w:szCs w:val="24"/>
        </w:rPr>
      </w:pPr>
      <w:r w:rsidRPr="00D36433">
        <w:rPr>
          <w:szCs w:val="24"/>
        </w:rPr>
        <w:t>EBA</w:t>
      </w:r>
      <w:r>
        <w:rPr>
          <w:szCs w:val="24"/>
        </w:rPr>
        <w:tab/>
      </w:r>
      <w:r>
        <w:rPr>
          <w:szCs w:val="24"/>
        </w:rPr>
        <w:tab/>
        <w:t xml:space="preserve">: </w:t>
      </w:r>
      <w:r w:rsidRPr="00F14BEC">
        <w:rPr>
          <w:b w:val="0"/>
          <w:szCs w:val="24"/>
        </w:rPr>
        <w:t>Eğitim Bilişim Ağı</w:t>
      </w:r>
    </w:p>
    <w:p w:rsidR="00E902AC" w:rsidRPr="00F14BEC" w:rsidRDefault="00E902AC" w:rsidP="00942F74">
      <w:pPr>
        <w:spacing w:after="0" w:line="283" w:lineRule="auto"/>
        <w:jc w:val="both"/>
        <w:rPr>
          <w:b w:val="0"/>
          <w:szCs w:val="24"/>
        </w:rPr>
      </w:pPr>
      <w:r w:rsidRPr="00D36433">
        <w:rPr>
          <w:szCs w:val="24"/>
        </w:rPr>
        <w:t>GZFT</w:t>
      </w:r>
      <w:r>
        <w:rPr>
          <w:szCs w:val="24"/>
        </w:rPr>
        <w:tab/>
      </w:r>
      <w:r>
        <w:rPr>
          <w:szCs w:val="24"/>
        </w:rPr>
        <w:tab/>
      </w:r>
      <w:r w:rsidRPr="00D36433">
        <w:rPr>
          <w:szCs w:val="24"/>
        </w:rPr>
        <w:t xml:space="preserve">: </w:t>
      </w:r>
      <w:r w:rsidRPr="00F14BEC">
        <w:rPr>
          <w:b w:val="0"/>
          <w:szCs w:val="24"/>
        </w:rPr>
        <w:t>Güçlü yönler, Zayıf yönler, Fırsatlar ve Tehditler Analizi</w:t>
      </w:r>
    </w:p>
    <w:p w:rsidR="00E902AC" w:rsidRPr="00F14BEC" w:rsidRDefault="00E902AC" w:rsidP="00942F74">
      <w:pPr>
        <w:spacing w:after="0" w:line="283" w:lineRule="auto"/>
        <w:jc w:val="both"/>
        <w:rPr>
          <w:b w:val="0"/>
          <w:bCs/>
          <w:szCs w:val="24"/>
        </w:rPr>
      </w:pPr>
      <w:r w:rsidRPr="00D36433">
        <w:rPr>
          <w:bCs/>
          <w:szCs w:val="24"/>
        </w:rPr>
        <w:t>HBÖ</w:t>
      </w:r>
      <w:r>
        <w:rPr>
          <w:bCs/>
          <w:szCs w:val="24"/>
        </w:rPr>
        <w:tab/>
      </w:r>
      <w:r>
        <w:rPr>
          <w:bCs/>
          <w:szCs w:val="24"/>
        </w:rPr>
        <w:tab/>
      </w:r>
      <w:r w:rsidRPr="00D36433">
        <w:rPr>
          <w:bCs/>
          <w:szCs w:val="24"/>
        </w:rPr>
        <w:t xml:space="preserve">: </w:t>
      </w:r>
      <w:r w:rsidRPr="00F14BEC">
        <w:rPr>
          <w:b w:val="0"/>
          <w:bCs/>
          <w:szCs w:val="24"/>
        </w:rPr>
        <w:t>Hayat Boyu Öğrenme</w:t>
      </w:r>
    </w:p>
    <w:p w:rsidR="00E902AC" w:rsidRPr="00F14BEC" w:rsidRDefault="00E902AC" w:rsidP="00942F74">
      <w:pPr>
        <w:spacing w:after="0" w:line="283" w:lineRule="auto"/>
        <w:jc w:val="both"/>
        <w:rPr>
          <w:b w:val="0"/>
          <w:szCs w:val="24"/>
        </w:rPr>
      </w:pPr>
      <w:r w:rsidRPr="00D36433">
        <w:rPr>
          <w:szCs w:val="24"/>
        </w:rPr>
        <w:t>KTÜ</w:t>
      </w:r>
      <w:r>
        <w:rPr>
          <w:szCs w:val="24"/>
        </w:rPr>
        <w:tab/>
      </w:r>
      <w:r>
        <w:rPr>
          <w:szCs w:val="24"/>
        </w:rPr>
        <w:tab/>
      </w:r>
      <w:r w:rsidRPr="00D36433">
        <w:rPr>
          <w:szCs w:val="24"/>
        </w:rPr>
        <w:t xml:space="preserve">: </w:t>
      </w:r>
      <w:r w:rsidRPr="00F14BEC">
        <w:rPr>
          <w:b w:val="0"/>
          <w:szCs w:val="24"/>
        </w:rPr>
        <w:t>Karadeniz Teknik Üniversitesi</w:t>
      </w:r>
    </w:p>
    <w:p w:rsidR="00E902AC" w:rsidRPr="00F14BEC" w:rsidRDefault="00E902AC" w:rsidP="00942F74">
      <w:pPr>
        <w:spacing w:after="0" w:line="283" w:lineRule="auto"/>
        <w:jc w:val="both"/>
        <w:rPr>
          <w:b w:val="0"/>
          <w:szCs w:val="24"/>
        </w:rPr>
      </w:pPr>
      <w:r w:rsidRPr="00D36433">
        <w:rPr>
          <w:szCs w:val="24"/>
        </w:rPr>
        <w:t>MEBBİS</w:t>
      </w:r>
      <w:r>
        <w:rPr>
          <w:szCs w:val="24"/>
        </w:rPr>
        <w:tab/>
      </w:r>
      <w:r w:rsidRPr="00D36433">
        <w:rPr>
          <w:szCs w:val="24"/>
        </w:rPr>
        <w:t xml:space="preserve">: </w:t>
      </w:r>
      <w:r w:rsidRPr="00F14BEC">
        <w:rPr>
          <w:b w:val="0"/>
          <w:szCs w:val="24"/>
        </w:rPr>
        <w:t>Milli Eğitim Bakanlığı Bilgi İşlem Sistemleri</w:t>
      </w:r>
    </w:p>
    <w:p w:rsidR="00E902AC" w:rsidRPr="00F14BEC" w:rsidRDefault="00E902AC" w:rsidP="00942F74">
      <w:pPr>
        <w:spacing w:after="0" w:line="283" w:lineRule="auto"/>
        <w:jc w:val="both"/>
        <w:rPr>
          <w:b w:val="0"/>
          <w:szCs w:val="24"/>
        </w:rPr>
      </w:pPr>
      <w:r w:rsidRPr="00D36433">
        <w:rPr>
          <w:szCs w:val="24"/>
        </w:rPr>
        <w:t>MEM</w:t>
      </w:r>
      <w:r>
        <w:rPr>
          <w:szCs w:val="24"/>
        </w:rPr>
        <w:tab/>
      </w:r>
      <w:r>
        <w:rPr>
          <w:szCs w:val="24"/>
        </w:rPr>
        <w:tab/>
      </w:r>
      <w:r w:rsidRPr="00D36433">
        <w:rPr>
          <w:szCs w:val="24"/>
        </w:rPr>
        <w:t xml:space="preserve">: </w:t>
      </w:r>
      <w:r w:rsidRPr="00F14BEC">
        <w:rPr>
          <w:b w:val="0"/>
          <w:szCs w:val="24"/>
        </w:rPr>
        <w:t>Milli Eğitim Müdürlüğü</w:t>
      </w:r>
    </w:p>
    <w:p w:rsidR="00E902AC" w:rsidRPr="00F14BEC" w:rsidRDefault="00E902AC" w:rsidP="00942F74">
      <w:pPr>
        <w:spacing w:after="0" w:line="283" w:lineRule="auto"/>
        <w:jc w:val="both"/>
        <w:rPr>
          <w:b w:val="0"/>
          <w:szCs w:val="24"/>
        </w:rPr>
      </w:pPr>
      <w:r w:rsidRPr="00D36433">
        <w:rPr>
          <w:szCs w:val="24"/>
        </w:rPr>
        <w:t>PESTLE</w:t>
      </w:r>
      <w:r>
        <w:rPr>
          <w:szCs w:val="24"/>
        </w:rPr>
        <w:tab/>
      </w:r>
      <w:r w:rsidRPr="00D36433">
        <w:rPr>
          <w:szCs w:val="24"/>
        </w:rPr>
        <w:t xml:space="preserve">: </w:t>
      </w:r>
      <w:r w:rsidRPr="00F14BEC">
        <w:rPr>
          <w:b w:val="0"/>
          <w:szCs w:val="24"/>
        </w:rPr>
        <w:t>Politik, Ekonomik, Sosyal, Teknolojik, Yasal ve Çevresel Kurum Analizi</w:t>
      </w:r>
    </w:p>
    <w:p w:rsidR="00E902AC" w:rsidRPr="00F14BEC" w:rsidRDefault="00E902AC" w:rsidP="00942F74">
      <w:pPr>
        <w:spacing w:after="0" w:line="283" w:lineRule="auto"/>
        <w:jc w:val="both"/>
        <w:rPr>
          <w:b w:val="0"/>
          <w:szCs w:val="24"/>
        </w:rPr>
      </w:pPr>
      <w:r w:rsidRPr="00D36433">
        <w:rPr>
          <w:szCs w:val="24"/>
        </w:rPr>
        <w:t>PG</w:t>
      </w:r>
      <w:r>
        <w:rPr>
          <w:szCs w:val="24"/>
        </w:rPr>
        <w:tab/>
      </w:r>
      <w:r>
        <w:rPr>
          <w:szCs w:val="24"/>
        </w:rPr>
        <w:tab/>
        <w:t>:</w:t>
      </w:r>
      <w:r w:rsidRPr="00F14BEC">
        <w:rPr>
          <w:b w:val="0"/>
          <w:szCs w:val="24"/>
        </w:rPr>
        <w:t>Performans Göstergesi</w:t>
      </w:r>
    </w:p>
    <w:p w:rsidR="00E902AC" w:rsidRPr="00F14BEC" w:rsidRDefault="00E902AC" w:rsidP="00942F74">
      <w:pPr>
        <w:spacing w:after="0" w:line="283" w:lineRule="auto"/>
        <w:jc w:val="both"/>
        <w:rPr>
          <w:b w:val="0"/>
          <w:szCs w:val="24"/>
        </w:rPr>
      </w:pPr>
      <w:r>
        <w:rPr>
          <w:szCs w:val="24"/>
        </w:rPr>
        <w:t>RG</w:t>
      </w:r>
      <w:r>
        <w:rPr>
          <w:szCs w:val="24"/>
        </w:rPr>
        <w:tab/>
      </w:r>
      <w:r>
        <w:rPr>
          <w:szCs w:val="24"/>
        </w:rPr>
        <w:tab/>
        <w:t>:</w:t>
      </w:r>
      <w:r w:rsidRPr="00F14BEC">
        <w:rPr>
          <w:b w:val="0"/>
          <w:szCs w:val="24"/>
        </w:rPr>
        <w:t>Resmi Gazete</w:t>
      </w:r>
    </w:p>
    <w:p w:rsidR="00E902AC" w:rsidRPr="00F14BEC" w:rsidRDefault="00E902AC" w:rsidP="00942F74">
      <w:pPr>
        <w:spacing w:after="0" w:line="283" w:lineRule="auto"/>
        <w:jc w:val="both"/>
        <w:rPr>
          <w:b w:val="0"/>
          <w:szCs w:val="24"/>
        </w:rPr>
      </w:pPr>
      <w:r w:rsidRPr="00D36433">
        <w:rPr>
          <w:szCs w:val="24"/>
        </w:rPr>
        <w:t>SPKE</w:t>
      </w:r>
      <w:r>
        <w:rPr>
          <w:szCs w:val="24"/>
        </w:rPr>
        <w:tab/>
      </w:r>
      <w:r>
        <w:rPr>
          <w:szCs w:val="24"/>
        </w:rPr>
        <w:tab/>
        <w:t>:</w:t>
      </w:r>
      <w:r w:rsidRPr="00F14BEC">
        <w:rPr>
          <w:b w:val="0"/>
          <w:szCs w:val="24"/>
        </w:rPr>
        <w:t>Stratejik Plan Koordinasyon Ekibi</w:t>
      </w:r>
    </w:p>
    <w:p w:rsidR="00E902AC" w:rsidRPr="00F14BEC" w:rsidRDefault="00E902AC" w:rsidP="00942F74">
      <w:pPr>
        <w:spacing w:after="0" w:line="283" w:lineRule="auto"/>
        <w:jc w:val="both"/>
        <w:rPr>
          <w:b w:val="0"/>
          <w:szCs w:val="24"/>
        </w:rPr>
      </w:pPr>
      <w:r>
        <w:rPr>
          <w:szCs w:val="24"/>
        </w:rPr>
        <w:t>SPÜK</w:t>
      </w:r>
      <w:r>
        <w:rPr>
          <w:szCs w:val="24"/>
        </w:rPr>
        <w:tab/>
      </w:r>
      <w:r>
        <w:rPr>
          <w:szCs w:val="24"/>
        </w:rPr>
        <w:tab/>
        <w:t>:</w:t>
      </w:r>
      <w:r w:rsidRPr="00F14BEC">
        <w:rPr>
          <w:b w:val="0"/>
          <w:szCs w:val="24"/>
        </w:rPr>
        <w:t>Stratejik Planlama Üst Kurulu</w:t>
      </w:r>
    </w:p>
    <w:p w:rsidR="00E902AC" w:rsidRPr="00D36433" w:rsidRDefault="00E902AC" w:rsidP="00942F74">
      <w:pPr>
        <w:spacing w:after="0" w:line="283" w:lineRule="auto"/>
        <w:jc w:val="both"/>
        <w:rPr>
          <w:szCs w:val="24"/>
        </w:rPr>
      </w:pPr>
      <w:r>
        <w:rPr>
          <w:szCs w:val="24"/>
        </w:rPr>
        <w:t>STK</w:t>
      </w:r>
      <w:r>
        <w:rPr>
          <w:szCs w:val="24"/>
        </w:rPr>
        <w:tab/>
      </w:r>
      <w:r>
        <w:rPr>
          <w:szCs w:val="24"/>
        </w:rPr>
        <w:tab/>
        <w:t>:</w:t>
      </w:r>
      <w:r w:rsidRPr="00F14BEC">
        <w:rPr>
          <w:b w:val="0"/>
          <w:szCs w:val="24"/>
        </w:rPr>
        <w:t>Sivil Toplum Kuruluşu</w:t>
      </w:r>
    </w:p>
    <w:p w:rsidR="00E902AC" w:rsidRPr="00D36433" w:rsidRDefault="00E902AC" w:rsidP="00942F74">
      <w:pPr>
        <w:spacing w:after="0" w:line="283" w:lineRule="auto"/>
        <w:jc w:val="both"/>
        <w:rPr>
          <w:szCs w:val="24"/>
        </w:rPr>
      </w:pPr>
      <w:r>
        <w:rPr>
          <w:szCs w:val="24"/>
        </w:rPr>
        <w:t>TD</w:t>
      </w:r>
      <w:r>
        <w:rPr>
          <w:szCs w:val="24"/>
        </w:rPr>
        <w:tab/>
      </w:r>
      <w:r>
        <w:rPr>
          <w:szCs w:val="24"/>
        </w:rPr>
        <w:tab/>
        <w:t>:</w:t>
      </w:r>
      <w:r w:rsidRPr="00F14BEC">
        <w:rPr>
          <w:b w:val="0"/>
          <w:szCs w:val="24"/>
        </w:rPr>
        <w:t>Tebliğler Dergisi</w:t>
      </w:r>
    </w:p>
    <w:p w:rsidR="00E902AC" w:rsidRDefault="00E902AC" w:rsidP="00A27B55">
      <w:pPr>
        <w:spacing w:after="0" w:line="283" w:lineRule="auto"/>
        <w:jc w:val="both"/>
        <w:rPr>
          <w:szCs w:val="24"/>
        </w:rPr>
      </w:pPr>
      <w:r>
        <w:rPr>
          <w:szCs w:val="24"/>
        </w:rPr>
        <w:t>TÜBİTAK</w:t>
      </w:r>
      <w:r>
        <w:rPr>
          <w:szCs w:val="24"/>
        </w:rPr>
        <w:tab/>
        <w:t>:</w:t>
      </w:r>
      <w:r w:rsidRPr="00F14BEC">
        <w:rPr>
          <w:b w:val="0"/>
          <w:szCs w:val="24"/>
        </w:rPr>
        <w:t>Türkiye Bilimsel ve Teknolojik Araştırma Kurumu</w:t>
      </w:r>
      <w:bookmarkStart w:id="11" w:name="_Toc418343867"/>
    </w:p>
    <w:p w:rsidR="00E902AC" w:rsidRPr="00D36433" w:rsidRDefault="00E902AC" w:rsidP="00A27B55">
      <w:pPr>
        <w:spacing w:after="0" w:line="283" w:lineRule="auto"/>
        <w:jc w:val="both"/>
        <w:rPr>
          <w:szCs w:val="24"/>
        </w:rPr>
      </w:pPr>
    </w:p>
    <w:p w:rsidR="00E902AC" w:rsidRDefault="00E902AC" w:rsidP="004B561E">
      <w:pPr>
        <w:spacing w:after="0" w:line="360" w:lineRule="auto"/>
        <w:jc w:val="both"/>
        <w:rPr>
          <w:szCs w:val="24"/>
        </w:rPr>
      </w:pPr>
      <w:r w:rsidRPr="00D36433">
        <w:rPr>
          <w:szCs w:val="24"/>
        </w:rPr>
        <w:t>TANIMLAR</w:t>
      </w:r>
    </w:p>
    <w:p w:rsidR="00E902AC" w:rsidRPr="00F14BEC" w:rsidRDefault="00E902AC" w:rsidP="004B561E">
      <w:pPr>
        <w:tabs>
          <w:tab w:val="left" w:pos="426"/>
        </w:tabs>
        <w:spacing w:after="0" w:line="360" w:lineRule="auto"/>
        <w:jc w:val="both"/>
        <w:rPr>
          <w:b w:val="0"/>
          <w:szCs w:val="24"/>
          <w:lang w:eastAsia="tr-TR"/>
        </w:rPr>
      </w:pPr>
      <w:r w:rsidRPr="00D36433">
        <w:rPr>
          <w:szCs w:val="24"/>
          <w:lang w:eastAsia="tr-TR"/>
        </w:rPr>
        <w:t xml:space="preserve">Devamsızlık: </w:t>
      </w:r>
      <w:r w:rsidRPr="00F14BEC">
        <w:rPr>
          <w:b w:val="0"/>
          <w:szCs w:val="24"/>
          <w:lang w:eastAsia="tr-TR"/>
        </w:rPr>
        <w:t>Özürlü ya da özürsüz olarak okulda bulunmama durumu ifade eder.</w:t>
      </w:r>
    </w:p>
    <w:p w:rsidR="00E902AC" w:rsidRPr="00F14BEC" w:rsidRDefault="00E902AC" w:rsidP="004B561E">
      <w:pPr>
        <w:tabs>
          <w:tab w:val="left" w:pos="426"/>
        </w:tabs>
        <w:spacing w:after="0" w:line="360" w:lineRule="auto"/>
        <w:jc w:val="both"/>
        <w:rPr>
          <w:b w:val="0"/>
          <w:szCs w:val="24"/>
          <w:lang w:eastAsia="tr-TR"/>
        </w:rPr>
      </w:pPr>
      <w:r w:rsidRPr="00D36433">
        <w:rPr>
          <w:szCs w:val="24"/>
          <w:lang w:eastAsia="tr-TR"/>
        </w:rPr>
        <w:t xml:space="preserve">Örgün eğitim: </w:t>
      </w:r>
      <w:r w:rsidRPr="00F14BEC">
        <w:rPr>
          <w:b w:val="0"/>
          <w:szCs w:val="24"/>
          <w:lang w:eastAsia="tr-TR"/>
        </w:rPr>
        <w:t>Belirli yaş grubundaki ve aynı seviyedeki bireylere, amaca göre hazırlanmış programlarla, okul çatısı altında düzenli olarak yapılan eğitimdir. Örgün eğitim; okul öncesi, ilkokul, ortaokul, ortaöğretim ve yükseköğretim kurumlarını kapsar.</w:t>
      </w:r>
    </w:p>
    <w:p w:rsidR="00E902AC" w:rsidRPr="00F14BEC" w:rsidRDefault="00E902AC" w:rsidP="004B561E">
      <w:pPr>
        <w:tabs>
          <w:tab w:val="left" w:pos="426"/>
        </w:tabs>
        <w:spacing w:after="0" w:line="360" w:lineRule="auto"/>
        <w:jc w:val="both"/>
        <w:rPr>
          <w:b w:val="0"/>
          <w:szCs w:val="24"/>
          <w:lang w:eastAsia="tr-TR"/>
        </w:rPr>
      </w:pPr>
      <w:r w:rsidRPr="00F14BEC">
        <w:rPr>
          <w:b w:val="0"/>
          <w:szCs w:val="24"/>
          <w:lang w:eastAsia="tr-TR"/>
        </w:rPr>
        <w:t>Özel eğitime ihtiyacı olan bireyler (Özel eğitim gerektiren birey): Çeşitli nedenlerle, bireysel özellikleri ve eğitim yeterlilikleri açısından akranlarından beklenilen düzeyden anlamlı farklılık gösteren bireyi ifade eder.</w:t>
      </w:r>
    </w:p>
    <w:p w:rsidR="00E902AC" w:rsidRPr="00F14BEC" w:rsidRDefault="00E902AC" w:rsidP="004B561E">
      <w:pPr>
        <w:tabs>
          <w:tab w:val="left" w:pos="426"/>
        </w:tabs>
        <w:spacing w:after="0" w:line="360" w:lineRule="auto"/>
        <w:jc w:val="both"/>
        <w:rPr>
          <w:b w:val="0"/>
          <w:szCs w:val="24"/>
          <w:lang w:eastAsia="tr-TR"/>
        </w:rPr>
      </w:pPr>
      <w:r w:rsidRPr="00D36433">
        <w:rPr>
          <w:szCs w:val="24"/>
          <w:lang w:eastAsia="tr-TR"/>
        </w:rPr>
        <w:t xml:space="preserve">Z-kitap: </w:t>
      </w:r>
      <w:r w:rsidRPr="00F14BEC">
        <w:rPr>
          <w:b w:val="0"/>
          <w:szCs w:val="24"/>
          <w:lang w:eastAsia="tr-TR"/>
        </w:rPr>
        <w:t xml:space="preserve">İçeriklerin pekiştirici şekilde hazırlanmış interaktif uygulamalar, videolar, oyunlar ve metinsel zenginleştirmeler ile dijital versiyonlar aracılığıyla sunulduğu kitaplardır. </w:t>
      </w:r>
    </w:p>
    <w:p w:rsidR="00E902AC" w:rsidRPr="00F14BEC" w:rsidRDefault="00E902AC" w:rsidP="004B561E">
      <w:pPr>
        <w:tabs>
          <w:tab w:val="left" w:pos="426"/>
        </w:tabs>
        <w:spacing w:after="0" w:line="360" w:lineRule="auto"/>
        <w:jc w:val="both"/>
        <w:rPr>
          <w:b w:val="0"/>
          <w:szCs w:val="24"/>
          <w:lang w:eastAsia="tr-TR"/>
        </w:rPr>
        <w:sectPr w:rsidR="00E902AC" w:rsidRPr="00F14BEC" w:rsidSect="00FC5CA1">
          <w:headerReference w:type="even" r:id="rId14"/>
          <w:headerReference w:type="default" r:id="rId15"/>
          <w:footerReference w:type="even" r:id="rId16"/>
          <w:footerReference w:type="default" r:id="rId17"/>
          <w:headerReference w:type="first" r:id="rId18"/>
          <w:footerReference w:type="first" r:id="rId19"/>
          <w:pgSz w:w="11906" w:h="16838"/>
          <w:pgMar w:top="1418" w:right="1133" w:bottom="1418" w:left="1418" w:header="709" w:footer="709" w:gutter="0"/>
          <w:cols w:space="708"/>
          <w:docGrid w:linePitch="360"/>
        </w:sectPr>
      </w:pPr>
      <w:r w:rsidRPr="00D36433">
        <w:rPr>
          <w:szCs w:val="24"/>
          <w:lang w:eastAsia="tr-TR"/>
        </w:rPr>
        <w:t>Zorunlu eğitim</w:t>
      </w:r>
      <w:r w:rsidRPr="00F14BEC">
        <w:rPr>
          <w:b w:val="0"/>
          <w:szCs w:val="24"/>
          <w:lang w:eastAsia="tr-TR"/>
        </w:rPr>
        <w:t>: Dört yıl süreli ve zorunlu ilkokullar ile dört yıl süreli, zorunlu ve farklı programlar arasında tercihe imkân veren ortaokullar ve imam-hatip ortaokullarından oluşan ilköğretim ile ilköğretime dayalı, dört yıllık zorunlu, örgün veya yaygın öğrenim veren genel, mesleki ve teknik öğretim kademelerinden oluşan eğitim sürecini ifade eder.</w:t>
      </w:r>
    </w:p>
    <w:p w:rsidR="00E902AC" w:rsidRPr="00D36433" w:rsidRDefault="00E902AC" w:rsidP="001567D5">
      <w:pPr>
        <w:pStyle w:val="Balk1"/>
      </w:pPr>
      <w:bookmarkStart w:id="12" w:name="_Toc419662217"/>
      <w:r w:rsidRPr="00D36433">
        <w:lastRenderedPageBreak/>
        <w:t>I.BÖLÜM</w:t>
      </w:r>
      <w:bookmarkEnd w:id="11"/>
      <w:bookmarkEnd w:id="12"/>
    </w:p>
    <w:p w:rsidR="00E902AC" w:rsidRPr="00D36433" w:rsidRDefault="00E902AC" w:rsidP="001567D5">
      <w:pPr>
        <w:pStyle w:val="Balk1"/>
      </w:pPr>
      <w:bookmarkStart w:id="13" w:name="_Toc409281021"/>
      <w:bookmarkStart w:id="14" w:name="_Toc411525133"/>
      <w:bookmarkStart w:id="15" w:name="_Toc418343868"/>
      <w:bookmarkStart w:id="16" w:name="_Toc419662218"/>
      <w:r w:rsidRPr="00D36433">
        <w:t>STRATEJİK PLAN HAZIRLIK SÜRECİ</w:t>
      </w:r>
      <w:bookmarkEnd w:id="13"/>
      <w:bookmarkEnd w:id="14"/>
      <w:bookmarkEnd w:id="15"/>
      <w:bookmarkEnd w:id="16"/>
    </w:p>
    <w:p w:rsidR="00E902AC" w:rsidRPr="00D36433" w:rsidRDefault="00966860" w:rsidP="00EE49B8">
      <w:pPr>
        <w:ind w:firstLine="708"/>
        <w:rPr>
          <w:szCs w:val="24"/>
        </w:rPr>
      </w:pPr>
      <w:r>
        <w:rPr>
          <w:noProof/>
          <w:lang w:eastAsia="tr-TR"/>
        </w:rPr>
        <w:pict>
          <v:group id="Grup 139" o:spid="_x0000_s1041" style="position:absolute;left:0;text-align:left;margin-left:15.9pt;margin-top:43.5pt;width:414.4pt;height:567.85pt;z-index:22" coordorigin="-982,1316" coordsize="48015,58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">
            <v:group id="Grup 16" o:spid="_x0000_s1042" style="position:absolute;left:-982;top:1316;width:48014;height:58034" coordorigin="-1257,1598" coordsize="61429,70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rect id="Dikdörtgen 18" o:spid="_x0000_s1043" style="position:absolute;left:-1257;top:10572;width:61429;height:121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tN+cMA&#10;AADcAAAADwAAAGRycy9kb3ducmV2LnhtbERPTWvCQBC9C/0PyxS86UYbtKRZxSqChxw09pLbkJ0m&#10;odnZkN3G9N93BcHbPN7npNvRtGKg3jWWFSzmEQji0uqGKwVf1+PsHYTzyBpby6TgjxxsNy+TFBNt&#10;b3yhIfeVCCHsElRQe98lUrqyJoNubjviwH3b3qAPsK+k7vEWwk0rl1G0kgYbDg01drSvqfzJf40C&#10;iqPWfb7pQzZmRemH6259KM5KTV/H3QcIT6N/ih/ukw7z4wXcnwkX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tN+cMAAADcAAAADwAAAAAAAAAAAAAAAACYAgAAZHJzL2Rv&#10;d25yZXYueG1sUEsFBgAAAAAEAAQA9QAAAIgDAAAAAA==&#10;" filled="f" strokecolor="#254061" strokeweight="1pt">
                <v:textbox>
                  <w:txbxContent>
                    <w:p w:rsidR="00E902AC" w:rsidRPr="004E0CC5" w:rsidRDefault="00E902AC" w:rsidP="00EE49B8">
                      <w:pPr>
                        <w:spacing w:after="0" w:line="240" w:lineRule="auto"/>
                        <w:jc w:val="center"/>
                        <w:rPr>
                          <w:b w:val="0"/>
                          <w:color w:val="000000"/>
                          <w:sz w:val="18"/>
                          <w:szCs w:val="18"/>
                          <w:lang w:eastAsia="tr-TR"/>
                        </w:rPr>
                      </w:pPr>
                      <w:r w:rsidRPr="004E0CC5">
                        <w:rPr>
                          <w:color w:val="000000"/>
                          <w:sz w:val="18"/>
                          <w:szCs w:val="18"/>
                          <w:lang w:eastAsia="tr-TR"/>
                        </w:rPr>
                        <w:t>Durum Analizi</w:t>
                      </w:r>
                    </w:p>
                  </w:txbxContent>
                </v:textbox>
              </v:rect>
              <v:rect id="Dikdörtgen 17" o:spid="_x0000_s1044" style="position:absolute;left:12314;top:1598;width:33890;height:72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nTjsEA&#10;AADcAAAADwAAAGRycy9kb3ducmV2LnhtbERPy6rCMBDdX/AfwgjurqkPrlKN4gPBhYtrdeNuaMa2&#10;2ExKE2v9eyMI7uZwnjNftqYUDdWusKxg0I9AEKdWF5wpOJ92v1MQziNrLC2Tgic5WC46P3OMtX3w&#10;kZrEZyKEsItRQe59FUvp0pwMur6tiAN3tbVBH2CdSV3jI4SbUg6j6E8aLDg05FjRJqf0ltyNAhpH&#10;pVuP9PbQHi6pb06ryfbyr1Sv265mIDy1/iv+uPc6zB8P4f1Mu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p047BAAAA3AAAAA8AAAAAAAAAAAAAAAAAmAIAAGRycy9kb3du&#10;cmV2LnhtbFBLBQYAAAAABAAEAPUAAACGAwAAAAA=&#10;" filled="f" strokecolor="#254061" strokeweight="1pt">
                <v:textbox>
                  <w:txbxContent>
                    <w:p w:rsidR="00E902AC" w:rsidRPr="004E0CC5" w:rsidRDefault="00E902AC" w:rsidP="00EE49B8">
                      <w:pPr>
                        <w:spacing w:after="0" w:line="240" w:lineRule="auto"/>
                        <w:jc w:val="center"/>
                        <w:rPr>
                          <w:b w:val="0"/>
                          <w:color w:val="000000"/>
                          <w:sz w:val="18"/>
                          <w:szCs w:val="18"/>
                          <w:lang w:eastAsia="tr-TR"/>
                        </w:rPr>
                      </w:pPr>
                      <w:r w:rsidRPr="004E0CC5">
                        <w:rPr>
                          <w:color w:val="000000"/>
                          <w:sz w:val="18"/>
                          <w:szCs w:val="18"/>
                          <w:lang w:eastAsia="tr-TR"/>
                        </w:rPr>
                        <w:t>Hazırlık Programının Oluşturulması</w:t>
                      </w:r>
                    </w:p>
                    <w:p w:rsidR="00E902AC" w:rsidRPr="004E0CC5" w:rsidRDefault="00E902AC" w:rsidP="00EE49B8">
                      <w:pPr>
                        <w:spacing w:after="0" w:line="240" w:lineRule="auto"/>
                        <w:ind w:left="709"/>
                        <w:rPr>
                          <w:color w:val="000000"/>
                          <w:sz w:val="18"/>
                          <w:szCs w:val="18"/>
                          <w:lang w:eastAsia="tr-TR"/>
                        </w:rPr>
                      </w:pPr>
                      <w:r w:rsidRPr="004E0CC5">
                        <w:rPr>
                          <w:color w:val="000000"/>
                          <w:sz w:val="18"/>
                          <w:szCs w:val="18"/>
                          <w:lang w:eastAsia="tr-TR"/>
                        </w:rPr>
                        <w:t>Stratejik Planlama Yöntem ve Kapsamı</w:t>
                      </w:r>
                    </w:p>
                    <w:p w:rsidR="00E902AC" w:rsidRPr="004E0CC5" w:rsidRDefault="00E902AC" w:rsidP="00EE49B8">
                      <w:pPr>
                        <w:spacing w:after="0" w:line="240" w:lineRule="auto"/>
                        <w:ind w:left="709"/>
                        <w:rPr>
                          <w:color w:val="000000"/>
                          <w:sz w:val="18"/>
                          <w:szCs w:val="18"/>
                          <w:lang w:eastAsia="tr-TR"/>
                        </w:rPr>
                      </w:pPr>
                      <w:r w:rsidRPr="004E0CC5">
                        <w:rPr>
                          <w:color w:val="000000"/>
                          <w:sz w:val="18"/>
                          <w:szCs w:val="18"/>
                          <w:lang w:eastAsia="tr-TR"/>
                        </w:rPr>
                        <w:t>Stratejik Plan Ekip ve Kurulları</w:t>
                      </w:r>
                    </w:p>
                    <w:p w:rsidR="00E902AC" w:rsidRPr="004E0CC5" w:rsidRDefault="00E902AC" w:rsidP="00EE49B8">
                      <w:pPr>
                        <w:spacing w:after="0" w:line="240" w:lineRule="auto"/>
                        <w:ind w:left="709"/>
                        <w:rPr>
                          <w:color w:val="000000"/>
                          <w:sz w:val="18"/>
                          <w:szCs w:val="18"/>
                        </w:rPr>
                      </w:pPr>
                      <w:r w:rsidRPr="004E0CC5">
                        <w:rPr>
                          <w:color w:val="000000"/>
                          <w:sz w:val="18"/>
                          <w:szCs w:val="18"/>
                          <w:lang w:eastAsia="tr-TR"/>
                        </w:rPr>
                        <w:t>Stratejik Planlama İş Takvimi</w:t>
                      </w:r>
                    </w:p>
                  </w:txbxContent>
                </v:textbox>
              </v:rect>
              <v:rect id="Dikdörtgen 19" o:spid="_x0000_s1045" style="position:absolute;top:13284;width:9717;height:86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NsgL0A&#10;AADcAAAADwAAAGRycy9kb3ducmV2LnhtbERPTYvCMBC9C/6HMII3TV1llWoUEQQ96nrxNjZjU2wm&#10;pcm29d8bQfA2j/c5q01nS9FQ7QvHCibjBARx5nTBuYLL3360AOEDssbSMSl4kofNut9bYapdyydq&#10;ziEXMYR9igpMCFUqpc8MWfRjVxFH7u5qiyHCOpe6xjaG21L+JMmvtFhwbDBY0c5Q9jj/WwXYWN06&#10;6fbHZN4c5jdzJDxdlRoOuu0SRKAufMUf90HH+bMpvJ+JF8j1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JNsgL0AAADcAAAADwAAAAAAAAAAAAAAAACYAgAAZHJzL2Rvd25yZXYu&#10;eG1sUEsFBgAAAAAEAAQA9QAAAIIDAAAAAA==&#10;" filled="f" strokecolor="#254061" strokeweight="1pt">
                <v:stroke dashstyle="dash"/>
                <v:textbox>
                  <w:txbxContent>
                    <w:p w:rsidR="00E902AC" w:rsidRPr="004E0CC5" w:rsidRDefault="00E902AC" w:rsidP="00EE49B8">
                      <w:pPr>
                        <w:spacing w:after="0" w:line="240" w:lineRule="auto"/>
                        <w:jc w:val="center"/>
                        <w:rPr>
                          <w:color w:val="000000"/>
                          <w:sz w:val="18"/>
                          <w:szCs w:val="18"/>
                          <w:lang w:eastAsia="tr-TR"/>
                        </w:rPr>
                      </w:pPr>
                      <w:r w:rsidRPr="004E0CC5">
                        <w:rPr>
                          <w:color w:val="000000"/>
                          <w:sz w:val="18"/>
                          <w:szCs w:val="18"/>
                          <w:lang w:eastAsia="tr-TR"/>
                        </w:rPr>
                        <w:t>Tarihi Gelişim</w:t>
                      </w:r>
                    </w:p>
                  </w:txbxContent>
                </v:textbox>
              </v:rect>
              <v:rect id="Dikdörtgen 20" o:spid="_x0000_s1046" style="position:absolute;left:9699;top:13285;width:11201;height:86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r09L8A&#10;AADcAAAADwAAAGRycy9kb3ducmV2LnhtbERPTYvCMBC9L/gfwgje1tRFtks1ighCe7R62dvYjE2x&#10;mZQmtt1/bxYW9jaP9znb/WRbMVDvG8cKVssEBHHldMO1guvl9P4Fwgdkja1jUvBDHva72dsWM+1G&#10;PtNQhlrEEPYZKjAhdJmUvjJk0S9dRxy5u+sthgj7WuoexxhuW/mRJJ/SYsOxwWBHR0PVo3xaBThY&#10;PTrpTkWSDnl6MwXh+VupxXw6bEAEmsK/+M+d6zh/vYbfZ+IF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evT0vwAAANwAAAAPAAAAAAAAAAAAAAAAAJgCAABkcnMvZG93bnJl&#10;di54bWxQSwUGAAAAAAQABAD1AAAAhAMAAAAA&#10;" filled="f" strokecolor="#254061" strokeweight="1pt">
                <v:stroke dashstyle="dash"/>
                <v:textbox>
                  <w:txbxContent>
                    <w:p w:rsidR="00E902AC" w:rsidRPr="004E0CC5" w:rsidRDefault="00E902AC" w:rsidP="00EE49B8">
                      <w:pPr>
                        <w:spacing w:after="0" w:line="240" w:lineRule="auto"/>
                        <w:jc w:val="center"/>
                        <w:rPr>
                          <w:color w:val="000000"/>
                          <w:sz w:val="18"/>
                          <w:szCs w:val="18"/>
                          <w:lang w:eastAsia="tr-TR"/>
                        </w:rPr>
                      </w:pPr>
                      <w:r w:rsidRPr="004E0CC5">
                        <w:rPr>
                          <w:color w:val="000000"/>
                          <w:sz w:val="18"/>
                          <w:szCs w:val="18"/>
                          <w:lang w:eastAsia="tr-TR"/>
                        </w:rPr>
                        <w:t>Mevzuat Analizi</w:t>
                      </w:r>
                    </w:p>
                  </w:txbxContent>
                </v:textbox>
              </v:rect>
              <v:rect id="Dikdörtgen 21" o:spid="_x0000_s1047" style="position:absolute;left:20908;top:13285;width:11201;height:86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Rb70A&#10;AADcAAAADwAAAGRycy9kb3ducmV2LnhtbERPTYvCMBC9C/6HMII3TV10lWoUEQQ96nrxNjZjU2wm&#10;pcm29d8bQfA2j/c5q01nS9FQ7QvHCibjBARx5nTBuYLL3360AOEDssbSMSl4kofNut9bYapdyydq&#10;ziEXMYR9igpMCFUqpc8MWfRjVxFH7u5qiyHCOpe6xjaG21L+JMmvtFhwbDBY0c5Q9jj/WwXYWN06&#10;6fbHZN4c5jdzJDxdlRoOuu0SRKAufMUf90HH+dMZvJ+JF8j1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DZRb70AAADcAAAADwAAAAAAAAAAAAAAAACYAgAAZHJzL2Rvd25yZXYu&#10;eG1sUEsFBgAAAAAEAAQA9QAAAIIDAAAAAA==&#10;" filled="f" strokecolor="#254061" strokeweight="1pt">
                <v:stroke dashstyle="dash"/>
                <v:textbox>
                  <w:txbxContent>
                    <w:p w:rsidR="00E902AC" w:rsidRPr="004E0CC5" w:rsidRDefault="00E902AC" w:rsidP="00EE49B8">
                      <w:pPr>
                        <w:spacing w:after="0" w:line="240" w:lineRule="auto"/>
                        <w:jc w:val="center"/>
                        <w:rPr>
                          <w:color w:val="000000"/>
                          <w:sz w:val="18"/>
                          <w:szCs w:val="18"/>
                          <w:lang w:eastAsia="tr-TR"/>
                        </w:rPr>
                      </w:pPr>
                      <w:r w:rsidRPr="004E0CC5">
                        <w:rPr>
                          <w:color w:val="000000"/>
                          <w:sz w:val="18"/>
                          <w:szCs w:val="18"/>
                          <w:lang w:eastAsia="tr-TR"/>
                        </w:rPr>
                        <w:t>Faaliyet Alanları ile Sunulan Hizmetler</w:t>
                      </w:r>
                    </w:p>
                  </w:txbxContent>
                </v:textbox>
              </v:rect>
              <v:rect id="Dikdörtgen 22" o:spid="_x0000_s1048" style="position:absolute;left:32116;top:13284;width:7464;height:86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TPGL0A&#10;AADcAAAADwAAAGRycy9kb3ducmV2LnhtbERPy6rCMBDdC/5DGMGdpoqoVKOIIOjSx8bd2IxNsZmU&#10;Jrb1741w4e7mcJ6z3na2FA3VvnCsYDJOQBBnThecK7hdD6MlCB+QNZaOScGHPGw3/d4aU+1aPlNz&#10;CbmIIexTVGBCqFIpfWbIoh+7ijhyT1dbDBHWudQ1tjHclnKaJHNpseDYYLCivaHsdXlbBdhY3Trp&#10;Dqdk0RwXD3MiPN+VGg663QpEoC78i//cRx3nz+bweyZeID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OTPGL0AAADcAAAADwAAAAAAAAAAAAAAAACYAgAAZHJzL2Rvd25yZXYu&#10;eG1sUEsFBgAAAAAEAAQA9QAAAIIDAAAAAA==&#10;" filled="f" strokecolor="#254061" strokeweight="1pt">
                <v:stroke dashstyle="dash"/>
                <v:textbox>
                  <w:txbxContent>
                    <w:p w:rsidR="00E902AC" w:rsidRPr="004E0CC5" w:rsidRDefault="00E902AC" w:rsidP="00EE49B8">
                      <w:pPr>
                        <w:spacing w:after="0" w:line="240" w:lineRule="auto"/>
                        <w:jc w:val="center"/>
                        <w:rPr>
                          <w:color w:val="000000"/>
                          <w:sz w:val="18"/>
                          <w:szCs w:val="18"/>
                          <w:lang w:eastAsia="tr-TR"/>
                        </w:rPr>
                      </w:pPr>
                      <w:r w:rsidRPr="004E0CC5">
                        <w:rPr>
                          <w:color w:val="000000"/>
                          <w:sz w:val="18"/>
                          <w:szCs w:val="18"/>
                          <w:lang w:eastAsia="tr-TR"/>
                        </w:rPr>
                        <w:t>Paydaş Analizi</w:t>
                      </w:r>
                    </w:p>
                  </w:txbxContent>
                </v:textbox>
              </v:rect>
              <v:rect id="Dikdörtgen 23" o:spid="_x0000_s1049" style="position:absolute;left:39580;top:13284;width:19954;height:86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hqg78A&#10;AADcAAAADwAAAGRycy9kb3ducmV2LnhtbERPTWvCQBC9F/wPywjemo1FGkmzShEEPWp78TZmp9nQ&#10;7GzY3Sbx37uC0Ns83udU28l2YiAfWscKllkOgrh2uuVGwffX/nUNIkRkjZ1jUnCjANvN7KXCUruR&#10;TzScYyNSCIcSFZgY+1LKUBuyGDLXEyfux3mLMUHfSO1xTOG2k295/i4ttpwaDPa0M1T/nv+sAhys&#10;Hp10+2NeDIfiao6Ep4tSi/n0+QEi0hT/xU/3Qaf5qwIez6QL5OY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qGqDvwAAANwAAAAPAAAAAAAAAAAAAAAAAJgCAABkcnMvZG93bnJl&#10;di54bWxQSwUGAAAAAAQABAD1AAAAhAMAAAAA&#10;" filled="f" strokecolor="#254061" strokeweight="1pt">
                <v:stroke dashstyle="dash"/>
                <v:textbox>
                  <w:txbxContent>
                    <w:p w:rsidR="00E902AC" w:rsidRPr="00175FE2" w:rsidRDefault="00E902AC" w:rsidP="00EE49B8">
                      <w:pPr>
                        <w:spacing w:after="0" w:line="240" w:lineRule="auto"/>
                        <w:rPr>
                          <w:color w:val="000000"/>
                          <w:sz w:val="18"/>
                          <w:szCs w:val="18"/>
                          <w:lang w:eastAsia="tr-TR"/>
                        </w:rPr>
                      </w:pPr>
                      <w:r w:rsidRPr="00175FE2">
                        <w:rPr>
                          <w:color w:val="000000"/>
                          <w:sz w:val="18"/>
                          <w:szCs w:val="18"/>
                          <w:lang w:eastAsia="tr-TR"/>
                        </w:rPr>
                        <w:t>Kurum İçi ve Kurum Dışı Analiz</w:t>
                      </w:r>
                    </w:p>
                    <w:p w:rsidR="00E902AC" w:rsidRPr="00175FE2" w:rsidRDefault="00E902AC" w:rsidP="00EE49B8">
                      <w:pPr>
                        <w:pStyle w:val="ListeParagraf"/>
                        <w:numPr>
                          <w:ilvl w:val="0"/>
                          <w:numId w:val="29"/>
                        </w:numPr>
                        <w:rPr>
                          <w:sz w:val="18"/>
                          <w:szCs w:val="18"/>
                          <w:lang w:eastAsia="tr-TR"/>
                        </w:rPr>
                      </w:pPr>
                      <w:r w:rsidRPr="00175FE2">
                        <w:rPr>
                          <w:sz w:val="18"/>
                          <w:szCs w:val="18"/>
                          <w:lang w:eastAsia="tr-TR"/>
                        </w:rPr>
                        <w:t>PEST Analizi</w:t>
                      </w:r>
                    </w:p>
                    <w:p w:rsidR="00E902AC" w:rsidRPr="00175FE2" w:rsidRDefault="00E902AC" w:rsidP="00EE49B8">
                      <w:pPr>
                        <w:pStyle w:val="ListeParagraf"/>
                        <w:numPr>
                          <w:ilvl w:val="0"/>
                          <w:numId w:val="29"/>
                        </w:numPr>
                        <w:rPr>
                          <w:sz w:val="18"/>
                          <w:szCs w:val="18"/>
                          <w:lang w:eastAsia="tr-TR"/>
                        </w:rPr>
                      </w:pPr>
                      <w:r w:rsidRPr="00175FE2">
                        <w:rPr>
                          <w:sz w:val="18"/>
                          <w:szCs w:val="18"/>
                          <w:lang w:eastAsia="tr-TR"/>
                        </w:rPr>
                        <w:t>GZFT Analizi</w:t>
                      </w:r>
                    </w:p>
                    <w:p w:rsidR="00E902AC" w:rsidRPr="00175FE2" w:rsidRDefault="00E902AC" w:rsidP="00EE49B8">
                      <w:pPr>
                        <w:pStyle w:val="ListeParagraf"/>
                        <w:numPr>
                          <w:ilvl w:val="0"/>
                          <w:numId w:val="29"/>
                        </w:numPr>
                        <w:rPr>
                          <w:sz w:val="18"/>
                          <w:szCs w:val="18"/>
                          <w:lang w:eastAsia="tr-TR"/>
                        </w:rPr>
                      </w:pPr>
                      <w:r w:rsidRPr="00175FE2">
                        <w:rPr>
                          <w:sz w:val="18"/>
                          <w:szCs w:val="18"/>
                          <w:lang w:eastAsia="tr-TR"/>
                        </w:rPr>
                        <w:t>Üst Politika Belgeleri Analizi</w:t>
                      </w:r>
                    </w:p>
                  </w:txbxContent>
                </v:textbox>
              </v:rect>
              <v:rect id="Dikdörtgen 24" o:spid="_x0000_s1050" style="position:absolute;left:12283;top:24550;width:33890;height:37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HkZMUA&#10;AADcAAAADwAAAGRycy9kb3ducmV2LnhtbESPS2/CQAyE75X4DysjcSsbHgIUWBAUVeqBA68LNytr&#10;koisN8puQ/rv6wMSN1sznvm82nSuUi01ofRsYDRMQBFn3pacG7hevj8XoEJEtlh5JgN/FGCz7n2s&#10;MLX+ySdqzzFXEsIhRQNFjHWqdcgKchiGviYW7e4bh1HWJte2waeEu0qPk2SmHZYsDQXW9FVQ9jj/&#10;OgM0Taqwm9j9oTvcsthetvP97WjMoN9tl6AidfFtfl3/WMGfCq08Ix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QeRkxQAAANwAAAAPAAAAAAAAAAAAAAAAAJgCAABkcnMv&#10;ZG93bnJldi54bWxQSwUGAAAAAAQABAD1AAAAigMAAAAA&#10;" filled="f" strokecolor="#254061" strokeweight="1pt">
                <v:textbox>
                  <w:txbxContent>
                    <w:p w:rsidR="00E902AC" w:rsidRPr="004E0CC5" w:rsidRDefault="00E902AC" w:rsidP="00EE49B8">
                      <w:pPr>
                        <w:spacing w:after="0" w:line="240" w:lineRule="auto"/>
                        <w:jc w:val="center"/>
                        <w:rPr>
                          <w:color w:val="000000"/>
                          <w:sz w:val="18"/>
                          <w:szCs w:val="18"/>
                        </w:rPr>
                      </w:pPr>
                      <w:r w:rsidRPr="004E0CC5">
                        <w:rPr>
                          <w:color w:val="000000"/>
                          <w:sz w:val="18"/>
                          <w:szCs w:val="18"/>
                          <w:lang w:eastAsia="tr-TR"/>
                        </w:rPr>
                        <w:t>Sorun ve Gelişim Alanlarının Belirlenmesi</w:t>
                      </w:r>
                    </w:p>
                  </w:txbxContent>
                </v:textbox>
              </v:rect>
              <v:group id="Grup 25" o:spid="_x0000_s1051" style="position:absolute;left:5444;top:36118;width:47786;height:20786" coordorigin="-12,-3628" coordsize="47785,207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26" o:spid="_x0000_s1052" type="#_x0000_t5" style="position:absolute;left:-12;top:-3628;width:47783;height:55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cxx8YA&#10;AADcAAAADwAAAGRycy9kb3ducmV2LnhtbESPQUsDMRCF70L/Q5iCN5ttwUW3TYsVxEJVaBV6HTbj&#10;ZulmsiRxu/rrnYPgbYb35r1vVpvRd2qgmNrABuazAhRxHWzLjYGP96ebO1ApI1vsApOBb0qwWU+u&#10;VljZcOEDDcfcKAnhVKEBl3NfaZ1qRx7TLPTEon2G6DHLGhttI14k3Hd6URSl9tiyNDjs6dFRfT5+&#10;eQPl877cnYb7n/PwhvvXRdy+uP5gzPV0fFiCyjTmf/Pf9c4K/q3gyz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cxx8YAAADcAAAADwAAAAAAAAAAAAAAAACYAgAAZHJz&#10;L2Rvd25yZXYueG1sUEsFBgAAAAAEAAQA9QAAAIsDAAAAAA==&#10;" filled="f" strokecolor="#254061" strokeweight="1pt">
                  <v:textbox>
                    <w:txbxContent>
                      <w:p w:rsidR="00E902AC" w:rsidRPr="004E0CC5" w:rsidRDefault="00E902AC" w:rsidP="00EE49B8">
                        <w:pPr>
                          <w:spacing w:after="0"/>
                          <w:jc w:val="center"/>
                          <w:rPr>
                            <w:color w:val="000000"/>
                            <w:sz w:val="18"/>
                            <w:szCs w:val="18"/>
                          </w:rPr>
                        </w:pPr>
                        <w:r w:rsidRPr="004E0CC5">
                          <w:rPr>
                            <w:color w:val="000000"/>
                            <w:sz w:val="18"/>
                            <w:szCs w:val="18"/>
                          </w:rPr>
                          <w:t>Vizyonun Belirlenmesi</w:t>
                        </w:r>
                      </w:p>
                    </w:txbxContent>
                  </v:textbox>
                </v:shape>
                <v:rect id="Dikdörtgen 27" o:spid="_x0000_s1053" style="position:absolute;top:1982;width:18148;height:30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LbJMMA&#10;AADcAAAADwAAAGRycy9kb3ducmV2LnhtbERPTWvCQBC9F/wPywje6ibaakldQ6oUPHhotRdvQ3aa&#10;BHdnQ3abxH/vFgq9zeN9ziYfrRE9db5xrCCdJyCIS6cbrhR8nd8fX0D4gKzROCYFN/KQbycPG8y0&#10;G/iT+lOoRAxhn6GCOoQ2k9KXNVn0c9cSR+7bdRZDhF0ldYdDDLdGLpJkJS02HBtqbGlXU3k9/VgF&#10;9JQY/7bU++N4vJShPxfr/eVDqdl0LF5BBBrDv/jPfdBx/nMKv8/EC+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LbJMMAAADcAAAADwAAAAAAAAAAAAAAAACYAgAAZHJzL2Rv&#10;d25yZXYueG1sUEsFBgAAAAAEAAQA9QAAAIgDAAAAAA==&#10;" filled="f" strokecolor="#254061" strokeweight="1pt">
                  <v:textbox>
                    <w:txbxContent>
                      <w:p w:rsidR="00E902AC" w:rsidRPr="004E0CC5" w:rsidRDefault="00E902AC" w:rsidP="00EE49B8">
                        <w:pPr>
                          <w:spacing w:after="0" w:line="240" w:lineRule="auto"/>
                          <w:jc w:val="center"/>
                          <w:rPr>
                            <w:color w:val="000000"/>
                            <w:sz w:val="18"/>
                            <w:szCs w:val="18"/>
                          </w:rPr>
                        </w:pPr>
                        <w:r w:rsidRPr="004E0CC5">
                          <w:rPr>
                            <w:color w:val="000000"/>
                            <w:sz w:val="18"/>
                            <w:szCs w:val="18"/>
                          </w:rPr>
                          <w:t>Misyonun Belirlenmesi</w:t>
                        </w:r>
                      </w:p>
                    </w:txbxContent>
                  </v:textbox>
                </v:rect>
                <v:rect id="Dikdörtgen 28" o:spid="_x0000_s1054" style="position:absolute;left:18150;top:1982;width:29623;height:30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BFU8MA&#10;AADcAAAADwAAAGRycy9kb3ducmV2LnhtbERPTWvCQBC9C/6HZYTedGNataSuIVYKPXhok168Ddlp&#10;EszOhuyapP++Wyh4m8f7nH06mVYM1LvGsoL1KgJBXFrdcKXgq3hbPoNwHllja5kU/JCD9DCf7THR&#10;duRPGnJfiRDCLkEFtfddIqUrazLoVrYjDty37Q36APtK6h7HEG5aGUfRVhpsODTU2NFrTeU1vxkF&#10;9BS17vioT+fpfCn9UGS70+VDqYfFlL2A8DT5u/jf/a7D/E0Mf8+EC+Th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BFU8MAAADcAAAADwAAAAAAAAAAAAAAAACYAgAAZHJzL2Rv&#10;d25yZXYueG1sUEsFBgAAAAAEAAQA9QAAAIgDAAAAAA==&#10;" filled="f" strokecolor="#254061" strokeweight="1pt">
                  <v:textbox>
                    <w:txbxContent>
                      <w:p w:rsidR="00E902AC" w:rsidRPr="004E0CC5" w:rsidRDefault="00E902AC" w:rsidP="00EE49B8">
                        <w:pPr>
                          <w:spacing w:after="0" w:line="240" w:lineRule="auto"/>
                          <w:jc w:val="center"/>
                          <w:rPr>
                            <w:color w:val="000000"/>
                            <w:sz w:val="18"/>
                            <w:szCs w:val="18"/>
                          </w:rPr>
                        </w:pPr>
                        <w:r w:rsidRPr="004E0CC5">
                          <w:rPr>
                            <w:color w:val="000000"/>
                            <w:sz w:val="18"/>
                            <w:szCs w:val="18"/>
                          </w:rPr>
                          <w:t>Temel İlke ve Değerlerin Belirlenmesi</w:t>
                        </w:r>
                      </w:p>
                    </w:txbxContent>
                  </v:textbox>
                </v:rect>
                <v:rect id="Dikdörtgen 29" o:spid="_x0000_s1055" style="position:absolute;top:5007;width:47771;height:30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gyMMA&#10;AADcAAAADwAAAGRycy9kb3ducmV2LnhtbERPTWvCQBC9F/wPywi91U2NVYmuITYIPeTQqhdvQ3ZM&#10;QrOzIbtN0n/fLRR6m8f7nH06mVYM1LvGsoLnRQSCuLS64UrB9XJ62oJwHllja5kUfJOD9DB72GOi&#10;7cgfNJx9JUIIuwQV1N53iZSurMmgW9iOOHB32xv0AfaV1D2OIdy0chlFa2mw4dBQY0evNZWf5y+j&#10;gFZR646xzoupuJV+uGSb/Pau1ON8ynYgPE3+X/znftNh/ksMv8+EC+Th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zgyMMAAADcAAAADwAAAAAAAAAAAAAAAACYAgAAZHJzL2Rv&#10;d25yZXYueG1sUEsFBgAAAAAEAAQA9QAAAIgDAAAAAA==&#10;" filled="f" strokecolor="#254061" strokeweight="1pt">
                  <v:textbox>
                    <w:txbxContent>
                      <w:p w:rsidR="00E902AC" w:rsidRPr="004E0CC5" w:rsidRDefault="00E902AC" w:rsidP="00EE49B8">
                        <w:pPr>
                          <w:spacing w:after="0" w:line="240" w:lineRule="auto"/>
                          <w:jc w:val="center"/>
                          <w:rPr>
                            <w:color w:val="000000"/>
                            <w:sz w:val="18"/>
                            <w:szCs w:val="18"/>
                          </w:rPr>
                        </w:pPr>
                        <w:r w:rsidRPr="004E0CC5">
                          <w:rPr>
                            <w:color w:val="000000"/>
                            <w:sz w:val="18"/>
                            <w:szCs w:val="18"/>
                          </w:rPr>
                          <w:t>Temaların Belirlenmesi</w:t>
                        </w:r>
                      </w:p>
                    </w:txbxContent>
                  </v:textbox>
                </v:rect>
                <v:rect id="Dikdörtgen 30" o:spid="_x0000_s1056" style="position:absolute;top:8085;width:47771;height:30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V4vMMA&#10;AADcAAAADwAAAGRycy9kb3ducmV2LnhtbERPTWvCQBC9C/6HZYTe6kabakldRQ2FHjxo0ou3ITtN&#10;gtnZkF1j+u+7guBtHu9zVpvBNKKnztWWFcymEQjiwuqaSwU/+dfrBwjnkTU2lknBHznYrMejFSba&#10;3vhEfeZLEULYJaig8r5NpHRFRQbd1LbEgfu1nUEfYFdK3eEthJtGzqNoIQ3WHBoqbGlfUXHJrkYB&#10;xVHjdm86PQyHc+H7fLtMz0elXibD9hOEp8E/xQ/3tw7z32O4PxMu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V4vMMAAADcAAAADwAAAAAAAAAAAAAAAACYAgAAZHJzL2Rv&#10;d25yZXYueG1sUEsFBgAAAAAEAAQA9QAAAIgDAAAAAA==&#10;" filled="f" strokecolor="#254061" strokeweight="1pt">
                  <v:textbox>
                    <w:txbxContent>
                      <w:p w:rsidR="00E902AC" w:rsidRPr="004E0CC5" w:rsidRDefault="00E902AC" w:rsidP="00EE49B8">
                        <w:pPr>
                          <w:spacing w:after="0" w:line="240" w:lineRule="auto"/>
                          <w:jc w:val="center"/>
                          <w:rPr>
                            <w:color w:val="000000"/>
                            <w:sz w:val="18"/>
                            <w:szCs w:val="18"/>
                          </w:rPr>
                        </w:pPr>
                        <w:r w:rsidRPr="004E0CC5">
                          <w:rPr>
                            <w:color w:val="000000"/>
                            <w:sz w:val="18"/>
                            <w:szCs w:val="18"/>
                          </w:rPr>
                          <w:t>Stratejik Amaçların Belirlenmesi</w:t>
                        </w:r>
                      </w:p>
                    </w:txbxContent>
                  </v:textbox>
                </v:rect>
                <v:rect id="Dikdörtgen 31" o:spid="_x0000_s1057" style="position:absolute;top:11110;width:47771;height:30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fmy8MA&#10;AADcAAAADwAAAGRycy9kb3ducmV2LnhtbERPS2vCQBC+C/6HZYTezEZbH0RXsQ0FDzm00Yu3ITsm&#10;wexsyG5j+u/dQsHbfHzP2e4H04ieOldbVjCLYhDEhdU1lwrOp8/pGoTzyBoby6Tglxzsd+PRFhNt&#10;7/xNfe5LEULYJaig8r5NpHRFRQZdZFviwF1tZ9AH2JVSd3gP4aaR8zheSoM1h4YKW/qoqLjlP0YB&#10;vcWNe3/VaTZkl8L3p8MqvXwp9TIZDhsQngb/FP+7jzrMX6zg75lwgd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fmy8MAAADcAAAADwAAAAAAAAAAAAAAAACYAgAAZHJzL2Rv&#10;d25yZXYueG1sUEsFBgAAAAAEAAQA9QAAAIgDAAAAAA==&#10;" filled="f" strokecolor="#254061" strokeweight="1pt">
                  <v:textbox>
                    <w:txbxContent>
                      <w:p w:rsidR="00E902AC" w:rsidRPr="004E0CC5" w:rsidRDefault="00E902AC" w:rsidP="00EE49B8">
                        <w:pPr>
                          <w:spacing w:after="0" w:line="240" w:lineRule="auto"/>
                          <w:jc w:val="center"/>
                          <w:rPr>
                            <w:color w:val="000000"/>
                            <w:sz w:val="18"/>
                            <w:szCs w:val="18"/>
                          </w:rPr>
                        </w:pPr>
                        <w:r w:rsidRPr="004E0CC5">
                          <w:rPr>
                            <w:color w:val="000000"/>
                            <w:sz w:val="18"/>
                            <w:szCs w:val="18"/>
                          </w:rPr>
                          <w:t>Stratejik Hedeflerin Belirlenmesi</w:t>
                        </w:r>
                      </w:p>
                    </w:txbxContent>
                  </v:textbox>
                </v:rect>
                <v:rect id="Dikdörtgen 32" o:spid="_x0000_s1058" style="position:absolute;top:14135;width:24745;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hyucUA&#10;AADcAAAADwAAAGRycy9kb3ducmV2LnhtbESPS2/CQAyE75X4Dysj9VY20BZQYEE8VIkDB14XblbW&#10;JBFZb5RdQvrv6wNSb7ZmPPN5vuxcpVpqQunZwHCQgCLOvC05N3A5/3xMQYWIbLHyTAZ+KcBy0Xub&#10;Y2r9k4/UnmKuJIRDigaKGOtU65AV5DAMfE0s2s03DqOsTa5tg08Jd5UeJclYOyxZGgqsaVNQdj89&#10;nAH6Sqqw/rTbfbe/ZrE9rybb68GY9363moGK1MV/8+t6ZwX/W2jlGZlA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HK5xQAAANwAAAAPAAAAAAAAAAAAAAAAAJgCAABkcnMv&#10;ZG93bnJldi54bWxQSwUGAAAAAAQABAD1AAAAigMAAAAA&#10;" filled="f" strokecolor="#254061" strokeweight="1pt">
                  <v:textbox>
                    <w:txbxContent>
                      <w:p w:rsidR="00E902AC" w:rsidRDefault="00E902AC" w:rsidP="00EE49B8">
                        <w:pPr>
                          <w:spacing w:after="0" w:line="240" w:lineRule="auto"/>
                          <w:jc w:val="center"/>
                          <w:rPr>
                            <w:color w:val="000000"/>
                            <w:sz w:val="18"/>
                            <w:szCs w:val="18"/>
                          </w:rPr>
                        </w:pPr>
                        <w:r w:rsidRPr="004E0CC5">
                          <w:rPr>
                            <w:color w:val="000000"/>
                            <w:sz w:val="18"/>
                            <w:szCs w:val="18"/>
                          </w:rPr>
                          <w:t>Performans Göstergelerinin Belirlenmesi</w:t>
                        </w:r>
                      </w:p>
                      <w:p w:rsidR="00E902AC" w:rsidRDefault="00E902AC" w:rsidP="00EE49B8">
                        <w:pPr>
                          <w:spacing w:after="0" w:line="240" w:lineRule="auto"/>
                          <w:jc w:val="center"/>
                          <w:rPr>
                            <w:color w:val="000000"/>
                            <w:sz w:val="18"/>
                            <w:szCs w:val="18"/>
                          </w:rPr>
                        </w:pPr>
                      </w:p>
                      <w:p w:rsidR="00E902AC" w:rsidRPr="004E0CC5" w:rsidRDefault="00E902AC" w:rsidP="00EE49B8">
                        <w:pPr>
                          <w:spacing w:after="0" w:line="240" w:lineRule="auto"/>
                          <w:jc w:val="center"/>
                          <w:rPr>
                            <w:color w:val="000000"/>
                            <w:sz w:val="18"/>
                            <w:szCs w:val="18"/>
                          </w:rPr>
                        </w:pPr>
                      </w:p>
                    </w:txbxContent>
                  </v:textbox>
                </v:rect>
                <v:rect id="Dikdörtgen 33" o:spid="_x0000_s1059" style="position:absolute;left:24750;top:14135;width:23021;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TXIsIA&#10;AADcAAAADwAAAGRycy9kb3ducmV2LnhtbERPS4vCMBC+C/6HMII3m66PVbtG0RXBgwdXvXgbmtm2&#10;bDMpTbbWf28Ewdt8fM9ZrFpTioZqV1hW8BHFIIhTqwvOFFzOu8EMhPPIGkvLpOBODlbLbmeBibY3&#10;/qHm5DMRQtglqCD3vkqkdGlOBl1kK+LA/draoA+wzqSu8RbCTSmHcfwpDRYcGnKs6Dun9O/0bxTQ&#10;OC7dZqS3h/ZwTX1zXk+316NS/V67/gLhqfVv8cu912H+ZA7PZ8IF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NciwgAAANwAAAAPAAAAAAAAAAAAAAAAAJgCAABkcnMvZG93&#10;bnJldi54bWxQSwUGAAAAAAQABAD1AAAAhwMAAAAA&#10;" filled="f" strokecolor="#254061" strokeweight="1pt">
                  <v:textbox>
                    <w:txbxContent>
                      <w:p w:rsidR="00E902AC" w:rsidRDefault="00E902AC" w:rsidP="00EE49B8">
                        <w:pPr>
                          <w:spacing w:after="0" w:line="240" w:lineRule="auto"/>
                          <w:jc w:val="center"/>
                          <w:rPr>
                            <w:color w:val="000000"/>
                            <w:sz w:val="18"/>
                            <w:szCs w:val="18"/>
                          </w:rPr>
                        </w:pPr>
                        <w:r w:rsidRPr="004E0CC5">
                          <w:rPr>
                            <w:color w:val="000000"/>
                            <w:sz w:val="18"/>
                            <w:szCs w:val="18"/>
                          </w:rPr>
                          <w:t>Tedbirlerin Belirlenmesi</w:t>
                        </w:r>
                      </w:p>
                      <w:p w:rsidR="00E902AC" w:rsidRDefault="00E902AC" w:rsidP="00EE49B8">
                        <w:pPr>
                          <w:spacing w:after="0" w:line="240" w:lineRule="auto"/>
                          <w:jc w:val="center"/>
                          <w:rPr>
                            <w:color w:val="000000"/>
                            <w:sz w:val="18"/>
                            <w:szCs w:val="18"/>
                          </w:rPr>
                        </w:pPr>
                      </w:p>
                      <w:p w:rsidR="00E902AC" w:rsidRPr="004E0CC5" w:rsidRDefault="00E902AC" w:rsidP="00EE49B8">
                        <w:pPr>
                          <w:spacing w:after="0" w:line="240" w:lineRule="auto"/>
                          <w:jc w:val="center"/>
                          <w:rPr>
                            <w:color w:val="000000"/>
                            <w:sz w:val="18"/>
                            <w:szCs w:val="18"/>
                          </w:rPr>
                        </w:pPr>
                      </w:p>
                    </w:txbxContent>
                  </v:textbox>
                </v:rect>
              </v:group>
              <v:rect id="Dikdörtgen 34" o:spid="_x0000_s1060" style="position:absolute;left:12283;top:30587;width:33890;height:3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K0AsYA&#10;AADcAAAADwAAAGRycy9kb3ducmV2LnhtbESPMW/CQAyF90r8h5OR2MqlUKVV4IhCEVKHDC10YbNy&#10;Joma80W5awj/vh4qdbP1nt/7vM0n16mRhtB6NvC0TEARV962XBv4Oh8fX0GFiGyx80wG7hQg380e&#10;tphZf+NPGk+xVhLCIUMDTYx9pnWoGnIYlr4nFu3qB4dR1qHWdsCbhLtOr5Ik1Q5bloYGe3prqPo+&#10;/TgD9Jx0Yb+2h3IqL1Ucz8XL4fJhzGI+FRtQkab4b/67freCnwq+PCMT6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K0AsYAAADcAAAADwAAAAAAAAAAAAAAAACYAgAAZHJz&#10;L2Rvd25yZXYueG1sUEsFBgAAAAAEAAQA9QAAAIsDAAAAAA==&#10;" filled="f" strokecolor="#254061" strokeweight="1pt">
                <v:textbox>
                  <w:txbxContent>
                    <w:p w:rsidR="00E902AC" w:rsidRPr="004E0CC5" w:rsidRDefault="00E902AC" w:rsidP="00EE49B8">
                      <w:pPr>
                        <w:spacing w:after="0" w:line="240" w:lineRule="auto"/>
                        <w:jc w:val="center"/>
                        <w:rPr>
                          <w:color w:val="000000"/>
                          <w:sz w:val="18"/>
                          <w:szCs w:val="18"/>
                        </w:rPr>
                      </w:pPr>
                      <w:r w:rsidRPr="004E0CC5">
                        <w:rPr>
                          <w:color w:val="000000"/>
                          <w:sz w:val="18"/>
                          <w:szCs w:val="18"/>
                          <w:lang w:eastAsia="tr-TR"/>
                        </w:rPr>
                        <w:t>Stratejik Plan Mimarisinin Belirlenmesi</w:t>
                      </w:r>
                    </w:p>
                  </w:txbxContent>
                </v:textbox>
              </v:rect>
              <v:rect id="Dikdörtgen 35" o:spid="_x0000_s1061" style="position:absolute;left:5456;top:56917;width:47771;height:30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4RmcMA&#10;AADcAAAADwAAAGRycy9kb3ducmV2LnhtbERPTWvCQBC9F/oflil4qxutxJJmFasIHnLQ2EtuQ3aa&#10;hGZnQ3Yb4793BcHbPN7npOvRtGKg3jWWFcymEQji0uqGKwU/5/37JwjnkTW2lknBlRysV68vKSba&#10;XvhEQ+4rEULYJaig9r5LpHRlTQbd1HbEgfu1vUEfYF9J3eMlhJtWzqMolgYbDg01drStqfzL/40C&#10;WkSt+/7Qu2zMitIP581yVxyVmryNmy8Qnkb/FD/cBx3mxz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4RmcMAAADcAAAADwAAAAAAAAAAAAAAAACYAgAAZHJzL2Rv&#10;d25yZXYueG1sUEsFBgAAAAAEAAQA9QAAAIgDAAAAAA==&#10;" filled="f" strokecolor="#254061" strokeweight="1pt">
                <v:textbox>
                  <w:txbxContent>
                    <w:p w:rsidR="00E902AC" w:rsidRPr="004E0CC5" w:rsidRDefault="00E902AC" w:rsidP="00EE49B8">
                      <w:pPr>
                        <w:spacing w:after="0" w:line="240" w:lineRule="auto"/>
                        <w:jc w:val="center"/>
                        <w:rPr>
                          <w:b w:val="0"/>
                          <w:color w:val="000000"/>
                          <w:sz w:val="18"/>
                          <w:szCs w:val="18"/>
                        </w:rPr>
                      </w:pPr>
                      <w:r w:rsidRPr="004E0CC5">
                        <w:rPr>
                          <w:color w:val="000000"/>
                          <w:sz w:val="18"/>
                          <w:szCs w:val="18"/>
                          <w:lang w:eastAsia="tr-TR"/>
                        </w:rPr>
                        <w:t xml:space="preserve">Nihai Stratejik Plan </w:t>
                      </w:r>
                    </w:p>
                  </w:txbxContent>
                </v:textbox>
              </v:rect>
              <v:rect id="Dikdörtgen 36" o:spid="_x0000_s1062" style="position:absolute;left:12362;top:61558;width:33890;height:46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yP7sIA&#10;AADcAAAADwAAAGRycy9kb3ducmV2LnhtbERPS4vCMBC+C/sfwix409QHutRGcVcEDx607qW3oRnb&#10;YjMpTazdf78RBG/z8T0n2fSmFh21rrKsYDKOQBDnVldcKPi97EdfIJxH1lhbJgV/5GCz/hgkGGv7&#10;4DN1qS9ECGEXo4LS+yaW0uUlGXRj2xAH7mpbgz7AtpC6xUcIN7WcRtFCGqw4NJTY0E9J+S29GwU0&#10;j2r3PdO7Y3/Mct9dtstddlJq+NlvVyA89f4tfrkPOsxfTOH5TLh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uwgAAANwAAAAPAAAAAAAAAAAAAAAAAJgCAABkcnMvZG93&#10;bnJldi54bWxQSwUGAAAAAAQABAD1AAAAhwMAAAAA&#10;" filled="f" strokecolor="#254061" strokeweight="1pt">
                <v:textbox>
                  <w:txbxContent>
                    <w:p w:rsidR="00E902AC" w:rsidRPr="004E0CC5" w:rsidRDefault="00E902AC" w:rsidP="00EE49B8">
                      <w:pPr>
                        <w:spacing w:after="0" w:line="240" w:lineRule="auto"/>
                        <w:jc w:val="center"/>
                        <w:rPr>
                          <w:b w:val="0"/>
                          <w:color w:val="000000"/>
                          <w:sz w:val="18"/>
                          <w:szCs w:val="18"/>
                          <w:lang w:eastAsia="tr-TR"/>
                        </w:rPr>
                      </w:pPr>
                      <w:r w:rsidRPr="004E0CC5">
                        <w:rPr>
                          <w:color w:val="000000"/>
                          <w:sz w:val="18"/>
                          <w:szCs w:val="18"/>
                          <w:lang w:eastAsia="tr-TR"/>
                        </w:rPr>
                        <w:t>Performans Programı</w:t>
                      </w:r>
                    </w:p>
                    <w:p w:rsidR="00E902AC" w:rsidRPr="004E0CC5" w:rsidRDefault="00E902AC" w:rsidP="00EE49B8">
                      <w:pPr>
                        <w:spacing w:after="0" w:line="240" w:lineRule="auto"/>
                        <w:jc w:val="center"/>
                        <w:rPr>
                          <w:color w:val="000000"/>
                          <w:sz w:val="18"/>
                          <w:szCs w:val="18"/>
                          <w:lang w:eastAsia="tr-TR"/>
                        </w:rPr>
                      </w:pPr>
                      <w:r w:rsidRPr="004E0CC5">
                        <w:rPr>
                          <w:color w:val="000000"/>
                          <w:sz w:val="18"/>
                          <w:szCs w:val="18"/>
                          <w:lang w:eastAsia="tr-TR"/>
                        </w:rPr>
                        <w:t>Yıllık performans hedefleri ile faaliyet ve projeler</w:t>
                      </w:r>
                    </w:p>
                  </w:txbxContent>
                </v:textbox>
              </v:rect>
              <v:rect id="Dikdörtgen 37" o:spid="_x0000_s1063" style="position:absolute;left:12314;top:67710;width:33890;height:43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AqdcIA&#10;AADcAAAADwAAAGRycy9kb3ducmV2LnhtbERPTYvCMBC9C/6HMII3TVfFla5RqkXw4GFXvXgbmtm2&#10;bDIpTaz135uFhb3N433OettbIzpqfe1Ywds0AUFcOF1zqeB6OUxWIHxA1mgck4InedhuhoM1pto9&#10;+Iu6cyhFDGGfooIqhCaV0hcVWfRT1xBH7tu1FkOEbSl1i48Ybo2cJclSWqw5NlTY0L6i4ud8twpo&#10;kRi/m+v81J9uRegu2Xt++1RqPOqzDxCB+vAv/nMfdZy/nMPvM/EC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Cp1wgAAANwAAAAPAAAAAAAAAAAAAAAAAJgCAABkcnMvZG93&#10;bnJldi54bWxQSwUGAAAAAAQABAD1AAAAhwMAAAAA&#10;" filled="f" strokecolor="#254061" strokeweight="1pt">
                <v:textbox>
                  <w:txbxContent>
                    <w:p w:rsidR="00E902AC" w:rsidRPr="004E0CC5" w:rsidRDefault="00E902AC" w:rsidP="00EE49B8">
                      <w:pPr>
                        <w:spacing w:after="0" w:line="240" w:lineRule="auto"/>
                        <w:jc w:val="center"/>
                        <w:rPr>
                          <w:b w:val="0"/>
                          <w:color w:val="000000"/>
                          <w:sz w:val="18"/>
                          <w:szCs w:val="18"/>
                          <w:lang w:eastAsia="tr-TR"/>
                        </w:rPr>
                      </w:pPr>
                      <w:r w:rsidRPr="004E0CC5">
                        <w:rPr>
                          <w:color w:val="000000"/>
                          <w:sz w:val="18"/>
                          <w:szCs w:val="18"/>
                          <w:lang w:eastAsia="tr-TR"/>
                        </w:rPr>
                        <w:t>İzleme ve Değerlendirme</w:t>
                      </w:r>
                    </w:p>
                    <w:p w:rsidR="00E902AC" w:rsidRPr="004E0CC5" w:rsidRDefault="00E902AC" w:rsidP="00EE49B8">
                      <w:pPr>
                        <w:spacing w:after="0" w:line="240" w:lineRule="auto"/>
                        <w:jc w:val="center"/>
                        <w:rPr>
                          <w:color w:val="000000"/>
                          <w:sz w:val="18"/>
                          <w:szCs w:val="18"/>
                          <w:lang w:eastAsia="tr-TR"/>
                        </w:rPr>
                      </w:pPr>
                      <w:r w:rsidRPr="004E0CC5">
                        <w:rPr>
                          <w:color w:val="000000"/>
                          <w:sz w:val="18"/>
                          <w:szCs w:val="18"/>
                          <w:lang w:eastAsia="tr-TR"/>
                        </w:rPr>
                        <w:t>Faaliyet Raporu</w:t>
                      </w:r>
                    </w:p>
                  </w:txbxContent>
                </v:textbox>
              </v:rect>
              <v:shapetype id="_x0000_t32" coordsize="21600,21600" o:spt="32" o:oned="t" path="m,l21600,21600e" filled="f">
                <v:path arrowok="t" fillok="f" o:connecttype="none"/>
                <o:lock v:ext="edit" shapetype="t"/>
              </v:shapetype>
              <v:shape id="Düz Ok Bağlayıcısı 38" o:spid="_x0000_s1064" type="#_x0000_t32" style="position:absolute;left:29275;top:8775;width:18;height:174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FD8EAAADcAAAADwAAAGRycy9kb3ducmV2LnhtbERPS4vCMBC+C/6HMII3TV0XlWoUEcRl&#10;bz5QvA3N2BabSW2y2vrrN4LgbT6+58wWtSnEnSqXW1Yw6EcgiBOrc04VHPbr3gSE88gaC8ukoCEH&#10;i3m7NcNY2wdv6b7zqQgh7GJUkHlfxlK6JCODrm9L4sBdbGXQB1ilUlf4COGmkF9RNJIGcw4NGZa0&#10;yii57v6MAt/YzfD5OxxPBs/bedlIs+bTUalup15OQXiq/Uf8dv/oMH/0Da9nwgVy/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r8UPwQAAANwAAAAPAAAAAAAAAAAAAAAA&#10;AKECAABkcnMvZG93bnJldi54bWxQSwUGAAAAAAQABAD5AAAAjwMAAAAA&#10;" strokecolor="#17375e" strokeweight="1pt">
                <v:stroke endarrow="open" joinstyle="miter"/>
              </v:shape>
              <v:shape id="Düz Ok Bağlayıcısı 39" o:spid="_x0000_s1065" type="#_x0000_t32" style="position:absolute;left:29274;top:34365;width:0;height:19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H+48EAAADcAAAADwAAAGRycy9kb3ducmV2LnhtbERPTYvCMBC9C/6HMMLeNFWhSjWKCOKy&#10;t1VRvA3N2BabSW2itv76zYLgbR7vc+bLxpTiQbUrLCsYDiIQxKnVBWcKDvtNfwrCeWSNpWVS0JKD&#10;5aLbmWOi7ZN/6bHzmQgh7BJUkHtfJVK6NCeDbmAr4sBdbG3QB1hnUtf4DOGmlKMoiqXBgkNDjhWt&#10;c0qvu7tR4Fu7Hb9+xpPp8HU7r1ppNnw6KvXVa1YzEJ4a/xG/3d86zI9j+H8mXCA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Mf7jwQAAANwAAAAPAAAAAAAAAAAAAAAA&#10;AKECAABkcnMvZG93bnJldi54bWxQSwUGAAAAAAQABAD5AAAAjwMAAAAA&#10;" strokecolor="#17375e" strokeweight="1pt">
                <v:stroke endarrow="open" joinstyle="miter"/>
              </v:shape>
              <v:shape id="Düz Ok Bağlayıcısı 40" o:spid="_x0000_s1066" type="#_x0000_t32" style="position:absolute;left:29293;top:59923;width:0;height:15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dt8AAAADcAAAADwAAAGRycy9kb3ducmV2LnhtbERPS4vCMBC+C/6HMMJeRNPdQ1eqaRHB&#10;x9UqnodmbKvNpDRZW/31ZmFhb/PxPWeVDaYRD+pcbVnB5zwCQVxYXXOp4HzazhYgnEfW2FgmBU9y&#10;kKXj0QoTbXs+0iP3pQgh7BJUUHnfJlK6oiKDbm5b4sBdbWfQB9iVUnfYh3DTyK8oiqXBmkNDhS1t&#10;Kiru+Y9R4G703OWv3lym8hSvTdvke7lV6mMyrJcgPA3+X/znPugwP/6G32fCBTJ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bfAAAAA3AAAAA8AAAAAAAAAAAAAAAAA&#10;oQIAAGRycy9kb3ducmV2LnhtbFBLBQYAAAAABAAEAPkAAACOAwAAAAA=&#10;" strokecolor="#17375e" strokeweight="1pt">
                <v:stroke endarrow="open" joinstyle="miter"/>
              </v:shape>
              <v:shape id="Düz Ok Bağlayıcısı 41" o:spid="_x0000_s1067" type="#_x0000_t32" style="position:absolute;left:29293;top:66162;width:0;height:154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PCsQAAADcAAAADwAAAGRycy9kb3ducmV2LnhtbESPQWvCQBCF7wX/wzKCt7qxgpXoKiJI&#10;izetKN6G7JgEs7Mxu9XEX+8cCr3N8N6898182bpK3akJpWcDo2ECijjztuTcwOFn8z4FFSKyxcoz&#10;GegowHLRe5tjav2Dd3Tfx1xJCIcUDRQx1qnWISvIYRj6mli0i28cRlmbXNsGHxLuKv2RJBPtsGRp&#10;KLCmdUHZdf/rDMTOf42f2/HndPS8nVeddhs+HY0Z9NvVDFSkNv6b/66/reBPhFaekQn04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4s8KxAAAANwAAAAPAAAAAAAAAAAA&#10;AAAAAKECAABkcnMvZG93bnJldi54bWxQSwUGAAAAAAQABAD5AAAAkgMAAAAA&#10;" strokecolor="#17375e" strokeweight="1pt">
                <v:stroke endarrow="open" joinstyle="miter"/>
              </v:shape>
            </v:group>
            <v:shape id="Düz Ok Bağlayıcısı 42" o:spid="_x0000_s1068" type="#_x0000_t32" style="position:absolute;left:22860;top:23338;width:0;height:18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5qkcMAAADcAAAADwAAAGRycy9kb3ducmV2LnhtbERPS2vCQBC+F/wPywi9mY0NaBpdRQrS&#10;0lu1tHgbsmMSzM6m2W0e/vquIPQ2H99z1tvB1KKj1lWWFcyjGARxbnXFhYLP436WgnAeWWNtmRSM&#10;5GC7mTysMdO25w/qDr4QIYRdhgpK75tMSpeXZNBFtiEO3Nm2Bn2AbSF1i30IN7V8iuOFNFhxaCix&#10;oZeS8svh1yjwo31Nru/JMp1ff067UZo9f38p9TgddisQngb/L76733SYv3iG2zPhAr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uapHDAAAA3AAAAA8AAAAAAAAAAAAA&#10;AAAAoQIAAGRycy9kb3ducmV2LnhtbFBLBQYAAAAABAAEAPkAAACRAwAAAAA=&#10;" strokecolor="#17375e" strokeweight="1pt">
              <v:stroke endarrow="open" joinstyle="miter"/>
            </v:shape>
            <v:shape id="Düz Ok Bağlayıcısı 43" o:spid="_x0000_s1069" type="#_x0000_t32" style="position:absolute;left:22896;top:18710;width:0;height:151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1V0cQAAADcAAAADwAAAGRycy9kb3ducmV2LnhtbESPQWvCQBCF7wX/wzKCt7qxgkp0FRGk&#10;xZtWFG9DdkyC2dmY3Wrir+8cCr3N8N68981i1bpKPagJpWcDo2ECijjztuTcwPF7+z4DFSKyxcoz&#10;GegowGrZe1tgav2T9/Q4xFxJCIcUDRQx1qnWISvIYRj6mli0q28cRlmbXNsGnxLuKv2RJBPtsGRp&#10;KLCmTUHZ7fDjDMTOf45fu/F0NnrdL+tOuy2fT8YM+u16DipSG//Nf9dfVvCngi/PyAR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TVXRxAAAANwAAAAPAAAAAAAAAAAA&#10;AAAAAKECAABkcnMvZG93bnJldi54bWxQSwUGAAAAAAQABAD5AAAAkgMAAAAA&#10;" strokecolor="#17375e" strokeweight="1pt">
              <v:stroke endarrow="open" joinstyle="miter"/>
            </v:shape>
            <w10:wrap type="square"/>
          </v:group>
        </w:pict>
      </w:r>
      <w:r w:rsidR="00E902AC" w:rsidRPr="00D36433">
        <w:rPr>
          <w:szCs w:val="24"/>
        </w:rPr>
        <w:t xml:space="preserve"> 2015-2019 Stratejik Planının hazırlanmasında MEB Stratejik Planı temel alınmış ve aşağıdaki model benimsenmiştir.</w:t>
      </w:r>
    </w:p>
    <w:p w:rsidR="00E902AC" w:rsidRPr="00F4413A" w:rsidRDefault="00E902AC" w:rsidP="00EE49B8">
      <w:pPr>
        <w:keepNext/>
        <w:spacing w:line="240" w:lineRule="auto"/>
        <w:rPr>
          <w:b w:val="0"/>
          <w:bCs/>
          <w:color w:val="4F81BD"/>
          <w:szCs w:val="24"/>
          <w:lang w:eastAsia="tr-TR"/>
        </w:rPr>
      </w:pPr>
    </w:p>
    <w:p w:rsidR="00E902AC" w:rsidRPr="0092594D" w:rsidRDefault="00E902AC" w:rsidP="00D36433">
      <w:pPr>
        <w:spacing w:line="240" w:lineRule="auto"/>
        <w:jc w:val="center"/>
        <w:rPr>
          <w:bCs/>
          <w:color w:val="auto"/>
          <w:sz w:val="20"/>
          <w:szCs w:val="20"/>
          <w:lang w:eastAsia="tr-TR"/>
        </w:rPr>
      </w:pPr>
      <w:bookmarkStart w:id="17" w:name="_Toc429474429"/>
      <w:r w:rsidRPr="0092594D">
        <w:rPr>
          <w:bCs/>
          <w:color w:val="auto"/>
          <w:sz w:val="20"/>
          <w:szCs w:val="20"/>
          <w:lang w:eastAsia="tr-TR"/>
        </w:rPr>
        <w:t xml:space="preserve">Şekil </w:t>
      </w:r>
      <w:r w:rsidRPr="0092594D">
        <w:rPr>
          <w:bCs/>
          <w:color w:val="auto"/>
          <w:sz w:val="20"/>
          <w:szCs w:val="20"/>
          <w:lang w:eastAsia="tr-TR"/>
        </w:rPr>
        <w:fldChar w:fldCharType="begin"/>
      </w:r>
      <w:r w:rsidRPr="0092594D">
        <w:rPr>
          <w:bCs/>
          <w:color w:val="auto"/>
          <w:sz w:val="20"/>
          <w:szCs w:val="20"/>
          <w:lang w:eastAsia="tr-TR"/>
        </w:rPr>
        <w:instrText xml:space="preserve"> SEQ Şekil \* ARABIC </w:instrText>
      </w:r>
      <w:r w:rsidRPr="0092594D">
        <w:rPr>
          <w:bCs/>
          <w:color w:val="auto"/>
          <w:sz w:val="20"/>
          <w:szCs w:val="20"/>
          <w:lang w:eastAsia="tr-TR"/>
        </w:rPr>
        <w:fldChar w:fldCharType="separate"/>
      </w:r>
      <w:r>
        <w:rPr>
          <w:bCs/>
          <w:noProof/>
          <w:color w:val="auto"/>
          <w:sz w:val="20"/>
          <w:szCs w:val="20"/>
          <w:lang w:eastAsia="tr-TR"/>
        </w:rPr>
        <w:t>1</w:t>
      </w:r>
      <w:r w:rsidRPr="0092594D">
        <w:rPr>
          <w:bCs/>
          <w:color w:val="auto"/>
          <w:sz w:val="20"/>
          <w:szCs w:val="20"/>
          <w:lang w:eastAsia="tr-TR"/>
        </w:rPr>
        <w:fldChar w:fldCharType="end"/>
      </w:r>
      <w:r w:rsidRPr="0092594D">
        <w:rPr>
          <w:bCs/>
          <w:color w:val="auto"/>
          <w:sz w:val="20"/>
          <w:szCs w:val="20"/>
          <w:lang w:eastAsia="tr-TR"/>
        </w:rPr>
        <w:t>: Stratejik Planlama Modeli</w:t>
      </w:r>
      <w:bookmarkStart w:id="18" w:name="_Toc419662219"/>
      <w:bookmarkEnd w:id="17"/>
    </w:p>
    <w:p w:rsidR="00E902AC" w:rsidRPr="00D36433" w:rsidRDefault="00E902AC" w:rsidP="00D36433">
      <w:pPr>
        <w:spacing w:line="240" w:lineRule="auto"/>
        <w:jc w:val="center"/>
        <w:rPr>
          <w:bCs/>
          <w:color w:val="auto"/>
          <w:szCs w:val="24"/>
          <w:lang w:eastAsia="tr-TR"/>
        </w:rPr>
      </w:pPr>
      <w:r w:rsidRPr="00D36433">
        <w:rPr>
          <w:lang w:eastAsia="tr-TR"/>
        </w:rPr>
        <w:lastRenderedPageBreak/>
        <w:t>A. Beşikdüzü Merkez İlkokulu Müdürlüğü2015-2019 Stratejik Planlama Süreci:</w:t>
      </w:r>
      <w:bookmarkEnd w:id="18"/>
    </w:p>
    <w:p w:rsidR="00E902AC" w:rsidRPr="00F14BEC" w:rsidRDefault="00E902AC" w:rsidP="008C569B">
      <w:pPr>
        <w:autoSpaceDE w:val="0"/>
        <w:autoSpaceDN w:val="0"/>
        <w:adjustRightInd w:val="0"/>
        <w:spacing w:after="0" w:line="360" w:lineRule="auto"/>
        <w:ind w:right="424" w:firstLine="709"/>
        <w:jc w:val="both"/>
        <w:rPr>
          <w:b w:val="0"/>
          <w:szCs w:val="24"/>
        </w:rPr>
      </w:pPr>
      <w:r w:rsidRPr="00F14BEC">
        <w:rPr>
          <w:b w:val="0"/>
          <w:szCs w:val="24"/>
        </w:rPr>
        <w:t>Çalışanların seferber edildiği ve paydaşların beklentilerinin dengelenerek, kurumumuzun misyonuna ve vizyonuna yönelik etkinliklere temel oluşturacak stratejik planımızın hazırlık sürecinde çalışmalar; Milli Eğitim Bakanlığı Strateji Geliştirme Başkanlığı’nın yayınlamış olduğu 2013/26 sayılı Genelge ve Kalkınma Bakanlığı’nın Stratejik Planlama Kılavuzu ana çerçevesinde yürütülmüştür.</w:t>
      </w:r>
    </w:p>
    <w:p w:rsidR="00E902AC" w:rsidRPr="00F14BEC" w:rsidRDefault="00E902AC" w:rsidP="00EE49B8">
      <w:pPr>
        <w:spacing w:line="240" w:lineRule="auto"/>
        <w:jc w:val="center"/>
        <w:rPr>
          <w:b w:val="0"/>
          <w:color w:val="FF0000"/>
          <w:lang w:eastAsia="tr-TR"/>
        </w:rPr>
      </w:pPr>
    </w:p>
    <w:p w:rsidR="00E902AC" w:rsidRPr="00F4413A" w:rsidRDefault="00966860" w:rsidP="004B7D42">
      <w:pPr>
        <w:rPr>
          <w:lang w:eastAsia="tr-TR"/>
        </w:rPr>
      </w:pPr>
      <w:r>
        <w:rPr>
          <w:noProof/>
          <w:lang w:eastAsia="tr-TR"/>
        </w:rPr>
        <w:pict>
          <v:roundrect id="AutoShape 140" o:spid="_x0000_s1070" style="position:absolute;margin-left:3.4pt;margin-top:3.05pt;width:99pt;height:39.05pt;z-index:3;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" strokecolor="#fabf8f" strokeweight="1pt">
            <v:fill color2="#fbd4b4" focus="100%" type="gradient"/>
            <v:shadow on="t" color="#974706" opacity=".5" offset="1pt"/>
            <v:textbox>
              <w:txbxContent>
                <w:p w:rsidR="00E902AC" w:rsidRDefault="00E902AC" w:rsidP="002A64DB">
                  <w:pPr>
                    <w:jc w:val="center"/>
                  </w:pPr>
                  <w:r w:rsidRPr="00A13E0C">
                    <w:rPr>
                      <w:sz w:val="16"/>
                      <w:szCs w:val="16"/>
                    </w:rPr>
                    <w:t>STRATEJİK PLAN ÜSTKURUL TOPLANTILARI</w:t>
                  </w:r>
                </w:p>
              </w:txbxContent>
            </v:textbox>
          </v:roundrect>
        </w:pict>
      </w:r>
      <w:r>
        <w:rPr>
          <w:noProof/>
          <w:lang w:eastAsia="tr-TR"/>
        </w:rPr>
        <w:pict>
          <v:oval id="Oval 147" o:spid="_x0000_s1071" style="position:absolute;margin-left:371.65pt;margin-top:3.05pt;width:106.45pt;height:131.25pt;z-index: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" strokecolor="#92cddc" strokeweight="3pt">
            <v:fill color2="#b6dde8" focus="100%" type="gradient"/>
            <v:shadow on="t" color="#205867" opacity=".5" offset="1pt"/>
            <v:textbox>
              <w:txbxContent>
                <w:p w:rsidR="00E902AC" w:rsidRPr="0085606F" w:rsidRDefault="00E902AC" w:rsidP="00696E49">
                  <w:pPr>
                    <w:jc w:val="center"/>
                    <w:rPr>
                      <w:sz w:val="14"/>
                      <w:szCs w:val="14"/>
                    </w:rPr>
                  </w:pPr>
                  <w:r w:rsidRPr="0085606F">
                    <w:rPr>
                      <w:sz w:val="14"/>
                      <w:szCs w:val="14"/>
                    </w:rPr>
                    <w:t xml:space="preserve">2015-2019 BEŞİKDÜZÜ </w:t>
                  </w:r>
                  <w:r>
                    <w:rPr>
                      <w:sz w:val="14"/>
                      <w:szCs w:val="14"/>
                    </w:rPr>
                    <w:t>MERKEZ İLKOKULU STRATEJİK PLANI</w:t>
                  </w:r>
                </w:p>
              </w:txbxContent>
            </v:textbox>
          </v:oval>
        </w:pict>
      </w:r>
      <w:r>
        <w:rPr>
          <w:noProof/>
          <w:lang w:eastAsia="tr-TR"/>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54" o:spid="_x0000_s1072" type="#_x0000_t88" style="position:absolute;margin-left:352.9pt;margin-top:9.05pt;width:10.5pt;height:120.75pt;z-index: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" filled="t" strokecolor="#4f81bd" strokeweight="5pt">
            <v:shadow color="#868686"/>
          </v:shape>
        </w:pict>
      </w:r>
      <w:r>
        <w:rPr>
          <w:noProof/>
          <w:lang w:eastAsia="tr-TR"/>
        </w:rPr>
        <w:pict>
          <v:roundrect id="AutoShape 144" o:spid="_x0000_s1073" style="position:absolute;margin-left:130.9pt;margin-top:3.05pt;width:95.25pt;height:33pt;z-index:7;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" strokecolor="#fabf8f" strokeweight="1pt">
            <v:fill color2="#fbd4b4" focus="100%" type="gradient"/>
            <v:shadow on="t" color="#974706" opacity=".5" offset="1pt"/>
            <v:textbox>
              <w:txbxContent>
                <w:p w:rsidR="00E902AC" w:rsidRDefault="00E902AC" w:rsidP="002A64DB">
                  <w:pPr>
                    <w:jc w:val="center"/>
                  </w:pPr>
                  <w:r>
                    <w:rPr>
                      <w:sz w:val="16"/>
                      <w:szCs w:val="16"/>
                    </w:rPr>
                    <w:t>DIŞ PAYDAŞ ANALİZLERİ</w:t>
                  </w:r>
                </w:p>
              </w:txbxContent>
            </v:textbox>
          </v:roundrect>
        </w:pict>
      </w:r>
      <w:r>
        <w:rPr>
          <w:noProof/>
          <w:lang w:eastAsia="tr-TR"/>
        </w:rPr>
        <w:pict>
          <v:roundrect id="AutoShape 145" o:spid="_x0000_s1074" style="position:absolute;margin-left:252.4pt;margin-top:3.05pt;width:89.25pt;height:33pt;z-index: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" strokecolor="#fabf8f" strokeweight="1pt">
            <v:fill color2="#fbd4b4" focus="100%" type="gradient"/>
            <v:shadow on="t" color="#974706" opacity=".5" offset="1pt"/>
            <v:textbox>
              <w:txbxContent>
                <w:p w:rsidR="00E902AC" w:rsidRDefault="00E902AC" w:rsidP="002A64DB">
                  <w:pPr>
                    <w:jc w:val="center"/>
                  </w:pPr>
                  <w:r>
                    <w:rPr>
                      <w:sz w:val="16"/>
                      <w:szCs w:val="16"/>
                    </w:rPr>
                    <w:t>İÇ PAYDAŞ ANALİZLERİ</w:t>
                  </w:r>
                </w:p>
              </w:txbxContent>
            </v:textbox>
          </v:roundrect>
        </w:pict>
      </w:r>
      <w:r>
        <w:rPr>
          <w:noProof/>
          <w:lang w:eastAsia="tr-TR"/>
        </w:rPr>
        <w:pict>
          <v:shape id="AutoShape 150" o:spid="_x0000_s1075" type="#_x0000_t32" style="position:absolute;margin-left:230.65pt;margin-top:18.05pt;width:19.5pt;height:0;z-index: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" strokecolor="#4f81bd" strokeweight="3pt">
            <v:stroke endarrow="block"/>
            <v:shadow color="#868686"/>
          </v:shape>
        </w:pict>
      </w:r>
      <w:r>
        <w:rPr>
          <w:noProof/>
          <w:lang w:eastAsia="tr-TR"/>
        </w:rPr>
        <w:pict>
          <v:shape id="AutoShape 148" o:spid="_x0000_s1076" type="#_x0000_t32" style="position:absolute;margin-left:107.65pt;margin-top:18.05pt;width:19.5pt;height:0;z-index: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" strokecolor="#4f81bd" strokeweight="3pt">
            <v:stroke endarrow="block"/>
            <v:shadow color="#868686"/>
          </v:shape>
        </w:pict>
      </w:r>
    </w:p>
    <w:p w:rsidR="00E902AC" w:rsidRPr="00F4413A" w:rsidRDefault="00966860" w:rsidP="004B7D42">
      <w:pPr>
        <w:rPr>
          <w:lang w:eastAsia="tr-TR"/>
        </w:rPr>
      </w:pPr>
      <w:r>
        <w:rPr>
          <w:noProof/>
          <w:lang w:eastAsia="tr-TR"/>
        </w:rPr>
        <w:pict>
          <v:roundrect id="AutoShape 146" o:spid="_x0000_s1077" style="position:absolute;margin-left:254.65pt;margin-top:24.45pt;width:89.25pt;height:33pt;z-index:9;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" strokecolor="#fabf8f" strokeweight="1pt">
            <v:fill color2="#fbd4b4" focus="100%" type="gradient"/>
            <v:shadow on="t" color="#974706" opacity=".5" offset="1pt"/>
            <v:textbox>
              <w:txbxContent>
                <w:p w:rsidR="00E902AC" w:rsidRDefault="00E902AC" w:rsidP="002A64DB">
                  <w:pPr>
                    <w:jc w:val="center"/>
                  </w:pPr>
                  <w:r>
                    <w:rPr>
                      <w:sz w:val="16"/>
                      <w:szCs w:val="16"/>
                    </w:rPr>
                    <w:t>LİTERATÜR TARAMASI</w:t>
                  </w:r>
                </w:p>
              </w:txbxContent>
            </v:textbox>
          </v:roundrect>
        </w:pict>
      </w:r>
      <w:r>
        <w:rPr>
          <w:noProof/>
          <w:lang w:eastAsia="tr-TR"/>
        </w:rPr>
        <w:pict>
          <v:roundrect id="AutoShape 141" o:spid="_x0000_s1078" style="position:absolute;margin-left:3.4pt;margin-top:23.7pt;width:99pt;height:33pt;z-index: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" strokecolor="#fabf8f" strokeweight="1pt">
            <v:fill color2="#fbd4b4" focus="100%" type="gradient"/>
            <v:shadow on="t" color="#974706" opacity=".5" offset="1pt"/>
            <v:textbox>
              <w:txbxContent>
                <w:p w:rsidR="00E902AC" w:rsidRDefault="00E902AC" w:rsidP="002A64DB">
                  <w:pPr>
                    <w:jc w:val="center"/>
                  </w:pPr>
                  <w:r>
                    <w:rPr>
                      <w:sz w:val="16"/>
                      <w:szCs w:val="16"/>
                    </w:rPr>
                    <w:t>ÜST POLİTİKA BELGELERİ</w:t>
                  </w:r>
                </w:p>
              </w:txbxContent>
            </v:textbox>
          </v:roundrect>
        </w:pict>
      </w:r>
    </w:p>
    <w:p w:rsidR="00E902AC" w:rsidRPr="00F4413A" w:rsidRDefault="00966860" w:rsidP="004B7D42">
      <w:pPr>
        <w:rPr>
          <w:lang w:eastAsia="tr-TR"/>
        </w:rPr>
      </w:pPr>
      <w:r>
        <w:rPr>
          <w:noProof/>
          <w:lang w:eastAsia="tr-TR"/>
        </w:rPr>
        <w:pict>
          <v:roundrect id="AutoShape 143" o:spid="_x0000_s1079" style="position:absolute;margin-left:131.65pt;margin-top:7.7pt;width:95.25pt;height:33pt;z-index: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" strokecolor="#fabf8f" strokeweight="1pt">
            <v:fill color2="#fbd4b4" focus="100%" type="gradient"/>
            <v:shadow on="t" color="#974706" opacity=".5" offset="1pt"/>
            <v:textbox>
              <w:txbxContent>
                <w:p w:rsidR="00E902AC" w:rsidRDefault="00E902AC" w:rsidP="002A64DB">
                  <w:pPr>
                    <w:jc w:val="center"/>
                  </w:pPr>
                  <w:r>
                    <w:rPr>
                      <w:sz w:val="16"/>
                      <w:szCs w:val="16"/>
                    </w:rPr>
                    <w:t xml:space="preserve"> KURUM DURUM ANALİZİ</w:t>
                  </w:r>
                </w:p>
              </w:txbxContent>
            </v:textbox>
          </v:roundrect>
        </w:pict>
      </w:r>
      <w:r>
        <w:rPr>
          <w:noProof/>
          <w:lang w:eastAsia="tr-TR"/>
        </w:rPr>
        <w:pict>
          <v:shape id="AutoShape 151" o:spid="_x0000_s1080" type="#_x0000_t32" style="position:absolute;margin-left:232.9pt;margin-top:14.3pt;width:19.5pt;height:0;z-index: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" strokecolor="#4f81bd" strokeweight="3pt">
            <v:stroke endarrow="block"/>
            <v:shadow color="#868686"/>
          </v:shape>
        </w:pict>
      </w:r>
      <w:r>
        <w:rPr>
          <w:noProof/>
          <w:lang w:eastAsia="tr-TR"/>
        </w:rPr>
        <w:pict>
          <v:shape id="AutoShape 149" o:spid="_x0000_s1081" type="#_x0000_t32" style="position:absolute;margin-left:107.65pt;margin-top:14.3pt;width:19.5pt;height:0;z-index: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" strokecolor="#4f81bd" strokeweight="3pt">
            <v:stroke endarrow="block"/>
            <v:shadow color="#868686"/>
          </v:shape>
        </w:pict>
      </w:r>
    </w:p>
    <w:p w:rsidR="00E902AC" w:rsidRPr="00F4413A" w:rsidRDefault="00966860" w:rsidP="004B7D42">
      <w:pPr>
        <w:rPr>
          <w:lang w:eastAsia="tr-TR"/>
        </w:rPr>
      </w:pPr>
      <w:r>
        <w:rPr>
          <w:noProof/>
          <w:lang w:eastAsia="tr-TR"/>
        </w:rPr>
        <w:pict>
          <v:roundrect id="AutoShape 142" o:spid="_x0000_s1082" style="position:absolute;margin-left:3.4pt;margin-top:23.7pt;width:338.25pt;height:33pt;z-index:5;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" strokecolor="#fabf8f" strokeweight="2.25pt">
            <v:fill color2="#fbd4b4" focus="100%" type="gradient"/>
            <v:shadow on="t" color="#974706" opacity=".5" offset="1pt"/>
            <v:textbox>
              <w:txbxContent>
                <w:p w:rsidR="00E902AC" w:rsidRPr="00A13E0C" w:rsidRDefault="00E902AC" w:rsidP="00A13E0C">
                  <w:pPr>
                    <w:jc w:val="center"/>
                    <w:rPr>
                      <w:sz w:val="22"/>
                    </w:rPr>
                  </w:pPr>
                  <w:r w:rsidRPr="00A13E0C">
                    <w:rPr>
                      <w:sz w:val="22"/>
                    </w:rPr>
                    <w:t>Y A S A L  M E V Z U A T</w:t>
                  </w:r>
                </w:p>
              </w:txbxContent>
            </v:textbox>
          </v:roundrect>
        </w:pict>
      </w:r>
    </w:p>
    <w:p w:rsidR="00E902AC" w:rsidRPr="00F4413A" w:rsidRDefault="00E902AC" w:rsidP="007812B0">
      <w:bookmarkStart w:id="19" w:name="_Toc416683662"/>
      <w:bookmarkStart w:id="20" w:name="_Toc416683795"/>
    </w:p>
    <w:p w:rsidR="00E902AC" w:rsidRPr="00F4413A" w:rsidRDefault="00E902AC" w:rsidP="000E5C92">
      <w:pPr>
        <w:pStyle w:val="ResimYazs"/>
        <w:spacing w:after="0" w:line="360" w:lineRule="auto"/>
        <w:jc w:val="both"/>
        <w:rPr>
          <w:color w:val="auto"/>
          <w:sz w:val="24"/>
          <w:szCs w:val="24"/>
        </w:rPr>
      </w:pPr>
    </w:p>
    <w:p w:rsidR="00E902AC" w:rsidRPr="0092594D" w:rsidRDefault="00E902AC" w:rsidP="00696E49">
      <w:pPr>
        <w:pStyle w:val="ResimYazs"/>
        <w:spacing w:after="0" w:line="360" w:lineRule="auto"/>
        <w:jc w:val="both"/>
        <w:rPr>
          <w:b/>
          <w:color w:val="0F243E"/>
          <w:sz w:val="20"/>
          <w:szCs w:val="20"/>
        </w:rPr>
      </w:pPr>
      <w:r w:rsidRPr="0092594D">
        <w:rPr>
          <w:b/>
          <w:color w:val="0F243E"/>
          <w:sz w:val="20"/>
          <w:szCs w:val="20"/>
        </w:rPr>
        <w:t>Şekil 2: Stratejik Plan Hazırlık Çalışmaları</w:t>
      </w:r>
    </w:p>
    <w:p w:rsidR="00E902AC" w:rsidRDefault="00E902AC" w:rsidP="000E5C92">
      <w:pPr>
        <w:pStyle w:val="ListeParagraf"/>
        <w:spacing w:after="0" w:line="360" w:lineRule="auto"/>
        <w:ind w:left="0" w:right="424" w:firstLine="709"/>
        <w:contextualSpacing w:val="0"/>
        <w:jc w:val="both"/>
        <w:rPr>
          <w:rFonts w:ascii="Times New Roman" w:hAnsi="Times New Roman"/>
          <w:color w:val="0F243E"/>
          <w:sz w:val="24"/>
          <w:szCs w:val="24"/>
        </w:rPr>
      </w:pPr>
    </w:p>
    <w:p w:rsidR="00E902AC" w:rsidRPr="00F14BEC" w:rsidRDefault="00E902AC" w:rsidP="000E5C92">
      <w:pPr>
        <w:pStyle w:val="ListeParagraf"/>
        <w:spacing w:after="0" w:line="360" w:lineRule="auto"/>
        <w:ind w:left="0" w:right="424" w:firstLine="709"/>
        <w:contextualSpacing w:val="0"/>
        <w:jc w:val="both"/>
        <w:rPr>
          <w:rFonts w:ascii="Times New Roman" w:hAnsi="Times New Roman"/>
          <w:color w:val="0F243E"/>
          <w:kern w:val="24"/>
          <w:sz w:val="24"/>
          <w:szCs w:val="24"/>
        </w:rPr>
      </w:pPr>
      <w:r w:rsidRPr="00F14BEC">
        <w:rPr>
          <w:rFonts w:ascii="Times New Roman" w:hAnsi="Times New Roman"/>
          <w:color w:val="0F243E"/>
          <w:sz w:val="24"/>
          <w:szCs w:val="24"/>
        </w:rPr>
        <w:t xml:space="preserve">İlgili genelge ve Bakanlığın Stratejik Plan Takvimi doğrultusunda; Beşikdüzü Merkez İlkokulu Müdürlüğü bünyesinde öncelikle “Stratejik Plan Üst Kurulu” oluşturulmuştur. Daha sonra, plan hazırlıklarının tamamlanması, </w:t>
      </w:r>
      <w:r w:rsidRPr="00F14BEC">
        <w:rPr>
          <w:rFonts w:ascii="Times New Roman" w:hAnsi="Times New Roman"/>
          <w:color w:val="0F243E"/>
          <w:kern w:val="24"/>
          <w:sz w:val="24"/>
          <w:szCs w:val="24"/>
        </w:rPr>
        <w:t>üst kurula belirli dönemlerde rapor sunmak ve üst kurulun önerileri doğrultusunda gerekli çalışmaları yürütmek üzere “</w:t>
      </w:r>
      <w:r w:rsidRPr="00F14BEC">
        <w:rPr>
          <w:rFonts w:ascii="Times New Roman" w:hAnsi="Times New Roman"/>
          <w:color w:val="0F243E"/>
          <w:sz w:val="24"/>
          <w:szCs w:val="24"/>
        </w:rPr>
        <w:t>Beşikdüzü Merkez İlkokulu Müdürlüğü</w:t>
      </w:r>
      <w:r w:rsidRPr="00F14BEC">
        <w:rPr>
          <w:rFonts w:ascii="Times New Roman" w:hAnsi="Times New Roman"/>
          <w:bCs/>
          <w:color w:val="0F243E"/>
          <w:kern w:val="24"/>
          <w:sz w:val="24"/>
          <w:szCs w:val="24"/>
        </w:rPr>
        <w:t xml:space="preserve"> Plan Ekibi</w:t>
      </w:r>
      <w:r w:rsidRPr="00F14BEC">
        <w:rPr>
          <w:rFonts w:ascii="Times New Roman" w:hAnsi="Times New Roman"/>
          <w:color w:val="0F243E"/>
          <w:kern w:val="24"/>
          <w:sz w:val="24"/>
          <w:szCs w:val="24"/>
        </w:rPr>
        <w:t>” oluşturulmuştur.</w:t>
      </w:r>
    </w:p>
    <w:p w:rsidR="00E902AC" w:rsidRPr="00F14BEC" w:rsidRDefault="00E902AC" w:rsidP="000E5C92">
      <w:pPr>
        <w:pStyle w:val="ListeParagraf"/>
        <w:spacing w:after="0" w:line="360" w:lineRule="auto"/>
        <w:ind w:left="0" w:right="424" w:firstLine="709"/>
        <w:contextualSpacing w:val="0"/>
        <w:jc w:val="both"/>
        <w:rPr>
          <w:rFonts w:ascii="Times New Roman" w:hAnsi="Times New Roman"/>
          <w:color w:val="0F243E"/>
          <w:kern w:val="24"/>
          <w:sz w:val="24"/>
          <w:szCs w:val="24"/>
        </w:rPr>
      </w:pPr>
      <w:r w:rsidRPr="00F14BEC">
        <w:rPr>
          <w:rFonts w:ascii="Times New Roman" w:hAnsi="Times New Roman"/>
          <w:color w:val="0F243E"/>
          <w:kern w:val="24"/>
          <w:sz w:val="24"/>
          <w:szCs w:val="24"/>
        </w:rPr>
        <w:t xml:space="preserve">Stratejik Plan Ekibinin hazırlık döneminde yaptığı toplantılara, çalışmalara yeterli zamanı ayırabilen, farklı uzmanlık becerilerine ve alanlarında bilgi birikimine sahip özellikteki çalışanların katılımının sağlanmasına çalışılmıştır. </w:t>
      </w:r>
    </w:p>
    <w:p w:rsidR="00E902AC" w:rsidRPr="00F14BEC" w:rsidRDefault="00E902AC" w:rsidP="00A13E0C">
      <w:pPr>
        <w:pStyle w:val="ListeParagraf"/>
        <w:spacing w:after="0" w:line="360" w:lineRule="auto"/>
        <w:ind w:left="0" w:right="424" w:firstLine="709"/>
        <w:contextualSpacing w:val="0"/>
        <w:jc w:val="both"/>
        <w:rPr>
          <w:rFonts w:ascii="Times New Roman" w:hAnsi="Times New Roman"/>
          <w:color w:val="0F243E"/>
          <w:sz w:val="24"/>
          <w:szCs w:val="24"/>
        </w:rPr>
      </w:pPr>
      <w:r w:rsidRPr="00F14BEC">
        <w:rPr>
          <w:rFonts w:ascii="Times New Roman" w:hAnsi="Times New Roman"/>
          <w:color w:val="0F243E"/>
          <w:sz w:val="24"/>
          <w:szCs w:val="24"/>
        </w:rPr>
        <w:t>Stratejilerin/tedbirlerin belirlenmesi aşamasında yöneticilerin, denetçilerin, uygulayıcıların ve kilit konumda yer alan yetkililerin kurum adına ortak bir gelecek öngörmeleri,  istenen hedefe nasıl ulaşılacağını belirlemeleri, alternatif eylemlerin ya da tedbirlerin maliyetleri, yararları ve olası sonuçlarını tahmin etmeleri beklenmiş, çalışmaların sonunda en etkili ve verimli stratejiler/tedbirler belirlenmeye çalışılmıştır.</w:t>
      </w:r>
    </w:p>
    <w:p w:rsidR="00E902AC" w:rsidRPr="00F14BEC" w:rsidRDefault="00E902AC" w:rsidP="00A13E0C">
      <w:pPr>
        <w:pStyle w:val="ListeParagraf"/>
        <w:spacing w:after="0" w:line="360" w:lineRule="auto"/>
        <w:ind w:left="0" w:right="424" w:firstLine="709"/>
        <w:contextualSpacing w:val="0"/>
        <w:jc w:val="both"/>
        <w:rPr>
          <w:rFonts w:ascii="Times New Roman" w:hAnsi="Times New Roman"/>
          <w:color w:val="000000"/>
          <w:szCs w:val="24"/>
        </w:rPr>
      </w:pPr>
    </w:p>
    <w:p w:rsidR="00E902AC" w:rsidRPr="00F14BEC" w:rsidRDefault="00E902AC" w:rsidP="00A13E0C">
      <w:pPr>
        <w:pStyle w:val="ListeParagraf"/>
        <w:spacing w:after="0" w:line="360" w:lineRule="auto"/>
        <w:ind w:left="0" w:right="424" w:firstLine="709"/>
        <w:contextualSpacing w:val="0"/>
        <w:jc w:val="both"/>
        <w:rPr>
          <w:rFonts w:ascii="Times New Roman" w:hAnsi="Times New Roman"/>
          <w:color w:val="000000"/>
          <w:kern w:val="24"/>
          <w:szCs w:val="24"/>
        </w:rPr>
      </w:pPr>
    </w:p>
    <w:p w:rsidR="00E902AC" w:rsidRDefault="00E902AC" w:rsidP="007812B0">
      <w:pPr>
        <w:rPr>
          <w:b w:val="0"/>
          <w:color w:val="000000"/>
          <w:kern w:val="24"/>
          <w:sz w:val="22"/>
          <w:szCs w:val="24"/>
        </w:rPr>
      </w:pPr>
    </w:p>
    <w:p w:rsidR="00E902AC" w:rsidRDefault="00E902AC" w:rsidP="007812B0">
      <w:pPr>
        <w:rPr>
          <w:b w:val="0"/>
          <w:color w:val="000000"/>
          <w:kern w:val="24"/>
          <w:sz w:val="22"/>
          <w:szCs w:val="24"/>
        </w:rPr>
      </w:pPr>
    </w:p>
    <w:p w:rsidR="00E902AC" w:rsidRDefault="00E902AC" w:rsidP="007812B0"/>
    <w:p w:rsidR="00E902AC" w:rsidRPr="0092594D" w:rsidRDefault="00E902AC" w:rsidP="007812B0">
      <w:pPr>
        <w:rPr>
          <w:sz w:val="20"/>
          <w:szCs w:val="20"/>
        </w:rPr>
      </w:pPr>
      <w:r w:rsidRPr="0092594D">
        <w:rPr>
          <w:sz w:val="20"/>
          <w:szCs w:val="20"/>
        </w:rPr>
        <w:t>Tablo 1: Stratejik Plan Yürütme Ekibi</w:t>
      </w:r>
      <w:bookmarkEnd w:id="19"/>
      <w:bookmarkEnd w:id="20"/>
    </w:p>
    <w:tbl>
      <w:tblPr>
        <w:tblW w:w="972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8"/>
        <w:gridCol w:w="3369"/>
        <w:gridCol w:w="5528"/>
      </w:tblGrid>
      <w:tr w:rsidR="00E902AC" w:rsidRPr="00F4413A" w:rsidTr="005B16CE">
        <w:tc>
          <w:tcPr>
            <w:tcW w:w="828" w:type="dxa"/>
            <w:shd w:val="clear" w:color="auto" w:fill="FABF8F"/>
            <w:vAlign w:val="center"/>
          </w:tcPr>
          <w:p w:rsidR="00E902AC" w:rsidRPr="00F4413A" w:rsidRDefault="00E902AC" w:rsidP="005968E1">
            <w:pPr>
              <w:pStyle w:val="stbilgi"/>
              <w:tabs>
                <w:tab w:val="clear" w:pos="4536"/>
                <w:tab w:val="left" w:pos="708"/>
                <w:tab w:val="left" w:pos="1800"/>
                <w:tab w:val="center" w:pos="3780"/>
              </w:tabs>
              <w:spacing w:line="360" w:lineRule="auto"/>
              <w:jc w:val="center"/>
              <w:rPr>
                <w:b w:val="0"/>
                <w:szCs w:val="24"/>
              </w:rPr>
            </w:pPr>
            <w:r w:rsidRPr="00F4413A">
              <w:rPr>
                <w:b w:val="0"/>
                <w:szCs w:val="24"/>
              </w:rPr>
              <w:t>Sıra No</w:t>
            </w:r>
          </w:p>
        </w:tc>
        <w:tc>
          <w:tcPr>
            <w:tcW w:w="3369" w:type="dxa"/>
            <w:shd w:val="clear" w:color="auto" w:fill="FABF8F"/>
            <w:vAlign w:val="center"/>
          </w:tcPr>
          <w:p w:rsidR="00E902AC" w:rsidRPr="00F4413A" w:rsidRDefault="00E902AC" w:rsidP="005968E1">
            <w:pPr>
              <w:pStyle w:val="stbilgi"/>
              <w:tabs>
                <w:tab w:val="clear" w:pos="4536"/>
                <w:tab w:val="left" w:pos="708"/>
                <w:tab w:val="left" w:pos="1800"/>
                <w:tab w:val="center" w:pos="3780"/>
              </w:tabs>
              <w:spacing w:line="360" w:lineRule="auto"/>
              <w:ind w:firstLine="142"/>
              <w:jc w:val="center"/>
              <w:rPr>
                <w:b w:val="0"/>
                <w:szCs w:val="24"/>
              </w:rPr>
            </w:pPr>
            <w:r w:rsidRPr="00F4413A">
              <w:rPr>
                <w:b w:val="0"/>
                <w:szCs w:val="24"/>
              </w:rPr>
              <w:t>Adı-Soyadı</w:t>
            </w:r>
          </w:p>
        </w:tc>
        <w:tc>
          <w:tcPr>
            <w:tcW w:w="5528" w:type="dxa"/>
            <w:shd w:val="clear" w:color="auto" w:fill="FABF8F"/>
            <w:vAlign w:val="center"/>
          </w:tcPr>
          <w:p w:rsidR="00E902AC" w:rsidRPr="00F4413A" w:rsidRDefault="00E902AC" w:rsidP="005968E1">
            <w:pPr>
              <w:pStyle w:val="stbilgi"/>
              <w:tabs>
                <w:tab w:val="clear" w:pos="4536"/>
                <w:tab w:val="left" w:pos="708"/>
                <w:tab w:val="left" w:pos="1800"/>
                <w:tab w:val="center" w:pos="3780"/>
              </w:tabs>
              <w:spacing w:line="360" w:lineRule="auto"/>
              <w:jc w:val="center"/>
              <w:rPr>
                <w:b w:val="0"/>
                <w:szCs w:val="24"/>
              </w:rPr>
            </w:pPr>
            <w:r w:rsidRPr="00F4413A">
              <w:rPr>
                <w:b w:val="0"/>
                <w:szCs w:val="24"/>
              </w:rPr>
              <w:t>Görevi</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sidRPr="00F4413A">
              <w:rPr>
                <w:szCs w:val="24"/>
              </w:rPr>
              <w:t>1</w:t>
            </w:r>
          </w:p>
        </w:tc>
        <w:tc>
          <w:tcPr>
            <w:tcW w:w="3369" w:type="dxa"/>
            <w:shd w:val="clear" w:color="auto" w:fill="DAEEF3"/>
            <w:vAlign w:val="center"/>
          </w:tcPr>
          <w:p w:rsidR="00E902AC" w:rsidRDefault="00E902AC" w:rsidP="00746059">
            <w:pPr>
              <w:pStyle w:val="stbilgi"/>
              <w:tabs>
                <w:tab w:val="clear" w:pos="4536"/>
                <w:tab w:val="left" w:pos="708"/>
                <w:tab w:val="left" w:pos="1800"/>
                <w:tab w:val="center" w:pos="3780"/>
              </w:tabs>
              <w:spacing w:line="360" w:lineRule="auto"/>
              <w:ind w:firstLine="142"/>
              <w:rPr>
                <w:szCs w:val="24"/>
              </w:rPr>
            </w:pPr>
          </w:p>
          <w:p w:rsidR="00E902AC" w:rsidRPr="00F4413A" w:rsidRDefault="00E902AC" w:rsidP="00BA47AA">
            <w:pPr>
              <w:pStyle w:val="stbilgi"/>
              <w:tabs>
                <w:tab w:val="clear" w:pos="4536"/>
                <w:tab w:val="left" w:pos="708"/>
                <w:tab w:val="left" w:pos="1800"/>
                <w:tab w:val="center" w:pos="3780"/>
              </w:tabs>
              <w:spacing w:line="360" w:lineRule="auto"/>
              <w:rPr>
                <w:szCs w:val="24"/>
              </w:rPr>
            </w:pPr>
            <w:r>
              <w:rPr>
                <w:szCs w:val="24"/>
              </w:rPr>
              <w:t>Aynur ALP</w:t>
            </w:r>
          </w:p>
        </w:tc>
        <w:tc>
          <w:tcPr>
            <w:tcW w:w="5528" w:type="dxa"/>
            <w:shd w:val="clear" w:color="auto" w:fill="DAEEF3"/>
            <w:vAlign w:val="center"/>
          </w:tcPr>
          <w:p w:rsidR="00E902AC" w:rsidRPr="00F14BEC" w:rsidRDefault="00E902AC" w:rsidP="00746059">
            <w:pPr>
              <w:pStyle w:val="stbilgi"/>
              <w:tabs>
                <w:tab w:val="clear" w:pos="4536"/>
                <w:tab w:val="left" w:pos="708"/>
                <w:tab w:val="left" w:pos="1800"/>
                <w:tab w:val="center" w:pos="3780"/>
              </w:tabs>
              <w:spacing w:line="360" w:lineRule="auto"/>
              <w:rPr>
                <w:b w:val="0"/>
                <w:szCs w:val="24"/>
              </w:rPr>
            </w:pPr>
          </w:p>
          <w:p w:rsidR="00E902AC" w:rsidRPr="00F14BEC" w:rsidRDefault="00E902AC" w:rsidP="00746059">
            <w:pPr>
              <w:pStyle w:val="stbilgi"/>
              <w:tabs>
                <w:tab w:val="clear" w:pos="4536"/>
                <w:tab w:val="left" w:pos="708"/>
                <w:tab w:val="left" w:pos="1800"/>
                <w:tab w:val="center" w:pos="3780"/>
              </w:tabs>
              <w:spacing w:line="360" w:lineRule="auto"/>
              <w:rPr>
                <w:b w:val="0"/>
                <w:szCs w:val="24"/>
              </w:rPr>
            </w:pPr>
            <w:r w:rsidRPr="00F14BEC">
              <w:rPr>
                <w:b w:val="0"/>
                <w:szCs w:val="24"/>
              </w:rPr>
              <w:t>Merkez İlkokulu Müdürü</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sidRPr="00F4413A">
              <w:rPr>
                <w:szCs w:val="24"/>
              </w:rPr>
              <w:t>2</w:t>
            </w:r>
          </w:p>
        </w:tc>
        <w:tc>
          <w:tcPr>
            <w:tcW w:w="3369" w:type="dxa"/>
            <w:shd w:val="clear" w:color="auto" w:fill="DAEEF3"/>
            <w:vAlign w:val="center"/>
          </w:tcPr>
          <w:p w:rsidR="00E902AC" w:rsidRDefault="00E902AC" w:rsidP="009516C2">
            <w:pPr>
              <w:pStyle w:val="stbilgi"/>
              <w:tabs>
                <w:tab w:val="clear" w:pos="4536"/>
                <w:tab w:val="left" w:pos="708"/>
                <w:tab w:val="left" w:pos="1800"/>
                <w:tab w:val="center" w:pos="3780"/>
              </w:tabs>
              <w:spacing w:line="360" w:lineRule="auto"/>
              <w:ind w:firstLine="142"/>
              <w:rPr>
                <w:szCs w:val="24"/>
              </w:rPr>
            </w:pPr>
          </w:p>
          <w:p w:rsidR="00E902AC" w:rsidRPr="00F4413A" w:rsidRDefault="00E902AC" w:rsidP="00BA47AA">
            <w:pPr>
              <w:pStyle w:val="stbilgi"/>
              <w:tabs>
                <w:tab w:val="clear" w:pos="4536"/>
                <w:tab w:val="left" w:pos="708"/>
                <w:tab w:val="left" w:pos="1800"/>
                <w:tab w:val="center" w:pos="3780"/>
              </w:tabs>
              <w:spacing w:line="360" w:lineRule="auto"/>
              <w:rPr>
                <w:szCs w:val="24"/>
              </w:rPr>
            </w:pPr>
            <w:r>
              <w:rPr>
                <w:szCs w:val="24"/>
              </w:rPr>
              <w:t>Abdulkadir ARSLAN</w:t>
            </w:r>
            <w:r w:rsidRPr="00F4413A">
              <w:rPr>
                <w:szCs w:val="24"/>
              </w:rPr>
              <w:t xml:space="preserve"> </w:t>
            </w:r>
          </w:p>
        </w:tc>
        <w:tc>
          <w:tcPr>
            <w:tcW w:w="5528" w:type="dxa"/>
            <w:shd w:val="clear" w:color="auto" w:fill="DAEEF3"/>
            <w:vAlign w:val="center"/>
          </w:tcPr>
          <w:p w:rsidR="00E902AC" w:rsidRPr="00F14BEC" w:rsidRDefault="00E902AC" w:rsidP="009516C2">
            <w:pPr>
              <w:pStyle w:val="stbilgi"/>
              <w:tabs>
                <w:tab w:val="clear" w:pos="4536"/>
                <w:tab w:val="left" w:pos="708"/>
                <w:tab w:val="left" w:pos="1800"/>
                <w:tab w:val="center" w:pos="3780"/>
              </w:tabs>
              <w:spacing w:line="360" w:lineRule="auto"/>
              <w:rPr>
                <w:b w:val="0"/>
                <w:szCs w:val="24"/>
              </w:rPr>
            </w:pPr>
          </w:p>
          <w:p w:rsidR="00E902AC" w:rsidRPr="00F14BEC" w:rsidRDefault="00E902AC" w:rsidP="009516C2">
            <w:pPr>
              <w:pStyle w:val="stbilgi"/>
              <w:tabs>
                <w:tab w:val="clear" w:pos="4536"/>
                <w:tab w:val="left" w:pos="708"/>
                <w:tab w:val="left" w:pos="1800"/>
                <w:tab w:val="center" w:pos="3780"/>
              </w:tabs>
              <w:spacing w:line="360" w:lineRule="auto"/>
              <w:rPr>
                <w:b w:val="0"/>
                <w:szCs w:val="24"/>
              </w:rPr>
            </w:pPr>
            <w:r w:rsidRPr="00F14BEC">
              <w:rPr>
                <w:b w:val="0"/>
                <w:szCs w:val="24"/>
              </w:rPr>
              <w:t>Merkez İlkokulu Müdür Yardımcısı</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Pr>
                <w:szCs w:val="24"/>
              </w:rPr>
              <w:t>3</w:t>
            </w:r>
          </w:p>
        </w:tc>
        <w:tc>
          <w:tcPr>
            <w:tcW w:w="3369" w:type="dxa"/>
            <w:shd w:val="clear" w:color="auto" w:fill="DAEEF3"/>
            <w:vAlign w:val="center"/>
          </w:tcPr>
          <w:p w:rsidR="00E902AC" w:rsidRDefault="00E902AC" w:rsidP="00295F1F">
            <w:pPr>
              <w:pStyle w:val="stbilgi"/>
              <w:tabs>
                <w:tab w:val="clear" w:pos="4536"/>
                <w:tab w:val="left" w:pos="708"/>
                <w:tab w:val="left" w:pos="1800"/>
                <w:tab w:val="center" w:pos="3780"/>
              </w:tabs>
              <w:spacing w:line="360" w:lineRule="auto"/>
              <w:ind w:firstLine="142"/>
              <w:rPr>
                <w:szCs w:val="24"/>
              </w:rPr>
            </w:pPr>
          </w:p>
          <w:p w:rsidR="00E902AC" w:rsidRPr="00F4413A" w:rsidRDefault="00E902AC" w:rsidP="00140844">
            <w:pPr>
              <w:pStyle w:val="stbilgi"/>
              <w:tabs>
                <w:tab w:val="clear" w:pos="4536"/>
                <w:tab w:val="left" w:pos="708"/>
                <w:tab w:val="left" w:pos="1800"/>
                <w:tab w:val="center" w:pos="3780"/>
              </w:tabs>
              <w:spacing w:line="360" w:lineRule="auto"/>
              <w:rPr>
                <w:szCs w:val="24"/>
              </w:rPr>
            </w:pPr>
            <w:r>
              <w:rPr>
                <w:szCs w:val="24"/>
              </w:rPr>
              <w:t>Salih KARA</w:t>
            </w:r>
          </w:p>
        </w:tc>
        <w:tc>
          <w:tcPr>
            <w:tcW w:w="5528" w:type="dxa"/>
            <w:shd w:val="clear" w:color="auto" w:fill="DAEEF3"/>
            <w:vAlign w:val="center"/>
          </w:tcPr>
          <w:p w:rsidR="00E902AC" w:rsidRPr="00F14BEC" w:rsidRDefault="00E902AC" w:rsidP="00295F1F">
            <w:pPr>
              <w:pStyle w:val="stbilgi"/>
              <w:tabs>
                <w:tab w:val="clear" w:pos="4536"/>
                <w:tab w:val="left" w:pos="708"/>
                <w:tab w:val="left" w:pos="1800"/>
                <w:tab w:val="center" w:pos="3780"/>
              </w:tabs>
              <w:spacing w:line="360" w:lineRule="auto"/>
              <w:rPr>
                <w:b w:val="0"/>
                <w:szCs w:val="24"/>
              </w:rPr>
            </w:pPr>
          </w:p>
          <w:p w:rsidR="00E902AC" w:rsidRPr="00F14BEC" w:rsidRDefault="00E902AC" w:rsidP="00295F1F">
            <w:pPr>
              <w:pStyle w:val="stbilgi"/>
              <w:tabs>
                <w:tab w:val="clear" w:pos="4536"/>
                <w:tab w:val="left" w:pos="708"/>
                <w:tab w:val="left" w:pos="1800"/>
                <w:tab w:val="center" w:pos="3780"/>
              </w:tabs>
              <w:spacing w:line="360" w:lineRule="auto"/>
              <w:rPr>
                <w:b w:val="0"/>
                <w:szCs w:val="24"/>
              </w:rPr>
            </w:pPr>
            <w:r w:rsidRPr="00F14BEC">
              <w:rPr>
                <w:b w:val="0"/>
                <w:szCs w:val="24"/>
              </w:rPr>
              <w:t>Sınıf Öğretmeni</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Pr>
                <w:szCs w:val="24"/>
              </w:rPr>
              <w:t>4</w:t>
            </w:r>
          </w:p>
        </w:tc>
        <w:tc>
          <w:tcPr>
            <w:tcW w:w="3369" w:type="dxa"/>
            <w:shd w:val="clear" w:color="auto" w:fill="DAEEF3"/>
            <w:vAlign w:val="center"/>
          </w:tcPr>
          <w:p w:rsidR="00E902AC" w:rsidRDefault="00E902AC" w:rsidP="00295F1F">
            <w:pPr>
              <w:pStyle w:val="stbilgi"/>
              <w:tabs>
                <w:tab w:val="clear" w:pos="4536"/>
                <w:tab w:val="left" w:pos="708"/>
                <w:tab w:val="left" w:pos="1800"/>
                <w:tab w:val="center" w:pos="3780"/>
              </w:tabs>
              <w:spacing w:line="360" w:lineRule="auto"/>
              <w:rPr>
                <w:szCs w:val="24"/>
              </w:rPr>
            </w:pPr>
          </w:p>
          <w:p w:rsidR="00E902AC" w:rsidRPr="00F4413A" w:rsidRDefault="00E902AC" w:rsidP="00295F1F">
            <w:pPr>
              <w:pStyle w:val="stbilgi"/>
              <w:tabs>
                <w:tab w:val="clear" w:pos="4536"/>
                <w:tab w:val="left" w:pos="708"/>
                <w:tab w:val="left" w:pos="1800"/>
                <w:tab w:val="center" w:pos="3780"/>
              </w:tabs>
              <w:spacing w:line="360" w:lineRule="auto"/>
              <w:rPr>
                <w:szCs w:val="24"/>
              </w:rPr>
            </w:pPr>
            <w:r>
              <w:rPr>
                <w:szCs w:val="24"/>
              </w:rPr>
              <w:t>Ayşe Gül ŞENAY</w:t>
            </w:r>
          </w:p>
        </w:tc>
        <w:tc>
          <w:tcPr>
            <w:tcW w:w="5528" w:type="dxa"/>
            <w:shd w:val="clear" w:color="auto" w:fill="DAEEF3"/>
            <w:vAlign w:val="center"/>
          </w:tcPr>
          <w:p w:rsidR="00E902AC" w:rsidRPr="00F14BEC" w:rsidRDefault="00E902AC" w:rsidP="00295F1F">
            <w:pPr>
              <w:pStyle w:val="stbilgi"/>
              <w:tabs>
                <w:tab w:val="clear" w:pos="4536"/>
                <w:tab w:val="left" w:pos="708"/>
                <w:tab w:val="left" w:pos="1800"/>
                <w:tab w:val="center" w:pos="3780"/>
              </w:tabs>
              <w:spacing w:line="360" w:lineRule="auto"/>
              <w:rPr>
                <w:b w:val="0"/>
                <w:szCs w:val="24"/>
              </w:rPr>
            </w:pPr>
          </w:p>
          <w:p w:rsidR="00E902AC" w:rsidRPr="00F14BEC" w:rsidRDefault="00E902AC" w:rsidP="00295F1F">
            <w:pPr>
              <w:pStyle w:val="stbilgi"/>
              <w:tabs>
                <w:tab w:val="clear" w:pos="4536"/>
                <w:tab w:val="left" w:pos="708"/>
                <w:tab w:val="left" w:pos="1800"/>
                <w:tab w:val="center" w:pos="3780"/>
              </w:tabs>
              <w:spacing w:line="360" w:lineRule="auto"/>
              <w:rPr>
                <w:b w:val="0"/>
                <w:szCs w:val="24"/>
              </w:rPr>
            </w:pPr>
            <w:r w:rsidRPr="00F14BEC">
              <w:rPr>
                <w:b w:val="0"/>
                <w:szCs w:val="24"/>
              </w:rPr>
              <w:t xml:space="preserve">Ana Sınıfı Öğretmeni </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Pr>
                <w:szCs w:val="24"/>
              </w:rPr>
              <w:t>5</w:t>
            </w:r>
          </w:p>
        </w:tc>
        <w:tc>
          <w:tcPr>
            <w:tcW w:w="3369" w:type="dxa"/>
            <w:shd w:val="clear" w:color="auto" w:fill="DAEEF3"/>
            <w:vAlign w:val="center"/>
          </w:tcPr>
          <w:p w:rsidR="00E902AC" w:rsidRDefault="00E902AC" w:rsidP="00295F1F">
            <w:pPr>
              <w:spacing w:after="0" w:line="360" w:lineRule="auto"/>
              <w:ind w:firstLine="34"/>
              <w:rPr>
                <w:szCs w:val="24"/>
              </w:rPr>
            </w:pPr>
          </w:p>
          <w:p w:rsidR="00E902AC" w:rsidRPr="00F4413A" w:rsidRDefault="00E902AC" w:rsidP="00140844">
            <w:pPr>
              <w:spacing w:after="0" w:line="360" w:lineRule="auto"/>
              <w:rPr>
                <w:szCs w:val="24"/>
              </w:rPr>
            </w:pPr>
            <w:r>
              <w:rPr>
                <w:szCs w:val="24"/>
              </w:rPr>
              <w:t>Cengiz ERSOY</w:t>
            </w:r>
          </w:p>
        </w:tc>
        <w:tc>
          <w:tcPr>
            <w:tcW w:w="5528" w:type="dxa"/>
            <w:shd w:val="clear" w:color="auto" w:fill="DAEEF3"/>
            <w:vAlign w:val="center"/>
          </w:tcPr>
          <w:p w:rsidR="00E902AC" w:rsidRPr="00F14BEC" w:rsidRDefault="00E902AC" w:rsidP="00295F1F">
            <w:pPr>
              <w:spacing w:after="0" w:line="360" w:lineRule="auto"/>
              <w:ind w:firstLine="34"/>
              <w:rPr>
                <w:b w:val="0"/>
                <w:szCs w:val="24"/>
              </w:rPr>
            </w:pPr>
          </w:p>
          <w:p w:rsidR="00E902AC" w:rsidRPr="00F14BEC" w:rsidRDefault="00E902AC" w:rsidP="00295F1F">
            <w:pPr>
              <w:spacing w:after="0" w:line="360" w:lineRule="auto"/>
              <w:ind w:firstLine="34"/>
              <w:rPr>
                <w:b w:val="0"/>
                <w:szCs w:val="24"/>
              </w:rPr>
            </w:pPr>
            <w:r w:rsidRPr="00F14BEC">
              <w:rPr>
                <w:b w:val="0"/>
                <w:szCs w:val="24"/>
              </w:rPr>
              <w:t>Sınıf Öğretmeni</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Pr>
                <w:szCs w:val="24"/>
              </w:rPr>
              <w:t>6</w:t>
            </w:r>
          </w:p>
        </w:tc>
        <w:tc>
          <w:tcPr>
            <w:tcW w:w="3369" w:type="dxa"/>
            <w:shd w:val="clear" w:color="auto" w:fill="DAEEF3"/>
            <w:vAlign w:val="center"/>
          </w:tcPr>
          <w:p w:rsidR="00E902AC" w:rsidRDefault="00E902AC" w:rsidP="00295F1F">
            <w:pPr>
              <w:spacing w:after="0" w:line="360" w:lineRule="auto"/>
              <w:ind w:firstLine="34"/>
              <w:rPr>
                <w:szCs w:val="24"/>
              </w:rPr>
            </w:pPr>
          </w:p>
          <w:p w:rsidR="00E902AC" w:rsidRPr="00F4413A" w:rsidRDefault="00E902AC" w:rsidP="00BA47AA">
            <w:pPr>
              <w:spacing w:after="0" w:line="360" w:lineRule="auto"/>
              <w:rPr>
                <w:szCs w:val="24"/>
              </w:rPr>
            </w:pPr>
            <w:r>
              <w:rPr>
                <w:szCs w:val="24"/>
              </w:rPr>
              <w:t>Hatice KILIÇARSLAN</w:t>
            </w:r>
          </w:p>
        </w:tc>
        <w:tc>
          <w:tcPr>
            <w:tcW w:w="5528" w:type="dxa"/>
            <w:shd w:val="clear" w:color="auto" w:fill="DAEEF3"/>
            <w:vAlign w:val="center"/>
          </w:tcPr>
          <w:p w:rsidR="00E902AC" w:rsidRPr="00F14BEC" w:rsidRDefault="00E902AC" w:rsidP="00295F1F">
            <w:pPr>
              <w:spacing w:after="0" w:line="360" w:lineRule="auto"/>
              <w:ind w:firstLine="34"/>
              <w:rPr>
                <w:b w:val="0"/>
                <w:szCs w:val="24"/>
              </w:rPr>
            </w:pPr>
          </w:p>
          <w:p w:rsidR="00E902AC" w:rsidRPr="00F14BEC" w:rsidRDefault="00E902AC" w:rsidP="00295F1F">
            <w:pPr>
              <w:spacing w:after="0" w:line="360" w:lineRule="auto"/>
              <w:ind w:firstLine="34"/>
              <w:rPr>
                <w:b w:val="0"/>
                <w:szCs w:val="24"/>
              </w:rPr>
            </w:pPr>
            <w:r w:rsidRPr="00F14BEC">
              <w:rPr>
                <w:b w:val="0"/>
                <w:szCs w:val="24"/>
              </w:rPr>
              <w:t>İngilizce Öğretmeni</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Pr>
                <w:szCs w:val="24"/>
              </w:rPr>
              <w:t>7</w:t>
            </w:r>
          </w:p>
        </w:tc>
        <w:tc>
          <w:tcPr>
            <w:tcW w:w="3369" w:type="dxa"/>
            <w:shd w:val="clear" w:color="auto" w:fill="DAEEF3"/>
            <w:vAlign w:val="center"/>
          </w:tcPr>
          <w:p w:rsidR="00E902AC" w:rsidRDefault="00E902AC" w:rsidP="00295F1F">
            <w:pPr>
              <w:pStyle w:val="stbilgi"/>
              <w:tabs>
                <w:tab w:val="clear" w:pos="4536"/>
                <w:tab w:val="left" w:pos="708"/>
                <w:tab w:val="left" w:pos="1800"/>
                <w:tab w:val="center" w:pos="3780"/>
              </w:tabs>
              <w:spacing w:line="360" w:lineRule="auto"/>
              <w:ind w:firstLine="142"/>
              <w:rPr>
                <w:szCs w:val="24"/>
              </w:rPr>
            </w:pPr>
          </w:p>
          <w:p w:rsidR="00E902AC" w:rsidRPr="00F4413A" w:rsidRDefault="00E902AC" w:rsidP="00140844">
            <w:pPr>
              <w:pStyle w:val="stbilgi"/>
              <w:tabs>
                <w:tab w:val="clear" w:pos="4536"/>
                <w:tab w:val="left" w:pos="708"/>
                <w:tab w:val="left" w:pos="1800"/>
                <w:tab w:val="center" w:pos="3780"/>
              </w:tabs>
              <w:spacing w:line="360" w:lineRule="auto"/>
              <w:rPr>
                <w:szCs w:val="24"/>
              </w:rPr>
            </w:pPr>
            <w:r>
              <w:rPr>
                <w:szCs w:val="24"/>
              </w:rPr>
              <w:t>Havva KOÇ</w:t>
            </w:r>
          </w:p>
        </w:tc>
        <w:tc>
          <w:tcPr>
            <w:tcW w:w="5528" w:type="dxa"/>
            <w:shd w:val="clear" w:color="auto" w:fill="DAEEF3"/>
            <w:vAlign w:val="center"/>
          </w:tcPr>
          <w:p w:rsidR="00E902AC" w:rsidRPr="00F14BEC" w:rsidRDefault="00E902AC" w:rsidP="00295F1F">
            <w:pPr>
              <w:pStyle w:val="stbilgi"/>
              <w:tabs>
                <w:tab w:val="clear" w:pos="4536"/>
                <w:tab w:val="left" w:pos="708"/>
                <w:tab w:val="left" w:pos="1800"/>
                <w:tab w:val="center" w:pos="3780"/>
              </w:tabs>
              <w:spacing w:line="360" w:lineRule="auto"/>
              <w:rPr>
                <w:b w:val="0"/>
                <w:szCs w:val="24"/>
              </w:rPr>
            </w:pPr>
          </w:p>
          <w:p w:rsidR="00E902AC" w:rsidRPr="00F14BEC" w:rsidRDefault="00E902AC" w:rsidP="00295F1F">
            <w:pPr>
              <w:pStyle w:val="stbilgi"/>
              <w:tabs>
                <w:tab w:val="clear" w:pos="4536"/>
                <w:tab w:val="left" w:pos="708"/>
                <w:tab w:val="left" w:pos="1800"/>
                <w:tab w:val="center" w:pos="3780"/>
              </w:tabs>
              <w:spacing w:line="360" w:lineRule="auto"/>
              <w:rPr>
                <w:b w:val="0"/>
                <w:szCs w:val="24"/>
              </w:rPr>
            </w:pPr>
            <w:r w:rsidRPr="00F14BEC">
              <w:rPr>
                <w:b w:val="0"/>
                <w:szCs w:val="24"/>
              </w:rPr>
              <w:t>Özel Eğitim Öğretmeni</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Pr>
                <w:szCs w:val="24"/>
              </w:rPr>
              <w:t>8</w:t>
            </w:r>
          </w:p>
        </w:tc>
        <w:tc>
          <w:tcPr>
            <w:tcW w:w="3369" w:type="dxa"/>
            <w:shd w:val="clear" w:color="auto" w:fill="DAEEF3"/>
            <w:vAlign w:val="center"/>
          </w:tcPr>
          <w:p w:rsidR="00E902AC" w:rsidRDefault="00E902AC" w:rsidP="00295F1F">
            <w:pPr>
              <w:pStyle w:val="stbilgi"/>
              <w:tabs>
                <w:tab w:val="clear" w:pos="4536"/>
                <w:tab w:val="left" w:pos="708"/>
                <w:tab w:val="left" w:pos="1800"/>
                <w:tab w:val="center" w:pos="3780"/>
              </w:tabs>
              <w:spacing w:line="360" w:lineRule="auto"/>
              <w:ind w:firstLine="142"/>
              <w:rPr>
                <w:szCs w:val="24"/>
              </w:rPr>
            </w:pPr>
          </w:p>
          <w:p w:rsidR="00E902AC" w:rsidRPr="00F4413A" w:rsidRDefault="00E902AC" w:rsidP="00140844">
            <w:pPr>
              <w:pStyle w:val="stbilgi"/>
              <w:tabs>
                <w:tab w:val="clear" w:pos="4536"/>
                <w:tab w:val="left" w:pos="708"/>
                <w:tab w:val="left" w:pos="1800"/>
                <w:tab w:val="center" w:pos="3780"/>
              </w:tabs>
              <w:spacing w:line="360" w:lineRule="auto"/>
              <w:rPr>
                <w:szCs w:val="24"/>
              </w:rPr>
            </w:pPr>
            <w:r>
              <w:rPr>
                <w:szCs w:val="24"/>
              </w:rPr>
              <w:t>Mehtap TURAN</w:t>
            </w:r>
          </w:p>
        </w:tc>
        <w:tc>
          <w:tcPr>
            <w:tcW w:w="5528" w:type="dxa"/>
            <w:shd w:val="clear" w:color="auto" w:fill="DAEEF3"/>
            <w:vAlign w:val="center"/>
          </w:tcPr>
          <w:p w:rsidR="00E902AC" w:rsidRPr="00F14BEC" w:rsidRDefault="00E902AC" w:rsidP="00295F1F">
            <w:pPr>
              <w:pStyle w:val="stbilgi"/>
              <w:tabs>
                <w:tab w:val="clear" w:pos="4536"/>
                <w:tab w:val="left" w:pos="708"/>
                <w:tab w:val="left" w:pos="1800"/>
                <w:tab w:val="center" w:pos="3780"/>
              </w:tabs>
              <w:spacing w:line="360" w:lineRule="auto"/>
              <w:rPr>
                <w:b w:val="0"/>
                <w:szCs w:val="24"/>
              </w:rPr>
            </w:pPr>
          </w:p>
          <w:p w:rsidR="00E902AC" w:rsidRPr="00F14BEC" w:rsidRDefault="00E902AC" w:rsidP="00295F1F">
            <w:pPr>
              <w:pStyle w:val="stbilgi"/>
              <w:tabs>
                <w:tab w:val="clear" w:pos="4536"/>
                <w:tab w:val="left" w:pos="708"/>
                <w:tab w:val="left" w:pos="1800"/>
                <w:tab w:val="center" w:pos="3780"/>
              </w:tabs>
              <w:spacing w:line="360" w:lineRule="auto"/>
              <w:rPr>
                <w:b w:val="0"/>
                <w:szCs w:val="24"/>
              </w:rPr>
            </w:pPr>
            <w:r w:rsidRPr="00F14BEC">
              <w:rPr>
                <w:b w:val="0"/>
                <w:szCs w:val="24"/>
              </w:rPr>
              <w:t>Okul Aile Birliği Başkanı</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Pr>
                <w:szCs w:val="24"/>
              </w:rPr>
              <w:t>9</w:t>
            </w:r>
          </w:p>
        </w:tc>
        <w:tc>
          <w:tcPr>
            <w:tcW w:w="3369" w:type="dxa"/>
            <w:shd w:val="clear" w:color="auto" w:fill="DAEEF3"/>
            <w:vAlign w:val="center"/>
          </w:tcPr>
          <w:p w:rsidR="00E902AC" w:rsidRDefault="00E902AC" w:rsidP="00295F1F">
            <w:pPr>
              <w:pStyle w:val="stbilgi"/>
              <w:tabs>
                <w:tab w:val="clear" w:pos="4536"/>
                <w:tab w:val="left" w:pos="708"/>
                <w:tab w:val="left" w:pos="1800"/>
                <w:tab w:val="center" w:pos="3780"/>
              </w:tabs>
              <w:spacing w:line="360" w:lineRule="auto"/>
              <w:ind w:firstLine="142"/>
              <w:rPr>
                <w:szCs w:val="24"/>
              </w:rPr>
            </w:pPr>
          </w:p>
          <w:p w:rsidR="00E902AC" w:rsidRPr="00F4413A" w:rsidRDefault="00E902AC" w:rsidP="00140844">
            <w:pPr>
              <w:pStyle w:val="stbilgi"/>
              <w:tabs>
                <w:tab w:val="clear" w:pos="4536"/>
                <w:tab w:val="left" w:pos="708"/>
                <w:tab w:val="left" w:pos="1800"/>
                <w:tab w:val="center" w:pos="3780"/>
              </w:tabs>
              <w:spacing w:line="360" w:lineRule="auto"/>
              <w:rPr>
                <w:szCs w:val="24"/>
              </w:rPr>
            </w:pPr>
            <w:r>
              <w:rPr>
                <w:szCs w:val="24"/>
              </w:rPr>
              <w:t>Ahmet KARADENİZ</w:t>
            </w:r>
          </w:p>
        </w:tc>
        <w:tc>
          <w:tcPr>
            <w:tcW w:w="5528" w:type="dxa"/>
            <w:shd w:val="clear" w:color="auto" w:fill="DAEEF3"/>
            <w:vAlign w:val="center"/>
          </w:tcPr>
          <w:p w:rsidR="00E902AC" w:rsidRPr="00F14BEC" w:rsidRDefault="00E902AC" w:rsidP="00295F1F">
            <w:pPr>
              <w:pStyle w:val="stbilgi"/>
              <w:tabs>
                <w:tab w:val="clear" w:pos="4536"/>
                <w:tab w:val="left" w:pos="708"/>
                <w:tab w:val="left" w:pos="1800"/>
                <w:tab w:val="center" w:pos="3780"/>
              </w:tabs>
              <w:spacing w:line="360" w:lineRule="auto"/>
              <w:rPr>
                <w:b w:val="0"/>
                <w:szCs w:val="24"/>
              </w:rPr>
            </w:pPr>
          </w:p>
          <w:p w:rsidR="00E902AC" w:rsidRPr="00F14BEC" w:rsidRDefault="00E902AC" w:rsidP="00295F1F">
            <w:pPr>
              <w:pStyle w:val="stbilgi"/>
              <w:tabs>
                <w:tab w:val="clear" w:pos="4536"/>
                <w:tab w:val="left" w:pos="708"/>
                <w:tab w:val="left" w:pos="1800"/>
                <w:tab w:val="center" w:pos="3780"/>
              </w:tabs>
              <w:spacing w:line="360" w:lineRule="auto"/>
              <w:rPr>
                <w:b w:val="0"/>
                <w:szCs w:val="24"/>
              </w:rPr>
            </w:pPr>
            <w:r w:rsidRPr="00F14BEC">
              <w:rPr>
                <w:b w:val="0"/>
                <w:szCs w:val="24"/>
              </w:rPr>
              <w:t xml:space="preserve">Okul Aile Birliği Üyesi </w:t>
            </w:r>
          </w:p>
        </w:tc>
      </w:tr>
      <w:tr w:rsidR="00E902AC" w:rsidRPr="00F4413A" w:rsidTr="005B16CE">
        <w:tc>
          <w:tcPr>
            <w:tcW w:w="828" w:type="dxa"/>
            <w:shd w:val="clear" w:color="auto" w:fill="FABF8F"/>
            <w:vAlign w:val="center"/>
          </w:tcPr>
          <w:p w:rsidR="00E902AC" w:rsidRPr="00F4413A" w:rsidRDefault="00E902AC" w:rsidP="009516C2">
            <w:pPr>
              <w:pStyle w:val="stbilgi"/>
              <w:tabs>
                <w:tab w:val="clear" w:pos="4536"/>
                <w:tab w:val="left" w:pos="708"/>
                <w:tab w:val="left" w:pos="1800"/>
                <w:tab w:val="center" w:pos="3780"/>
              </w:tabs>
              <w:spacing w:line="360" w:lineRule="auto"/>
              <w:jc w:val="center"/>
              <w:rPr>
                <w:szCs w:val="24"/>
              </w:rPr>
            </w:pPr>
            <w:r>
              <w:rPr>
                <w:szCs w:val="24"/>
              </w:rPr>
              <w:t>10</w:t>
            </w:r>
          </w:p>
        </w:tc>
        <w:tc>
          <w:tcPr>
            <w:tcW w:w="3369" w:type="dxa"/>
            <w:shd w:val="clear" w:color="auto" w:fill="DAEEF3"/>
            <w:vAlign w:val="center"/>
          </w:tcPr>
          <w:p w:rsidR="00E902AC" w:rsidRDefault="00E902AC" w:rsidP="00295F1F">
            <w:pPr>
              <w:pStyle w:val="stbilgi"/>
              <w:tabs>
                <w:tab w:val="clear" w:pos="4536"/>
                <w:tab w:val="left" w:pos="708"/>
                <w:tab w:val="left" w:pos="1800"/>
                <w:tab w:val="center" w:pos="3780"/>
              </w:tabs>
              <w:spacing w:line="360" w:lineRule="auto"/>
              <w:rPr>
                <w:szCs w:val="24"/>
              </w:rPr>
            </w:pPr>
          </w:p>
          <w:p w:rsidR="00E902AC" w:rsidRPr="00F4413A" w:rsidRDefault="00E902AC" w:rsidP="00295F1F">
            <w:pPr>
              <w:pStyle w:val="stbilgi"/>
              <w:tabs>
                <w:tab w:val="clear" w:pos="4536"/>
                <w:tab w:val="left" w:pos="708"/>
                <w:tab w:val="left" w:pos="1800"/>
                <w:tab w:val="center" w:pos="3780"/>
              </w:tabs>
              <w:spacing w:line="360" w:lineRule="auto"/>
              <w:rPr>
                <w:szCs w:val="24"/>
              </w:rPr>
            </w:pPr>
            <w:r>
              <w:rPr>
                <w:szCs w:val="24"/>
              </w:rPr>
              <w:t>Hasan GÜLAY</w:t>
            </w:r>
          </w:p>
        </w:tc>
        <w:tc>
          <w:tcPr>
            <w:tcW w:w="5528" w:type="dxa"/>
            <w:shd w:val="clear" w:color="auto" w:fill="DAEEF3"/>
            <w:vAlign w:val="center"/>
          </w:tcPr>
          <w:p w:rsidR="00E902AC" w:rsidRPr="00F14BEC" w:rsidRDefault="00E902AC" w:rsidP="00295F1F">
            <w:pPr>
              <w:pStyle w:val="stbilgi"/>
              <w:tabs>
                <w:tab w:val="clear" w:pos="4536"/>
                <w:tab w:val="left" w:pos="708"/>
                <w:tab w:val="left" w:pos="1800"/>
                <w:tab w:val="center" w:pos="3780"/>
              </w:tabs>
              <w:spacing w:line="360" w:lineRule="auto"/>
              <w:rPr>
                <w:b w:val="0"/>
                <w:szCs w:val="24"/>
              </w:rPr>
            </w:pPr>
          </w:p>
          <w:p w:rsidR="00E902AC" w:rsidRPr="00F14BEC" w:rsidRDefault="00E902AC" w:rsidP="00295F1F">
            <w:pPr>
              <w:pStyle w:val="stbilgi"/>
              <w:tabs>
                <w:tab w:val="clear" w:pos="4536"/>
                <w:tab w:val="left" w:pos="708"/>
                <w:tab w:val="left" w:pos="1800"/>
                <w:tab w:val="center" w:pos="3780"/>
              </w:tabs>
              <w:spacing w:line="360" w:lineRule="auto"/>
              <w:rPr>
                <w:b w:val="0"/>
                <w:szCs w:val="24"/>
              </w:rPr>
            </w:pPr>
            <w:r w:rsidRPr="00F14BEC">
              <w:rPr>
                <w:b w:val="0"/>
                <w:szCs w:val="24"/>
              </w:rPr>
              <w:t xml:space="preserve">Öğrenci Velisi </w:t>
            </w:r>
          </w:p>
        </w:tc>
      </w:tr>
    </w:tbl>
    <w:p w:rsidR="00E902AC" w:rsidRPr="00F4413A" w:rsidRDefault="00E902AC" w:rsidP="002E4642">
      <w:pPr>
        <w:autoSpaceDE w:val="0"/>
        <w:autoSpaceDN w:val="0"/>
        <w:adjustRightInd w:val="0"/>
        <w:spacing w:after="0" w:line="360" w:lineRule="auto"/>
        <w:ind w:firstLine="709"/>
        <w:jc w:val="both"/>
        <w:rPr>
          <w:b w:val="0"/>
          <w:szCs w:val="24"/>
        </w:rPr>
      </w:pPr>
    </w:p>
    <w:p w:rsidR="00E902AC" w:rsidRDefault="00E902AC" w:rsidP="001567D5">
      <w:pPr>
        <w:pStyle w:val="Balk1"/>
      </w:pPr>
    </w:p>
    <w:p w:rsidR="00E902AC" w:rsidRDefault="00E902AC" w:rsidP="000D3A16"/>
    <w:p w:rsidR="00E902AC" w:rsidRDefault="00E902AC" w:rsidP="000D3A16"/>
    <w:p w:rsidR="00E902AC" w:rsidRDefault="00E902AC" w:rsidP="000D3A16"/>
    <w:p w:rsidR="00E902AC" w:rsidRDefault="00E902AC" w:rsidP="000D3A16"/>
    <w:p w:rsidR="00E902AC" w:rsidRPr="00D36433" w:rsidRDefault="00E902AC" w:rsidP="000D3A16"/>
    <w:p w:rsidR="00E902AC" w:rsidRPr="00D36433" w:rsidRDefault="00E902AC" w:rsidP="001567D5">
      <w:pPr>
        <w:pStyle w:val="Balk1"/>
      </w:pPr>
      <w:bookmarkStart w:id="21" w:name="_Toc419662220"/>
      <w:bookmarkStart w:id="22" w:name="_Toc416683665"/>
      <w:bookmarkStart w:id="23" w:name="_Toc416683798"/>
      <w:r w:rsidRPr="00D36433">
        <w:lastRenderedPageBreak/>
        <w:t>B. Stratejik Plan Modeli</w:t>
      </w:r>
      <w:bookmarkEnd w:id="21"/>
    </w:p>
    <w:p w:rsidR="00E902AC" w:rsidRPr="00F14BEC" w:rsidRDefault="00E902AC" w:rsidP="008C569B">
      <w:pPr>
        <w:autoSpaceDE w:val="0"/>
        <w:autoSpaceDN w:val="0"/>
        <w:adjustRightInd w:val="0"/>
        <w:spacing w:after="0" w:line="360" w:lineRule="auto"/>
        <w:ind w:right="424" w:firstLine="709"/>
        <w:jc w:val="both"/>
        <w:rPr>
          <w:b w:val="0"/>
          <w:szCs w:val="24"/>
        </w:rPr>
      </w:pPr>
      <w:r w:rsidRPr="00F14BEC">
        <w:rPr>
          <w:b w:val="0"/>
          <w:szCs w:val="24"/>
        </w:rPr>
        <w:t>Geleceği karşılamak yerine, onu öngörülen şekilde biçimlendirmek ve kendi geleceğine sahip olmak hedefiyle başlatılan süreçte, Trabzon İl Millî Eğitim Müdürlüğü, Milli Eğitim Bakanlığı 2010-2014 Stratejik Planı ile Kamu İdareleri İçin Stratejik Planlama Kılavuzu’nda yer alan modeli esas almıştır. Ayrıca İlçe Milli Eğitim Müdürlüğü’nün  2015-2019 Stratejik Plan Taslağı da dikkate alınarak, okulumuz çalışmalarına rehberlik edecek planlama  yapılmıştır.</w:t>
      </w:r>
    </w:p>
    <w:p w:rsidR="00E902AC" w:rsidRPr="00F14BEC" w:rsidRDefault="00E902AC" w:rsidP="008C569B">
      <w:pPr>
        <w:autoSpaceDE w:val="0"/>
        <w:autoSpaceDN w:val="0"/>
        <w:adjustRightInd w:val="0"/>
        <w:spacing w:after="0" w:line="360" w:lineRule="auto"/>
        <w:ind w:right="424" w:firstLine="709"/>
        <w:jc w:val="both"/>
        <w:rPr>
          <w:b w:val="0"/>
          <w:szCs w:val="24"/>
        </w:rPr>
      </w:pPr>
      <w:r w:rsidRPr="00F14BEC">
        <w:rPr>
          <w:b w:val="0"/>
          <w:szCs w:val="24"/>
        </w:rPr>
        <w:t xml:space="preserve">Etkili stratejiler/tedbirler geliştirmeye, uygulamaya ve sonuçlarını değerlendirerek kontrol etmeye yönelik planımız, Beşikdüzü Merkez İlkokulu Müdürlüğü bünyesinde oluşturulan stratejik plan ekibi tarafından geniş paydaş katılımı ile beş aşamada hazırlanmıştır: </w:t>
      </w:r>
    </w:p>
    <w:p w:rsidR="00E902AC" w:rsidRPr="00D36433" w:rsidRDefault="00E902AC" w:rsidP="008C569B">
      <w:pPr>
        <w:autoSpaceDE w:val="0"/>
        <w:autoSpaceDN w:val="0"/>
        <w:adjustRightInd w:val="0"/>
        <w:spacing w:after="0" w:line="360" w:lineRule="auto"/>
        <w:ind w:right="424" w:firstLine="709"/>
        <w:jc w:val="both"/>
        <w:rPr>
          <w:szCs w:val="24"/>
        </w:rPr>
      </w:pPr>
      <w:r>
        <w:rPr>
          <w:szCs w:val="24"/>
        </w:rPr>
        <w:t xml:space="preserve">* </w:t>
      </w:r>
      <w:r w:rsidRPr="00D36433">
        <w:rPr>
          <w:szCs w:val="24"/>
        </w:rPr>
        <w:t>Planlama çalışmalarının sahiplenilmesi</w:t>
      </w:r>
    </w:p>
    <w:p w:rsidR="00E902AC" w:rsidRPr="00D36433" w:rsidRDefault="00E902AC" w:rsidP="008C569B">
      <w:pPr>
        <w:autoSpaceDE w:val="0"/>
        <w:autoSpaceDN w:val="0"/>
        <w:adjustRightInd w:val="0"/>
        <w:spacing w:after="0" w:line="360" w:lineRule="auto"/>
        <w:ind w:right="424" w:firstLine="709"/>
        <w:jc w:val="both"/>
        <w:rPr>
          <w:szCs w:val="24"/>
        </w:rPr>
      </w:pPr>
      <w:r>
        <w:rPr>
          <w:szCs w:val="24"/>
        </w:rPr>
        <w:t xml:space="preserve">* </w:t>
      </w:r>
      <w:r w:rsidRPr="00D36433">
        <w:rPr>
          <w:szCs w:val="24"/>
        </w:rPr>
        <w:t>Organizasyonun oluşturulması</w:t>
      </w:r>
    </w:p>
    <w:p w:rsidR="00E902AC" w:rsidRPr="00D36433" w:rsidRDefault="00E902AC" w:rsidP="008C569B">
      <w:pPr>
        <w:autoSpaceDE w:val="0"/>
        <w:autoSpaceDN w:val="0"/>
        <w:adjustRightInd w:val="0"/>
        <w:spacing w:after="0" w:line="360" w:lineRule="auto"/>
        <w:ind w:right="424" w:firstLine="709"/>
        <w:jc w:val="both"/>
        <w:rPr>
          <w:szCs w:val="24"/>
        </w:rPr>
      </w:pPr>
      <w:r>
        <w:rPr>
          <w:szCs w:val="24"/>
        </w:rPr>
        <w:t xml:space="preserve">* </w:t>
      </w:r>
      <w:r w:rsidRPr="00D36433">
        <w:rPr>
          <w:szCs w:val="24"/>
        </w:rPr>
        <w:t>İhtiyaçların tespiti</w:t>
      </w:r>
    </w:p>
    <w:p w:rsidR="00E902AC" w:rsidRPr="00D36433" w:rsidRDefault="00E902AC" w:rsidP="008C569B">
      <w:pPr>
        <w:autoSpaceDE w:val="0"/>
        <w:autoSpaceDN w:val="0"/>
        <w:adjustRightInd w:val="0"/>
        <w:spacing w:after="0" w:line="360" w:lineRule="auto"/>
        <w:ind w:right="424" w:firstLine="709"/>
        <w:jc w:val="both"/>
        <w:rPr>
          <w:szCs w:val="24"/>
        </w:rPr>
      </w:pPr>
      <w:r>
        <w:rPr>
          <w:szCs w:val="24"/>
        </w:rPr>
        <w:t xml:space="preserve">* </w:t>
      </w:r>
      <w:r w:rsidRPr="00D36433">
        <w:rPr>
          <w:szCs w:val="24"/>
        </w:rPr>
        <w:t>İş planının oluşturulması</w:t>
      </w:r>
    </w:p>
    <w:p w:rsidR="00E902AC" w:rsidRPr="00D36433" w:rsidRDefault="00E902AC" w:rsidP="008C569B">
      <w:pPr>
        <w:autoSpaceDE w:val="0"/>
        <w:autoSpaceDN w:val="0"/>
        <w:adjustRightInd w:val="0"/>
        <w:spacing w:after="0" w:line="360" w:lineRule="auto"/>
        <w:ind w:right="424" w:firstLine="709"/>
        <w:jc w:val="both"/>
        <w:rPr>
          <w:szCs w:val="24"/>
        </w:rPr>
      </w:pPr>
      <w:r>
        <w:rPr>
          <w:szCs w:val="24"/>
        </w:rPr>
        <w:t xml:space="preserve">* </w:t>
      </w:r>
      <w:r w:rsidRPr="00D36433">
        <w:rPr>
          <w:szCs w:val="24"/>
        </w:rPr>
        <w:t>Hazırlık programının yapılması</w:t>
      </w:r>
    </w:p>
    <w:p w:rsidR="00E902AC" w:rsidRPr="00D36433" w:rsidRDefault="00E902AC" w:rsidP="001567D5">
      <w:pPr>
        <w:pStyle w:val="Balk1"/>
      </w:pPr>
      <w:bookmarkStart w:id="24" w:name="_Toc418343869"/>
      <w:bookmarkStart w:id="25" w:name="_Toc419662230"/>
      <w:bookmarkEnd w:id="22"/>
      <w:bookmarkEnd w:id="23"/>
    </w:p>
    <w:p w:rsidR="00E902AC" w:rsidRPr="00D36433" w:rsidRDefault="00E902AC" w:rsidP="001567D5">
      <w:pPr>
        <w:pStyle w:val="Balk1"/>
      </w:pPr>
      <w:r w:rsidRPr="00D36433">
        <w:t>II. BÖLÜM</w:t>
      </w:r>
      <w:bookmarkStart w:id="26" w:name="_Toc409281025"/>
      <w:bookmarkStart w:id="27" w:name="_Toc411525135"/>
      <w:bookmarkEnd w:id="24"/>
      <w:bookmarkEnd w:id="25"/>
    </w:p>
    <w:p w:rsidR="00E902AC" w:rsidRPr="00576DFD" w:rsidRDefault="00E902AC" w:rsidP="001567D5">
      <w:pPr>
        <w:pStyle w:val="Balk1"/>
      </w:pPr>
      <w:bookmarkStart w:id="28" w:name="_Toc418343870"/>
      <w:bookmarkStart w:id="29" w:name="_Toc419662231"/>
      <w:r w:rsidRPr="00D36433">
        <w:t>DURUM ANALİZİ</w:t>
      </w:r>
      <w:bookmarkEnd w:id="26"/>
      <w:bookmarkEnd w:id="27"/>
      <w:bookmarkEnd w:id="28"/>
      <w:bookmarkEnd w:id="29"/>
    </w:p>
    <w:p w:rsidR="00E902AC" w:rsidRPr="00F14BEC" w:rsidRDefault="00E902AC" w:rsidP="00D36433">
      <w:pPr>
        <w:tabs>
          <w:tab w:val="left" w:pos="426"/>
        </w:tabs>
        <w:spacing w:after="0" w:line="360" w:lineRule="auto"/>
        <w:ind w:right="424" w:firstLine="709"/>
        <w:jc w:val="both"/>
        <w:rPr>
          <w:b w:val="0"/>
          <w:szCs w:val="24"/>
        </w:rPr>
      </w:pPr>
      <w:r w:rsidRPr="00F14BEC">
        <w:rPr>
          <w:b w:val="0"/>
          <w:szCs w:val="24"/>
        </w:rPr>
        <w:t>Kurumumuzda vizyon ve misyonumuz çerçevesinde belirlenen amaç ve hedeflere ulaşabilmek için; sahip olduğumuz kaynaklar, güçlü ve zayıf taraflarımız ile fırsat ve tehditlerimizi kapsayan mevcut durum analizi yapılmıştır.</w:t>
      </w:r>
    </w:p>
    <w:p w:rsidR="00E902AC" w:rsidRPr="00F14BEC" w:rsidRDefault="00E902AC" w:rsidP="00AC6C42">
      <w:pPr>
        <w:pStyle w:val="NormalWeb"/>
        <w:spacing w:before="0" w:beforeAutospacing="0" w:after="0" w:afterAutospacing="0" w:line="360" w:lineRule="auto"/>
        <w:rPr>
          <w:color w:val="0F243E"/>
        </w:rPr>
      </w:pPr>
      <w:bookmarkStart w:id="30" w:name="_Toc416683674"/>
      <w:bookmarkStart w:id="31" w:name="_Toc416683807"/>
      <w:bookmarkStart w:id="32" w:name="_Toc419662232"/>
      <w:r w:rsidRPr="00D36433">
        <w:rPr>
          <w:b/>
          <w:color w:val="0F243E"/>
        </w:rPr>
        <w:t xml:space="preserve">                                         1.KURUMUN TARİHİ GELİŞİMİ</w:t>
      </w:r>
      <w:bookmarkEnd w:id="30"/>
      <w:bookmarkEnd w:id="31"/>
      <w:bookmarkEnd w:id="32"/>
      <w:r w:rsidRPr="00D36433">
        <w:rPr>
          <w:b/>
          <w:color w:val="0F243E"/>
        </w:rPr>
        <w:br/>
      </w:r>
      <w:r w:rsidRPr="00F14BEC">
        <w:rPr>
          <w:color w:val="0F243E"/>
        </w:rPr>
        <w:t xml:space="preserve">             Okulumuz 1902 yılında zamanın Maarif Bakanlığı’nca “İlk Mektep” olarak açılmıştır. Cumhuriyet ’in ilanı ile okulumuzun adı Beşikdüzü İlkokulu olarak değişmiştir. 1939 yılında Beşikdüzü’nde kurulan Köy Enstitüleri programına uygun olarak “Uygulama Okulu Müfredatına” geçilmiştir. Değişik binalarda değişik isimlerle öğretim faaliyetini sürdüren okulumuz 1988 yılında halen kullanmakta olduğumuz hizmet binası (B Blok)‘na taşınmıştır. 1997/1998 Öğretim yılında kesintisiz zorunlu ilköğretim eğitimi uygulamasına geçen okulumuz Beşikdüzü Merkez İlköğretim Okulu adını almış olup, 1999/2000 Öğretim yılında sekiz yıllık ilk mezunlarını vermiştir. Bu güne kadar 4516 öğrenciye beş yıllık ilkokul diploması verilmiştir. Ayrıca  1450 öğrenciye de ilköğretim diploması verilmiştir.30/03/2012 tarih 6287 sayılı kanun gereğince okulumuz 22/06/2013 tarihinden itibaren ilkokula dönüştürülmüştür.</w:t>
      </w:r>
    </w:p>
    <w:p w:rsidR="00E902AC" w:rsidRDefault="00E902AC" w:rsidP="001567D5">
      <w:pPr>
        <w:pStyle w:val="Balk1"/>
      </w:pPr>
    </w:p>
    <w:p w:rsidR="00E902AC" w:rsidRPr="00895548" w:rsidRDefault="00E902AC" w:rsidP="00895548">
      <w:pPr>
        <w:pStyle w:val="Balk1"/>
        <w:jc w:val="left"/>
        <w:rPr>
          <w:b w:val="0"/>
        </w:rPr>
      </w:pPr>
      <w:r w:rsidRPr="00D36433">
        <w:t>Adresimiz</w:t>
      </w:r>
      <w:r w:rsidRPr="00A71749">
        <w:t xml:space="preserve">: </w:t>
      </w:r>
      <w:r w:rsidRPr="00895548">
        <w:rPr>
          <w:b w:val="0"/>
        </w:rPr>
        <w:t xml:space="preserve">Cumhuriyet Mahallesi Şehit Uzman Çavuş Harun Cihan Caddesi No:1 </w:t>
      </w:r>
    </w:p>
    <w:p w:rsidR="00E902AC" w:rsidRPr="00895548" w:rsidRDefault="00E902AC" w:rsidP="00895548">
      <w:pPr>
        <w:pStyle w:val="Balk1"/>
        <w:jc w:val="left"/>
        <w:rPr>
          <w:b w:val="0"/>
        </w:rPr>
      </w:pPr>
      <w:r w:rsidRPr="00895548">
        <w:rPr>
          <w:b w:val="0"/>
        </w:rPr>
        <w:t>Beşikdüzü-TRABZON</w:t>
      </w:r>
    </w:p>
    <w:p w:rsidR="00E902AC" w:rsidRPr="00895548" w:rsidRDefault="00E902AC" w:rsidP="00895548">
      <w:pPr>
        <w:pStyle w:val="Balk1"/>
        <w:jc w:val="left"/>
        <w:rPr>
          <w:b w:val="0"/>
        </w:rPr>
      </w:pPr>
      <w:r w:rsidRPr="00895548">
        <w:rPr>
          <w:b w:val="0"/>
        </w:rPr>
        <w:t>Tel: 462 8715982</w:t>
      </w:r>
    </w:p>
    <w:p w:rsidR="00E902AC" w:rsidRPr="00895548" w:rsidRDefault="00E902AC" w:rsidP="00895548">
      <w:pPr>
        <w:pStyle w:val="Balk1"/>
        <w:jc w:val="left"/>
        <w:rPr>
          <w:b w:val="0"/>
        </w:rPr>
      </w:pPr>
      <w:r w:rsidRPr="00895548">
        <w:rPr>
          <w:b w:val="0"/>
        </w:rPr>
        <w:t>Fax: 462 8713502</w:t>
      </w:r>
    </w:p>
    <w:p w:rsidR="00E902AC" w:rsidRDefault="00E902AC" w:rsidP="00895548">
      <w:pPr>
        <w:spacing w:after="0" w:line="360" w:lineRule="auto"/>
        <w:rPr>
          <w:bCs/>
          <w:szCs w:val="24"/>
        </w:rPr>
      </w:pPr>
    </w:p>
    <w:p w:rsidR="00E902AC" w:rsidRPr="008C569B" w:rsidRDefault="00E902AC" w:rsidP="00AC6C42">
      <w:pPr>
        <w:spacing w:after="0" w:line="360" w:lineRule="auto"/>
        <w:rPr>
          <w:bCs/>
          <w:szCs w:val="24"/>
        </w:rPr>
      </w:pPr>
      <w:r w:rsidRPr="008C569B">
        <w:rPr>
          <w:bCs/>
          <w:szCs w:val="24"/>
        </w:rPr>
        <w:t>Geçmiş Yıllarda Görev Yapan Okul Müdürleri</w:t>
      </w:r>
    </w:p>
    <w:p w:rsidR="00E902AC" w:rsidRPr="004A6262" w:rsidRDefault="00E902AC" w:rsidP="00AC6C42">
      <w:pPr>
        <w:tabs>
          <w:tab w:val="left" w:pos="1789"/>
          <w:tab w:val="left" w:pos="6773"/>
        </w:tabs>
        <w:spacing w:after="0" w:line="360" w:lineRule="auto"/>
        <w:rPr>
          <w:szCs w:val="24"/>
        </w:rPr>
      </w:pPr>
      <w:r w:rsidRPr="004A6262">
        <w:rPr>
          <w:szCs w:val="24"/>
          <w:u w:val="single"/>
        </w:rPr>
        <w:t xml:space="preserve">Sıra </w:t>
      </w:r>
      <w:r w:rsidRPr="004A6262">
        <w:rPr>
          <w:szCs w:val="24"/>
        </w:rPr>
        <w:t xml:space="preserve">          </w:t>
      </w:r>
      <w:r w:rsidRPr="004A6262">
        <w:rPr>
          <w:szCs w:val="24"/>
          <w:u w:val="single"/>
        </w:rPr>
        <w:t xml:space="preserve">Adı – Soyadı         </w:t>
      </w:r>
      <w:r w:rsidRPr="004A6262">
        <w:rPr>
          <w:szCs w:val="24"/>
        </w:rPr>
        <w:t xml:space="preserve">  </w:t>
      </w:r>
      <w:r>
        <w:rPr>
          <w:szCs w:val="24"/>
        </w:rPr>
        <w:t xml:space="preserve">     </w:t>
      </w:r>
      <w:r w:rsidRPr="004A6262">
        <w:rPr>
          <w:szCs w:val="24"/>
          <w:u w:val="single"/>
        </w:rPr>
        <w:t>Görev Yılları</w:t>
      </w:r>
    </w:p>
    <w:p w:rsidR="00E902AC" w:rsidRPr="000F0945" w:rsidRDefault="00E902AC" w:rsidP="00AC6C42">
      <w:pPr>
        <w:tabs>
          <w:tab w:val="left" w:pos="1789"/>
          <w:tab w:val="left" w:pos="6773"/>
        </w:tabs>
        <w:spacing w:after="0" w:line="360" w:lineRule="auto"/>
        <w:rPr>
          <w:b w:val="0"/>
          <w:szCs w:val="24"/>
        </w:rPr>
      </w:pPr>
      <w:r w:rsidRPr="000F0945">
        <w:rPr>
          <w:b w:val="0"/>
          <w:szCs w:val="24"/>
        </w:rPr>
        <w:t>1                Hasan TURAN             1998-2008</w:t>
      </w:r>
    </w:p>
    <w:p w:rsidR="00E902AC" w:rsidRPr="000F0945" w:rsidRDefault="00E902AC" w:rsidP="00AC6C42">
      <w:pPr>
        <w:tabs>
          <w:tab w:val="left" w:pos="1789"/>
          <w:tab w:val="left" w:pos="6773"/>
        </w:tabs>
        <w:spacing w:after="0" w:line="360" w:lineRule="auto"/>
        <w:rPr>
          <w:b w:val="0"/>
          <w:szCs w:val="24"/>
        </w:rPr>
      </w:pPr>
      <w:r w:rsidRPr="000F0945">
        <w:rPr>
          <w:b w:val="0"/>
          <w:szCs w:val="24"/>
        </w:rPr>
        <w:t>2                Murteza KIRAN          2010-2014</w:t>
      </w:r>
    </w:p>
    <w:p w:rsidR="00E902AC" w:rsidRPr="000F0945" w:rsidRDefault="00E902AC" w:rsidP="00AC6C42">
      <w:pPr>
        <w:tabs>
          <w:tab w:val="left" w:pos="1789"/>
          <w:tab w:val="left" w:pos="6773"/>
        </w:tabs>
        <w:spacing w:after="0" w:line="360" w:lineRule="auto"/>
        <w:rPr>
          <w:b w:val="0"/>
          <w:szCs w:val="24"/>
        </w:rPr>
      </w:pPr>
      <w:r w:rsidRPr="000F0945">
        <w:rPr>
          <w:b w:val="0"/>
          <w:szCs w:val="24"/>
        </w:rPr>
        <w:t>3                Aynur ALP                   2014-</w:t>
      </w:r>
    </w:p>
    <w:p w:rsidR="00E902AC" w:rsidRPr="000F0945" w:rsidRDefault="00E902AC" w:rsidP="005027D7">
      <w:pPr>
        <w:pStyle w:val="ListeParagraf"/>
        <w:tabs>
          <w:tab w:val="left" w:pos="1789"/>
          <w:tab w:val="left" w:pos="6773"/>
        </w:tabs>
        <w:spacing w:after="0" w:line="240" w:lineRule="auto"/>
        <w:ind w:left="1004"/>
        <w:rPr>
          <w:rFonts w:ascii="Times New Roman" w:hAnsi="Times New Roman"/>
          <w:color w:val="0F243E"/>
          <w:sz w:val="24"/>
          <w:szCs w:val="24"/>
        </w:rPr>
      </w:pPr>
    </w:p>
    <w:p w:rsidR="00E902AC" w:rsidRPr="00D36433" w:rsidRDefault="00E902AC" w:rsidP="001567D5">
      <w:pPr>
        <w:pStyle w:val="Balk1"/>
      </w:pPr>
      <w:bookmarkStart w:id="33" w:name="_Toc419662235"/>
      <w:bookmarkStart w:id="34" w:name="_Toc416683678"/>
      <w:bookmarkStart w:id="35" w:name="_Toc416683811"/>
      <w:r w:rsidRPr="00D36433">
        <w:t>YASAL YÜKÜMLÜLÜKLER VE MEVZUAT ANALİZİ</w:t>
      </w:r>
      <w:bookmarkEnd w:id="33"/>
    </w:p>
    <w:p w:rsidR="00E902AC" w:rsidRPr="00D36433" w:rsidRDefault="00E902AC" w:rsidP="001567D5">
      <w:pPr>
        <w:pStyle w:val="Balk1"/>
      </w:pPr>
      <w:bookmarkStart w:id="36" w:name="_Toc419662236"/>
      <w:r w:rsidRPr="00D36433">
        <w:t>Yönetim Hizmetleri</w:t>
      </w:r>
      <w:bookmarkEnd w:id="34"/>
      <w:bookmarkEnd w:id="35"/>
      <w:bookmarkEnd w:id="36"/>
    </w:p>
    <w:p w:rsidR="00E902AC" w:rsidRPr="00D36433" w:rsidRDefault="00E902AC" w:rsidP="00436359">
      <w:pPr>
        <w:pStyle w:val="3-NormalYaz"/>
        <w:spacing w:line="360" w:lineRule="auto"/>
        <w:ind w:firstLine="566"/>
        <w:rPr>
          <w:rFonts w:hAnsi="Times New Roman"/>
          <w:b/>
          <w:color w:val="0F243E"/>
          <w:sz w:val="24"/>
          <w:szCs w:val="24"/>
        </w:rPr>
      </w:pPr>
      <w:r w:rsidRPr="00D36433">
        <w:rPr>
          <w:rFonts w:hAnsi="Times New Roman"/>
          <w:b/>
          <w:color w:val="0F243E"/>
          <w:sz w:val="24"/>
          <w:szCs w:val="24"/>
        </w:rPr>
        <w:t>Hizmetler</w:t>
      </w:r>
    </w:p>
    <w:p w:rsidR="00E902AC" w:rsidRPr="00F14BEC" w:rsidRDefault="00E902AC" w:rsidP="00436359">
      <w:pPr>
        <w:pStyle w:val="3-NormalYaz"/>
        <w:spacing w:line="360" w:lineRule="auto"/>
        <w:ind w:firstLine="566"/>
        <w:rPr>
          <w:rFonts w:hAnsi="Times New Roman"/>
          <w:color w:val="0F243E"/>
          <w:sz w:val="24"/>
          <w:szCs w:val="24"/>
        </w:rPr>
      </w:pPr>
      <w:r w:rsidRPr="000F0945">
        <w:rPr>
          <w:rFonts w:hAnsi="Times New Roman"/>
          <w:b/>
          <w:color w:val="0F243E"/>
          <w:sz w:val="24"/>
          <w:szCs w:val="24"/>
        </w:rPr>
        <w:t>MADDE 8</w:t>
      </w:r>
      <w:r w:rsidRPr="00F14BEC">
        <w:rPr>
          <w:rFonts w:hAnsi="Times New Roman"/>
          <w:color w:val="0F243E"/>
          <w:sz w:val="24"/>
          <w:szCs w:val="24"/>
        </w:rPr>
        <w:t xml:space="preserve"> – (1) Okul müdürlüğü ;</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a) Temel Eğitim,</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d) Özel Eğitim ve Rehberlik Hizmetleri,</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e) Hayat Boyu Öğrenme,</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g) Bilgi İşlem ve Eğitim Teknolojileri,</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ğ) Strateji Geliştirme,</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hizmetleri ile doğrudan ilçe millî eğitim müdürüne bağlı millî eğitim hizmetlerini yürütür.</w:t>
      </w:r>
    </w:p>
    <w:p w:rsidR="00E902AC" w:rsidRPr="00F14BEC" w:rsidRDefault="00E902AC" w:rsidP="00436359">
      <w:pPr>
        <w:pStyle w:val="3-NormalYaz"/>
        <w:spacing w:line="360" w:lineRule="auto"/>
        <w:rPr>
          <w:rFonts w:hAnsi="Times New Roman"/>
          <w:color w:val="0F243E"/>
          <w:sz w:val="24"/>
          <w:szCs w:val="24"/>
        </w:rPr>
      </w:pPr>
      <w:r w:rsidRPr="00F14BEC">
        <w:rPr>
          <w:rFonts w:hAnsi="Times New Roman"/>
          <w:color w:val="0F243E"/>
          <w:sz w:val="24"/>
          <w:szCs w:val="24"/>
        </w:rPr>
        <w:t xml:space="preserve">         Eğitim öğretim hizmetlerinde ortak görevler</w:t>
      </w:r>
    </w:p>
    <w:p w:rsidR="00E902AC" w:rsidRPr="00F14BEC" w:rsidRDefault="00E902AC" w:rsidP="00436359">
      <w:pPr>
        <w:pStyle w:val="3-NormalYaz"/>
        <w:spacing w:line="360" w:lineRule="auto"/>
        <w:ind w:firstLine="566"/>
        <w:rPr>
          <w:rFonts w:hAnsi="Times New Roman"/>
          <w:color w:val="0F243E"/>
          <w:sz w:val="24"/>
          <w:szCs w:val="24"/>
        </w:rPr>
      </w:pPr>
      <w:r w:rsidRPr="000F0945">
        <w:rPr>
          <w:rFonts w:hAnsi="Times New Roman"/>
          <w:b/>
          <w:color w:val="0F243E"/>
          <w:sz w:val="24"/>
          <w:szCs w:val="24"/>
        </w:rPr>
        <w:t>MADDE 9 –</w:t>
      </w:r>
      <w:r w:rsidRPr="00F14BEC">
        <w:rPr>
          <w:rFonts w:hAnsi="Times New Roman"/>
          <w:color w:val="0F243E"/>
          <w:sz w:val="24"/>
          <w:szCs w:val="24"/>
        </w:rPr>
        <w:t xml:space="preserve"> (1) Temel eğitim, ortaöğretim, mesleki ve teknik eğitim, din öğretimi, özel eğitim ve rehberlik ile hayat boyu öğrenmeye yönelik ortak hizmetler aşağıda belirtilmiştir.</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a) Eğitimi geliştirmeye yönelik görevler:</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1) Eğitim öğretim programlarının uygulanmasını sağlamak, uygulama rehberleri hazırlamak,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2) Ders kitapları, öğretim materyalleri ve eğitim araç-gereçlerine ilişkin işlemleri yürütmek, etkin kullanımlarını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3) Eğitimde fırsat eşitliğini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4) Eğitime erişimi teşvik edecek ve artıracak çalışmalar yapmak,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5) Eğitim hizmetlerinin yürütülmesinde verimliliği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lastRenderedPageBreak/>
        <w:t>6) Eğitim kurumları ve öğrencilere yönelik araştırma geliştirme ve saha çalışmaları yapmak,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7) Eğitim moral ortamını, okul ve kurum kültürünü ve öğrenme süreçlerini geliştirmek,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8) Eğitime ilişkin projeler geliştirmek, uygulamak ve sonuçlarından yararlanmak,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9) Ulusal ve uluslararası araştırma ve projeleri takip etmek, sonuçlarından yararlanmak,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10) Kamu ve özel sektör eğitim paydaşlarıyla işbirliği içinde gerekli iş ve işlemleri yürütmek,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12) Etkili ve öğrenci merkezli eğitimi geliştirmek ve iyi uygulamaları teşvik etmek.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b) Öğrencilere yönelik görevler:</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1) Rehberlik ve yöneltme/yönlendirme çalışmalarını planlamak, yürütülmesini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2) Öğrencilerin eğitim kurumlarına aidiyet duygusunu geliştirmeye yönelik çalışmalar yapmak, yaptırmak ve sonuçlarını raporlaştırmak,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3) Öğrencilerin kayıt-kabul, nakil, kontenjan, ödül, disiplin ve başarı değerlendirme iş ve işlemlerinin yürütülmesini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4) Öğrencilerin yatılılık ve burslulukla ilgili işlemlerini yürütmek,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5) Öğrencilerin ulusal ve uluslararası sosyal, kültürel, sportif ve izcilik etkinliklerine    ilişkin iş ve işlemlerini yürütmek,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6) Öğrencilerin okul başarısını artıracak çalışmalar yapmak, yaptırmak,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7) Öğrencilerin eğitim sistemi dışında bırakılmamasını sağlayacak tedbirleri almak,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8) Yurtdışında eğitim alan öğrencilerle ilgili iş ve işlemleri yürütmek,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9) Öğrencilerin okul dışı etkinliklerine ilişkin çalışmalar yapmak, yaptırmak,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10) Sporcu öğrencilere yönelik hizmetleri planlamak, yürütülmesini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Temel eğitim hizmetleri</w:t>
      </w:r>
    </w:p>
    <w:p w:rsidR="00E902AC" w:rsidRPr="00F14BEC" w:rsidRDefault="00E902AC" w:rsidP="00436359">
      <w:pPr>
        <w:pStyle w:val="3-NormalYaz"/>
        <w:spacing w:line="360" w:lineRule="auto"/>
        <w:ind w:firstLine="566"/>
        <w:rPr>
          <w:rFonts w:hAnsi="Times New Roman"/>
          <w:color w:val="0F243E"/>
          <w:sz w:val="24"/>
          <w:szCs w:val="24"/>
        </w:rPr>
      </w:pPr>
      <w:r w:rsidRPr="000F0945">
        <w:rPr>
          <w:rFonts w:hAnsi="Times New Roman"/>
          <w:b/>
          <w:color w:val="0F243E"/>
          <w:sz w:val="24"/>
          <w:szCs w:val="24"/>
        </w:rPr>
        <w:t>MADDE 10 –</w:t>
      </w:r>
      <w:r w:rsidRPr="00F14BEC">
        <w:rPr>
          <w:rFonts w:hAnsi="Times New Roman"/>
          <w:color w:val="0F243E"/>
          <w:sz w:val="24"/>
          <w:szCs w:val="24"/>
        </w:rPr>
        <w:t xml:space="preserve"> (1) Temel eğitime ilişkin hizmetler aşağıda belirtilmiştir.</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a) Okul öncesi eğitimi yaygınlaştıracak ve geliştirecek çalışmalar yapmak,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b) İlköğretim öğrencilerinin maddi yönden desteklenmesini koordine etmek.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Özel eğitim ve rehberlik hizmetleri</w:t>
      </w:r>
    </w:p>
    <w:p w:rsidR="00E902AC" w:rsidRPr="00F14BEC" w:rsidRDefault="00E902AC" w:rsidP="00436359">
      <w:pPr>
        <w:pStyle w:val="3-NormalYaz"/>
        <w:spacing w:line="360" w:lineRule="auto"/>
        <w:ind w:firstLine="566"/>
        <w:rPr>
          <w:rFonts w:hAnsi="Times New Roman"/>
          <w:color w:val="0F243E"/>
          <w:sz w:val="24"/>
          <w:szCs w:val="24"/>
        </w:rPr>
      </w:pPr>
      <w:r w:rsidRPr="000F0945">
        <w:rPr>
          <w:rFonts w:hAnsi="Times New Roman"/>
          <w:b/>
          <w:color w:val="0F243E"/>
          <w:sz w:val="24"/>
          <w:szCs w:val="24"/>
        </w:rPr>
        <w:t>MADDE 14 –</w:t>
      </w:r>
      <w:r w:rsidRPr="00F14BEC">
        <w:rPr>
          <w:rFonts w:hAnsi="Times New Roman"/>
          <w:color w:val="0F243E"/>
          <w:sz w:val="24"/>
          <w:szCs w:val="24"/>
        </w:rPr>
        <w:t xml:space="preserve"> (1) Özel eğitim ve rehberliğe ilişkin hizmetler aşağıda belirtilmiştir.</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a) Bakanlık tarafından oluşturulan özel eğitim ve rehberlik politikalarını uygulamak,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b)Resmi eğitim kurumlarınca yürütülen özel eğitimin yaygınlaşmasını ve gelişmesini sağlayıcı çalışmalar yapmak,</w:t>
      </w:r>
    </w:p>
    <w:p w:rsidR="00E902AC" w:rsidRPr="00F14BEC" w:rsidRDefault="00E902AC" w:rsidP="00436359">
      <w:pPr>
        <w:pStyle w:val="3-NormalYaz"/>
        <w:spacing w:line="360" w:lineRule="auto"/>
        <w:rPr>
          <w:rFonts w:hAnsi="Times New Roman"/>
          <w:color w:val="0F243E"/>
          <w:sz w:val="24"/>
          <w:szCs w:val="24"/>
        </w:rPr>
      </w:pPr>
      <w:r w:rsidRPr="00F14BEC">
        <w:rPr>
          <w:rFonts w:hAnsi="Times New Roman"/>
          <w:color w:val="0F243E"/>
          <w:sz w:val="24"/>
          <w:szCs w:val="24"/>
        </w:rPr>
        <w:t xml:space="preserve">         g) Madde bağımlılığı, şiddet ve benzeri konularda toplum temelli destek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ğ) Engelli öğrencilerin eğitim hizmetleri ile ilgili çalışmalar yapmak,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lastRenderedPageBreak/>
        <w:t>h) Rehberlik ve kaynaştırma uygulamalarının yürütülmesini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ı) Rehberlik servislerinin kurulmasına ve etkin çalışmasına yönelik tedbirler almak,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i) Özel yetenekli bireylerin tespit edilmesini ve özel eğitime erişimlerini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j) Özel yetenekli bireylerin eğitici eğitimlerini uygulamak,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Hayat boyu öğrenme hizmetleri</w:t>
      </w:r>
    </w:p>
    <w:p w:rsidR="00E902AC" w:rsidRPr="00F14BEC" w:rsidRDefault="00E902AC" w:rsidP="00436359">
      <w:pPr>
        <w:pStyle w:val="3-NormalYaz"/>
        <w:spacing w:line="360" w:lineRule="auto"/>
        <w:ind w:firstLine="566"/>
        <w:rPr>
          <w:rFonts w:hAnsi="Times New Roman"/>
          <w:color w:val="0F243E"/>
          <w:sz w:val="24"/>
          <w:szCs w:val="24"/>
        </w:rPr>
      </w:pPr>
      <w:r w:rsidRPr="000F0945">
        <w:rPr>
          <w:rFonts w:hAnsi="Times New Roman"/>
          <w:b/>
          <w:color w:val="0F243E"/>
          <w:sz w:val="24"/>
          <w:szCs w:val="24"/>
        </w:rPr>
        <w:t>MADDE 15 –</w:t>
      </w:r>
      <w:r w:rsidRPr="00F14BEC">
        <w:rPr>
          <w:rFonts w:hAnsi="Times New Roman"/>
          <w:color w:val="0F243E"/>
          <w:sz w:val="24"/>
          <w:szCs w:val="24"/>
        </w:rPr>
        <w:t xml:space="preserve"> (1) Hayat boyu öğrenmeye ilişkin hizmetler aşağıda belirtilmiştir.</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a) Örgün eğitim alamayan bireylerin bilgi ve becerilerini geliştirici tedbirler almak,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b) Hayat boyu öğrenmenin imkân, fırsat, kapsam ve yöntemlerini geliştirmek,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c) Yetişkinlere yönelik yaygın meslekî eğitim verilmesini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ç) Öğrenme fırsat ve imkânlarını destekleyici çalışmalar yapmak,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d) Beceri ve hobi kursları ile kültürel faaliyetlerle ilgili iş ve işlemleri yürütmek,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e) Çocuk, genç ve aileler ile ilgili eğitim ve sosyo-kültürel etkinlikler yapmak,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Bilgi işlem ve eğitim teknolojileri hizmetleri</w:t>
      </w:r>
    </w:p>
    <w:p w:rsidR="00E902AC" w:rsidRPr="00F14BEC" w:rsidRDefault="00E902AC" w:rsidP="00436359">
      <w:pPr>
        <w:pStyle w:val="3-NormalYaz"/>
        <w:spacing w:line="360" w:lineRule="auto"/>
        <w:ind w:firstLine="566"/>
        <w:rPr>
          <w:rFonts w:hAnsi="Times New Roman"/>
          <w:color w:val="0F243E"/>
          <w:sz w:val="24"/>
          <w:szCs w:val="24"/>
        </w:rPr>
      </w:pPr>
      <w:r w:rsidRPr="000F0945">
        <w:rPr>
          <w:rFonts w:hAnsi="Times New Roman"/>
          <w:b/>
          <w:color w:val="0F243E"/>
          <w:sz w:val="24"/>
          <w:szCs w:val="24"/>
        </w:rPr>
        <w:t>MADDE 17 –</w:t>
      </w:r>
      <w:r w:rsidRPr="00F14BEC">
        <w:rPr>
          <w:rFonts w:hAnsi="Times New Roman"/>
          <w:color w:val="0F243E"/>
          <w:sz w:val="24"/>
          <w:szCs w:val="24"/>
        </w:rPr>
        <w:t xml:space="preserve"> (1) Bilgi işlem ve eğitim teknolojilerine ilişkin hizmetler aşağıda belirtilmiştir.</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m) Eğitim bilişim ağının kullanımının yaygınlaştırılmasını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n) Bilişim hizmetlerine ve internet sayfalarına ilişkin iş ve işlemleri yürütmek,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ö) Bilgi işlem ve otomasyon ihtiyacının karşılanmasına destek sağlamak ve işletimini yapmak,</w:t>
      </w:r>
    </w:p>
    <w:p w:rsidR="00E902AC" w:rsidRPr="00D36433" w:rsidRDefault="00E902AC" w:rsidP="00436359">
      <w:pPr>
        <w:pStyle w:val="3-NormalYaz"/>
        <w:spacing w:line="360" w:lineRule="auto"/>
        <w:ind w:firstLine="566"/>
        <w:rPr>
          <w:rFonts w:hAnsi="Times New Roman"/>
          <w:b/>
          <w:color w:val="0F243E"/>
          <w:sz w:val="24"/>
          <w:szCs w:val="24"/>
        </w:rPr>
      </w:pPr>
      <w:r w:rsidRPr="00D36433">
        <w:rPr>
          <w:rFonts w:hAnsi="Times New Roman"/>
          <w:b/>
          <w:color w:val="0F243E"/>
          <w:sz w:val="24"/>
          <w:szCs w:val="24"/>
        </w:rPr>
        <w:t>Strateji geliştirme hizmetleri</w:t>
      </w:r>
    </w:p>
    <w:p w:rsidR="00E902AC" w:rsidRPr="00F14BEC" w:rsidRDefault="00E902AC" w:rsidP="00436359">
      <w:pPr>
        <w:pStyle w:val="3-NormalYaz"/>
        <w:spacing w:line="360" w:lineRule="auto"/>
        <w:ind w:firstLine="566"/>
        <w:rPr>
          <w:rFonts w:hAnsi="Times New Roman"/>
          <w:color w:val="0F243E"/>
          <w:sz w:val="24"/>
          <w:szCs w:val="24"/>
        </w:rPr>
      </w:pPr>
      <w:r w:rsidRPr="000F0945">
        <w:rPr>
          <w:rFonts w:hAnsi="Times New Roman"/>
          <w:b/>
          <w:color w:val="0F243E"/>
          <w:sz w:val="24"/>
          <w:szCs w:val="24"/>
        </w:rPr>
        <w:t>MADDE 18 –</w:t>
      </w:r>
      <w:r w:rsidRPr="00F14BEC">
        <w:rPr>
          <w:rFonts w:hAnsi="Times New Roman"/>
          <w:color w:val="0F243E"/>
          <w:sz w:val="24"/>
          <w:szCs w:val="24"/>
        </w:rPr>
        <w:t xml:space="preserve"> (1) Strateji geliştirmeye ilişkin hizmetler aşağıda belirtilmiştir.</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a) Okul  düzeyinde iş takvimini hazırlamak,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b) Okul  stratejik planlarını hazırlamak, geliştirmek ve uygulanmasını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d) Faaliyetlerin stratejik plan, bütçe ve performans programına uygunluğunu sağlamak,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e) Hizmetlerin etkililiği ile vatandaş ve çalışan memnuniyetine ilişkin çalışmalar yapmak,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f) Bütçe ile ilgili iş ve işlemleri yürütmek,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k) Okul aile birlikleri ile ilgili iş ve işlemleri yürütmek,</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l) İstatistikî verileri ilgili birimlerle işbirliği içinde ulusal ve uluslararası standartlara uygun ve eksiksiz toplamak, güncelleştirmek, analiz etmek .</w:t>
      </w:r>
    </w:p>
    <w:p w:rsidR="00E902AC" w:rsidRPr="00F14BEC" w:rsidRDefault="00E902AC" w:rsidP="00436359">
      <w:pPr>
        <w:pStyle w:val="3-NormalYaz"/>
        <w:spacing w:line="360" w:lineRule="auto"/>
        <w:ind w:firstLine="566"/>
        <w:rPr>
          <w:rFonts w:hAnsi="Times New Roman"/>
          <w:color w:val="0F243E"/>
          <w:sz w:val="24"/>
          <w:szCs w:val="24"/>
        </w:rPr>
      </w:pPr>
      <w:r w:rsidRPr="00F14BEC">
        <w:rPr>
          <w:rFonts w:hAnsi="Times New Roman"/>
          <w:color w:val="0F243E"/>
          <w:sz w:val="24"/>
          <w:szCs w:val="24"/>
        </w:rPr>
        <w:t>n) Eğitim kurumları, yönetici, öğretmen ve çalışanlar için belirlenen performans ölçütlerini uygulanmak</w:t>
      </w:r>
      <w:r>
        <w:rPr>
          <w:rFonts w:hAnsi="Times New Roman"/>
          <w:color w:val="0F243E"/>
          <w:sz w:val="24"/>
          <w:szCs w:val="24"/>
        </w:rPr>
        <w:t>.</w:t>
      </w:r>
    </w:p>
    <w:p w:rsidR="00E902AC" w:rsidRDefault="00E902AC" w:rsidP="001567D5">
      <w:pPr>
        <w:pStyle w:val="Balk1"/>
      </w:pPr>
      <w:bookmarkStart w:id="37" w:name="_Toc416683680"/>
      <w:bookmarkStart w:id="38" w:name="_Toc416683813"/>
      <w:bookmarkStart w:id="39" w:name="_Toc419662237"/>
    </w:p>
    <w:p w:rsidR="00E902AC" w:rsidRPr="00F4413A" w:rsidRDefault="00E902AC" w:rsidP="001567D5">
      <w:pPr>
        <w:pStyle w:val="Balk1"/>
      </w:pPr>
      <w:r w:rsidRPr="00F4413A">
        <w:t>FAALİYET ALANLARI, ÜRÜN VE HİZMETLER</w:t>
      </w:r>
      <w:bookmarkEnd w:id="37"/>
      <w:bookmarkEnd w:id="38"/>
      <w:bookmarkEnd w:id="39"/>
    </w:p>
    <w:p w:rsidR="00E902AC" w:rsidRPr="00011D3F" w:rsidRDefault="00E902AC" w:rsidP="007812B0">
      <w:pPr>
        <w:rPr>
          <w:sz w:val="20"/>
          <w:szCs w:val="20"/>
          <w:lang w:eastAsia="tr-TR"/>
        </w:rPr>
      </w:pPr>
      <w:bookmarkStart w:id="40" w:name="_Toc416683681"/>
      <w:bookmarkStart w:id="41" w:name="_Toc416683814"/>
      <w:r w:rsidRPr="00011D3F">
        <w:rPr>
          <w:sz w:val="20"/>
          <w:szCs w:val="20"/>
          <w:lang w:eastAsia="tr-TR"/>
        </w:rPr>
        <w:t>Tablo 2: Beşikdüzü Merkez İlkokulu Müdürlüğü Faaliyet Alanları ile Ürün ve Hizmetler</w:t>
      </w:r>
      <w:bookmarkEnd w:id="40"/>
      <w:bookmarkEnd w:id="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45"/>
        <w:gridCol w:w="7481"/>
      </w:tblGrid>
      <w:tr w:rsidR="00E902AC" w:rsidRPr="00567495" w:rsidTr="00DB09E2">
        <w:trPr>
          <w:cantSplit/>
          <w:trHeight w:val="283"/>
          <w:jc w:val="center"/>
        </w:trPr>
        <w:tc>
          <w:tcPr>
            <w:tcW w:w="901"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 xml:space="preserve">Faaliyet Alanı-1:     </w:t>
            </w:r>
          </w:p>
        </w:tc>
        <w:tc>
          <w:tcPr>
            <w:tcW w:w="4099"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Eğitim Öğretim Hizmetlerinde Ortak Görevler</w:t>
            </w:r>
          </w:p>
        </w:tc>
      </w:tr>
      <w:tr w:rsidR="00E902AC" w:rsidRPr="00567495" w:rsidTr="005968E1">
        <w:trPr>
          <w:cantSplit/>
          <w:trHeight w:val="283"/>
          <w:jc w:val="center"/>
        </w:trPr>
        <w:tc>
          <w:tcPr>
            <w:tcW w:w="901"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 xml:space="preserve">Faaliyet Alanı-1.1.  </w:t>
            </w:r>
          </w:p>
        </w:tc>
        <w:tc>
          <w:tcPr>
            <w:tcW w:w="4099"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Eğitimi geliştirmeye yönelik görevler</w:t>
            </w:r>
          </w:p>
        </w:tc>
      </w:tr>
      <w:tr w:rsidR="00E902AC" w:rsidRPr="00567495" w:rsidTr="00DB09E2">
        <w:trPr>
          <w:cantSplit/>
          <w:trHeight w:val="283"/>
          <w:jc w:val="center"/>
        </w:trPr>
        <w:tc>
          <w:tcPr>
            <w:tcW w:w="901"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Ürün/Hizmet1.1.1</w:t>
            </w:r>
          </w:p>
        </w:tc>
        <w:tc>
          <w:tcPr>
            <w:tcW w:w="4099" w:type="pct"/>
            <w:shd w:val="clear" w:color="auto" w:fill="FABF8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Eğitim öğretim programlarının uygulanmasını sağlamak, uygulama rehberleri hazırlamak,</w:t>
            </w:r>
          </w:p>
        </w:tc>
      </w:tr>
      <w:tr w:rsidR="00E902AC" w:rsidRPr="00567495" w:rsidTr="005968E1">
        <w:trPr>
          <w:cantSplit/>
          <w:trHeight w:val="283"/>
          <w:jc w:val="center"/>
        </w:trPr>
        <w:tc>
          <w:tcPr>
            <w:tcW w:w="901"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Ürün/Hizmet1.1.2</w:t>
            </w:r>
          </w:p>
        </w:tc>
        <w:tc>
          <w:tcPr>
            <w:tcW w:w="4099" w:type="pct"/>
            <w:shd w:val="clear" w:color="auto" w:fill="FFFFF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Ders kitapları, öğretim materyalleri ve eğitim araç-gereçlerine ilişkin işlemleri yürütmek, ders kitaplarının, öğretim materyallerinin ve eğitim araç-gereçlerinin etkin kullanımlarını sağlamak,</w:t>
            </w:r>
          </w:p>
        </w:tc>
      </w:tr>
      <w:tr w:rsidR="00E902AC" w:rsidRPr="00567495" w:rsidTr="00DB09E2">
        <w:trPr>
          <w:cantSplit/>
          <w:trHeight w:val="283"/>
          <w:jc w:val="center"/>
        </w:trPr>
        <w:tc>
          <w:tcPr>
            <w:tcW w:w="901"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Ürün/Hizmet1.1.3</w:t>
            </w:r>
          </w:p>
        </w:tc>
        <w:tc>
          <w:tcPr>
            <w:tcW w:w="4099" w:type="pct"/>
            <w:shd w:val="clear" w:color="auto" w:fill="FABF8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Eğitimde fırsat eşitliğini sağlamak,</w:t>
            </w:r>
          </w:p>
        </w:tc>
      </w:tr>
      <w:tr w:rsidR="00E902AC" w:rsidRPr="00567495" w:rsidTr="005968E1">
        <w:trPr>
          <w:cantSplit/>
          <w:trHeight w:val="283"/>
          <w:jc w:val="center"/>
        </w:trPr>
        <w:tc>
          <w:tcPr>
            <w:tcW w:w="901"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Ürün/Hizmet1.1.4</w:t>
            </w:r>
          </w:p>
        </w:tc>
        <w:tc>
          <w:tcPr>
            <w:tcW w:w="4099" w:type="pct"/>
            <w:shd w:val="clear" w:color="auto" w:fill="FFFFF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Eğitime erişimi teşvik edecek ve artıracak çalışmalar yapmak,</w:t>
            </w:r>
          </w:p>
        </w:tc>
      </w:tr>
      <w:tr w:rsidR="00E902AC" w:rsidRPr="00567495" w:rsidTr="00DB09E2">
        <w:trPr>
          <w:cantSplit/>
          <w:trHeight w:val="283"/>
          <w:jc w:val="center"/>
        </w:trPr>
        <w:tc>
          <w:tcPr>
            <w:tcW w:w="901"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Ürün/Hizmet1.1.5</w:t>
            </w:r>
          </w:p>
        </w:tc>
        <w:tc>
          <w:tcPr>
            <w:tcW w:w="4099" w:type="pct"/>
            <w:shd w:val="clear" w:color="auto" w:fill="FABF8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Eğitim hizmetlerinin yürütülmesinde verimliliği sağlamak,</w:t>
            </w:r>
          </w:p>
        </w:tc>
      </w:tr>
      <w:tr w:rsidR="00E902AC" w:rsidRPr="00567495" w:rsidTr="005968E1">
        <w:trPr>
          <w:cantSplit/>
          <w:trHeight w:val="283"/>
          <w:jc w:val="center"/>
        </w:trPr>
        <w:tc>
          <w:tcPr>
            <w:tcW w:w="901"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Ürün/Hizmet1.1.6</w:t>
            </w:r>
          </w:p>
        </w:tc>
        <w:tc>
          <w:tcPr>
            <w:tcW w:w="4099"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Eğitim kurumları ve öğrencilere yönelik araştırma geliştirme ve saha çalışmaları yapmak,</w:t>
            </w:r>
          </w:p>
        </w:tc>
      </w:tr>
      <w:tr w:rsidR="00E902AC" w:rsidRPr="00567495" w:rsidTr="00DB09E2">
        <w:trPr>
          <w:cantSplit/>
          <w:trHeight w:val="283"/>
          <w:jc w:val="center"/>
        </w:trPr>
        <w:tc>
          <w:tcPr>
            <w:tcW w:w="901"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Ürün/Hizmet1.1.7</w:t>
            </w:r>
          </w:p>
        </w:tc>
        <w:tc>
          <w:tcPr>
            <w:tcW w:w="4099"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Eğitim moral ortamını, okul ve kurum kültürünü ve öğrenme süreçlerini geliştirmek,</w:t>
            </w:r>
          </w:p>
        </w:tc>
      </w:tr>
      <w:tr w:rsidR="00E902AC" w:rsidRPr="00567495" w:rsidTr="005968E1">
        <w:trPr>
          <w:cantSplit/>
          <w:trHeight w:val="283"/>
          <w:jc w:val="center"/>
        </w:trPr>
        <w:tc>
          <w:tcPr>
            <w:tcW w:w="901"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Ürün/Hizmet1.1.8</w:t>
            </w:r>
          </w:p>
        </w:tc>
        <w:tc>
          <w:tcPr>
            <w:tcW w:w="4099"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Eğitime ilişkin projeler geliştirmek, uygulamak ve sonuçlarından yararlanmak,</w:t>
            </w:r>
          </w:p>
        </w:tc>
      </w:tr>
      <w:tr w:rsidR="00E902AC" w:rsidRPr="00567495" w:rsidTr="005968E1">
        <w:trPr>
          <w:cantSplit/>
          <w:trHeight w:val="283"/>
          <w:jc w:val="center"/>
        </w:trPr>
        <w:tc>
          <w:tcPr>
            <w:tcW w:w="901"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Ürün/Hizmet1.1.9</w:t>
            </w:r>
          </w:p>
        </w:tc>
        <w:tc>
          <w:tcPr>
            <w:tcW w:w="4099" w:type="pct"/>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Ulusal ve uluslararası araştırma ve projeleri takip etmek, sonuçlarından yararlanmak,</w:t>
            </w:r>
          </w:p>
        </w:tc>
      </w:tr>
      <w:tr w:rsidR="00E902AC" w:rsidRPr="00567495" w:rsidTr="00DB09E2">
        <w:trPr>
          <w:cantSplit/>
          <w:trHeight w:val="283"/>
          <w:jc w:val="center"/>
        </w:trPr>
        <w:tc>
          <w:tcPr>
            <w:tcW w:w="901"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Ürün/Hizmet1.1.10</w:t>
            </w:r>
          </w:p>
        </w:tc>
        <w:tc>
          <w:tcPr>
            <w:tcW w:w="4099"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Kamu ve özel sektör eğitim paydaşlarıyla işbirliği içinde gerekli iş ve işlemleri yürütmek,</w:t>
            </w:r>
          </w:p>
        </w:tc>
      </w:tr>
      <w:tr w:rsidR="00E902AC" w:rsidRPr="00567495" w:rsidTr="00DB09E2">
        <w:trPr>
          <w:cantSplit/>
          <w:trHeight w:val="283"/>
          <w:jc w:val="center"/>
        </w:trPr>
        <w:tc>
          <w:tcPr>
            <w:tcW w:w="901" w:type="pct"/>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Ürün/Hizmet1.1.11</w:t>
            </w:r>
          </w:p>
        </w:tc>
        <w:tc>
          <w:tcPr>
            <w:tcW w:w="4099" w:type="pct"/>
            <w:shd w:val="clear" w:color="auto" w:fill="FABF8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Etkili ve öğrenci merkezli eğitimi geliştirmek ve iyi uygulamaları teşvik etmek.</w:t>
            </w:r>
          </w:p>
        </w:tc>
      </w:tr>
    </w:tbl>
    <w:p w:rsidR="00E902AC" w:rsidRPr="00567495" w:rsidRDefault="00E902AC" w:rsidP="009516C2">
      <w:pPr>
        <w:spacing w:after="0"/>
        <w:rPr>
          <w:sz w:val="18"/>
          <w:szCs w:val="18"/>
        </w:rPr>
      </w:pPr>
    </w:p>
    <w:p w:rsidR="00E902AC" w:rsidRPr="00567495" w:rsidRDefault="00E902AC" w:rsidP="009516C2">
      <w:pPr>
        <w:spacing w:after="0"/>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80" w:firstRow="0" w:lastRow="0" w:firstColumn="1" w:lastColumn="0" w:noHBand="0" w:noVBand="0"/>
      </w:tblPr>
      <w:tblGrid>
        <w:gridCol w:w="1631"/>
        <w:gridCol w:w="7495"/>
      </w:tblGrid>
      <w:tr w:rsidR="00E902AC" w:rsidRPr="00567495" w:rsidTr="0052085A">
        <w:trPr>
          <w:cantSplit/>
          <w:trHeight w:val="283"/>
          <w:jc w:val="center"/>
        </w:trPr>
        <w:tc>
          <w:tcPr>
            <w:tcW w:w="1631" w:type="dxa"/>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bCs/>
                <w:sz w:val="18"/>
                <w:szCs w:val="18"/>
                <w:lang w:eastAsia="tr-TR"/>
              </w:rPr>
              <w:t>Faaliyet Alanı-1.2</w:t>
            </w:r>
          </w:p>
        </w:tc>
        <w:tc>
          <w:tcPr>
            <w:tcW w:w="7495" w:type="dxa"/>
            <w:shd w:val="clear" w:color="auto" w:fill="FFFFF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Öğrencilere yönelik görevler</w:t>
            </w:r>
          </w:p>
        </w:tc>
      </w:tr>
      <w:tr w:rsidR="00E902AC" w:rsidRPr="00567495" w:rsidTr="0052085A">
        <w:trPr>
          <w:cantSplit/>
          <w:trHeight w:val="283"/>
          <w:jc w:val="center"/>
        </w:trPr>
        <w:tc>
          <w:tcPr>
            <w:tcW w:w="1631" w:type="dxa"/>
            <w:shd w:val="clear" w:color="auto" w:fill="FABF8F"/>
            <w:tcMar>
              <w:left w:w="28" w:type="dxa"/>
              <w:right w:w="28" w:type="dxa"/>
            </w:tcMar>
            <w:vAlign w:val="center"/>
          </w:tcPr>
          <w:p w:rsidR="00E902AC" w:rsidRPr="00567495" w:rsidRDefault="00E902AC" w:rsidP="0052085A">
            <w:pPr>
              <w:rPr>
                <w:bCs/>
                <w:sz w:val="18"/>
                <w:szCs w:val="18"/>
              </w:rPr>
            </w:pPr>
            <w:r w:rsidRPr="00567495">
              <w:rPr>
                <w:bCs/>
                <w:sz w:val="18"/>
                <w:szCs w:val="18"/>
                <w:lang w:eastAsia="tr-TR"/>
              </w:rPr>
              <w:t>Ürün/Hizmet1.2.1</w:t>
            </w:r>
          </w:p>
        </w:tc>
        <w:tc>
          <w:tcPr>
            <w:tcW w:w="7495" w:type="dxa"/>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Rehberlik ve yöneltme/yönlendirme çalışmalarını planlamak, yürütülmesini sağlamak,</w:t>
            </w:r>
          </w:p>
        </w:tc>
      </w:tr>
      <w:tr w:rsidR="00E902AC" w:rsidRPr="00567495" w:rsidTr="0052085A">
        <w:trPr>
          <w:cantSplit/>
          <w:trHeight w:val="283"/>
          <w:jc w:val="center"/>
        </w:trPr>
        <w:tc>
          <w:tcPr>
            <w:tcW w:w="1631"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lang w:eastAsia="tr-TR"/>
              </w:rPr>
              <w:t>Ürün/Hizmet1.2.2</w:t>
            </w:r>
          </w:p>
        </w:tc>
        <w:tc>
          <w:tcPr>
            <w:tcW w:w="7495" w:type="dxa"/>
            <w:shd w:val="clear" w:color="auto" w:fill="FFFFF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Öğrencilerin okula  aidiyet duygusunu geliştirmeye yönelik çalışmalar yapmak, yaptırmak ve sonuçlarını raporlaştırmak.</w:t>
            </w:r>
          </w:p>
        </w:tc>
      </w:tr>
      <w:tr w:rsidR="00E902AC" w:rsidRPr="00567495" w:rsidTr="0052085A">
        <w:trPr>
          <w:cantSplit/>
          <w:trHeight w:val="283"/>
          <w:jc w:val="center"/>
        </w:trPr>
        <w:tc>
          <w:tcPr>
            <w:tcW w:w="1631"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lang w:eastAsia="tr-TR"/>
              </w:rPr>
              <w:t>Ürün/Hizmet1.2.3</w:t>
            </w:r>
          </w:p>
        </w:tc>
        <w:tc>
          <w:tcPr>
            <w:tcW w:w="7495" w:type="dxa"/>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Öğrencilerin kayıt-kabul, nakil, kontenjan, ödül, disiplin ve başarı değerlendirme iş ve işlemlerinin yürütülmesini sağlamak</w:t>
            </w:r>
          </w:p>
        </w:tc>
      </w:tr>
      <w:tr w:rsidR="00E902AC" w:rsidRPr="00567495" w:rsidTr="0052085A">
        <w:trPr>
          <w:cantSplit/>
          <w:trHeight w:val="283"/>
          <w:jc w:val="center"/>
        </w:trPr>
        <w:tc>
          <w:tcPr>
            <w:tcW w:w="1631"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lang w:eastAsia="tr-TR"/>
              </w:rPr>
              <w:t>Ürün/Hizmet1.2.4</w:t>
            </w:r>
          </w:p>
        </w:tc>
        <w:tc>
          <w:tcPr>
            <w:tcW w:w="7495" w:type="dxa"/>
            <w:shd w:val="clear" w:color="auto" w:fill="FABF8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Öğrencilerin ulusal ve uluslararası sosyal, kültürel, sportif ve izcilik etkinliklerine ilişkin iş ve işlemlerini yürütmek,</w:t>
            </w:r>
          </w:p>
        </w:tc>
      </w:tr>
      <w:tr w:rsidR="00E902AC" w:rsidRPr="00567495" w:rsidTr="0052085A">
        <w:trPr>
          <w:cantSplit/>
          <w:trHeight w:val="283"/>
          <w:jc w:val="center"/>
        </w:trPr>
        <w:tc>
          <w:tcPr>
            <w:tcW w:w="1631"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lang w:eastAsia="tr-TR"/>
              </w:rPr>
              <w:t>Ürün/Hizmet1.2.5</w:t>
            </w:r>
          </w:p>
        </w:tc>
        <w:tc>
          <w:tcPr>
            <w:tcW w:w="7495" w:type="dxa"/>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Öğrencilerin okul başarısını artıracak çalışmalar yapmak, yaptırmak,</w:t>
            </w:r>
          </w:p>
        </w:tc>
      </w:tr>
      <w:tr w:rsidR="00E902AC" w:rsidRPr="00567495" w:rsidTr="0052085A">
        <w:trPr>
          <w:cantSplit/>
          <w:trHeight w:val="283"/>
          <w:jc w:val="center"/>
        </w:trPr>
        <w:tc>
          <w:tcPr>
            <w:tcW w:w="1631"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lang w:eastAsia="tr-TR"/>
              </w:rPr>
              <w:t>Ürün/Hizmet1.2.6</w:t>
            </w:r>
          </w:p>
        </w:tc>
        <w:tc>
          <w:tcPr>
            <w:tcW w:w="7495" w:type="dxa"/>
            <w:shd w:val="clear" w:color="auto" w:fill="FABF8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Öğrencilerin eğitim sistemi dışında bırakılmamasını sağlayacak tedbirleri almak,</w:t>
            </w:r>
          </w:p>
        </w:tc>
      </w:tr>
      <w:tr w:rsidR="00E902AC" w:rsidRPr="00567495" w:rsidTr="0052085A">
        <w:trPr>
          <w:cantSplit/>
          <w:trHeight w:val="283"/>
          <w:jc w:val="center"/>
        </w:trPr>
        <w:tc>
          <w:tcPr>
            <w:tcW w:w="1631"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lang w:eastAsia="tr-TR"/>
              </w:rPr>
              <w:t>Ürün/Hizmet1.2.7</w:t>
            </w:r>
          </w:p>
        </w:tc>
        <w:tc>
          <w:tcPr>
            <w:tcW w:w="7495" w:type="dxa"/>
            <w:shd w:val="clear" w:color="auto" w:fill="FABF8F"/>
            <w:tcMar>
              <w:left w:w="28" w:type="dxa"/>
              <w:right w:w="28" w:type="dxa"/>
            </w:tcMar>
            <w:vAlign w:val="center"/>
          </w:tcPr>
          <w:p w:rsidR="00E902AC" w:rsidRPr="00567495" w:rsidRDefault="00E902AC" w:rsidP="00836096">
            <w:pPr>
              <w:autoSpaceDE w:val="0"/>
              <w:autoSpaceDN w:val="0"/>
              <w:adjustRightInd w:val="0"/>
              <w:rPr>
                <w:sz w:val="18"/>
                <w:szCs w:val="18"/>
                <w:lang w:eastAsia="tr-TR"/>
              </w:rPr>
            </w:pPr>
            <w:r w:rsidRPr="00567495">
              <w:rPr>
                <w:sz w:val="18"/>
                <w:szCs w:val="18"/>
                <w:lang w:eastAsia="tr-TR"/>
              </w:rPr>
              <w:t>Öğrencilerin okul dışı etkinliklerine ilişkin çalışmalar yapmak, yaptırmak,</w:t>
            </w:r>
          </w:p>
        </w:tc>
      </w:tr>
      <w:tr w:rsidR="00E902AC" w:rsidRPr="00567495" w:rsidTr="0052085A">
        <w:trPr>
          <w:cantSplit/>
          <w:trHeight w:val="283"/>
          <w:jc w:val="center"/>
        </w:trPr>
        <w:tc>
          <w:tcPr>
            <w:tcW w:w="1631"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lang w:eastAsia="tr-TR"/>
              </w:rPr>
              <w:t>Ürün/Hizmet1.2.8</w:t>
            </w:r>
          </w:p>
        </w:tc>
        <w:tc>
          <w:tcPr>
            <w:tcW w:w="7495" w:type="dxa"/>
            <w:shd w:val="clear" w:color="auto" w:fill="FFFFFF"/>
            <w:tcMar>
              <w:left w:w="28" w:type="dxa"/>
              <w:right w:w="28" w:type="dxa"/>
            </w:tcMar>
            <w:vAlign w:val="center"/>
          </w:tcPr>
          <w:p w:rsidR="00E902AC" w:rsidRPr="00567495" w:rsidRDefault="00E902AC" w:rsidP="00836096">
            <w:pPr>
              <w:autoSpaceDE w:val="0"/>
              <w:autoSpaceDN w:val="0"/>
              <w:adjustRightInd w:val="0"/>
              <w:rPr>
                <w:bCs/>
                <w:sz w:val="18"/>
                <w:szCs w:val="18"/>
                <w:lang w:eastAsia="tr-TR"/>
              </w:rPr>
            </w:pPr>
            <w:r w:rsidRPr="00567495">
              <w:rPr>
                <w:sz w:val="18"/>
                <w:szCs w:val="18"/>
                <w:lang w:eastAsia="tr-TR"/>
              </w:rPr>
              <w:t>Sporcu öğrencilere yönelik hizmetleri planlamak, yürütülmesini sağlamak</w:t>
            </w:r>
          </w:p>
        </w:tc>
      </w:tr>
    </w:tbl>
    <w:p w:rsidR="00E902AC" w:rsidRPr="00567495" w:rsidRDefault="00E902AC" w:rsidP="009516C2">
      <w:pPr>
        <w:spacing w:after="0"/>
        <w:rPr>
          <w:sz w:val="18"/>
          <w:szCs w:val="18"/>
        </w:rPr>
      </w:pPr>
    </w:p>
    <w:p w:rsidR="00E902AC" w:rsidRPr="00567495" w:rsidRDefault="00E902AC" w:rsidP="009516C2">
      <w:pPr>
        <w:spacing w:after="0"/>
        <w:rPr>
          <w:sz w:val="18"/>
          <w:szCs w:val="18"/>
        </w:rPr>
      </w:pPr>
    </w:p>
    <w:p w:rsidR="00E902AC" w:rsidRDefault="00E902AC" w:rsidP="009516C2">
      <w:pPr>
        <w:spacing w:after="0"/>
        <w:rPr>
          <w:sz w:val="18"/>
          <w:szCs w:val="18"/>
        </w:rPr>
      </w:pPr>
    </w:p>
    <w:p w:rsidR="00E902AC" w:rsidRPr="00567495" w:rsidRDefault="00E902AC" w:rsidP="009516C2">
      <w:pPr>
        <w:spacing w:after="0"/>
        <w:rPr>
          <w:sz w:val="18"/>
          <w:szCs w:val="18"/>
        </w:rPr>
      </w:pPr>
    </w:p>
    <w:p w:rsidR="00E902AC" w:rsidRPr="00567495" w:rsidRDefault="00E902AC" w:rsidP="009516C2">
      <w:pPr>
        <w:spacing w:after="0"/>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88"/>
        <w:gridCol w:w="7538"/>
      </w:tblGrid>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lang w:eastAsia="tr-TR"/>
              </w:rPr>
            </w:pPr>
            <w:r w:rsidRPr="00567495">
              <w:rPr>
                <w:bCs/>
                <w:sz w:val="18"/>
                <w:szCs w:val="18"/>
                <w:lang w:eastAsia="tr-TR"/>
              </w:rPr>
              <w:lastRenderedPageBreak/>
              <w:t>Faaliyet Alanı-2</w:t>
            </w:r>
          </w:p>
        </w:tc>
        <w:tc>
          <w:tcPr>
            <w:tcW w:w="7539" w:type="dxa"/>
            <w:shd w:val="clear" w:color="auto" w:fill="FABF8F"/>
            <w:tcMar>
              <w:left w:w="28" w:type="dxa"/>
              <w:right w:w="28" w:type="dxa"/>
            </w:tcMar>
            <w:vAlign w:val="center"/>
          </w:tcPr>
          <w:p w:rsidR="00E902AC" w:rsidRPr="00567495" w:rsidRDefault="00E902AC" w:rsidP="009516C2">
            <w:pPr>
              <w:rPr>
                <w:bCs/>
                <w:sz w:val="18"/>
                <w:szCs w:val="18"/>
                <w:lang w:eastAsia="tr-TR"/>
              </w:rPr>
            </w:pPr>
            <w:r w:rsidRPr="00567495">
              <w:rPr>
                <w:bCs/>
                <w:sz w:val="18"/>
                <w:szCs w:val="18"/>
                <w:lang w:eastAsia="tr-TR"/>
              </w:rPr>
              <w:t>Temel Eğitim Hizmetleri</w:t>
            </w:r>
          </w:p>
        </w:tc>
      </w:tr>
      <w:tr w:rsidR="00E902AC" w:rsidRPr="00567495" w:rsidTr="00836096">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lang w:eastAsia="tr-TR"/>
              </w:rPr>
            </w:pPr>
            <w:r w:rsidRPr="00567495">
              <w:rPr>
                <w:bCs/>
                <w:sz w:val="18"/>
                <w:szCs w:val="18"/>
                <w:lang w:eastAsia="tr-TR"/>
              </w:rPr>
              <w:t>Faaliyet Alanı-2.1</w:t>
            </w:r>
          </w:p>
        </w:tc>
        <w:tc>
          <w:tcPr>
            <w:tcW w:w="7539" w:type="dxa"/>
            <w:shd w:val="clear" w:color="auto" w:fill="FFFFFF"/>
            <w:vAlign w:val="center"/>
          </w:tcPr>
          <w:p w:rsidR="00E902AC" w:rsidRPr="00567495" w:rsidRDefault="00E902AC" w:rsidP="00836096">
            <w:pPr>
              <w:ind w:left="-66"/>
              <w:jc w:val="both"/>
              <w:rPr>
                <w:bCs/>
                <w:sz w:val="18"/>
                <w:szCs w:val="18"/>
                <w:lang w:eastAsia="tr-TR"/>
              </w:rPr>
            </w:pPr>
            <w:r w:rsidRPr="00567495">
              <w:rPr>
                <w:sz w:val="18"/>
                <w:szCs w:val="18"/>
                <w:lang w:eastAsia="tr-TR"/>
              </w:rPr>
              <w:t>Eğitim Öğretim Hizmetlerindeki ortak görevlerle birlikte,</w:t>
            </w:r>
          </w:p>
        </w:tc>
      </w:tr>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lang w:eastAsia="tr-TR"/>
              </w:rPr>
            </w:pPr>
            <w:r w:rsidRPr="00567495">
              <w:rPr>
                <w:bCs/>
                <w:sz w:val="18"/>
                <w:szCs w:val="18"/>
                <w:lang w:eastAsia="tr-TR"/>
              </w:rPr>
              <w:t>Ürün/Hizmet2.1.1</w:t>
            </w:r>
          </w:p>
        </w:tc>
        <w:tc>
          <w:tcPr>
            <w:tcW w:w="7539" w:type="dxa"/>
            <w:shd w:val="clear" w:color="auto" w:fill="FABF8F"/>
            <w:tcMar>
              <w:left w:w="28" w:type="dxa"/>
              <w:right w:w="28" w:type="dxa"/>
            </w:tcMar>
            <w:vAlign w:val="center"/>
          </w:tcPr>
          <w:p w:rsidR="00E902AC" w:rsidRPr="00567495" w:rsidRDefault="00E902AC" w:rsidP="009516C2">
            <w:pPr>
              <w:rPr>
                <w:bCs/>
                <w:sz w:val="18"/>
                <w:szCs w:val="18"/>
                <w:lang w:eastAsia="tr-TR"/>
              </w:rPr>
            </w:pPr>
            <w:r w:rsidRPr="00567495">
              <w:rPr>
                <w:bCs/>
                <w:sz w:val="18"/>
                <w:szCs w:val="18"/>
                <w:lang w:eastAsia="tr-TR"/>
              </w:rPr>
              <w:t>Okul öncesi eğitimi yaygınlaştıracak ve geliştirecek çalışmalar yapmak,</w:t>
            </w:r>
          </w:p>
        </w:tc>
      </w:tr>
      <w:tr w:rsidR="00E902AC" w:rsidRPr="00567495" w:rsidTr="00836096">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lang w:eastAsia="tr-TR"/>
              </w:rPr>
            </w:pPr>
            <w:r w:rsidRPr="00567495">
              <w:rPr>
                <w:bCs/>
                <w:sz w:val="18"/>
                <w:szCs w:val="18"/>
                <w:lang w:eastAsia="tr-TR"/>
              </w:rPr>
              <w:t>Ürün/Hizmet2.1.2</w:t>
            </w:r>
          </w:p>
        </w:tc>
        <w:tc>
          <w:tcPr>
            <w:tcW w:w="7539" w:type="dxa"/>
            <w:shd w:val="clear" w:color="auto" w:fill="FFFFFF"/>
            <w:tcMar>
              <w:left w:w="28" w:type="dxa"/>
              <w:right w:w="28" w:type="dxa"/>
            </w:tcMar>
            <w:vAlign w:val="center"/>
          </w:tcPr>
          <w:p w:rsidR="00E902AC" w:rsidRPr="00567495" w:rsidRDefault="00E902AC" w:rsidP="009516C2">
            <w:pPr>
              <w:rPr>
                <w:sz w:val="18"/>
                <w:szCs w:val="18"/>
                <w:lang w:eastAsia="tr-TR"/>
              </w:rPr>
            </w:pPr>
            <w:r w:rsidRPr="00567495">
              <w:rPr>
                <w:sz w:val="18"/>
                <w:szCs w:val="18"/>
                <w:lang w:eastAsia="tr-TR"/>
              </w:rPr>
              <w:t>Öğrencilerin maddi yönden desteklenmesini koordine etmek.</w:t>
            </w:r>
          </w:p>
        </w:tc>
      </w:tr>
    </w:tbl>
    <w:p w:rsidR="00E902AC" w:rsidRPr="00567495" w:rsidRDefault="00E902AC" w:rsidP="009516C2">
      <w:pPr>
        <w:spacing w:after="0"/>
        <w:rPr>
          <w:sz w:val="18"/>
          <w:szCs w:val="18"/>
        </w:rPr>
      </w:pPr>
    </w:p>
    <w:p w:rsidR="00E902AC" w:rsidRPr="00567495" w:rsidRDefault="00E902AC" w:rsidP="009516C2">
      <w:pPr>
        <w:spacing w:after="0"/>
        <w:rPr>
          <w:sz w:val="18"/>
          <w:szCs w:val="18"/>
        </w:rPr>
      </w:pPr>
    </w:p>
    <w:p w:rsidR="00E902AC" w:rsidRPr="00567495" w:rsidRDefault="00E902AC" w:rsidP="009516C2">
      <w:pPr>
        <w:spacing w:after="0"/>
        <w:rPr>
          <w:sz w:val="18"/>
          <w:szCs w:val="18"/>
        </w:rPr>
      </w:pPr>
    </w:p>
    <w:p w:rsidR="00E902AC" w:rsidRPr="00567495" w:rsidRDefault="00E902AC" w:rsidP="009516C2">
      <w:pPr>
        <w:spacing w:after="0"/>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88"/>
        <w:gridCol w:w="7538"/>
      </w:tblGrid>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D86D50">
            <w:pPr>
              <w:rPr>
                <w:bCs/>
                <w:sz w:val="18"/>
                <w:szCs w:val="18"/>
              </w:rPr>
            </w:pPr>
            <w:r w:rsidRPr="00567495">
              <w:rPr>
                <w:bCs/>
                <w:sz w:val="18"/>
                <w:szCs w:val="18"/>
              </w:rPr>
              <w:t>Faaliyet Alanı-3</w:t>
            </w:r>
          </w:p>
        </w:tc>
        <w:tc>
          <w:tcPr>
            <w:tcW w:w="7540"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Özel Eğitim ve Rehberlik Hizmetleri</w:t>
            </w:r>
          </w:p>
        </w:tc>
      </w:tr>
      <w:tr w:rsidR="00E902AC" w:rsidRPr="00567495" w:rsidTr="00021A39">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Faaliyet Alanı-3.1</w:t>
            </w:r>
          </w:p>
        </w:tc>
        <w:tc>
          <w:tcPr>
            <w:tcW w:w="7540" w:type="dxa"/>
            <w:shd w:val="clear" w:color="auto" w:fill="FFFFFF"/>
            <w:tcMar>
              <w:left w:w="28" w:type="dxa"/>
              <w:right w:w="28" w:type="dxa"/>
            </w:tcMar>
            <w:vAlign w:val="center"/>
          </w:tcPr>
          <w:p w:rsidR="00E902AC" w:rsidRPr="00567495" w:rsidRDefault="00E902AC" w:rsidP="009516C2">
            <w:pPr>
              <w:rPr>
                <w:bCs/>
                <w:sz w:val="18"/>
                <w:szCs w:val="18"/>
              </w:rPr>
            </w:pPr>
            <w:r w:rsidRPr="00567495">
              <w:rPr>
                <w:sz w:val="18"/>
                <w:szCs w:val="18"/>
              </w:rPr>
              <w:t>Eğitim Öğretim Hizmetlerindeki ortak görevlerle birlikte,</w:t>
            </w:r>
          </w:p>
        </w:tc>
      </w:tr>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 3.1.1</w:t>
            </w:r>
          </w:p>
        </w:tc>
        <w:tc>
          <w:tcPr>
            <w:tcW w:w="7540"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Bakanlık tarafından oluşturulan özel eğitim ve rehberlik politikalarını uygulamak,</w:t>
            </w:r>
          </w:p>
        </w:tc>
      </w:tr>
      <w:tr w:rsidR="00E902AC" w:rsidRPr="00567495" w:rsidTr="00021A39">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 3.1.2</w:t>
            </w:r>
          </w:p>
        </w:tc>
        <w:tc>
          <w:tcPr>
            <w:tcW w:w="7540"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Resmi eğitim kurumlarınca yürütülen özel eğitimin yaygınlaşmasını ve gelişmesini sağlayıcı çalışmalar yapmak,</w:t>
            </w:r>
          </w:p>
        </w:tc>
      </w:tr>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 3.1.3</w:t>
            </w:r>
          </w:p>
        </w:tc>
        <w:tc>
          <w:tcPr>
            <w:tcW w:w="7540"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Özel eğitim programlarının uygulanma süreçlerini izlemek ve değerlendirmek,</w:t>
            </w:r>
          </w:p>
        </w:tc>
      </w:tr>
      <w:tr w:rsidR="00E902AC" w:rsidRPr="00567495" w:rsidTr="00021A39">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Ürün/Hizmet3.1.4</w:t>
            </w:r>
          </w:p>
        </w:tc>
        <w:tc>
          <w:tcPr>
            <w:tcW w:w="7540"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Bilim Sanat Merkezleriyle ilgili iş ve işlemleri yürütmek,</w:t>
            </w:r>
          </w:p>
        </w:tc>
      </w:tr>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Ürün/Hizmet3.1.5</w:t>
            </w:r>
          </w:p>
        </w:tc>
        <w:tc>
          <w:tcPr>
            <w:tcW w:w="7540"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Rehberlik ve Araştırma Merkezlerinin nitelikli hizmet vermesini sağlamak,</w:t>
            </w:r>
          </w:p>
        </w:tc>
      </w:tr>
      <w:tr w:rsidR="00E902AC" w:rsidRPr="00567495" w:rsidTr="00021A39">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Ürün/Hizmet3.1.6</w:t>
            </w:r>
          </w:p>
        </w:tc>
        <w:tc>
          <w:tcPr>
            <w:tcW w:w="7540" w:type="dxa"/>
            <w:tcMar>
              <w:left w:w="28" w:type="dxa"/>
              <w:right w:w="28" w:type="dxa"/>
            </w:tcMar>
            <w:vAlign w:val="center"/>
          </w:tcPr>
          <w:p w:rsidR="00E902AC" w:rsidRPr="00567495" w:rsidRDefault="00E902AC" w:rsidP="009516C2">
            <w:pPr>
              <w:rPr>
                <w:sz w:val="18"/>
                <w:szCs w:val="18"/>
              </w:rPr>
            </w:pPr>
            <w:r w:rsidRPr="00567495">
              <w:rPr>
                <w:sz w:val="18"/>
                <w:szCs w:val="18"/>
              </w:rPr>
              <w:t>Rehberlik ve Araştırma Merkezlerinin ölçme araçlarını sağlamak</w:t>
            </w:r>
          </w:p>
        </w:tc>
      </w:tr>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Ürün/Hizmet3.1.7</w:t>
            </w:r>
          </w:p>
        </w:tc>
        <w:tc>
          <w:tcPr>
            <w:tcW w:w="7540"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Mobil rehberlik hizmetlerinin uygulanmasını sağlamak,</w:t>
            </w:r>
          </w:p>
        </w:tc>
      </w:tr>
      <w:tr w:rsidR="00E902AC" w:rsidRPr="00567495" w:rsidTr="00021A39">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Ürün/Hizmet3.1.8</w:t>
            </w:r>
          </w:p>
        </w:tc>
        <w:tc>
          <w:tcPr>
            <w:tcW w:w="7540" w:type="dxa"/>
            <w:tcMar>
              <w:left w:w="28" w:type="dxa"/>
              <w:right w:w="28" w:type="dxa"/>
            </w:tcMar>
            <w:vAlign w:val="center"/>
          </w:tcPr>
          <w:p w:rsidR="00E902AC" w:rsidRPr="00567495" w:rsidRDefault="00E902AC" w:rsidP="009516C2">
            <w:pPr>
              <w:rPr>
                <w:sz w:val="18"/>
                <w:szCs w:val="18"/>
              </w:rPr>
            </w:pPr>
            <w:r w:rsidRPr="00567495">
              <w:rPr>
                <w:sz w:val="18"/>
                <w:szCs w:val="18"/>
              </w:rPr>
              <w:t>Madde bağımlılığı, şiddet ve benzeri konularda toplum temelli destek sağlamak,</w:t>
            </w:r>
          </w:p>
        </w:tc>
      </w:tr>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Ürün/Hizmet3.1.9</w:t>
            </w:r>
          </w:p>
        </w:tc>
        <w:tc>
          <w:tcPr>
            <w:tcW w:w="7540"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Engelli öğrencilerin eğitim hizmetleri ile ilgili çalışmalar yapmak,</w:t>
            </w:r>
          </w:p>
        </w:tc>
      </w:tr>
      <w:tr w:rsidR="00E902AC" w:rsidRPr="00567495" w:rsidTr="00021A39">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Ürün/Hizmet3.1.10</w:t>
            </w:r>
          </w:p>
        </w:tc>
        <w:tc>
          <w:tcPr>
            <w:tcW w:w="7540" w:type="dxa"/>
            <w:tcMar>
              <w:left w:w="28" w:type="dxa"/>
              <w:right w:w="28" w:type="dxa"/>
            </w:tcMar>
            <w:vAlign w:val="center"/>
          </w:tcPr>
          <w:p w:rsidR="00E902AC" w:rsidRPr="00567495" w:rsidRDefault="00E902AC" w:rsidP="009516C2">
            <w:pPr>
              <w:rPr>
                <w:sz w:val="18"/>
                <w:szCs w:val="18"/>
              </w:rPr>
            </w:pPr>
            <w:r w:rsidRPr="00567495">
              <w:rPr>
                <w:sz w:val="18"/>
                <w:szCs w:val="18"/>
              </w:rPr>
              <w:t>Rehberlik ve kaynaştırma uygulamalarının yürütülmesini sağlamak</w:t>
            </w:r>
          </w:p>
        </w:tc>
      </w:tr>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Ürün/Hizmet3.1.11</w:t>
            </w:r>
          </w:p>
        </w:tc>
        <w:tc>
          <w:tcPr>
            <w:tcW w:w="7540"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Rehberlik servislerinin kurulmasına ve etkin çalışmasına yönelik tedbirler almak,</w:t>
            </w:r>
          </w:p>
        </w:tc>
      </w:tr>
      <w:tr w:rsidR="00E902AC" w:rsidRPr="00567495" w:rsidTr="00021A39">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Ürün/Hizmet3.1.12</w:t>
            </w:r>
          </w:p>
        </w:tc>
        <w:tc>
          <w:tcPr>
            <w:tcW w:w="7540" w:type="dxa"/>
            <w:tcMar>
              <w:left w:w="28" w:type="dxa"/>
              <w:right w:w="28" w:type="dxa"/>
            </w:tcMar>
            <w:vAlign w:val="center"/>
          </w:tcPr>
          <w:p w:rsidR="00E902AC" w:rsidRPr="00567495" w:rsidRDefault="00E902AC" w:rsidP="009516C2">
            <w:pPr>
              <w:rPr>
                <w:sz w:val="18"/>
                <w:szCs w:val="18"/>
              </w:rPr>
            </w:pPr>
            <w:r w:rsidRPr="00567495">
              <w:rPr>
                <w:sz w:val="18"/>
                <w:szCs w:val="18"/>
              </w:rPr>
              <w:t>Özel yetenekli bireylerin tespit edilmesini ve özel eğitime erişimlerini sağlamak</w:t>
            </w:r>
          </w:p>
        </w:tc>
      </w:tr>
      <w:tr w:rsidR="00E902AC" w:rsidRPr="00567495" w:rsidTr="00DB09E2">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Ürün/Hizmet3.1.13</w:t>
            </w:r>
          </w:p>
        </w:tc>
        <w:tc>
          <w:tcPr>
            <w:tcW w:w="7540"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Özel yetenekli bireylerin eğitici eğitimlerini planlamak ve uygulamak,</w:t>
            </w:r>
          </w:p>
        </w:tc>
      </w:tr>
      <w:tr w:rsidR="00E902AC" w:rsidRPr="00567495" w:rsidTr="00021A39">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Ürün/Hizmet3.1.14</w:t>
            </w:r>
          </w:p>
        </w:tc>
        <w:tc>
          <w:tcPr>
            <w:tcW w:w="7540" w:type="dxa"/>
            <w:tcMar>
              <w:left w:w="28" w:type="dxa"/>
              <w:right w:w="28" w:type="dxa"/>
            </w:tcMar>
            <w:vAlign w:val="center"/>
          </w:tcPr>
          <w:p w:rsidR="00E902AC" w:rsidRPr="00567495" w:rsidRDefault="00E902AC" w:rsidP="009516C2">
            <w:pPr>
              <w:rPr>
                <w:sz w:val="18"/>
                <w:szCs w:val="18"/>
              </w:rPr>
            </w:pPr>
            <w:r w:rsidRPr="00567495">
              <w:rPr>
                <w:sz w:val="18"/>
                <w:szCs w:val="18"/>
              </w:rPr>
              <w:t>Özel yetenekli birey eğitimine ilişkin araştırma, geliştirme ve planlama çalışmaları yapmak.</w:t>
            </w:r>
          </w:p>
        </w:tc>
      </w:tr>
    </w:tbl>
    <w:p w:rsidR="00E902AC" w:rsidRPr="00567495" w:rsidRDefault="00E902AC" w:rsidP="009516C2">
      <w:pPr>
        <w:spacing w:after="0"/>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88"/>
        <w:gridCol w:w="7538"/>
      </w:tblGrid>
      <w:tr w:rsidR="00E902AC" w:rsidRPr="00567495" w:rsidTr="004104F9">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Faaliyet Alanı-4</w:t>
            </w:r>
          </w:p>
        </w:tc>
        <w:tc>
          <w:tcPr>
            <w:tcW w:w="753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Hayat Boyu Öğrenme Hizmetleri</w:t>
            </w:r>
          </w:p>
        </w:tc>
      </w:tr>
      <w:tr w:rsidR="00E902AC" w:rsidRPr="00567495" w:rsidTr="004104F9">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Faaliyet Alanı-4.1</w:t>
            </w:r>
          </w:p>
        </w:tc>
        <w:tc>
          <w:tcPr>
            <w:tcW w:w="7538" w:type="dxa"/>
            <w:shd w:val="clear" w:color="auto" w:fill="FFFFFF"/>
            <w:tcMar>
              <w:left w:w="28" w:type="dxa"/>
              <w:right w:w="28" w:type="dxa"/>
            </w:tcMar>
            <w:vAlign w:val="center"/>
          </w:tcPr>
          <w:p w:rsidR="00E902AC" w:rsidRPr="00567495" w:rsidRDefault="00E902AC" w:rsidP="009516C2">
            <w:pPr>
              <w:rPr>
                <w:bCs/>
                <w:sz w:val="18"/>
                <w:szCs w:val="18"/>
              </w:rPr>
            </w:pPr>
            <w:r w:rsidRPr="00567495">
              <w:rPr>
                <w:sz w:val="18"/>
                <w:szCs w:val="18"/>
              </w:rPr>
              <w:t>Eğitim Öğretim Hizmetlerindeki ortak görevlerle birlikte,</w:t>
            </w:r>
          </w:p>
        </w:tc>
      </w:tr>
      <w:tr w:rsidR="00E902AC" w:rsidRPr="00567495" w:rsidTr="004104F9">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Ürün/Hizmet4.1.1</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Örgün eğitim alamayan bireylerin bilgi ve becerilerini geliştirici tedbirler almak,</w:t>
            </w:r>
          </w:p>
        </w:tc>
      </w:tr>
      <w:tr w:rsidR="00E902AC" w:rsidRPr="00567495" w:rsidTr="004104F9">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Ürün/Hizmet4.1.2</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Hayat boyu öğrenmenin imkân, fırsat, kapsam ve yöntemlerini geliştirmek,</w:t>
            </w:r>
          </w:p>
        </w:tc>
      </w:tr>
      <w:tr w:rsidR="00E902AC" w:rsidRPr="00567495" w:rsidTr="004104F9">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Ürün/Hizmet4.1.3</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Öğrenme fırsat ve imkânlarını destekleyici çalışmalar yapmak,</w:t>
            </w:r>
          </w:p>
        </w:tc>
      </w:tr>
      <w:tr w:rsidR="00E902AC" w:rsidRPr="00567495" w:rsidTr="004104F9">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Ürün/Hizmet4.1.4</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Beceri ve hobi kursları ile kültürel faaliyetlerle ilgili iş ve işlemleri yürütmek,</w:t>
            </w:r>
          </w:p>
        </w:tc>
      </w:tr>
      <w:tr w:rsidR="00E902AC" w:rsidRPr="00567495" w:rsidTr="004104F9">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Ürün/Hizmet4.1.5</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Çocuk, genç ve aileler ile ilgili eğitim ve sosyo-kültürel etkinlikler yapmak,</w:t>
            </w:r>
          </w:p>
        </w:tc>
      </w:tr>
    </w:tbl>
    <w:p w:rsidR="00E902AC" w:rsidRPr="00567495" w:rsidRDefault="00E902AC" w:rsidP="009516C2">
      <w:pPr>
        <w:spacing w:after="0"/>
        <w:rPr>
          <w:sz w:val="18"/>
          <w:szCs w:val="18"/>
        </w:rPr>
      </w:pPr>
    </w:p>
    <w:p w:rsidR="00E902AC" w:rsidRPr="00567495" w:rsidRDefault="00E902AC" w:rsidP="009516C2">
      <w:pPr>
        <w:spacing w:after="0"/>
        <w:rPr>
          <w:sz w:val="18"/>
          <w:szCs w:val="18"/>
        </w:rPr>
      </w:pPr>
    </w:p>
    <w:p w:rsidR="00E902AC" w:rsidRPr="00567495" w:rsidRDefault="00E902AC" w:rsidP="009516C2">
      <w:pPr>
        <w:spacing w:after="0"/>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88"/>
        <w:gridCol w:w="7538"/>
      </w:tblGrid>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Faaliyet Alanı-5</w:t>
            </w:r>
          </w:p>
        </w:tc>
        <w:tc>
          <w:tcPr>
            <w:tcW w:w="753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Bilgi İşlem ve Eğitim Teknolojileri Hizmetleri</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Ürün/Hizmet5.1</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Ölçme ve değerlendirme iş ve işlemlerini birimlerle işbirliği içerisinde yürütmek,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Ürün/Hizmet5.2</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Öğretim programlarını teknik yönden izlemek ve sonuçlarını değerlendirmek,</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Ürün/Hizmet5.3</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Eğitim faaliyetlerinin iyileştirilmesine yönelik teknik çözümlere ve yerel ihtiyaçlara dayalı uygulama projeleri geliştirmek ve yürütmek,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Ürün/Hizmet5.4</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Yenilikçi eğitim ve teknoloji destekli eğitim uygulamaları için yenilikçi çözümler hedefleyen proje ve araştırmalarda birimlere ve resmi ve özel kurumlara ilişkin iş ve işlemleri yürütmek,</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Ürün/Hizmet5.5</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İlgili birimler ile işbirliği içinde proje ve araştırma sonuçlarının yeni uygulamalara yön vererek sürdürülebilir iş süreçlerine dönüşümünü sağlamak,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Ürün/Hizmet5.6</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Eğitim araç ve ortam standartlarının uygunluk testlerine ilişkin iş ve işlemleri yürütmek,</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Ürün/Hizmet5.7</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Uzaktan eğitim ile ilgili iş ve işlemleri yürütmek,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Ürün/Hizmet5.8</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Eğitim bilişim ağını işletmek ve geliştirmek, erişim ve paylaşım yetkilerini yönetmek,</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Ürün/Hizmet5.9</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Tedarikçilerin eğitim materyalleri ve e-içerik projelerini incelemek ve değerlendirmek,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Ürün/Hizmet5.10</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Eğitim teknolojileriyle ilgili bütçe ve yatırım planlamalarını yapmak,</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Ürün/Hizmet5.11</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Bilişime ilişkin Bakanlık ve diğer birim projelerine ilişkin iş ve işlemleri yürütmek,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Ürün/Hizmet5.12</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Kamu Bilişim Standartlarına uygun çözümler üretmek,</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Ürün/Hizmet5.13</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Haberleşme, veri ve bilgi güvenliğini sağlamak,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Ürün/Hizmet5.14</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Eğitim Bilişim Ağının kullanımının yaygınlaştırılmasını sağlamak,</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Ürün/Hizmet5.15</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Bilişim hizmetlerine ve internet sayfalarına ilişkin iş ve işlemleri yürütmek,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Ürün/Hizmet5.16</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Elektronik imza ve elektronik belge uygulamalarına ilişkin iş ve işlemleri yürütmek,</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Ürün/Hizmet5.17</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Bilgi işlem ve otomasyon ihtiyacının karşılanmasına destek sağlamak ve işletimini yapmak,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Ürün/Hizmet5.18</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İstatistikî verilerin saklanmasına ilişkin teknik iş ve işlemleri yürütmek,</w:t>
            </w:r>
          </w:p>
        </w:tc>
      </w:tr>
      <w:tr w:rsidR="00E902AC" w:rsidRPr="00567495" w:rsidTr="0013779C">
        <w:trPr>
          <w:trHeight w:val="283"/>
          <w:jc w:val="center"/>
        </w:trPr>
        <w:tc>
          <w:tcPr>
            <w:tcW w:w="1588" w:type="dxa"/>
            <w:tcMar>
              <w:left w:w="28" w:type="dxa"/>
              <w:right w:w="28" w:type="dxa"/>
            </w:tcMar>
            <w:vAlign w:val="center"/>
          </w:tcPr>
          <w:p w:rsidR="00E902AC" w:rsidRPr="00567495" w:rsidRDefault="00E902AC" w:rsidP="009516C2">
            <w:pPr>
              <w:rPr>
                <w:bCs/>
                <w:sz w:val="18"/>
                <w:szCs w:val="18"/>
              </w:rPr>
            </w:pPr>
            <w:r w:rsidRPr="00567495">
              <w:rPr>
                <w:bCs/>
                <w:sz w:val="18"/>
                <w:szCs w:val="18"/>
              </w:rPr>
              <w:t>Ürün/Hizmet5.19</w:t>
            </w:r>
          </w:p>
        </w:tc>
        <w:tc>
          <w:tcPr>
            <w:tcW w:w="7538" w:type="dxa"/>
            <w:tcMar>
              <w:left w:w="28" w:type="dxa"/>
              <w:right w:w="28" w:type="dxa"/>
            </w:tcMar>
            <w:vAlign w:val="center"/>
          </w:tcPr>
          <w:p w:rsidR="00E902AC" w:rsidRPr="00567495" w:rsidRDefault="00E902AC" w:rsidP="009516C2">
            <w:pPr>
              <w:rPr>
                <w:sz w:val="18"/>
                <w:szCs w:val="18"/>
              </w:rPr>
            </w:pPr>
            <w:r w:rsidRPr="00567495">
              <w:rPr>
                <w:sz w:val="18"/>
                <w:szCs w:val="18"/>
              </w:rPr>
              <w:t>Çağrı sistemleri kurulmasına ve işletilmesine ilişkin iş ve işlemleri yürütmek.</w:t>
            </w:r>
          </w:p>
        </w:tc>
      </w:tr>
    </w:tbl>
    <w:p w:rsidR="00E902AC" w:rsidRPr="00567495" w:rsidRDefault="00E902AC" w:rsidP="009516C2">
      <w:pPr>
        <w:spacing w:after="0"/>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88"/>
        <w:gridCol w:w="7538"/>
      </w:tblGrid>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 xml:space="preserve">Faaliyet Alanı-6 </w:t>
            </w:r>
          </w:p>
        </w:tc>
        <w:tc>
          <w:tcPr>
            <w:tcW w:w="753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Strateji Geliştirme Hizmetleri</w:t>
            </w:r>
          </w:p>
        </w:tc>
      </w:tr>
      <w:tr w:rsidR="00E902AC" w:rsidRPr="00567495" w:rsidTr="0013779C">
        <w:trPr>
          <w:trHeight w:val="283"/>
          <w:jc w:val="center"/>
        </w:trPr>
        <w:tc>
          <w:tcPr>
            <w:tcW w:w="1588" w:type="dxa"/>
            <w:shd w:val="clear" w:color="auto" w:fill="FFFFFF"/>
            <w:tcMar>
              <w:left w:w="28" w:type="dxa"/>
              <w:right w:w="28" w:type="dxa"/>
            </w:tcMar>
            <w:vAlign w:val="center"/>
          </w:tcPr>
          <w:p w:rsidR="00E902AC" w:rsidRPr="00567495" w:rsidRDefault="00E902AC" w:rsidP="00D86D50">
            <w:pPr>
              <w:rPr>
                <w:bCs/>
                <w:sz w:val="18"/>
                <w:szCs w:val="18"/>
              </w:rPr>
            </w:pPr>
            <w:r w:rsidRPr="00567495">
              <w:rPr>
                <w:bCs/>
                <w:sz w:val="18"/>
                <w:szCs w:val="18"/>
              </w:rPr>
              <w:t>Ürün/Hizmet6.1</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İl/ilçe düzeyinde iş takvimini hazırlamak,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Ürün/Hizmet6.2</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İl/ilçe stratejik planlarını hazırlamak, geliştirmek ve uygulanmasını sağlamak,</w:t>
            </w:r>
          </w:p>
        </w:tc>
      </w:tr>
      <w:tr w:rsidR="00E902AC" w:rsidRPr="00567495" w:rsidTr="0013779C">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Ürün/Hizmet6.3</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Faaliyetlerin stratejik plan, bütçe ve performans programına uygunluğunu sağlamak,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Ürün/Hizmet6.4</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Hizmetlerin etkililiği ile vatandaş ve çalışan memnuniyetine ilişkin çalışmalar yapmak,</w:t>
            </w:r>
          </w:p>
        </w:tc>
      </w:tr>
      <w:tr w:rsidR="00E902AC" w:rsidRPr="00567495" w:rsidTr="0013779C">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Ürün/Hizmet6.5</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Bütçe ile ilgili iş ve işlemleri yürütmek,</w:t>
            </w:r>
          </w:p>
        </w:tc>
      </w:tr>
      <w:tr w:rsidR="00E902AC" w:rsidRPr="00567495" w:rsidTr="0013779C">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Ürün/Hizmet6.6</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Nakit ödemelerin planlamasını yapmak, ödemeleri izlemek,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lastRenderedPageBreak/>
              <w:t>Ürün/Hizmet6.7</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Malî durum ve beklentiler raporunu hazırlamak,</w:t>
            </w:r>
          </w:p>
        </w:tc>
      </w:tr>
      <w:tr w:rsidR="00E902AC" w:rsidRPr="00567495" w:rsidTr="0013779C">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Ürün/Hizmet6.8</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Kamu zararı ile ilgili iş ve işlemleri yürütmek,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Ürün/Hizmet6.9</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Okul aile birlikleri ile ilgili iş ve işlemleri yürütmek,</w:t>
            </w:r>
          </w:p>
        </w:tc>
      </w:tr>
      <w:tr w:rsidR="00E902AC" w:rsidRPr="00567495" w:rsidTr="0013779C">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Ürün/Hizmet6.10</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Eğitim kurumu bina veya eklentileri ile derslik ihtiyaçlarını tespit etmek,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Ürün/Hizmet6.11</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İlgili birimlerle koordinasyon sağlayarak vatandaş odaklı yönetimin oluşturulması, idarenin geliştirilmesi, yönetim kalitesinin artırılması, hizmet standartlarının belirlenmesi, iş ve karar süreçlerinin oluşturulması ile bürokrasi ve kırtasiyeciliğin azaltılmasına ilişkin araştırma geliştirme faaliyetleri yürütmek,</w:t>
            </w:r>
          </w:p>
        </w:tc>
      </w:tr>
      <w:tr w:rsidR="00E902AC" w:rsidRPr="00567495" w:rsidTr="0013779C">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Ürün/Hizmet6.12</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Eğitime ilişkin araştırma, geliştirme, stratejik planlama ve kalite geliştirme faaliyetleri yürütmek,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Ürün/Hizmet6.13</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Eğitime ilişkin projeler hazırlamak, uygulamak,</w:t>
            </w:r>
          </w:p>
        </w:tc>
      </w:tr>
      <w:tr w:rsidR="00E902AC" w:rsidRPr="00567495" w:rsidTr="0013779C">
        <w:trPr>
          <w:trHeight w:val="283"/>
          <w:jc w:val="center"/>
        </w:trPr>
        <w:tc>
          <w:tcPr>
            <w:tcW w:w="1588" w:type="dxa"/>
            <w:shd w:val="clear" w:color="auto" w:fill="FFFFFF"/>
            <w:tcMar>
              <w:left w:w="28" w:type="dxa"/>
              <w:right w:w="28" w:type="dxa"/>
            </w:tcMar>
            <w:vAlign w:val="center"/>
          </w:tcPr>
          <w:p w:rsidR="00E902AC" w:rsidRPr="00567495" w:rsidRDefault="00E902AC" w:rsidP="009516C2">
            <w:pPr>
              <w:rPr>
                <w:bCs/>
                <w:sz w:val="18"/>
                <w:szCs w:val="18"/>
              </w:rPr>
            </w:pPr>
            <w:r w:rsidRPr="00567495">
              <w:rPr>
                <w:bCs/>
                <w:sz w:val="18"/>
                <w:szCs w:val="18"/>
              </w:rPr>
              <w:t>Ürün/Hizmet6.14</w:t>
            </w:r>
          </w:p>
        </w:tc>
        <w:tc>
          <w:tcPr>
            <w:tcW w:w="7538" w:type="dxa"/>
            <w:shd w:val="clear" w:color="auto" w:fill="FFFFFF"/>
            <w:tcMar>
              <w:left w:w="28" w:type="dxa"/>
              <w:right w:w="28" w:type="dxa"/>
            </w:tcMar>
            <w:vAlign w:val="center"/>
          </w:tcPr>
          <w:p w:rsidR="00E902AC" w:rsidRPr="00567495" w:rsidRDefault="00E902AC" w:rsidP="009516C2">
            <w:pPr>
              <w:rPr>
                <w:sz w:val="18"/>
                <w:szCs w:val="18"/>
              </w:rPr>
            </w:pPr>
            <w:r w:rsidRPr="00567495">
              <w:rPr>
                <w:sz w:val="18"/>
                <w:szCs w:val="18"/>
              </w:rPr>
              <w:t>İlçe Millî Eğitim Müdürlükleri ile eğitim kurumlarının proje hazırlama ve yürütme kapasitesini geliştirici çalışmalar yapmak,</w:t>
            </w:r>
          </w:p>
        </w:tc>
      </w:tr>
      <w:tr w:rsidR="00E902AC" w:rsidRPr="00567495" w:rsidTr="0013779C">
        <w:trPr>
          <w:trHeight w:val="283"/>
          <w:jc w:val="center"/>
        </w:trPr>
        <w:tc>
          <w:tcPr>
            <w:tcW w:w="1588" w:type="dxa"/>
            <w:shd w:val="clear" w:color="auto" w:fill="FABF8F"/>
            <w:tcMar>
              <w:left w:w="28" w:type="dxa"/>
              <w:right w:w="28" w:type="dxa"/>
            </w:tcMar>
            <w:vAlign w:val="center"/>
          </w:tcPr>
          <w:p w:rsidR="00E902AC" w:rsidRPr="00567495" w:rsidRDefault="00E902AC" w:rsidP="009516C2">
            <w:pPr>
              <w:rPr>
                <w:bCs/>
                <w:sz w:val="18"/>
                <w:szCs w:val="18"/>
              </w:rPr>
            </w:pPr>
            <w:r w:rsidRPr="00567495">
              <w:rPr>
                <w:bCs/>
                <w:sz w:val="18"/>
                <w:szCs w:val="18"/>
              </w:rPr>
              <w:t>Ürün/Hizmet6.15</w:t>
            </w:r>
          </w:p>
        </w:tc>
        <w:tc>
          <w:tcPr>
            <w:tcW w:w="7538" w:type="dxa"/>
            <w:shd w:val="clear" w:color="auto" w:fill="FABF8F"/>
            <w:tcMar>
              <w:left w:w="28" w:type="dxa"/>
              <w:right w:w="28" w:type="dxa"/>
            </w:tcMar>
            <w:vAlign w:val="center"/>
          </w:tcPr>
          <w:p w:rsidR="00E902AC" w:rsidRPr="00567495" w:rsidRDefault="00E902AC" w:rsidP="009516C2">
            <w:pPr>
              <w:rPr>
                <w:sz w:val="18"/>
                <w:szCs w:val="18"/>
              </w:rPr>
            </w:pPr>
            <w:r w:rsidRPr="00567495">
              <w:rPr>
                <w:sz w:val="18"/>
                <w:szCs w:val="18"/>
              </w:rPr>
              <w:t>Araştırma ve uygulama projelerinde finansal ve malî yönetimi izlemek, raporlamak.</w:t>
            </w:r>
          </w:p>
        </w:tc>
      </w:tr>
    </w:tbl>
    <w:p w:rsidR="00E902AC" w:rsidRPr="00F4413A" w:rsidRDefault="00E902AC" w:rsidP="009516C2">
      <w:pPr>
        <w:spacing w:after="0"/>
        <w:rPr>
          <w:sz w:val="18"/>
          <w:szCs w:val="18"/>
        </w:rPr>
      </w:pPr>
    </w:p>
    <w:p w:rsidR="00E902AC" w:rsidRPr="00691C63" w:rsidRDefault="00E902AC" w:rsidP="00691C63">
      <w:pPr>
        <w:spacing w:after="0" w:line="360" w:lineRule="auto"/>
        <w:jc w:val="center"/>
        <w:rPr>
          <w:sz w:val="18"/>
          <w:szCs w:val="18"/>
        </w:rPr>
      </w:pPr>
      <w:bookmarkStart w:id="42" w:name="_Toc416683683"/>
      <w:bookmarkStart w:id="43" w:name="_Toc416683816"/>
      <w:bookmarkStart w:id="44" w:name="_Toc419662238"/>
      <w:r w:rsidRPr="00691C63">
        <w:t>PAYDAŞ ANALİZİ</w:t>
      </w:r>
      <w:bookmarkEnd w:id="42"/>
      <w:bookmarkEnd w:id="43"/>
      <w:bookmarkEnd w:id="44"/>
    </w:p>
    <w:p w:rsidR="00E902AC" w:rsidRPr="00F14BEC" w:rsidRDefault="00E902AC" w:rsidP="00691C63">
      <w:pPr>
        <w:autoSpaceDE w:val="0"/>
        <w:autoSpaceDN w:val="0"/>
        <w:adjustRightInd w:val="0"/>
        <w:spacing w:after="0" w:line="360" w:lineRule="auto"/>
        <w:ind w:right="424" w:firstLine="709"/>
        <w:jc w:val="both"/>
        <w:rPr>
          <w:b w:val="0"/>
          <w:szCs w:val="24"/>
        </w:rPr>
      </w:pPr>
      <w:bookmarkStart w:id="45" w:name="_Toc419662242"/>
      <w:r w:rsidRPr="00F14BEC">
        <w:rPr>
          <w:b w:val="0"/>
          <w:szCs w:val="24"/>
        </w:rPr>
        <w:t xml:space="preserve">Paydaş analizinin yapılmasında; stratejik planlamanın temel unsurlarından biri olan katılımcılığın sağlanabilmesi için Beşikdüzü  MEM ile iletişim ve etkileşim içinde bulunan kurum ve kuruluşların görüşleri dikkate alınarak stratejik planın karar vericiler ve uygulayıcılar tarafından sahiplenilmesine çalışılmıştır. 2014-2015 stratejik planlama sürecinde katılımcılığa önem veren kurumumuz; tüm paydaşların görüş, talep, öneri ve desteklerinin stratejik planlama sürecine dâhil edilmesini hedeflemiştir. </w:t>
      </w:r>
    </w:p>
    <w:p w:rsidR="00E902AC" w:rsidRPr="00F14BEC" w:rsidRDefault="00E902AC" w:rsidP="00691C63">
      <w:pPr>
        <w:autoSpaceDE w:val="0"/>
        <w:autoSpaceDN w:val="0"/>
        <w:adjustRightInd w:val="0"/>
        <w:spacing w:after="0" w:line="360" w:lineRule="auto"/>
        <w:ind w:right="424" w:firstLine="709"/>
        <w:jc w:val="both"/>
        <w:rPr>
          <w:b w:val="0"/>
          <w:szCs w:val="24"/>
        </w:rPr>
      </w:pPr>
      <w:r w:rsidRPr="00F14BEC">
        <w:rPr>
          <w:b w:val="0"/>
          <w:szCs w:val="24"/>
        </w:rPr>
        <w:t xml:space="preserve">Beşikdüzü Merkez İlkokulu Müdürlüğü , faaliyetleriyle ilgili ürün ve hizmetlere ilişkin memnuniyetlerin saptanması konularında başta iç paydaşlar olmak üzere; kamu kurum ve kuruluşları, işverenler, sivil toplum kuruluşları, yerel yönetim ve yöneticilerinden oluşan dış paydaşların büyük bölümünün, stratejik planlama sürecine katılımını sağlamıştır. </w:t>
      </w:r>
    </w:p>
    <w:p w:rsidR="00E902AC" w:rsidRPr="00F14BEC" w:rsidRDefault="00E902AC" w:rsidP="00691C63">
      <w:pPr>
        <w:autoSpaceDE w:val="0"/>
        <w:autoSpaceDN w:val="0"/>
        <w:adjustRightInd w:val="0"/>
        <w:spacing w:after="0" w:line="360" w:lineRule="auto"/>
        <w:ind w:right="424" w:firstLine="708"/>
        <w:jc w:val="both"/>
        <w:rPr>
          <w:b w:val="0"/>
          <w:szCs w:val="24"/>
        </w:rPr>
      </w:pPr>
      <w:r w:rsidRPr="00F14BEC">
        <w:rPr>
          <w:b w:val="0"/>
          <w:szCs w:val="24"/>
        </w:rPr>
        <w:t xml:space="preserve">Kurumun dışarıdan algılanması ve kuruma ilişkin beklentiler ve durum tespiti, kurumsal işbirliği ve eşgüdüm, GZFT, önerilerin tespiti vb. gerçekleştirmeye yönelik olarak; kurumumuzda bulunan personeller  toplantılar düzenlenmiş, paydaşların tümünü temsil etme niteliğindeki örneklem grubu belirlenerek paydaş listesi oluşturulmuştur. Etki/önem matrisi kullanılarak paydaş önceliklendirmesi yapılmış ve nihai paydaş listesi oluşturulmuştur. Önceliği belirlenen paydaşların özelliklerine göre görüş alma yöntemi belirlenmiş ve “İç Paydaş Anketi” ve “Dış Paydaş Anketi” geliştirilmiştir. </w:t>
      </w:r>
    </w:p>
    <w:p w:rsidR="00E902AC" w:rsidRPr="00F14BEC" w:rsidRDefault="00E902AC" w:rsidP="00691C63">
      <w:pPr>
        <w:pStyle w:val="Balk4"/>
        <w:numPr>
          <w:ilvl w:val="0"/>
          <w:numId w:val="0"/>
        </w:numPr>
        <w:spacing w:before="0" w:after="0" w:line="360" w:lineRule="auto"/>
        <w:ind w:right="425" w:firstLine="708"/>
        <w:rPr>
          <w:rFonts w:ascii="Times New Roman" w:hAnsi="Times New Roman"/>
          <w:b w:val="0"/>
          <w:color w:val="0F243E"/>
          <w:sz w:val="24"/>
          <w:szCs w:val="24"/>
        </w:rPr>
      </w:pPr>
      <w:bookmarkStart w:id="46" w:name="_Toc428873659"/>
      <w:r w:rsidRPr="00F14BEC">
        <w:rPr>
          <w:rFonts w:ascii="Times New Roman" w:hAnsi="Times New Roman"/>
          <w:b w:val="0"/>
          <w:color w:val="0F243E"/>
          <w:sz w:val="24"/>
          <w:szCs w:val="24"/>
        </w:rPr>
        <w:lastRenderedPageBreak/>
        <w:t>Paydaşların kurumumuz açısından etkisi ve önemine göre takip edilecek politikalar “İzle”, “Bilgilendir”, “İşbirliği yap” ve “Birlikte çalış” olarak belirlenmiştir.</w:t>
      </w:r>
      <w:bookmarkEnd w:id="46"/>
    </w:p>
    <w:p w:rsidR="00E902AC" w:rsidRPr="00F14BEC" w:rsidRDefault="00E902AC" w:rsidP="00691C63">
      <w:pPr>
        <w:autoSpaceDE w:val="0"/>
        <w:autoSpaceDN w:val="0"/>
        <w:adjustRightInd w:val="0"/>
        <w:spacing w:after="0" w:line="360" w:lineRule="auto"/>
        <w:ind w:right="424" w:firstLine="708"/>
        <w:jc w:val="both"/>
        <w:rPr>
          <w:b w:val="0"/>
          <w:szCs w:val="24"/>
        </w:rPr>
      </w:pPr>
      <w:r w:rsidRPr="00F14BEC">
        <w:rPr>
          <w:b w:val="0"/>
          <w:szCs w:val="24"/>
        </w:rPr>
        <w:t xml:space="preserve">Anketlerde kurumumuza yönelik algı, önem ve öncelik verilmesi gereken alanlar ile iç paydaşlarda kurum içi faktörlere, dış paydaşlarda ise talep ettikleri bilgiye ulaşım durumunu belirleyen maddelere yer verilmiştir. İç paydaş anketi kurumuzda görev yapan personel ve velilere,  belirlenen dış paydaşlara yarı yapılandırılmış mülakat ve dış paydaş anketi uygulanmıştır. </w:t>
      </w:r>
    </w:p>
    <w:p w:rsidR="00E902AC" w:rsidRPr="00F14BEC" w:rsidRDefault="00E902AC" w:rsidP="00691C63">
      <w:pPr>
        <w:spacing w:after="0" w:line="360" w:lineRule="auto"/>
        <w:ind w:right="425" w:firstLine="709"/>
        <w:jc w:val="both"/>
        <w:rPr>
          <w:b w:val="0"/>
          <w:szCs w:val="24"/>
        </w:rPr>
      </w:pPr>
      <w:r w:rsidRPr="00F14BEC">
        <w:rPr>
          <w:b w:val="0"/>
          <w:szCs w:val="24"/>
        </w:rPr>
        <w:t>Yapılan iç ve dış paydaş anketlerinin veri tabanında toplanması işlemi tamamlandıktan sonra, elde edilen veriler stratejik plan ekibi tarafından analiz edilmiştir. İç ve dış paydaş analiz sonuçlarına göre paydaşlarımızın kurumumuza yönelik bakış açısı değerlendirilmiş, güçlü ve zayıf yönlerimizin belirlenmesine katkı sağlamıştır.</w:t>
      </w:r>
    </w:p>
    <w:p w:rsidR="00E902AC" w:rsidRDefault="00E902AC" w:rsidP="001567D5">
      <w:pPr>
        <w:pStyle w:val="Balk1"/>
      </w:pPr>
    </w:p>
    <w:p w:rsidR="00E902AC" w:rsidRPr="00F4413A" w:rsidRDefault="00E902AC" w:rsidP="001567D5">
      <w:pPr>
        <w:pStyle w:val="Balk1"/>
      </w:pPr>
      <w:r w:rsidRPr="00F4413A">
        <w:t>YARARLANICILAR</w:t>
      </w:r>
      <w:bookmarkEnd w:id="45"/>
    </w:p>
    <w:p w:rsidR="00E902AC" w:rsidRPr="00F14BEC" w:rsidRDefault="00E902AC" w:rsidP="000F0945">
      <w:pPr>
        <w:widowControl w:val="0"/>
        <w:numPr>
          <w:ilvl w:val="0"/>
          <w:numId w:val="20"/>
        </w:numPr>
        <w:autoSpaceDE w:val="0"/>
        <w:autoSpaceDN w:val="0"/>
        <w:adjustRightInd w:val="0"/>
        <w:spacing w:after="0" w:line="240" w:lineRule="auto"/>
        <w:jc w:val="both"/>
        <w:rPr>
          <w:b w:val="0"/>
          <w:bCs/>
          <w:szCs w:val="24"/>
        </w:rPr>
      </w:pPr>
      <w:r w:rsidRPr="00F14BEC">
        <w:rPr>
          <w:b w:val="0"/>
          <w:bCs/>
          <w:szCs w:val="24"/>
        </w:rPr>
        <w:t xml:space="preserve">Öğrenciler </w:t>
      </w:r>
    </w:p>
    <w:p w:rsidR="00E902AC" w:rsidRPr="00F14BEC" w:rsidRDefault="00E902AC" w:rsidP="000F0945">
      <w:pPr>
        <w:widowControl w:val="0"/>
        <w:numPr>
          <w:ilvl w:val="0"/>
          <w:numId w:val="20"/>
        </w:numPr>
        <w:autoSpaceDE w:val="0"/>
        <w:autoSpaceDN w:val="0"/>
        <w:adjustRightInd w:val="0"/>
        <w:spacing w:after="0" w:line="240" w:lineRule="auto"/>
        <w:jc w:val="both"/>
        <w:rPr>
          <w:b w:val="0"/>
          <w:bCs/>
          <w:szCs w:val="24"/>
        </w:rPr>
      </w:pPr>
      <w:r w:rsidRPr="00F14BEC">
        <w:rPr>
          <w:b w:val="0"/>
          <w:bCs/>
          <w:szCs w:val="24"/>
        </w:rPr>
        <w:t>Okul Aile birlikleri</w:t>
      </w:r>
    </w:p>
    <w:p w:rsidR="00E902AC" w:rsidRPr="00F14BEC" w:rsidRDefault="00E902AC" w:rsidP="000F0945">
      <w:pPr>
        <w:widowControl w:val="0"/>
        <w:numPr>
          <w:ilvl w:val="0"/>
          <w:numId w:val="20"/>
        </w:numPr>
        <w:autoSpaceDE w:val="0"/>
        <w:autoSpaceDN w:val="0"/>
        <w:adjustRightInd w:val="0"/>
        <w:spacing w:after="0" w:line="240" w:lineRule="auto"/>
        <w:jc w:val="both"/>
        <w:rPr>
          <w:b w:val="0"/>
          <w:bCs/>
          <w:szCs w:val="24"/>
        </w:rPr>
      </w:pPr>
      <w:r w:rsidRPr="00F14BEC">
        <w:rPr>
          <w:b w:val="0"/>
          <w:bCs/>
          <w:szCs w:val="24"/>
        </w:rPr>
        <w:t>Öğretmenler</w:t>
      </w:r>
    </w:p>
    <w:p w:rsidR="00E902AC" w:rsidRPr="00F4413A" w:rsidRDefault="00E902AC" w:rsidP="001567D5">
      <w:pPr>
        <w:pStyle w:val="Balk1"/>
      </w:pPr>
      <w:bookmarkStart w:id="47" w:name="_Toc416683684"/>
      <w:bookmarkStart w:id="48" w:name="_Toc416683817"/>
      <w:bookmarkStart w:id="49" w:name="_Toc419662243"/>
      <w:r w:rsidRPr="00F4413A">
        <w:t>Paydaş / Hizmet Matrisi</w:t>
      </w:r>
      <w:bookmarkEnd w:id="47"/>
      <w:bookmarkEnd w:id="48"/>
      <w:bookmarkEnd w:id="49"/>
    </w:p>
    <w:p w:rsidR="00E902AC" w:rsidRPr="00F4413A" w:rsidRDefault="00E902AC" w:rsidP="001567D5">
      <w:pPr>
        <w:pStyle w:val="Balk1"/>
      </w:pPr>
      <w:bookmarkStart w:id="50" w:name="_Toc416683685"/>
      <w:bookmarkStart w:id="51" w:name="_Toc416683818"/>
      <w:bookmarkStart w:id="52" w:name="_Toc419662244"/>
      <w:r w:rsidRPr="00F4413A">
        <w:t>İç Paydaşlar</w:t>
      </w:r>
      <w:bookmarkEnd w:id="50"/>
      <w:bookmarkEnd w:id="51"/>
      <w:bookmarkEnd w:id="52"/>
    </w:p>
    <w:p w:rsidR="00E902AC" w:rsidRPr="00F14BEC" w:rsidRDefault="00E902AC" w:rsidP="00691C63">
      <w:pPr>
        <w:widowControl w:val="0"/>
        <w:autoSpaceDE w:val="0"/>
        <w:autoSpaceDN w:val="0"/>
        <w:adjustRightInd w:val="0"/>
        <w:spacing w:after="0" w:line="360" w:lineRule="auto"/>
        <w:ind w:firstLine="707"/>
        <w:jc w:val="both"/>
        <w:rPr>
          <w:b w:val="0"/>
          <w:bCs/>
          <w:szCs w:val="24"/>
        </w:rPr>
      </w:pPr>
      <w:r w:rsidRPr="00F4413A">
        <w:rPr>
          <w:szCs w:val="24"/>
        </w:rPr>
        <w:t xml:space="preserve">1-Öğretmenler: </w:t>
      </w:r>
      <w:r w:rsidRPr="00F14BEC">
        <w:rPr>
          <w:b w:val="0"/>
          <w:szCs w:val="24"/>
        </w:rPr>
        <w:t xml:space="preserve">Hizmeti vermede personellerdir. Ast konumundadır. </w:t>
      </w:r>
    </w:p>
    <w:p w:rsidR="00E902AC" w:rsidRPr="00F14BEC" w:rsidRDefault="00E902AC" w:rsidP="00691C63">
      <w:pPr>
        <w:widowControl w:val="0"/>
        <w:autoSpaceDE w:val="0"/>
        <w:autoSpaceDN w:val="0"/>
        <w:adjustRightInd w:val="0"/>
        <w:spacing w:after="0" w:line="360" w:lineRule="auto"/>
        <w:ind w:firstLine="707"/>
        <w:jc w:val="both"/>
        <w:rPr>
          <w:b w:val="0"/>
          <w:bCs/>
          <w:szCs w:val="24"/>
        </w:rPr>
      </w:pPr>
      <w:r w:rsidRPr="00F4413A">
        <w:rPr>
          <w:szCs w:val="24"/>
        </w:rPr>
        <w:t xml:space="preserve">2-Öğrenciler: </w:t>
      </w:r>
      <w:r w:rsidRPr="00F14BEC">
        <w:rPr>
          <w:b w:val="0"/>
          <w:szCs w:val="24"/>
        </w:rPr>
        <w:t xml:space="preserve">Hizmetin sunulduğu Paydaşlardır. İç ve dış Paydaş kabul edilebileceği gibi iç paydaş görülmesi daha uygundur. </w:t>
      </w:r>
    </w:p>
    <w:p w:rsidR="00E902AC" w:rsidRPr="00B80FB1" w:rsidRDefault="00E902AC" w:rsidP="00691C63">
      <w:pPr>
        <w:widowControl w:val="0"/>
        <w:autoSpaceDE w:val="0"/>
        <w:autoSpaceDN w:val="0"/>
        <w:adjustRightInd w:val="0"/>
        <w:spacing w:after="0" w:line="360" w:lineRule="auto"/>
        <w:ind w:firstLine="707"/>
        <w:jc w:val="both"/>
        <w:rPr>
          <w:b w:val="0"/>
          <w:bCs/>
          <w:szCs w:val="24"/>
        </w:rPr>
      </w:pPr>
      <w:r w:rsidRPr="00F4413A">
        <w:rPr>
          <w:szCs w:val="24"/>
        </w:rPr>
        <w:t xml:space="preserve">3-Aile birlikleri: </w:t>
      </w:r>
      <w:r w:rsidRPr="00B80FB1">
        <w:rPr>
          <w:b w:val="0"/>
          <w:szCs w:val="24"/>
        </w:rPr>
        <w:t xml:space="preserve">Okulun tedarikçisi konumunda olup, okulun lojistik yönden destecisi ve işleticisi görevi vardır. </w:t>
      </w:r>
    </w:p>
    <w:p w:rsidR="00E902AC" w:rsidRPr="00B80FB1" w:rsidRDefault="00E902AC" w:rsidP="00691C63">
      <w:pPr>
        <w:widowControl w:val="0"/>
        <w:autoSpaceDE w:val="0"/>
        <w:autoSpaceDN w:val="0"/>
        <w:adjustRightInd w:val="0"/>
        <w:spacing w:after="0" w:line="360" w:lineRule="auto"/>
        <w:ind w:firstLine="707"/>
        <w:jc w:val="both"/>
        <w:rPr>
          <w:b w:val="0"/>
          <w:szCs w:val="24"/>
        </w:rPr>
      </w:pPr>
      <w:r w:rsidRPr="00F4413A">
        <w:rPr>
          <w:szCs w:val="24"/>
        </w:rPr>
        <w:t xml:space="preserve">4-Memurlar: </w:t>
      </w:r>
      <w:r w:rsidRPr="00B80FB1">
        <w:rPr>
          <w:b w:val="0"/>
          <w:szCs w:val="24"/>
        </w:rPr>
        <w:t xml:space="preserve">Görevli personeldir. </w:t>
      </w:r>
    </w:p>
    <w:p w:rsidR="00E902AC" w:rsidRPr="00B80FB1" w:rsidRDefault="00E902AC" w:rsidP="00691C63">
      <w:pPr>
        <w:widowControl w:val="0"/>
        <w:autoSpaceDE w:val="0"/>
        <w:autoSpaceDN w:val="0"/>
        <w:adjustRightInd w:val="0"/>
        <w:spacing w:after="0" w:line="360" w:lineRule="auto"/>
        <w:ind w:firstLine="707"/>
        <w:jc w:val="both"/>
        <w:rPr>
          <w:b w:val="0"/>
          <w:szCs w:val="24"/>
        </w:rPr>
      </w:pPr>
      <w:r w:rsidRPr="00F4413A">
        <w:rPr>
          <w:szCs w:val="24"/>
        </w:rPr>
        <w:t>5</w:t>
      </w:r>
      <w:r>
        <w:rPr>
          <w:szCs w:val="24"/>
        </w:rPr>
        <w:t xml:space="preserve">-Veliler: </w:t>
      </w:r>
      <w:r w:rsidRPr="00B80FB1">
        <w:rPr>
          <w:b w:val="0"/>
          <w:szCs w:val="24"/>
        </w:rPr>
        <w:t>Okullara maddi ve manevi destek sağlayabilme kapasitesi bulunur.  Aynı zamanda uyumlu işbirliği içinde olunması gereken kesimdir.</w:t>
      </w:r>
    </w:p>
    <w:p w:rsidR="00E902AC" w:rsidRPr="00F4413A" w:rsidRDefault="00E902AC" w:rsidP="001567D5">
      <w:pPr>
        <w:pStyle w:val="Balk1"/>
      </w:pPr>
      <w:bookmarkStart w:id="53" w:name="_Toc416683686"/>
      <w:bookmarkStart w:id="54" w:name="_Toc416683819"/>
      <w:bookmarkStart w:id="55" w:name="_Toc419662245"/>
      <w:r w:rsidRPr="00F4413A">
        <w:t>Dış Paydaşlar</w:t>
      </w:r>
      <w:bookmarkEnd w:id="53"/>
      <w:bookmarkEnd w:id="54"/>
      <w:bookmarkEnd w:id="55"/>
    </w:p>
    <w:p w:rsidR="00E902AC" w:rsidRPr="00B80FB1" w:rsidRDefault="00E902AC" w:rsidP="00691C63">
      <w:pPr>
        <w:widowControl w:val="0"/>
        <w:autoSpaceDE w:val="0"/>
        <w:autoSpaceDN w:val="0"/>
        <w:adjustRightInd w:val="0"/>
        <w:spacing w:after="0" w:line="360" w:lineRule="auto"/>
        <w:ind w:firstLine="707"/>
        <w:jc w:val="both"/>
        <w:rPr>
          <w:b w:val="0"/>
          <w:szCs w:val="24"/>
        </w:rPr>
      </w:pPr>
      <w:r w:rsidRPr="00F4413A">
        <w:rPr>
          <w:szCs w:val="24"/>
        </w:rPr>
        <w:t xml:space="preserve">1-Yerel Yönetimler: </w:t>
      </w:r>
      <w:r w:rsidRPr="00B80FB1">
        <w:rPr>
          <w:b w:val="0"/>
          <w:szCs w:val="24"/>
        </w:rPr>
        <w:t>Eğitim hizmetinin lojistik destekçileri olmaları beklenir.</w:t>
      </w:r>
    </w:p>
    <w:p w:rsidR="00E902AC" w:rsidRPr="00B80FB1" w:rsidRDefault="00E902AC" w:rsidP="00691C63">
      <w:pPr>
        <w:widowControl w:val="0"/>
        <w:autoSpaceDE w:val="0"/>
        <w:autoSpaceDN w:val="0"/>
        <w:adjustRightInd w:val="0"/>
        <w:spacing w:after="0" w:line="360" w:lineRule="auto"/>
        <w:ind w:firstLine="707"/>
        <w:jc w:val="both"/>
        <w:rPr>
          <w:b w:val="0"/>
          <w:szCs w:val="24"/>
        </w:rPr>
      </w:pPr>
      <w:r w:rsidRPr="00F4413A">
        <w:rPr>
          <w:szCs w:val="24"/>
        </w:rPr>
        <w:t>2-</w:t>
      </w:r>
      <w:r>
        <w:rPr>
          <w:szCs w:val="24"/>
        </w:rPr>
        <w:t xml:space="preserve">Üniversiteler: </w:t>
      </w:r>
      <w:r w:rsidRPr="00B80FB1">
        <w:rPr>
          <w:b w:val="0"/>
          <w:szCs w:val="24"/>
        </w:rPr>
        <w:t>Eğitim öğretim hizmetinin niteliği açısından destekçi ve işbirlikçi konumda olması gereken tedarikçi ve müşteri sayılabilecek kesimdir.   Bir taraftan mezun öğrencileri sunduğumuz müşteri konumundadır.</w:t>
      </w:r>
    </w:p>
    <w:p w:rsidR="00E902AC" w:rsidRPr="00B80FB1" w:rsidRDefault="00E902AC" w:rsidP="00691C63">
      <w:pPr>
        <w:widowControl w:val="0"/>
        <w:autoSpaceDE w:val="0"/>
        <w:autoSpaceDN w:val="0"/>
        <w:adjustRightInd w:val="0"/>
        <w:spacing w:after="0" w:line="360" w:lineRule="auto"/>
        <w:ind w:firstLine="707"/>
        <w:jc w:val="both"/>
        <w:rPr>
          <w:b w:val="0"/>
          <w:szCs w:val="24"/>
        </w:rPr>
      </w:pPr>
      <w:r w:rsidRPr="00F4413A">
        <w:rPr>
          <w:szCs w:val="24"/>
        </w:rPr>
        <w:t xml:space="preserve">3-Meslek Kuruluşları ve Sivil Toplum Örgütleri: </w:t>
      </w:r>
      <w:r w:rsidRPr="00B80FB1">
        <w:rPr>
          <w:b w:val="0"/>
          <w:szCs w:val="24"/>
        </w:rPr>
        <w:t>En stratejik destekçi konumundadırlar. Uyumlu bir işbirliği ile bir gelişim fırsatıdırlar.</w:t>
      </w:r>
    </w:p>
    <w:p w:rsidR="00E902AC" w:rsidRPr="00B80FB1" w:rsidRDefault="00E902AC" w:rsidP="00691C63">
      <w:pPr>
        <w:widowControl w:val="0"/>
        <w:autoSpaceDE w:val="0"/>
        <w:autoSpaceDN w:val="0"/>
        <w:adjustRightInd w:val="0"/>
        <w:spacing w:after="0" w:line="360" w:lineRule="auto"/>
        <w:ind w:firstLine="707"/>
        <w:jc w:val="both"/>
        <w:rPr>
          <w:b w:val="0"/>
          <w:szCs w:val="24"/>
        </w:rPr>
      </w:pPr>
      <w:r w:rsidRPr="00F4413A">
        <w:rPr>
          <w:szCs w:val="24"/>
        </w:rPr>
        <w:t>4-</w:t>
      </w:r>
      <w:r>
        <w:rPr>
          <w:szCs w:val="24"/>
        </w:rPr>
        <w:t xml:space="preserve">Medya: </w:t>
      </w:r>
      <w:r w:rsidRPr="00B80FB1">
        <w:rPr>
          <w:b w:val="0"/>
          <w:szCs w:val="24"/>
        </w:rPr>
        <w:t>Eğitimin niteliğinin arttırılmasında işbirliği kaçınılmaz ve lüzumlu olan stratejik bir dış paydaştır.</w:t>
      </w:r>
    </w:p>
    <w:p w:rsidR="00E902AC" w:rsidRPr="00F4413A" w:rsidRDefault="00E902AC" w:rsidP="001567D5">
      <w:pPr>
        <w:pStyle w:val="Balk1"/>
      </w:pPr>
      <w:bookmarkStart w:id="56" w:name="_Toc416683687"/>
      <w:bookmarkStart w:id="57" w:name="_Toc416683820"/>
      <w:bookmarkStart w:id="58" w:name="_Toc419662246"/>
      <w:r w:rsidRPr="00F4413A">
        <w:lastRenderedPageBreak/>
        <w:t>Paydaş Analizi</w:t>
      </w:r>
      <w:bookmarkEnd w:id="56"/>
      <w:bookmarkEnd w:id="57"/>
      <w:bookmarkEnd w:id="58"/>
    </w:p>
    <w:p w:rsidR="00E902AC" w:rsidRPr="00B80FB1" w:rsidRDefault="00E902AC" w:rsidP="00691C63">
      <w:pPr>
        <w:spacing w:after="0" w:line="360" w:lineRule="auto"/>
        <w:ind w:firstLine="709"/>
        <w:jc w:val="both"/>
        <w:rPr>
          <w:b w:val="0"/>
          <w:szCs w:val="24"/>
          <w:lang w:eastAsia="tr-TR"/>
        </w:rPr>
      </w:pPr>
      <w:bookmarkStart w:id="59" w:name="_Toc416683692"/>
      <w:bookmarkStart w:id="60" w:name="_Toc416683825"/>
      <w:bookmarkStart w:id="61" w:name="_Toc419662247"/>
      <w:r w:rsidRPr="00B80FB1">
        <w:rPr>
          <w:rStyle w:val="Balk1Char"/>
          <w:rFonts w:eastAsia="Calibri"/>
          <w:bCs/>
          <w:sz w:val="24"/>
          <w:szCs w:val="32"/>
        </w:rPr>
        <w:t xml:space="preserve">Paydaş Görüş ve Önerilerinin Alınması ve </w:t>
      </w:r>
      <w:bookmarkEnd w:id="59"/>
      <w:bookmarkEnd w:id="60"/>
      <w:bookmarkEnd w:id="61"/>
      <w:r w:rsidRPr="00B80FB1">
        <w:rPr>
          <w:rStyle w:val="Balk1Char"/>
          <w:rFonts w:eastAsia="Calibri"/>
          <w:bCs/>
          <w:sz w:val="24"/>
          <w:szCs w:val="32"/>
        </w:rPr>
        <w:t xml:space="preserve">Değerlendirilmesi: </w:t>
      </w:r>
      <w:r w:rsidRPr="00B80FB1">
        <w:rPr>
          <w:b w:val="0"/>
          <w:szCs w:val="24"/>
        </w:rPr>
        <w:t xml:space="preserve">Beşikdüzü Merkez İlkokulu Müdürlüğü Stratejik Planlama Ekibi iç ve dış paydaşlardan alınacak görüş ve öneriler için, anket ve mülakat yöntemlerinin uygun olacağına karar vermiştir. Ekipte görev dağılımı yapılmış, hangi paydaşla kim, nasıl ve hangi sıklıkta görüş alacak; paydaş görüş ve önerilerinin alınması ve değerlendirme işleminde uygulanacak sistematik yöntem ne olacak belirlenmiştir. </w:t>
      </w:r>
    </w:p>
    <w:p w:rsidR="00E902AC" w:rsidRPr="00B80FB1" w:rsidRDefault="00E902AC" w:rsidP="00691C63">
      <w:pPr>
        <w:spacing w:after="0" w:line="360" w:lineRule="auto"/>
        <w:ind w:firstLine="709"/>
        <w:jc w:val="both"/>
        <w:rPr>
          <w:b w:val="0"/>
          <w:szCs w:val="24"/>
        </w:rPr>
      </w:pPr>
      <w:r w:rsidRPr="00B80FB1">
        <w:rPr>
          <w:b w:val="0"/>
          <w:szCs w:val="24"/>
        </w:rPr>
        <w:t>Gerek iç gerekse dış paydaşlarımızın görüş ve önerileri sonucunda ortaya çıkan hususlar, stratejik amaçların ve hedeflerin belirlenmesi ile öncelikli stratejik alanların tespitinde büyük ölçüde belirleyici olmuştur.</w:t>
      </w:r>
    </w:p>
    <w:p w:rsidR="00E902AC" w:rsidRDefault="00E902AC" w:rsidP="007812B0">
      <w:bookmarkStart w:id="62" w:name="_Toc416683693"/>
      <w:bookmarkStart w:id="63" w:name="_Toc416683826"/>
    </w:p>
    <w:p w:rsidR="00E902AC" w:rsidRPr="00011D3F" w:rsidRDefault="00E902AC" w:rsidP="007812B0">
      <w:pPr>
        <w:rPr>
          <w:sz w:val="20"/>
          <w:szCs w:val="20"/>
        </w:rPr>
      </w:pPr>
      <w:r w:rsidRPr="00011D3F">
        <w:rPr>
          <w:sz w:val="20"/>
          <w:szCs w:val="20"/>
        </w:rPr>
        <w:t>Tablo 3: Beşikdüzü Merkez İlkokulu Müdürlüğü Paydaş Görüş Alma</w:t>
      </w:r>
      <w:bookmarkEnd w:id="62"/>
      <w:bookmarkEnd w:id="6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75"/>
        <w:gridCol w:w="1142"/>
        <w:gridCol w:w="1829"/>
        <w:gridCol w:w="1998"/>
        <w:gridCol w:w="1942"/>
      </w:tblGrid>
      <w:tr w:rsidR="00E902AC" w:rsidRPr="00F4413A" w:rsidTr="00460331">
        <w:trPr>
          <w:trHeight w:val="340"/>
        </w:trPr>
        <w:tc>
          <w:tcPr>
            <w:tcW w:w="2375" w:type="dxa"/>
            <w:shd w:val="clear" w:color="auto" w:fill="FABF8F"/>
            <w:vAlign w:val="center"/>
          </w:tcPr>
          <w:p w:rsidR="00E902AC" w:rsidRPr="00F4413A" w:rsidRDefault="00E902AC" w:rsidP="000B2879">
            <w:pPr>
              <w:spacing w:after="0" w:line="240" w:lineRule="auto"/>
              <w:jc w:val="center"/>
              <w:rPr>
                <w:b w:val="0"/>
                <w:sz w:val="20"/>
                <w:szCs w:val="20"/>
              </w:rPr>
            </w:pPr>
            <w:bookmarkStart w:id="64" w:name="_Toc381693194"/>
            <w:r w:rsidRPr="00F4413A">
              <w:rPr>
                <w:b w:val="0"/>
                <w:sz w:val="20"/>
                <w:szCs w:val="20"/>
              </w:rPr>
              <w:t>Paydaş Adı</w:t>
            </w:r>
          </w:p>
        </w:tc>
        <w:tc>
          <w:tcPr>
            <w:tcW w:w="1142" w:type="dxa"/>
            <w:shd w:val="clear" w:color="auto" w:fill="FABF8F"/>
            <w:vAlign w:val="center"/>
          </w:tcPr>
          <w:p w:rsidR="00E902AC" w:rsidRPr="00F4413A" w:rsidRDefault="00E902AC" w:rsidP="000B2879">
            <w:pPr>
              <w:spacing w:after="0" w:line="240" w:lineRule="auto"/>
              <w:jc w:val="center"/>
              <w:rPr>
                <w:b w:val="0"/>
                <w:sz w:val="20"/>
                <w:szCs w:val="20"/>
              </w:rPr>
            </w:pPr>
            <w:r w:rsidRPr="00F4413A">
              <w:rPr>
                <w:b w:val="0"/>
                <w:sz w:val="20"/>
                <w:szCs w:val="20"/>
              </w:rPr>
              <w:t>Etki-Önem Derecesi</w:t>
            </w:r>
          </w:p>
        </w:tc>
        <w:tc>
          <w:tcPr>
            <w:tcW w:w="1829" w:type="dxa"/>
            <w:shd w:val="clear" w:color="auto" w:fill="FABF8F"/>
            <w:vAlign w:val="center"/>
          </w:tcPr>
          <w:p w:rsidR="00E902AC" w:rsidRPr="00F4413A" w:rsidRDefault="00E902AC" w:rsidP="000B2879">
            <w:pPr>
              <w:spacing w:after="0" w:line="240" w:lineRule="auto"/>
              <w:jc w:val="center"/>
              <w:rPr>
                <w:b w:val="0"/>
                <w:sz w:val="20"/>
                <w:szCs w:val="20"/>
              </w:rPr>
            </w:pPr>
            <w:r w:rsidRPr="00F4413A">
              <w:rPr>
                <w:b w:val="0"/>
                <w:sz w:val="20"/>
                <w:szCs w:val="20"/>
              </w:rPr>
              <w:t>Paydaş Görüşü Alma Yöntemi</w:t>
            </w:r>
          </w:p>
        </w:tc>
        <w:tc>
          <w:tcPr>
            <w:tcW w:w="1998" w:type="dxa"/>
            <w:shd w:val="clear" w:color="auto" w:fill="FABF8F"/>
            <w:vAlign w:val="center"/>
          </w:tcPr>
          <w:p w:rsidR="00E902AC" w:rsidRPr="00F4413A" w:rsidRDefault="00E902AC" w:rsidP="000B2879">
            <w:pPr>
              <w:spacing w:after="0" w:line="240" w:lineRule="auto"/>
              <w:jc w:val="center"/>
              <w:rPr>
                <w:b w:val="0"/>
                <w:sz w:val="20"/>
                <w:szCs w:val="20"/>
              </w:rPr>
            </w:pPr>
            <w:r w:rsidRPr="00F4413A">
              <w:rPr>
                <w:b w:val="0"/>
                <w:sz w:val="20"/>
                <w:szCs w:val="20"/>
              </w:rPr>
              <w:t>Görüş Alacak Birim-Kişi</w:t>
            </w:r>
          </w:p>
        </w:tc>
        <w:tc>
          <w:tcPr>
            <w:tcW w:w="1942" w:type="dxa"/>
            <w:shd w:val="clear" w:color="auto" w:fill="FABF8F"/>
            <w:vAlign w:val="center"/>
          </w:tcPr>
          <w:p w:rsidR="00E902AC" w:rsidRPr="00F4413A" w:rsidRDefault="00E902AC" w:rsidP="000B2879">
            <w:pPr>
              <w:spacing w:after="0" w:line="240" w:lineRule="auto"/>
              <w:jc w:val="center"/>
              <w:rPr>
                <w:b w:val="0"/>
                <w:sz w:val="20"/>
                <w:szCs w:val="20"/>
              </w:rPr>
            </w:pPr>
            <w:r w:rsidRPr="00F4413A">
              <w:rPr>
                <w:b w:val="0"/>
                <w:sz w:val="20"/>
                <w:szCs w:val="20"/>
              </w:rPr>
              <w:t>Görüş Alınma Süresi</w:t>
            </w:r>
          </w:p>
        </w:tc>
      </w:tr>
      <w:tr w:rsidR="00E902AC" w:rsidRPr="00F4413A" w:rsidTr="00460331">
        <w:trPr>
          <w:trHeight w:val="810"/>
        </w:trPr>
        <w:tc>
          <w:tcPr>
            <w:tcW w:w="2375" w:type="dxa"/>
            <w:shd w:val="clear" w:color="auto" w:fill="FABF8F"/>
            <w:vAlign w:val="center"/>
          </w:tcPr>
          <w:p w:rsidR="00E902AC" w:rsidRPr="00F4413A" w:rsidRDefault="00E902AC" w:rsidP="000B2879">
            <w:pPr>
              <w:spacing w:after="0" w:line="240" w:lineRule="auto"/>
              <w:jc w:val="center"/>
              <w:rPr>
                <w:sz w:val="20"/>
                <w:szCs w:val="20"/>
              </w:rPr>
            </w:pPr>
            <w:r w:rsidRPr="009F69D9">
              <w:rPr>
                <w:sz w:val="20"/>
                <w:szCs w:val="20"/>
              </w:rPr>
              <w:t>Beşikdüzü Merkez İlkokulu Yönetici ve Çalışanları</w:t>
            </w:r>
          </w:p>
        </w:tc>
        <w:tc>
          <w:tcPr>
            <w:tcW w:w="1142" w:type="dxa"/>
            <w:shd w:val="clear" w:color="auto" w:fill="DAEEF3"/>
            <w:vAlign w:val="center"/>
          </w:tcPr>
          <w:p w:rsidR="00E902AC" w:rsidRPr="00F4413A" w:rsidRDefault="00E902AC" w:rsidP="000B2879">
            <w:pPr>
              <w:spacing w:after="0" w:line="240" w:lineRule="auto"/>
              <w:jc w:val="center"/>
              <w:rPr>
                <w:sz w:val="20"/>
                <w:szCs w:val="20"/>
              </w:rPr>
            </w:pPr>
            <w:r w:rsidRPr="00F4413A">
              <w:rPr>
                <w:sz w:val="20"/>
                <w:szCs w:val="20"/>
              </w:rPr>
              <w:t>5</w:t>
            </w:r>
          </w:p>
        </w:tc>
        <w:tc>
          <w:tcPr>
            <w:tcW w:w="1829" w:type="dxa"/>
            <w:shd w:val="clear" w:color="auto" w:fill="DAEEF3"/>
            <w:vAlign w:val="center"/>
          </w:tcPr>
          <w:p w:rsidR="00E902AC" w:rsidRPr="00F4413A" w:rsidRDefault="00E902AC" w:rsidP="000B2879">
            <w:pPr>
              <w:spacing w:after="0" w:line="240" w:lineRule="auto"/>
              <w:jc w:val="center"/>
              <w:rPr>
                <w:sz w:val="20"/>
                <w:szCs w:val="20"/>
              </w:rPr>
            </w:pPr>
            <w:r w:rsidRPr="00F4413A">
              <w:rPr>
                <w:sz w:val="20"/>
                <w:szCs w:val="20"/>
              </w:rPr>
              <w:t>Mülakat-Anket</w:t>
            </w:r>
          </w:p>
        </w:tc>
        <w:tc>
          <w:tcPr>
            <w:tcW w:w="1998" w:type="dxa"/>
            <w:shd w:val="clear" w:color="auto" w:fill="DAEEF3"/>
            <w:vAlign w:val="center"/>
          </w:tcPr>
          <w:p w:rsidR="00E902AC" w:rsidRPr="00F4413A" w:rsidRDefault="00E902AC" w:rsidP="000B2879">
            <w:pPr>
              <w:spacing w:after="0" w:line="240" w:lineRule="auto"/>
              <w:jc w:val="center"/>
              <w:rPr>
                <w:sz w:val="20"/>
                <w:szCs w:val="20"/>
              </w:rPr>
            </w:pPr>
            <w:r w:rsidRPr="00F4413A">
              <w:rPr>
                <w:sz w:val="20"/>
                <w:szCs w:val="20"/>
              </w:rPr>
              <w:t>SPKE</w:t>
            </w:r>
          </w:p>
        </w:tc>
        <w:tc>
          <w:tcPr>
            <w:tcW w:w="1942" w:type="dxa"/>
            <w:shd w:val="clear" w:color="auto" w:fill="DAEEF3"/>
            <w:vAlign w:val="center"/>
          </w:tcPr>
          <w:p w:rsidR="00E902AC" w:rsidRPr="00F4413A" w:rsidRDefault="00E902AC" w:rsidP="00460331">
            <w:pPr>
              <w:spacing w:after="0" w:line="240" w:lineRule="auto"/>
              <w:jc w:val="center"/>
              <w:rPr>
                <w:sz w:val="20"/>
                <w:szCs w:val="20"/>
              </w:rPr>
            </w:pPr>
            <w:r w:rsidRPr="00F4413A">
              <w:rPr>
                <w:sz w:val="20"/>
                <w:szCs w:val="20"/>
              </w:rPr>
              <w:t>2 ay</w:t>
            </w:r>
          </w:p>
        </w:tc>
      </w:tr>
      <w:tr w:rsidR="00E902AC" w:rsidRPr="00F4413A" w:rsidTr="00460331">
        <w:trPr>
          <w:trHeight w:val="340"/>
        </w:trPr>
        <w:tc>
          <w:tcPr>
            <w:tcW w:w="2375" w:type="dxa"/>
            <w:shd w:val="clear" w:color="auto" w:fill="FABF8F"/>
            <w:vAlign w:val="center"/>
          </w:tcPr>
          <w:p w:rsidR="00E902AC" w:rsidRPr="00F4413A" w:rsidRDefault="00E902AC" w:rsidP="000B2879">
            <w:pPr>
              <w:spacing w:after="0" w:line="240" w:lineRule="auto"/>
              <w:jc w:val="center"/>
              <w:rPr>
                <w:sz w:val="20"/>
                <w:szCs w:val="20"/>
              </w:rPr>
            </w:pPr>
            <w:r w:rsidRPr="00F4413A">
              <w:rPr>
                <w:sz w:val="20"/>
                <w:szCs w:val="20"/>
              </w:rPr>
              <w:t>İç Paydaşlar</w:t>
            </w:r>
          </w:p>
        </w:tc>
        <w:tc>
          <w:tcPr>
            <w:tcW w:w="1142" w:type="dxa"/>
            <w:shd w:val="clear" w:color="auto" w:fill="DAEEF3"/>
            <w:vAlign w:val="center"/>
          </w:tcPr>
          <w:p w:rsidR="00E902AC" w:rsidRPr="00F4413A" w:rsidRDefault="00E902AC" w:rsidP="000B2879">
            <w:pPr>
              <w:spacing w:after="0" w:line="240" w:lineRule="auto"/>
              <w:jc w:val="center"/>
              <w:rPr>
                <w:sz w:val="20"/>
                <w:szCs w:val="20"/>
              </w:rPr>
            </w:pPr>
            <w:r w:rsidRPr="00F4413A">
              <w:rPr>
                <w:sz w:val="20"/>
                <w:szCs w:val="20"/>
              </w:rPr>
              <w:t>5</w:t>
            </w:r>
          </w:p>
        </w:tc>
        <w:tc>
          <w:tcPr>
            <w:tcW w:w="1829" w:type="dxa"/>
            <w:shd w:val="clear" w:color="auto" w:fill="DAEEF3"/>
            <w:vAlign w:val="center"/>
          </w:tcPr>
          <w:p w:rsidR="00E902AC" w:rsidRPr="00F4413A" w:rsidRDefault="00E902AC" w:rsidP="000B2879">
            <w:pPr>
              <w:spacing w:after="0" w:line="240" w:lineRule="auto"/>
              <w:jc w:val="center"/>
              <w:rPr>
                <w:sz w:val="20"/>
                <w:szCs w:val="20"/>
              </w:rPr>
            </w:pPr>
            <w:r w:rsidRPr="00F4413A">
              <w:rPr>
                <w:sz w:val="20"/>
                <w:szCs w:val="20"/>
              </w:rPr>
              <w:t>Mülakat-Anket</w:t>
            </w:r>
          </w:p>
        </w:tc>
        <w:tc>
          <w:tcPr>
            <w:tcW w:w="1998" w:type="dxa"/>
            <w:shd w:val="clear" w:color="auto" w:fill="DAEEF3"/>
            <w:vAlign w:val="center"/>
          </w:tcPr>
          <w:p w:rsidR="00E902AC" w:rsidRPr="00F4413A" w:rsidRDefault="00E902AC" w:rsidP="000B2879">
            <w:pPr>
              <w:spacing w:after="0" w:line="240" w:lineRule="auto"/>
              <w:jc w:val="center"/>
              <w:rPr>
                <w:sz w:val="20"/>
                <w:szCs w:val="20"/>
              </w:rPr>
            </w:pPr>
            <w:r w:rsidRPr="00F4413A">
              <w:rPr>
                <w:sz w:val="20"/>
                <w:szCs w:val="20"/>
              </w:rPr>
              <w:t>SPKE</w:t>
            </w:r>
          </w:p>
        </w:tc>
        <w:tc>
          <w:tcPr>
            <w:tcW w:w="1942" w:type="dxa"/>
            <w:shd w:val="clear" w:color="auto" w:fill="DAEEF3"/>
            <w:vAlign w:val="center"/>
          </w:tcPr>
          <w:p w:rsidR="00E902AC" w:rsidRPr="00F4413A" w:rsidRDefault="00E902AC" w:rsidP="00460331">
            <w:pPr>
              <w:spacing w:after="0" w:line="240" w:lineRule="auto"/>
              <w:jc w:val="center"/>
              <w:rPr>
                <w:sz w:val="20"/>
                <w:szCs w:val="20"/>
              </w:rPr>
            </w:pPr>
            <w:r w:rsidRPr="00F4413A">
              <w:rPr>
                <w:sz w:val="20"/>
                <w:szCs w:val="20"/>
              </w:rPr>
              <w:t>3 ay</w:t>
            </w:r>
          </w:p>
        </w:tc>
      </w:tr>
      <w:tr w:rsidR="00E902AC" w:rsidRPr="00F4413A" w:rsidTr="00460331">
        <w:trPr>
          <w:trHeight w:val="340"/>
        </w:trPr>
        <w:tc>
          <w:tcPr>
            <w:tcW w:w="2375" w:type="dxa"/>
            <w:shd w:val="clear" w:color="auto" w:fill="FABF8F"/>
            <w:vAlign w:val="center"/>
          </w:tcPr>
          <w:p w:rsidR="00E902AC" w:rsidRPr="00F4413A" w:rsidRDefault="00E902AC" w:rsidP="000B2879">
            <w:pPr>
              <w:spacing w:after="0" w:line="240" w:lineRule="auto"/>
              <w:jc w:val="center"/>
              <w:rPr>
                <w:sz w:val="20"/>
                <w:szCs w:val="20"/>
              </w:rPr>
            </w:pPr>
            <w:r w:rsidRPr="00F4413A">
              <w:rPr>
                <w:sz w:val="20"/>
                <w:szCs w:val="20"/>
              </w:rPr>
              <w:t>Dış Paydaşlar</w:t>
            </w:r>
          </w:p>
        </w:tc>
        <w:tc>
          <w:tcPr>
            <w:tcW w:w="1142" w:type="dxa"/>
            <w:shd w:val="clear" w:color="auto" w:fill="DAEEF3"/>
            <w:vAlign w:val="center"/>
          </w:tcPr>
          <w:p w:rsidR="00E902AC" w:rsidRPr="00F4413A" w:rsidRDefault="00E902AC" w:rsidP="000B2879">
            <w:pPr>
              <w:spacing w:after="0" w:line="240" w:lineRule="auto"/>
              <w:jc w:val="center"/>
              <w:rPr>
                <w:sz w:val="20"/>
                <w:szCs w:val="20"/>
              </w:rPr>
            </w:pPr>
            <w:r w:rsidRPr="00F4413A">
              <w:rPr>
                <w:sz w:val="20"/>
                <w:szCs w:val="20"/>
              </w:rPr>
              <w:t>5</w:t>
            </w:r>
          </w:p>
        </w:tc>
        <w:tc>
          <w:tcPr>
            <w:tcW w:w="1829" w:type="dxa"/>
            <w:shd w:val="clear" w:color="auto" w:fill="DAEEF3"/>
            <w:vAlign w:val="center"/>
          </w:tcPr>
          <w:p w:rsidR="00E902AC" w:rsidRPr="00F4413A" w:rsidRDefault="00E902AC" w:rsidP="000B2879">
            <w:pPr>
              <w:spacing w:after="0" w:line="240" w:lineRule="auto"/>
              <w:jc w:val="center"/>
              <w:rPr>
                <w:sz w:val="20"/>
                <w:szCs w:val="20"/>
              </w:rPr>
            </w:pPr>
            <w:r w:rsidRPr="00F4413A">
              <w:rPr>
                <w:sz w:val="20"/>
                <w:szCs w:val="20"/>
              </w:rPr>
              <w:t>Mülakat-Anket</w:t>
            </w:r>
          </w:p>
        </w:tc>
        <w:tc>
          <w:tcPr>
            <w:tcW w:w="1998" w:type="dxa"/>
            <w:shd w:val="clear" w:color="auto" w:fill="DAEEF3"/>
            <w:vAlign w:val="center"/>
          </w:tcPr>
          <w:p w:rsidR="00E902AC" w:rsidRPr="00F4413A" w:rsidRDefault="00E902AC" w:rsidP="000B2879">
            <w:pPr>
              <w:spacing w:after="0" w:line="240" w:lineRule="auto"/>
              <w:jc w:val="center"/>
              <w:rPr>
                <w:sz w:val="20"/>
                <w:szCs w:val="20"/>
              </w:rPr>
            </w:pPr>
            <w:r w:rsidRPr="00F4413A">
              <w:rPr>
                <w:sz w:val="20"/>
                <w:szCs w:val="20"/>
              </w:rPr>
              <w:t>SPKE</w:t>
            </w:r>
          </w:p>
        </w:tc>
        <w:tc>
          <w:tcPr>
            <w:tcW w:w="1942" w:type="dxa"/>
            <w:shd w:val="clear" w:color="auto" w:fill="DAEEF3"/>
            <w:vAlign w:val="center"/>
          </w:tcPr>
          <w:p w:rsidR="00E902AC" w:rsidRPr="00F4413A" w:rsidRDefault="00E902AC" w:rsidP="00460331">
            <w:pPr>
              <w:tabs>
                <w:tab w:val="left" w:pos="1168"/>
              </w:tabs>
              <w:spacing w:after="0" w:line="240" w:lineRule="auto"/>
              <w:ind w:right="283"/>
              <w:jc w:val="center"/>
              <w:rPr>
                <w:sz w:val="20"/>
                <w:szCs w:val="20"/>
              </w:rPr>
            </w:pPr>
            <w:r>
              <w:rPr>
                <w:sz w:val="20"/>
                <w:szCs w:val="20"/>
              </w:rPr>
              <w:t xml:space="preserve">      </w:t>
            </w:r>
            <w:r w:rsidRPr="00F4413A">
              <w:rPr>
                <w:sz w:val="20"/>
                <w:szCs w:val="20"/>
              </w:rPr>
              <w:t>3 ay</w:t>
            </w:r>
          </w:p>
        </w:tc>
      </w:tr>
      <w:bookmarkEnd w:id="64"/>
    </w:tbl>
    <w:p w:rsidR="00E902AC" w:rsidRDefault="00E902AC" w:rsidP="00061C53">
      <w:pPr>
        <w:autoSpaceDE w:val="0"/>
        <w:autoSpaceDN w:val="0"/>
        <w:adjustRightInd w:val="0"/>
        <w:spacing w:after="0" w:line="360" w:lineRule="auto"/>
        <w:ind w:firstLine="709"/>
        <w:jc w:val="both"/>
        <w:rPr>
          <w:szCs w:val="24"/>
        </w:rPr>
      </w:pPr>
    </w:p>
    <w:p w:rsidR="00E902AC" w:rsidRPr="00B80FB1" w:rsidRDefault="00E902AC" w:rsidP="00061C53">
      <w:pPr>
        <w:autoSpaceDE w:val="0"/>
        <w:autoSpaceDN w:val="0"/>
        <w:adjustRightInd w:val="0"/>
        <w:spacing w:after="0" w:line="360" w:lineRule="auto"/>
        <w:ind w:firstLine="709"/>
        <w:jc w:val="both"/>
        <w:rPr>
          <w:b w:val="0"/>
          <w:szCs w:val="24"/>
        </w:rPr>
      </w:pPr>
      <w:r w:rsidRPr="00B80FB1">
        <w:rPr>
          <w:b w:val="0"/>
          <w:szCs w:val="24"/>
        </w:rPr>
        <w:t>Beşikdüzü Merkez İlkokulu Müdürlüğünün çalışmalarının nasıl değerlendirdiğine ilişkin görüşleri içeren iç paydaş anketi çalışmasına kurumda 50 kişi katılmıştır. Beşikdüzü Merkez İlkokulu Müdürlüğü’ne</w:t>
      </w:r>
      <w:r w:rsidRPr="00B80FB1">
        <w:rPr>
          <w:b w:val="0"/>
          <w:sz w:val="20"/>
          <w:szCs w:val="20"/>
        </w:rPr>
        <w:t xml:space="preserve"> </w:t>
      </w:r>
      <w:r w:rsidRPr="00B80FB1">
        <w:rPr>
          <w:b w:val="0"/>
          <w:szCs w:val="24"/>
        </w:rPr>
        <w:t xml:space="preserve"> ziyaretçi olarak gelenlerle yüz yüze görüşme olarak uygulanmış ve uygulama 0 (sıfır) maliyet ile sonuçlanmıştır.</w:t>
      </w:r>
    </w:p>
    <w:p w:rsidR="00E902AC" w:rsidRPr="00B80FB1" w:rsidRDefault="00E902AC" w:rsidP="00061C53">
      <w:pPr>
        <w:autoSpaceDE w:val="0"/>
        <w:autoSpaceDN w:val="0"/>
        <w:adjustRightInd w:val="0"/>
        <w:spacing w:after="0" w:line="360" w:lineRule="auto"/>
        <w:ind w:firstLine="709"/>
        <w:jc w:val="both"/>
        <w:rPr>
          <w:b w:val="0"/>
          <w:szCs w:val="24"/>
        </w:rPr>
      </w:pPr>
      <w:r w:rsidRPr="00691C63">
        <w:rPr>
          <w:szCs w:val="24"/>
        </w:rPr>
        <w:t>1-Zaman:</w:t>
      </w:r>
      <w:r w:rsidRPr="00F4413A">
        <w:rPr>
          <w:szCs w:val="24"/>
        </w:rPr>
        <w:t xml:space="preserve"> </w:t>
      </w:r>
      <w:r w:rsidRPr="00B80FB1">
        <w:rPr>
          <w:b w:val="0"/>
          <w:szCs w:val="24"/>
        </w:rPr>
        <w:t>Anketin hazırlanması, uygulanması ve değerlendirilmesi zaman alıcı bir süreçtir. Uygulama 3 haftalık bir sürede bitirilmiş ve değerlendirilmiştir.</w:t>
      </w:r>
    </w:p>
    <w:p w:rsidR="00E902AC" w:rsidRPr="00B80FB1" w:rsidRDefault="00E902AC" w:rsidP="00061C53">
      <w:pPr>
        <w:autoSpaceDE w:val="0"/>
        <w:autoSpaceDN w:val="0"/>
        <w:adjustRightInd w:val="0"/>
        <w:spacing w:after="0" w:line="360" w:lineRule="auto"/>
        <w:ind w:firstLine="709"/>
        <w:jc w:val="both"/>
        <w:rPr>
          <w:b w:val="0"/>
          <w:szCs w:val="24"/>
        </w:rPr>
      </w:pPr>
      <w:r w:rsidRPr="00691C63">
        <w:rPr>
          <w:szCs w:val="24"/>
        </w:rPr>
        <w:t>2-Maliyet:</w:t>
      </w:r>
      <w:r w:rsidRPr="00F4413A">
        <w:rPr>
          <w:szCs w:val="24"/>
        </w:rPr>
        <w:t xml:space="preserve"> </w:t>
      </w:r>
      <w:r w:rsidRPr="00B80FB1">
        <w:rPr>
          <w:b w:val="0"/>
          <w:szCs w:val="24"/>
        </w:rPr>
        <w:t>Günümüz teknolojisi bu maliyeti en aza indirmede fırsatlar yaratmaktadır. Stratejik Planlama Ekibi tarafından bu fırsatlardan yararlanılmış, anket sıfır maliyetle uygulanmıştır.</w:t>
      </w:r>
    </w:p>
    <w:p w:rsidR="00E902AC" w:rsidRPr="00B80FB1" w:rsidRDefault="00E902AC" w:rsidP="00061C53">
      <w:pPr>
        <w:autoSpaceDE w:val="0"/>
        <w:autoSpaceDN w:val="0"/>
        <w:adjustRightInd w:val="0"/>
        <w:spacing w:after="0" w:line="360" w:lineRule="auto"/>
        <w:ind w:firstLine="709"/>
        <w:jc w:val="both"/>
        <w:rPr>
          <w:b w:val="0"/>
          <w:szCs w:val="24"/>
        </w:rPr>
      </w:pPr>
      <w:r w:rsidRPr="00691C63">
        <w:rPr>
          <w:szCs w:val="24"/>
        </w:rPr>
        <w:t>3-Geçerlilik ve Güvenirlik:</w:t>
      </w:r>
      <w:r w:rsidRPr="00F4413A">
        <w:rPr>
          <w:szCs w:val="24"/>
        </w:rPr>
        <w:t xml:space="preserve"> </w:t>
      </w:r>
      <w:r w:rsidRPr="00B80FB1">
        <w:rPr>
          <w:b w:val="0"/>
          <w:szCs w:val="24"/>
        </w:rPr>
        <w:t xml:space="preserve">Ölçme araçlarında bulunması gereken özelliklerden en önemlileri geçerlilik ve güvenirliktir. Ölçme araçlarına katılımcıların verdiği tepkilerin doğruyu yansıtma derecesine göre geçerlilik ve güvenirlilik düzeyleri etkilenmektedir. </w:t>
      </w:r>
    </w:p>
    <w:p w:rsidR="00E902AC" w:rsidRPr="00B80FB1" w:rsidRDefault="00E902AC" w:rsidP="00061C53">
      <w:pPr>
        <w:autoSpaceDE w:val="0"/>
        <w:autoSpaceDN w:val="0"/>
        <w:adjustRightInd w:val="0"/>
        <w:spacing w:after="0" w:line="360" w:lineRule="auto"/>
        <w:ind w:firstLine="709"/>
        <w:jc w:val="both"/>
        <w:rPr>
          <w:b w:val="0"/>
          <w:szCs w:val="24"/>
        </w:rPr>
      </w:pPr>
      <w:r w:rsidRPr="00B80FB1">
        <w:rPr>
          <w:b w:val="0"/>
          <w:szCs w:val="24"/>
        </w:rPr>
        <w:t>Anket katılımcılarının verecekleri tepkilerin anlaşılması endişesi ortadan kaldırılmış ve katılımcıların fikirlerini özgürce beyan etmeleri sağlanmıştır. Bu da ölçme aracının geçerlilik ve güvenirliğinin sağlanmasında önemli bir faktör olmuştur.</w:t>
      </w:r>
    </w:p>
    <w:p w:rsidR="00E902AC" w:rsidRPr="00F4413A" w:rsidRDefault="00E902AC" w:rsidP="001567D5">
      <w:pPr>
        <w:pStyle w:val="Balk1"/>
      </w:pPr>
      <w:bookmarkStart w:id="65" w:name="_Toc416683694"/>
      <w:bookmarkStart w:id="66" w:name="_Toc416683827"/>
      <w:bookmarkStart w:id="67" w:name="_Toc419662248"/>
      <w:r w:rsidRPr="00F4413A">
        <w:lastRenderedPageBreak/>
        <w:t>A.KURUM İÇİ ANALİZ</w:t>
      </w:r>
    </w:p>
    <w:p w:rsidR="00E902AC" w:rsidRPr="00F4413A" w:rsidRDefault="00E902AC" w:rsidP="001567D5">
      <w:pPr>
        <w:pStyle w:val="Balk1"/>
      </w:pPr>
    </w:p>
    <w:p w:rsidR="00E902AC" w:rsidRPr="00011D3F" w:rsidRDefault="00E902AC" w:rsidP="000B2879">
      <w:pPr>
        <w:rPr>
          <w:sz w:val="20"/>
          <w:szCs w:val="20"/>
        </w:rPr>
      </w:pPr>
      <w:bookmarkStart w:id="68" w:name="_Toc416683695"/>
      <w:bookmarkStart w:id="69" w:name="_Toc416683828"/>
      <w:bookmarkEnd w:id="65"/>
      <w:bookmarkEnd w:id="66"/>
      <w:bookmarkEnd w:id="67"/>
      <w:r w:rsidRPr="00011D3F">
        <w:rPr>
          <w:sz w:val="20"/>
          <w:szCs w:val="20"/>
        </w:rPr>
        <w:t>Şekil 3: Beşikdüzü Merkez İlkokulu Teşkilat Şeması</w:t>
      </w:r>
      <w:bookmarkEnd w:id="68"/>
      <w:bookmarkEnd w:id="69"/>
    </w:p>
    <w:p w:rsidR="00E902AC" w:rsidRPr="00B80FB1" w:rsidRDefault="00E902AC" w:rsidP="00293164">
      <w:pPr>
        <w:tabs>
          <w:tab w:val="left" w:pos="360"/>
          <w:tab w:val="left" w:pos="720"/>
          <w:tab w:val="left" w:pos="3420"/>
          <w:tab w:val="left" w:pos="3960"/>
        </w:tabs>
        <w:spacing w:after="0" w:line="360" w:lineRule="auto"/>
        <w:rPr>
          <w:rFonts w:eastAsia="Arial Unicode MS"/>
          <w:b w:val="0"/>
          <w:szCs w:val="24"/>
        </w:rPr>
      </w:pPr>
      <w:r w:rsidRPr="00F4413A">
        <w:rPr>
          <w:b w:val="0"/>
          <w:sz w:val="20"/>
          <w:szCs w:val="20"/>
        </w:rPr>
        <w:tab/>
      </w:r>
      <w:r>
        <w:rPr>
          <w:b w:val="0"/>
          <w:sz w:val="20"/>
          <w:szCs w:val="20"/>
        </w:rPr>
        <w:t xml:space="preserve">     </w:t>
      </w:r>
      <w:r w:rsidRPr="00B80FB1">
        <w:rPr>
          <w:rFonts w:eastAsia="Arial Unicode MS"/>
          <w:b w:val="0"/>
          <w:szCs w:val="24"/>
        </w:rPr>
        <w:t>Okulumuzda 2014 verilerine göre, 1 müdür, 1 müdür yardımcısı, toplam 23</w:t>
      </w:r>
    </w:p>
    <w:p w:rsidR="00E902AC" w:rsidRPr="00B80FB1" w:rsidRDefault="00966860" w:rsidP="00293164">
      <w:pPr>
        <w:tabs>
          <w:tab w:val="left" w:pos="360"/>
          <w:tab w:val="left" w:pos="720"/>
          <w:tab w:val="left" w:pos="3420"/>
          <w:tab w:val="left" w:pos="3960"/>
        </w:tabs>
        <w:spacing w:after="0" w:line="360" w:lineRule="auto"/>
        <w:rPr>
          <w:rFonts w:eastAsia="Arial Unicode MS"/>
          <w:b w:val="0"/>
          <w:szCs w:val="24"/>
        </w:rPr>
      </w:pPr>
      <w:r>
        <w:rPr>
          <w:noProof/>
          <w:lang w:eastAsia="tr-TR"/>
        </w:rPr>
        <w:pict>
          <v:group id="Tuval 171" o:spid="_x0000_s1083" editas="canvas" style="position:absolute;margin-left:-18.2pt;margin-top:39.4pt;width:477.8pt;height:520.8pt;z-index:-7" coordsize="60680,66141" wrapcoords="-170 -124 -170 21693 21770 21693 21770 -124 -170 -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">
            <v:shape id="_x0000_s1084" type="#_x0000_t75" style="position:absolute;width:60680;height:66141;visibility:visible" filled="t" fillcolor="#c0504d" stroked="t" strokecolor="#f2f2f2" strokeweight="3pt">
              <v:fill o:detectmouseclick="t"/>
              <v:path o:connecttype="none"/>
            </v:shape>
            <v:line id="Line 173" o:spid="_x0000_s1085" style="position:absolute;visibility:visible" from="29714,12547" to="29756,17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crd78AAADaAAAADwAAAGRycy9kb3ducmV2LnhtbERPTYvCMBC9C/sfwix403QLW7UaRRZc&#10;9GZ1Ya9DM7bFZlKbqPHfm4Pg8fG+F6tgWnGj3jWWFXyNExDEpdUNVwr+jpvRFITzyBpby6TgQQ5W&#10;y4/BAnNt71zQ7eArEUPY5aig9r7LpXRlTQbd2HbEkTvZ3qCPsK+k7vEew00r0yTJpMGGY0ONHf3U&#10;VJ4PV6MgfKe7S3GcpZO9XoessNn/7+Oi1PAzrOcgPAX/Fr/cW60gbo1X4g2Qyy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jcrd78AAADaAAAADwAAAAAAAAAAAAAAAACh&#10;AgAAZHJzL2Rvd25yZXYueG1sUEsFBgAAAAAEAAQA+QAAAI0DAAAAAA==&#10;" strokecolor="#938953" strokeweight="1.5pt"/>
            <v:rect id="Rectangle 174" o:spid="_x0000_s1086" style="position:absolute;top:9118;width:17145;height:137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m5cAA&#10;AADaAAAADwAAAGRycy9kb3ducmV2LnhtbESPQYvCMBSE74L/ITxhbzZVF1mrUURQ9uJh2/X+aJ5N&#10;sXmpTdT6783CgsdhZr5hVpveNuJOna8dK5gkKQji0umaKwW/xX78BcIHZI2NY1LwJA+b9XCwwky7&#10;B//QPQ+ViBD2GSowIbSZlL40ZNEnriWO3tl1FkOUXSV1h48It42cpulcWqw5LhhsaWeovOQ3q+DY&#10;hsLmh+L6WVe3xvXPiZmVJ6U+Rv12CSJQH97h//a3VrCAvyvxBsj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opm5cAAAADaAAAADwAAAAAAAAAAAAAAAACYAgAAZHJzL2Rvd25y&#10;ZXYueG1sUEsFBgAAAAAEAAQA9QAAAIUDAAAAAA==&#10;" fillcolor="#ddd8c2" strokecolor="#484329">
              <v:textbox>
                <w:txbxContent>
                  <w:p w:rsidR="00E902AC" w:rsidRDefault="00E902AC" w:rsidP="0096273E">
                    <w:pPr>
                      <w:shd w:val="clear" w:color="auto" w:fill="C4BC96"/>
                      <w:rPr>
                        <w:color w:val="000000"/>
                        <w:sz w:val="16"/>
                        <w:szCs w:val="16"/>
                      </w:rPr>
                    </w:pPr>
                    <w:r w:rsidRPr="00CD6362">
                      <w:rPr>
                        <w:color w:val="000000"/>
                        <w:szCs w:val="24"/>
                      </w:rPr>
                      <w:t xml:space="preserve">Kurullar </w:t>
                    </w:r>
                    <w:r>
                      <w:rPr>
                        <w:color w:val="000000"/>
                        <w:sz w:val="16"/>
                        <w:szCs w:val="16"/>
                      </w:rPr>
                      <w:t xml:space="preserve">                                              Öğretmenler  Kurulu</w:t>
                    </w:r>
                  </w:p>
                  <w:p w:rsidR="00E902AC" w:rsidRDefault="00E902AC" w:rsidP="0096273E">
                    <w:pPr>
                      <w:spacing w:after="0"/>
                      <w:rPr>
                        <w:color w:val="000000"/>
                        <w:sz w:val="16"/>
                        <w:szCs w:val="16"/>
                      </w:rPr>
                    </w:pPr>
                    <w:r>
                      <w:rPr>
                        <w:color w:val="000000"/>
                        <w:sz w:val="16"/>
                        <w:szCs w:val="16"/>
                      </w:rPr>
                      <w:t>Zümre Öğretmenler Kurulu</w:t>
                    </w:r>
                  </w:p>
                  <w:p w:rsidR="00E902AC" w:rsidRDefault="00E902AC" w:rsidP="0096273E">
                    <w:pPr>
                      <w:spacing w:after="0"/>
                      <w:rPr>
                        <w:color w:val="000000"/>
                        <w:sz w:val="16"/>
                        <w:szCs w:val="16"/>
                      </w:rPr>
                    </w:pPr>
                    <w:r>
                      <w:rPr>
                        <w:color w:val="000000"/>
                        <w:sz w:val="16"/>
                        <w:szCs w:val="16"/>
                      </w:rPr>
                      <w:t>Öğrenci Kurulu</w:t>
                    </w:r>
                  </w:p>
                  <w:p w:rsidR="00E902AC" w:rsidRDefault="00E902AC" w:rsidP="0096273E">
                    <w:pPr>
                      <w:spacing w:after="0"/>
                      <w:rPr>
                        <w:color w:val="000000"/>
                        <w:sz w:val="16"/>
                        <w:szCs w:val="16"/>
                      </w:rPr>
                    </w:pPr>
                    <w:r>
                      <w:rPr>
                        <w:color w:val="000000"/>
                        <w:sz w:val="16"/>
                        <w:szCs w:val="16"/>
                      </w:rPr>
                      <w:t xml:space="preserve">Öğrenci Meclisi </w:t>
                    </w:r>
                  </w:p>
                  <w:p w:rsidR="00E902AC" w:rsidRDefault="00E902AC" w:rsidP="0096273E">
                    <w:pPr>
                      <w:spacing w:after="0"/>
                      <w:rPr>
                        <w:color w:val="000000"/>
                        <w:sz w:val="16"/>
                        <w:szCs w:val="16"/>
                      </w:rPr>
                    </w:pPr>
                    <w:r w:rsidRPr="002800AA">
                      <w:rPr>
                        <w:color w:val="000000"/>
                        <w:sz w:val="16"/>
                        <w:szCs w:val="16"/>
                      </w:rPr>
                      <w:t>Öğrenci Davranışlarını</w:t>
                    </w:r>
                    <w:r>
                      <w:rPr>
                        <w:color w:val="000000"/>
                        <w:sz w:val="16"/>
                        <w:szCs w:val="16"/>
                      </w:rPr>
                      <w:t xml:space="preserve"> Değer. Kur.</w:t>
                    </w:r>
                  </w:p>
                  <w:p w:rsidR="00E902AC" w:rsidRDefault="00E902AC" w:rsidP="0096273E">
                    <w:pPr>
                      <w:spacing w:after="0"/>
                      <w:rPr>
                        <w:color w:val="000000"/>
                        <w:sz w:val="16"/>
                        <w:szCs w:val="16"/>
                      </w:rPr>
                    </w:pPr>
                    <w:r>
                      <w:rPr>
                        <w:color w:val="000000"/>
                        <w:sz w:val="16"/>
                        <w:szCs w:val="16"/>
                      </w:rPr>
                      <w:t>Sosyal Etkinlikler Kurulu</w:t>
                    </w:r>
                  </w:p>
                  <w:p w:rsidR="00E902AC" w:rsidRDefault="00E902AC" w:rsidP="0096273E">
                    <w:pPr>
                      <w:rPr>
                        <w:color w:val="000000"/>
                        <w:sz w:val="16"/>
                        <w:szCs w:val="16"/>
                      </w:rPr>
                    </w:pPr>
                    <w:r>
                      <w:rPr>
                        <w:color w:val="000000"/>
                        <w:sz w:val="16"/>
                        <w:szCs w:val="16"/>
                      </w:rPr>
                      <w:t>Yazı ve Şiir İnceleme Kurulu</w:t>
                    </w:r>
                  </w:p>
                  <w:p w:rsidR="00E902AC" w:rsidRDefault="00E902AC" w:rsidP="008574FB">
                    <w:pPr>
                      <w:shd w:val="clear" w:color="auto" w:fill="C4BC96"/>
                      <w:rPr>
                        <w:color w:val="000000"/>
                        <w:sz w:val="16"/>
                        <w:szCs w:val="16"/>
                      </w:rPr>
                    </w:pPr>
                  </w:p>
                  <w:p w:rsidR="00E902AC" w:rsidRDefault="00E902AC" w:rsidP="00294223">
                    <w:pPr>
                      <w:rPr>
                        <w:color w:val="000000"/>
                        <w:sz w:val="16"/>
                        <w:szCs w:val="16"/>
                      </w:rPr>
                    </w:pPr>
                  </w:p>
                  <w:p w:rsidR="00E902AC" w:rsidRDefault="00E902AC" w:rsidP="00294223">
                    <w:pPr>
                      <w:rPr>
                        <w:color w:val="000000"/>
                        <w:sz w:val="16"/>
                        <w:szCs w:val="16"/>
                      </w:rPr>
                    </w:pPr>
                  </w:p>
                  <w:p w:rsidR="00E902AC" w:rsidRDefault="00E902AC" w:rsidP="00294223">
                    <w:pPr>
                      <w:rPr>
                        <w:color w:val="000000"/>
                        <w:sz w:val="16"/>
                        <w:szCs w:val="16"/>
                      </w:rPr>
                    </w:pPr>
                  </w:p>
                  <w:p w:rsidR="00E902AC" w:rsidRDefault="00E902AC" w:rsidP="00294223">
                    <w:pPr>
                      <w:rPr>
                        <w:color w:val="000000"/>
                        <w:sz w:val="16"/>
                        <w:szCs w:val="16"/>
                      </w:rPr>
                    </w:pPr>
                  </w:p>
                  <w:p w:rsidR="00E902AC" w:rsidRDefault="00E902AC" w:rsidP="00294223">
                    <w:pPr>
                      <w:rPr>
                        <w:color w:val="000000"/>
                        <w:sz w:val="16"/>
                        <w:szCs w:val="16"/>
                      </w:rPr>
                    </w:pPr>
                  </w:p>
                  <w:p w:rsidR="00E902AC" w:rsidRDefault="00E902AC" w:rsidP="00294223">
                    <w:pPr>
                      <w:rPr>
                        <w:color w:val="000000"/>
                        <w:sz w:val="16"/>
                        <w:szCs w:val="16"/>
                      </w:rPr>
                    </w:pPr>
                  </w:p>
                  <w:p w:rsidR="00E902AC" w:rsidRPr="00A83158" w:rsidRDefault="00E902AC" w:rsidP="00294223">
                    <w:pPr>
                      <w:rPr>
                        <w:b w:val="0"/>
                        <w:sz w:val="20"/>
                        <w:szCs w:val="20"/>
                      </w:rPr>
                    </w:pPr>
                  </w:p>
                </w:txbxContent>
              </v:textbox>
            </v:rect>
            <v:rect id="Rectangle 175" o:spid="_x0000_s1087" style="position:absolute;left:20569;top:6638;width:18290;height:6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Pd0sIA&#10;AADbAAAADwAAAGRycy9kb3ducmV2LnhtbESPQW/CMAyF70j8h8iTuEHKQAgVApombeLCgXa7W43X&#10;VGuc0gQo/x4fkLjZes/vfd7uB9+qK/WxCWxgPstAEVfBNlwb+Cm/pmtQMSFbbAOTgTtF2O/Goy3m&#10;Ntz4RNci1UpCOOZowKXU5VrHypHHOAsdsWh/ofeYZO1rbXu8Sbhv9XuWrbTHhqXBYUefjqr/4uIN&#10;HLtU+uK7PC+b+tKG4T53i+rXmMnb8LEBlWhIL/Pz+mAFX+jlFxlA7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g93SwgAAANsAAAAPAAAAAAAAAAAAAAAAAJgCAABkcnMvZG93&#10;bnJldi54bWxQSwUGAAAAAAQABAD1AAAAhwMAAAAA&#10;" fillcolor="#ddd8c2" strokecolor="#484329">
              <v:textbox>
                <w:txbxContent>
                  <w:p w:rsidR="00E902AC" w:rsidRPr="000F4F65" w:rsidRDefault="00E902AC" w:rsidP="00294223">
                    <w:pPr>
                      <w:shd w:val="clear" w:color="auto" w:fill="C4BC96"/>
                      <w:jc w:val="center"/>
                      <w:rPr>
                        <w:b w:val="0"/>
                        <w:szCs w:val="24"/>
                      </w:rPr>
                    </w:pPr>
                    <w:r w:rsidRPr="000F4F65">
                      <w:rPr>
                        <w:szCs w:val="24"/>
                      </w:rPr>
                      <w:t>MÜDÜR</w:t>
                    </w:r>
                  </w:p>
                  <w:p w:rsidR="00E902AC" w:rsidRPr="000C5B9E" w:rsidRDefault="00E902AC" w:rsidP="00294223">
                    <w:pPr>
                      <w:jc w:val="center"/>
                      <w:rPr>
                        <w:szCs w:val="20"/>
                      </w:rPr>
                    </w:pPr>
                    <w:r>
                      <w:rPr>
                        <w:szCs w:val="20"/>
                      </w:rPr>
                      <w:t>Aynur ALP</w:t>
                    </w:r>
                  </w:p>
                </w:txbxContent>
              </v:textbox>
            </v:rect>
            <v:rect id="Rectangle 176" o:spid="_x0000_s1088" style="position:absolute;left:43427;top:9118;width:15312;height:160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94ScAA&#10;AADbAAAADwAAAGRycy9kb3ducmV2LnhtbERPPWvDMBDdC/0P4grdatlpCMGNEkohpUuG2sl+SFfL&#10;1Dq5lmI7/z4qBLLd433eZje7Tow0hNazgiLLQRBrb1puFBzr/csaRIjIBjvPpOBCAXbbx4cNlsZP&#10;/E1jFRuRQjiUqMDG2JdSBm3JYch8T5y4Hz84jAkOjTQDTincdXKR5yvpsOXUYLGnD0v6tzo7BYc+&#10;1q76rP+WbXPu/Hwp7Ks+KfX8NL+/gYg0x7v45v4yaX4B/7+kA+T2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M94ScAAAADbAAAADwAAAAAAAAAAAAAAAACYAgAAZHJzL2Rvd25y&#10;ZXYueG1sUEsFBgAAAAAEAAQA9QAAAIUDAAAAAA==&#10;" fillcolor="#ddd8c2" strokecolor="#484329">
              <v:textbox>
                <w:txbxContent>
                  <w:p w:rsidR="00E902AC" w:rsidRPr="00CD6362" w:rsidRDefault="00E902AC" w:rsidP="008574FB">
                    <w:pPr>
                      <w:shd w:val="clear" w:color="auto" w:fill="C4BC96"/>
                      <w:spacing w:after="0"/>
                      <w:rPr>
                        <w:szCs w:val="24"/>
                      </w:rPr>
                    </w:pPr>
                    <w:r w:rsidRPr="00CD6362">
                      <w:rPr>
                        <w:szCs w:val="24"/>
                      </w:rPr>
                      <w:t xml:space="preserve">Okul-Aile Birliği </w:t>
                    </w:r>
                  </w:p>
                  <w:p w:rsidR="00E902AC" w:rsidRDefault="00E902AC" w:rsidP="008574FB">
                    <w:pPr>
                      <w:shd w:val="clear" w:color="auto" w:fill="C4BC96"/>
                      <w:spacing w:after="0"/>
                      <w:rPr>
                        <w:sz w:val="16"/>
                        <w:szCs w:val="16"/>
                      </w:rPr>
                    </w:pPr>
                    <w:r w:rsidRPr="00483ACF">
                      <w:rPr>
                        <w:sz w:val="16"/>
                        <w:szCs w:val="16"/>
                      </w:rPr>
                      <w:t>Okul-Aile Birliği Başkanı</w:t>
                    </w:r>
                  </w:p>
                  <w:p w:rsidR="00E902AC" w:rsidRDefault="00E902AC" w:rsidP="008574FB">
                    <w:pPr>
                      <w:shd w:val="clear" w:color="auto" w:fill="C4BC96"/>
                      <w:spacing w:after="0"/>
                      <w:rPr>
                        <w:sz w:val="16"/>
                        <w:szCs w:val="16"/>
                      </w:rPr>
                    </w:pPr>
                    <w:r>
                      <w:rPr>
                        <w:sz w:val="16"/>
                        <w:szCs w:val="16"/>
                      </w:rPr>
                      <w:t>Mehtap TURAN</w:t>
                    </w:r>
                  </w:p>
                  <w:p w:rsidR="00E902AC" w:rsidRDefault="00E902AC" w:rsidP="0096273E">
                    <w:pPr>
                      <w:shd w:val="clear" w:color="auto" w:fill="C4BC96"/>
                      <w:spacing w:after="0"/>
                      <w:rPr>
                        <w:sz w:val="16"/>
                        <w:szCs w:val="16"/>
                      </w:rPr>
                    </w:pPr>
                    <w:r>
                      <w:rPr>
                        <w:sz w:val="16"/>
                        <w:szCs w:val="16"/>
                      </w:rPr>
                      <w:t>Yönetim Kurulu Üyeleri</w:t>
                    </w:r>
                  </w:p>
                  <w:p w:rsidR="00E902AC" w:rsidRDefault="00E902AC" w:rsidP="0096273E">
                    <w:pPr>
                      <w:shd w:val="clear" w:color="auto" w:fill="C4BC96"/>
                      <w:spacing w:after="0"/>
                      <w:rPr>
                        <w:sz w:val="16"/>
                        <w:szCs w:val="16"/>
                      </w:rPr>
                    </w:pPr>
                    <w:r>
                      <w:rPr>
                        <w:sz w:val="16"/>
                        <w:szCs w:val="16"/>
                      </w:rPr>
                      <w:t>Serkan DÜBÜŞ</w:t>
                    </w:r>
                  </w:p>
                  <w:p w:rsidR="00E902AC" w:rsidRDefault="00E902AC" w:rsidP="0096273E">
                    <w:pPr>
                      <w:shd w:val="clear" w:color="auto" w:fill="C4BC96"/>
                      <w:spacing w:after="0"/>
                      <w:rPr>
                        <w:sz w:val="16"/>
                        <w:szCs w:val="16"/>
                      </w:rPr>
                    </w:pPr>
                    <w:r>
                      <w:rPr>
                        <w:sz w:val="16"/>
                        <w:szCs w:val="16"/>
                      </w:rPr>
                      <w:t>Ahmet KARADENİZ</w:t>
                    </w:r>
                  </w:p>
                  <w:p w:rsidR="00E902AC" w:rsidRDefault="00E902AC" w:rsidP="0096273E">
                    <w:pPr>
                      <w:shd w:val="clear" w:color="auto" w:fill="C4BC96"/>
                      <w:spacing w:after="0"/>
                      <w:rPr>
                        <w:sz w:val="16"/>
                        <w:szCs w:val="16"/>
                      </w:rPr>
                    </w:pPr>
                    <w:r>
                      <w:rPr>
                        <w:sz w:val="16"/>
                        <w:szCs w:val="16"/>
                      </w:rPr>
                      <w:t>Onur TURAN</w:t>
                    </w:r>
                  </w:p>
                  <w:p w:rsidR="00E902AC" w:rsidRDefault="00E902AC" w:rsidP="0096273E">
                    <w:pPr>
                      <w:shd w:val="clear" w:color="auto" w:fill="C4BC96"/>
                      <w:spacing w:after="0"/>
                      <w:rPr>
                        <w:b w:val="0"/>
                        <w:sz w:val="16"/>
                        <w:szCs w:val="16"/>
                      </w:rPr>
                    </w:pPr>
                    <w:r>
                      <w:rPr>
                        <w:sz w:val="16"/>
                        <w:szCs w:val="16"/>
                      </w:rPr>
                      <w:t>Gülşah ORUÇ</w:t>
                    </w:r>
                  </w:p>
                  <w:p w:rsidR="00E902AC" w:rsidRDefault="00E902AC" w:rsidP="008574FB">
                    <w:pPr>
                      <w:shd w:val="clear" w:color="auto" w:fill="C4BC96"/>
                      <w:spacing w:after="0"/>
                      <w:rPr>
                        <w:sz w:val="16"/>
                        <w:szCs w:val="16"/>
                      </w:rPr>
                    </w:pPr>
                  </w:p>
                  <w:p w:rsidR="00E902AC" w:rsidRDefault="00E902AC" w:rsidP="008574FB">
                    <w:pPr>
                      <w:shd w:val="clear" w:color="auto" w:fill="C4BC96"/>
                      <w:rPr>
                        <w:b w:val="0"/>
                        <w:sz w:val="16"/>
                        <w:szCs w:val="16"/>
                      </w:rPr>
                    </w:pPr>
                  </w:p>
                  <w:p w:rsidR="00E902AC" w:rsidRPr="003B57B9" w:rsidRDefault="00E902AC" w:rsidP="00294223">
                    <w:pPr>
                      <w:rPr>
                        <w:sz w:val="20"/>
                        <w:szCs w:val="20"/>
                      </w:rPr>
                    </w:pPr>
                  </w:p>
                </w:txbxContent>
              </v:textbox>
            </v:rect>
            <v:rect id="Rectangle 177" o:spid="_x0000_s1089" style="position:absolute;top:25180;width:17145;height:118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3mPsAA&#10;AADbAAAADwAAAGRycy9kb3ducmV2LnhtbERPTWvCQBC9F/wPyxR6azZakZJmlVJo6cWDid6H7JgN&#10;ZmdjdhPjv3cFwds83ufkm8m2YqTeN44VzJMUBHHldMO1gn35+/4Jwgdkja1jUnAlD5v17CXHTLsL&#10;72gsQi1iCPsMFZgQukxKXxmy6BPXEUfu6HqLIcK+lrrHSwy3rVyk6UpabDg2GOzox1B1KgarYNuF&#10;0hZ/5XnZ1EPrpuvcfFQHpd5ep+8vEIGm8BQ/3P86zl/A/Zd4gF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B3mPsAAAADbAAAADwAAAAAAAAAAAAAAAACYAgAAZHJzL2Rvd25y&#10;ZXYueG1sUEsFBgAAAAAEAAQA9QAAAIUDAAAAAA==&#10;" fillcolor="#ddd8c2" strokecolor="#484329">
              <v:textbox>
                <w:txbxContent>
                  <w:p w:rsidR="00E902AC" w:rsidRPr="00CD6362" w:rsidRDefault="00E902AC" w:rsidP="00294223">
                    <w:pPr>
                      <w:shd w:val="clear" w:color="auto" w:fill="C4BC96"/>
                      <w:rPr>
                        <w:b w:val="0"/>
                        <w:szCs w:val="24"/>
                      </w:rPr>
                    </w:pPr>
                    <w:r w:rsidRPr="00CD6362">
                      <w:rPr>
                        <w:szCs w:val="24"/>
                      </w:rPr>
                      <w:t>Komisyonlar</w:t>
                    </w:r>
                  </w:p>
                  <w:p w:rsidR="00E902AC" w:rsidRPr="000F4F65" w:rsidRDefault="00E902AC" w:rsidP="00294223">
                    <w:pPr>
                      <w:pStyle w:val="ListeParagraf"/>
                      <w:numPr>
                        <w:ilvl w:val="0"/>
                        <w:numId w:val="22"/>
                      </w:numPr>
                      <w:ind w:left="284" w:hanging="284"/>
                      <w:rPr>
                        <w:rFonts w:ascii="Times New Roman" w:hAnsi="Times New Roman"/>
                        <w:b/>
                        <w:sz w:val="16"/>
                        <w:szCs w:val="16"/>
                      </w:rPr>
                    </w:pPr>
                    <w:r w:rsidRPr="000F4F65">
                      <w:rPr>
                        <w:rFonts w:ascii="Times New Roman" w:hAnsi="Times New Roman"/>
                        <w:b/>
                        <w:sz w:val="16"/>
                        <w:szCs w:val="16"/>
                      </w:rPr>
                      <w:t>Satın Alma komisyonu</w:t>
                    </w:r>
                  </w:p>
                  <w:p w:rsidR="00E902AC" w:rsidRPr="000F4F65" w:rsidRDefault="00E902AC" w:rsidP="00294223">
                    <w:pPr>
                      <w:pStyle w:val="ListeParagraf"/>
                      <w:numPr>
                        <w:ilvl w:val="0"/>
                        <w:numId w:val="22"/>
                      </w:numPr>
                      <w:ind w:left="284" w:hanging="284"/>
                      <w:rPr>
                        <w:rFonts w:ascii="Times New Roman" w:hAnsi="Times New Roman"/>
                        <w:b/>
                        <w:sz w:val="16"/>
                        <w:szCs w:val="16"/>
                      </w:rPr>
                    </w:pPr>
                    <w:r w:rsidRPr="000F4F65">
                      <w:rPr>
                        <w:rFonts w:ascii="Times New Roman" w:hAnsi="Times New Roman"/>
                        <w:b/>
                        <w:sz w:val="16"/>
                        <w:szCs w:val="16"/>
                      </w:rPr>
                      <w:t>Muayene ve Teslim Alma Kom.</w:t>
                    </w:r>
                  </w:p>
                  <w:p w:rsidR="00E902AC" w:rsidRPr="000F4F65" w:rsidRDefault="00E902AC" w:rsidP="00691C63">
                    <w:pPr>
                      <w:pStyle w:val="ListeParagraf"/>
                      <w:numPr>
                        <w:ilvl w:val="0"/>
                        <w:numId w:val="22"/>
                      </w:numPr>
                      <w:ind w:left="284" w:hanging="284"/>
                      <w:rPr>
                        <w:rFonts w:ascii="Times New Roman" w:hAnsi="Times New Roman"/>
                        <w:b/>
                        <w:sz w:val="16"/>
                        <w:szCs w:val="16"/>
                      </w:rPr>
                    </w:pPr>
                    <w:r w:rsidRPr="000F4F65">
                      <w:rPr>
                        <w:rFonts w:ascii="Times New Roman" w:hAnsi="Times New Roman"/>
                        <w:b/>
                        <w:sz w:val="16"/>
                        <w:szCs w:val="16"/>
                      </w:rPr>
                      <w:t>Demirbaş Sayımı Komisyon</w:t>
                    </w:r>
                  </w:p>
                  <w:p w:rsidR="00E902AC" w:rsidRPr="000F4F65" w:rsidRDefault="00E902AC" w:rsidP="00294223">
                    <w:pPr>
                      <w:pStyle w:val="ListeParagraf"/>
                      <w:numPr>
                        <w:ilvl w:val="0"/>
                        <w:numId w:val="22"/>
                      </w:numPr>
                      <w:ind w:left="284" w:hanging="284"/>
                      <w:rPr>
                        <w:rFonts w:ascii="Times New Roman" w:hAnsi="Times New Roman"/>
                        <w:b/>
                        <w:sz w:val="16"/>
                        <w:szCs w:val="16"/>
                      </w:rPr>
                    </w:pPr>
                    <w:r w:rsidRPr="000F4F65">
                      <w:rPr>
                        <w:rFonts w:ascii="Times New Roman" w:hAnsi="Times New Roman"/>
                        <w:b/>
                        <w:sz w:val="16"/>
                        <w:szCs w:val="16"/>
                      </w:rPr>
                      <w:t>Rehberlik ve Psikolojik Danışma Hizmetleri Yürütme Komisyonu</w:t>
                    </w:r>
                  </w:p>
                  <w:p w:rsidR="00E902AC" w:rsidRDefault="00E902AC" w:rsidP="00294223">
                    <w:pPr>
                      <w:rPr>
                        <w:sz w:val="20"/>
                        <w:szCs w:val="20"/>
                      </w:rPr>
                    </w:pPr>
                    <w:r w:rsidRPr="00B13CF0">
                      <w:rPr>
                        <w:bCs/>
                        <w:sz w:val="16"/>
                        <w:szCs w:val="16"/>
                      </w:rPr>
                      <w:br/>
                    </w:r>
                  </w:p>
                  <w:p w:rsidR="00E902AC" w:rsidRPr="00A83158" w:rsidRDefault="00E902AC" w:rsidP="00294223">
                    <w:pPr>
                      <w:rPr>
                        <w:sz w:val="20"/>
                        <w:szCs w:val="20"/>
                      </w:rPr>
                    </w:pPr>
                  </w:p>
                </w:txbxContent>
              </v:textbox>
            </v:rect>
            <v:rect id="Rectangle 178" o:spid="_x0000_s1090" style="position:absolute;left:19484;top:17179;width:20528;height:9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CzMEA&#10;AADbAAAADwAAAGRycy9kb3ducmV2LnhtbERPS2vCQBC+C/6HZYRegm6sIhpdRQqlvdbnddgdk2h2&#10;Nma3Mf333ULB23x8z1ltOluJlhpfOlYwHqUgiLUzJecKDvv34RyED8gGK8ek4Ic8bNb93goz4x78&#10;Re0u5CKGsM9QQRFCnUnpdUEW/cjVxJG7uMZiiLDJpWnwEcNtJV/TdCYtlhwbCqzprSB9231bBck4&#10;WdTHdnHSk7menrfJ/uNyvyr1Mui2SxCBuvAU/7s/TZw/gb9f4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mAszBAAAA2wAAAA8AAAAAAAAAAAAAAAAAmAIAAGRycy9kb3du&#10;cmV2LnhtbFBLBQYAAAAABAAEAPUAAACGAwAAAAA=&#10;" fillcolor="#ddd8c2" strokecolor="#938953">
              <v:textbox>
                <w:txbxContent>
                  <w:p w:rsidR="00E902AC" w:rsidRPr="000C5B9E" w:rsidRDefault="00E902AC" w:rsidP="00294223">
                    <w:pPr>
                      <w:shd w:val="clear" w:color="auto" w:fill="C4BC96"/>
                      <w:jc w:val="center"/>
                      <w:rPr>
                        <w:sz w:val="32"/>
                        <w:szCs w:val="20"/>
                      </w:rPr>
                    </w:pPr>
                    <w:r w:rsidRPr="000C5B9E">
                      <w:rPr>
                        <w:szCs w:val="16"/>
                      </w:rPr>
                      <w:t>Müdür</w:t>
                    </w:r>
                    <w:r w:rsidRPr="00460331">
                      <w:rPr>
                        <w:szCs w:val="24"/>
                      </w:rPr>
                      <w:t xml:space="preserve"> Yardımcısı</w:t>
                    </w:r>
                  </w:p>
                  <w:p w:rsidR="00E902AC" w:rsidRDefault="00E902AC" w:rsidP="00294223">
                    <w:pPr>
                      <w:jc w:val="center"/>
                      <w:rPr>
                        <w:szCs w:val="16"/>
                      </w:rPr>
                    </w:pPr>
                    <w:r>
                      <w:rPr>
                        <w:szCs w:val="16"/>
                      </w:rPr>
                      <w:t>Abdulkadir ARSLAN</w:t>
                    </w:r>
                  </w:p>
                  <w:p w:rsidR="00E902AC" w:rsidRPr="000C5B9E" w:rsidRDefault="00E902AC" w:rsidP="00294223">
                    <w:pPr>
                      <w:jc w:val="center"/>
                      <w:rPr>
                        <w:szCs w:val="16"/>
                      </w:rPr>
                    </w:pPr>
                  </w:p>
                </w:txbxContent>
              </v:textbox>
            </v:rect>
            <v:rect id="Rectangle 179" o:spid="_x0000_s1091" style="position:absolute;left:21671;top:31742;width:15489;height:64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r8A&#10;AADbAAAADwAAAGRycy9kb3ducmV2LnhtbERPS4vCMBC+C/6HMMLe1qkislSj1IUFLx58HbwNzdgW&#10;m0ltotZ/vxEEb/PxPWe+7Gyt7tz6yomG0TABxZI7U0mh4bD/+/4B5QOJodoJa3iyh+Wi35tTatxD&#10;tnzfhULFEPEpaShDaFJEn5dsyQ9dwxK5s2sthQjbAk1LjxhuaxwnyRQtVRIbSmr4t+T8srtZDZcO&#10;V7fzCY9ukzUeR9l0G55Xrb8GXTYDFbgLH/HbvTZx/gRev8QDc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F7n+vwAAANsAAAAPAAAAAAAAAAAAAAAAAJgCAABkcnMvZG93bnJl&#10;di54bWxQSwUGAAAAAAQABAD1AAAAhAMAAAAA&#10;" fillcolor="#938953" strokecolor="#484329">
              <v:textbox>
                <w:txbxContent>
                  <w:p w:rsidR="00E902AC" w:rsidRPr="000F4F65" w:rsidRDefault="00E902AC" w:rsidP="00294223">
                    <w:pPr>
                      <w:shd w:val="clear" w:color="auto" w:fill="C4BC96"/>
                      <w:jc w:val="center"/>
                      <w:rPr>
                        <w:b w:val="0"/>
                        <w:szCs w:val="24"/>
                      </w:rPr>
                    </w:pPr>
                    <w:r w:rsidRPr="000F4F65">
                      <w:rPr>
                        <w:szCs w:val="24"/>
                      </w:rPr>
                      <w:t>Öğretmenler</w:t>
                    </w:r>
                  </w:p>
                  <w:p w:rsidR="00E902AC" w:rsidRPr="00E23185" w:rsidRDefault="00E902AC" w:rsidP="00294223">
                    <w:pPr>
                      <w:shd w:val="clear" w:color="auto" w:fill="C4BC96"/>
                      <w:rPr>
                        <w:sz w:val="16"/>
                        <w:szCs w:val="16"/>
                      </w:rPr>
                    </w:pPr>
                  </w:p>
                  <w:p w:rsidR="00E902AC" w:rsidRPr="00E23185" w:rsidRDefault="00E902AC" w:rsidP="00294223">
                    <w:pPr>
                      <w:shd w:val="clear" w:color="auto" w:fill="C4BC96"/>
                      <w:rPr>
                        <w:sz w:val="16"/>
                        <w:szCs w:val="16"/>
                      </w:rPr>
                    </w:pPr>
                  </w:p>
                  <w:p w:rsidR="00E902AC" w:rsidRPr="00E23185" w:rsidRDefault="00E902AC" w:rsidP="00294223">
                    <w:pPr>
                      <w:shd w:val="clear" w:color="auto" w:fill="C4BC96"/>
                      <w:rPr>
                        <w:sz w:val="16"/>
                        <w:szCs w:val="16"/>
                      </w:rPr>
                    </w:pPr>
                  </w:p>
                </w:txbxContent>
              </v:textbox>
            </v:rect>
            <v:rect id="Rectangle 180" o:spid="_x0000_s1092" style="position:absolute;left:43436;top:25908;width:14251;height:163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r8A&#10;AADbAAAADwAAAGRycy9kb3ducmV2LnhtbERPS4vCMBC+L/gfwgje1tTHilSjLAuKFw+2eh+asSk2&#10;k9pErf/eCMLe5uN7znLd2VrcqfWVYwWjYQKCuHC64lLBMd98z0H4gKyxdkwKnuRhvep9LTHV7sEH&#10;umehFDGEfYoKTAhNKqUvDFn0Q9cQR+7sWoshwraUusVHDLe1HCfJTFqsODYYbOjPUHHJblbBvgm5&#10;zbb5dVqVt9p1z5GZFCelBv3udwEiUBf+xR/3Tsf5P/D+JR4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H5KvwAAANsAAAAPAAAAAAAAAAAAAAAAAJgCAABkcnMvZG93bnJl&#10;di54bWxQSwUGAAAAAAQABAD1AAAAhAMAAAAA&#10;" fillcolor="#ddd8c2" strokecolor="#484329">
              <v:textbox>
                <w:txbxContent>
                  <w:p w:rsidR="00E902AC" w:rsidRDefault="00E902AC" w:rsidP="000F4F65">
                    <w:pPr>
                      <w:shd w:val="clear" w:color="auto" w:fill="C4BC96"/>
                      <w:spacing w:after="0" w:line="240" w:lineRule="auto"/>
                      <w:rPr>
                        <w:sz w:val="22"/>
                      </w:rPr>
                    </w:pPr>
                    <w:r>
                      <w:rPr>
                        <w:sz w:val="22"/>
                      </w:rPr>
                      <w:t>Memur</w:t>
                    </w:r>
                  </w:p>
                  <w:p w:rsidR="00E902AC" w:rsidRDefault="00E902AC" w:rsidP="004A6262">
                    <w:pPr>
                      <w:spacing w:after="0" w:line="240" w:lineRule="auto"/>
                      <w:rPr>
                        <w:sz w:val="16"/>
                        <w:szCs w:val="16"/>
                      </w:rPr>
                    </w:pPr>
                    <w:r>
                      <w:rPr>
                        <w:sz w:val="16"/>
                        <w:szCs w:val="16"/>
                      </w:rPr>
                      <w:t>Metin USTA</w:t>
                    </w:r>
                  </w:p>
                  <w:p w:rsidR="00E902AC" w:rsidRDefault="00E902AC" w:rsidP="004A6262">
                    <w:pPr>
                      <w:spacing w:after="0" w:line="240" w:lineRule="auto"/>
                      <w:rPr>
                        <w:sz w:val="16"/>
                        <w:szCs w:val="16"/>
                      </w:rPr>
                    </w:pPr>
                  </w:p>
                  <w:p w:rsidR="00E902AC" w:rsidRPr="00CD6362" w:rsidRDefault="00E902AC" w:rsidP="000F4F65">
                    <w:pPr>
                      <w:shd w:val="clear" w:color="auto" w:fill="C4BC96"/>
                      <w:spacing w:after="0" w:line="240" w:lineRule="auto"/>
                      <w:rPr>
                        <w:b w:val="0"/>
                        <w:sz w:val="22"/>
                      </w:rPr>
                    </w:pPr>
                    <w:r w:rsidRPr="00CD6362">
                      <w:rPr>
                        <w:sz w:val="22"/>
                      </w:rPr>
                      <w:t>Yardımcı Hizmetler</w:t>
                    </w:r>
                  </w:p>
                  <w:p w:rsidR="00E902AC" w:rsidRDefault="00E902AC" w:rsidP="000F4F65">
                    <w:pPr>
                      <w:spacing w:after="0" w:line="240" w:lineRule="auto"/>
                      <w:rPr>
                        <w:sz w:val="16"/>
                        <w:szCs w:val="16"/>
                      </w:rPr>
                    </w:pPr>
                    <w:r>
                      <w:rPr>
                        <w:sz w:val="16"/>
                        <w:szCs w:val="16"/>
                      </w:rPr>
                      <w:t>Nevzat GÜMÜŞ</w:t>
                    </w:r>
                  </w:p>
                  <w:p w:rsidR="00E902AC" w:rsidRDefault="00E902AC" w:rsidP="000F4F65">
                    <w:pPr>
                      <w:spacing w:after="0" w:line="240" w:lineRule="auto"/>
                      <w:rPr>
                        <w:sz w:val="16"/>
                        <w:szCs w:val="16"/>
                      </w:rPr>
                    </w:pPr>
                    <w:r>
                      <w:rPr>
                        <w:sz w:val="16"/>
                        <w:szCs w:val="16"/>
                      </w:rPr>
                      <w:t>Muhammet ŞANLI</w:t>
                    </w:r>
                  </w:p>
                  <w:p w:rsidR="00E902AC" w:rsidRDefault="00E902AC" w:rsidP="000F4F65">
                    <w:pPr>
                      <w:spacing w:after="0" w:line="240" w:lineRule="auto"/>
                      <w:rPr>
                        <w:sz w:val="16"/>
                        <w:szCs w:val="16"/>
                      </w:rPr>
                    </w:pPr>
                    <w:r>
                      <w:rPr>
                        <w:sz w:val="16"/>
                        <w:szCs w:val="16"/>
                      </w:rPr>
                      <w:t>İnci ŞANLI</w:t>
                    </w:r>
                  </w:p>
                  <w:p w:rsidR="00E902AC" w:rsidRDefault="00E902AC" w:rsidP="000F4F65">
                    <w:pPr>
                      <w:spacing w:after="0" w:line="240" w:lineRule="auto"/>
                      <w:rPr>
                        <w:sz w:val="16"/>
                        <w:szCs w:val="16"/>
                      </w:rPr>
                    </w:pPr>
                    <w:r>
                      <w:rPr>
                        <w:sz w:val="16"/>
                        <w:szCs w:val="16"/>
                      </w:rPr>
                      <w:t>Pinnaz KUDU</w:t>
                    </w:r>
                  </w:p>
                  <w:p w:rsidR="00E902AC" w:rsidRDefault="00E902AC" w:rsidP="000F4F65">
                    <w:pPr>
                      <w:spacing w:after="0" w:line="240" w:lineRule="auto"/>
                      <w:rPr>
                        <w:sz w:val="16"/>
                        <w:szCs w:val="16"/>
                      </w:rPr>
                    </w:pPr>
                    <w:r>
                      <w:rPr>
                        <w:sz w:val="16"/>
                        <w:szCs w:val="16"/>
                      </w:rPr>
                      <w:t>Ayşe ELBİR</w:t>
                    </w:r>
                  </w:p>
                  <w:p w:rsidR="00E902AC" w:rsidRDefault="00E902AC" w:rsidP="00294223">
                    <w:pPr>
                      <w:rPr>
                        <w:sz w:val="16"/>
                        <w:szCs w:val="16"/>
                      </w:rPr>
                    </w:pPr>
                  </w:p>
                  <w:p w:rsidR="00E902AC" w:rsidRPr="002800AA" w:rsidRDefault="00E902AC" w:rsidP="00294223">
                    <w:pPr>
                      <w:rPr>
                        <w:sz w:val="16"/>
                        <w:szCs w:val="16"/>
                      </w:rPr>
                    </w:pPr>
                  </w:p>
                </w:txbxContent>
              </v:textbox>
            </v:rect>
            <v:line id="Line 181" o:spid="_x0000_s1093" style="position:absolute;flip:x y;visibility:visible" from="17145,27161" to="19484,27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0OBsIAAADbAAAADwAAAGRycy9kb3ducmV2LnhtbESPQWsCMRCF74X+hzCCt5pVRMrWrIil&#10;4lXbHrwNm3GzazJZklRXf70pFHqb4b3vzZvlanBWXCjE1rOC6aQAQVx73XKj4Ovz4+UVREzIGq1n&#10;UnCjCKvq+WmJpfZX3tPlkBqRQziWqMCk1JdSxtqQwzjxPXHWTj44THkNjdQBrzncWTkrioV02HK+&#10;YLCnjaH6fPhxucZ2Hopb996Z2fFY3+fh21pplRqPhvUbiERD+jf/0TuduQX8/pIHk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A0OBsIAAADbAAAADwAAAAAAAAAAAAAA&#10;AAChAgAAZHJzL2Rvd25yZXYueG1sUEsFBgAAAAAEAAQA+QAAAJADAAAAAA==&#10;" strokecolor="#938953" strokeweight="1.5pt"/>
            <v:line id="Line 182" o:spid="_x0000_s1094" style="position:absolute;visibility:visible" from="40012,26679" to="43436,26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VMo8AAAADbAAAADwAAAGRycy9kb3ducmV2LnhtbERPTYvCMBC9L/gfwizsbU23sNXtGkUE&#10;l/VmVfA6NGNbbCa1iRr/vREEb/N4nzOZBdOKC/Wusazga5iAIC6tbrhSsNsuP8cgnEfW2FomBTdy&#10;MJsO3iaYa3vlgi4bX4kYwi5HBbX3XS6lK2sy6Ia2I47cwfYGfYR9JXWP1xhuWpkmSSYNNhwbauxo&#10;UVN53JyNgvCdrk7F9icdrfU8ZIXN9n+3k1If72H+C8JT8C/x0/2v4/wRPH6JB8jpH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7VTKPAAAAA2wAAAA8AAAAAAAAAAAAAAAAA&#10;oQIAAGRycy9kb3ducmV2LnhtbFBLBQYAAAAABAAEAPkAAACOAwAAAAA=&#10;" strokecolor="#938953" strokeweight="1.5pt"/>
            <v:line id="Line 183" o:spid="_x0000_s1095" style="position:absolute;visibility:visible" from="38867,10261" to="43436,125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rY0cQAAADbAAAADwAAAGRycy9kb3ducmV2LnhtbESPQWvCQBCF74X+h2UK3uqmgaYaXUUK&#10;LXprtNDrkB2TYHY2Zre6/nvnUOhthvfmvW+W6+R6daExdJ4NvEwzUMS1tx03Br4PH88zUCEiW+w9&#10;k4EbBVivHh+WWFp/5You+9goCeFQooE2xqHUOtQtOQxTPxCLdvSjwyjr2Gg74lXCXa/zLCu0w46l&#10;ocWB3luqT/tfZyC95rtzdZjnb192k4rKFz+ft7Mxk6e0WYCKlOK/+e96awVfYOUXGUCv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StjRxAAAANsAAAAPAAAAAAAAAAAA&#10;AAAAAKECAABkcnMvZG93bnJldi54bWxQSwUGAAAAAAQABAD5AAAAkgMAAAAA&#10;" strokecolor="#938953" strokeweight="1.5pt"/>
            <v:line id="Line 184" o:spid="_x0000_s1096" style="position:absolute;flip:x;visibility:visible" from="17145,10261" to="20569,11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xIVcEAAADbAAAADwAAAGRycy9kb3ducmV2LnhtbERPS2sCMRC+F/ofwhS8dbNaELsaRQRh&#10;QS8+kHobN2N2cTNZklS3/74pFLzNx/ec2aK3rbiTD41jBcMsB0FcOd2wUXA8rN8nIEJE1tg6JgU/&#10;FGAxf32ZYaHdg3d030cjUgiHAhXUMXaFlKGqyWLIXEecuKvzFmOC3kjt8ZHCbStHeT6WFhtODTV2&#10;tKqpuu2/rYKPi1m73tN5u5tsTmYjv8rxrVRq8NYvpyAi9fEp/neXOs3/hL9f0gFy/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EhVwQAAANsAAAAPAAAAAAAAAAAAAAAA&#10;AKECAABkcnMvZG93bnJldi54bWxQSwUGAAAAAAQABAD5AAAAjwMAAAAA&#10;" strokecolor="#938953" strokeweight="1.5pt"/>
            <v:line id="Line 185" o:spid="_x0000_s1097" style="position:absolute;visibility:visible" from="25146,34265" to="25154,34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rect id="Rectangle 186" o:spid="_x0000_s1098" style="position:absolute;left:41156;top:42740;width:16531;height:96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Oy9MEA&#10;AADbAAAADwAAAGRycy9kb3ducmV2LnhtbESPQYvCMBSE74L/IbwFbzatikg1yiK47MWD7e790bxt&#10;yjYvtYla/70RBI/DzHzDbHaDbcWVet84VpAlKQjiyumGawU/5WG6AuEDssbWMSm4k4fddjzaYK7d&#10;jU90LUItIoR9jgpMCF0upa8MWfSJ64ij9+d6iyHKvpa6x1uE21bO0nQpLTYcFwx2tDdU/RcXq+DY&#10;hdIWX+V50dSX1g33zMyrX6UmH8PnGkSgIbzDr/a3VjDL4Pkl/gC5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jsvTBAAAA2wAAAA8AAAAAAAAAAAAAAAAAmAIAAGRycy9kb3du&#10;cmV2LnhtbFBLBQYAAAAABAAEAPUAAACGAwAAAAA=&#10;" fillcolor="#ddd8c2" strokecolor="#484329">
              <v:textbox>
                <w:txbxContent>
                  <w:p w:rsidR="00E902AC" w:rsidRPr="00CD6362" w:rsidRDefault="00E902AC" w:rsidP="00D030BD">
                    <w:pPr>
                      <w:shd w:val="clear" w:color="auto" w:fill="C4BC96"/>
                      <w:jc w:val="center"/>
                      <w:rPr>
                        <w:szCs w:val="24"/>
                      </w:rPr>
                    </w:pPr>
                    <w:r w:rsidRPr="00CD6362">
                      <w:rPr>
                        <w:szCs w:val="24"/>
                      </w:rPr>
                      <w:t>Rehber Öğretmen</w:t>
                    </w:r>
                  </w:p>
                  <w:p w:rsidR="00E902AC" w:rsidRDefault="00E902AC" w:rsidP="00D030BD">
                    <w:pPr>
                      <w:shd w:val="clear" w:color="auto" w:fill="C4BC96"/>
                      <w:jc w:val="center"/>
                      <w:rPr>
                        <w:sz w:val="16"/>
                        <w:szCs w:val="16"/>
                      </w:rPr>
                    </w:pPr>
                    <w:r>
                      <w:rPr>
                        <w:sz w:val="16"/>
                        <w:szCs w:val="16"/>
                      </w:rPr>
                      <w:t>Büşra YAPICI</w:t>
                    </w:r>
                  </w:p>
                  <w:p w:rsidR="00E902AC" w:rsidRDefault="00E902AC" w:rsidP="00294223">
                    <w:pPr>
                      <w:rPr>
                        <w:sz w:val="16"/>
                        <w:szCs w:val="16"/>
                      </w:rPr>
                    </w:pPr>
                  </w:p>
                  <w:p w:rsidR="00E902AC" w:rsidRPr="008C0F2C" w:rsidRDefault="00E902AC" w:rsidP="00294223">
                    <w:pPr>
                      <w:rPr>
                        <w:sz w:val="16"/>
                        <w:szCs w:val="16"/>
                      </w:rPr>
                    </w:pPr>
                  </w:p>
                </w:txbxContent>
              </v:textbox>
            </v:rect>
            <v:rect id="Rectangle 187" o:spid="_x0000_s1099" style="position:absolute;top:42757;width:18071;height:217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Esg8IA&#10;AADbAAAADwAAAGRycy9kb3ducmV2LnhtbESPwWrDMBBE74X8g9hAb40ct5TgWA6h0JBLD7WT+2Jt&#10;LBNr5VhKbP99VSj0OMzMGybfTbYTDxp861jBepWAIK6dbrlRcKo+XzYgfEDW2DkmBTN52BWLpxwz&#10;7Ub+pkcZGhEh7DNUYELoMyl9bciiX7meOHoXN1gMUQ6N1AOOEW47mSbJu7TYclww2NOHofpa3q2C&#10;rz5UtjxUt7e2uXdumtfmtT4r9byc9lsQgabwH/5rH7WCNIXfL/EH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cSyDwgAAANsAAAAPAAAAAAAAAAAAAAAAAJgCAABkcnMvZG93&#10;bnJldi54bWxQSwUGAAAAAAQABAD1AAAAhwMAAAAA&#10;" fillcolor="#ddd8c2" strokecolor="#484329">
              <v:textbox>
                <w:txbxContent>
                  <w:p w:rsidR="00E902AC" w:rsidRPr="00CD6362" w:rsidRDefault="00E902AC" w:rsidP="00294223">
                    <w:pPr>
                      <w:shd w:val="clear" w:color="auto" w:fill="C4BC96"/>
                      <w:jc w:val="center"/>
                      <w:rPr>
                        <w:b w:val="0"/>
                        <w:szCs w:val="24"/>
                      </w:rPr>
                    </w:pPr>
                    <w:r w:rsidRPr="00CD6362">
                      <w:rPr>
                        <w:szCs w:val="24"/>
                      </w:rPr>
                      <w:t>Öğrenci Kulüpleri</w:t>
                    </w:r>
                  </w:p>
                  <w:p w:rsidR="00E902AC" w:rsidRPr="000F4F65" w:rsidRDefault="00E902AC" w:rsidP="00294223">
                    <w:pPr>
                      <w:contextualSpacing/>
                      <w:rPr>
                        <w:sz w:val="18"/>
                        <w:szCs w:val="18"/>
                      </w:rPr>
                    </w:pPr>
                    <w:r>
                      <w:rPr>
                        <w:sz w:val="18"/>
                        <w:szCs w:val="18"/>
                      </w:rPr>
                      <w:t>1.</w:t>
                    </w:r>
                    <w:r w:rsidRPr="000F4F65">
                      <w:rPr>
                        <w:sz w:val="18"/>
                        <w:szCs w:val="18"/>
                      </w:rPr>
                      <w:t>Sağlık, Temizlik ve Beslenme Kulübü</w:t>
                    </w:r>
                  </w:p>
                  <w:p w:rsidR="00E902AC" w:rsidRPr="000F4F65" w:rsidRDefault="00E902AC" w:rsidP="00294223">
                    <w:pPr>
                      <w:contextualSpacing/>
                      <w:rPr>
                        <w:sz w:val="18"/>
                        <w:szCs w:val="18"/>
                      </w:rPr>
                    </w:pPr>
                    <w:r>
                      <w:rPr>
                        <w:sz w:val="18"/>
                        <w:szCs w:val="18"/>
                      </w:rPr>
                      <w:t>2.</w:t>
                    </w:r>
                    <w:r w:rsidRPr="000F4F65">
                      <w:rPr>
                        <w:sz w:val="18"/>
                        <w:szCs w:val="18"/>
                      </w:rPr>
                      <w:t>Spor Kulübü</w:t>
                    </w:r>
                  </w:p>
                  <w:p w:rsidR="00E902AC" w:rsidRPr="000F4F65" w:rsidRDefault="00E902AC" w:rsidP="00294223">
                    <w:pPr>
                      <w:contextualSpacing/>
                      <w:rPr>
                        <w:sz w:val="18"/>
                        <w:szCs w:val="18"/>
                      </w:rPr>
                    </w:pPr>
                    <w:r>
                      <w:rPr>
                        <w:sz w:val="18"/>
                        <w:szCs w:val="18"/>
                      </w:rPr>
                      <w:t>3.</w:t>
                    </w:r>
                    <w:r w:rsidRPr="000F4F65">
                      <w:rPr>
                        <w:sz w:val="18"/>
                        <w:szCs w:val="18"/>
                      </w:rPr>
                      <w:t xml:space="preserve">Satranç Kulübü </w:t>
                    </w:r>
                  </w:p>
                  <w:p w:rsidR="00E902AC" w:rsidRPr="000F4F65" w:rsidRDefault="00E902AC" w:rsidP="00294223">
                    <w:pPr>
                      <w:contextualSpacing/>
                      <w:rPr>
                        <w:sz w:val="18"/>
                        <w:szCs w:val="18"/>
                      </w:rPr>
                    </w:pPr>
                    <w:r>
                      <w:rPr>
                        <w:sz w:val="18"/>
                        <w:szCs w:val="18"/>
                      </w:rPr>
                      <w:t>4.</w:t>
                    </w:r>
                    <w:r w:rsidRPr="000F4F65">
                      <w:rPr>
                        <w:sz w:val="18"/>
                        <w:szCs w:val="18"/>
                      </w:rPr>
                      <w:t>Sivil Savunma Kulübü</w:t>
                    </w:r>
                  </w:p>
                  <w:p w:rsidR="00E902AC" w:rsidRPr="000F4F65" w:rsidRDefault="00E902AC" w:rsidP="00294223">
                    <w:pPr>
                      <w:contextualSpacing/>
                      <w:rPr>
                        <w:sz w:val="18"/>
                        <w:szCs w:val="18"/>
                      </w:rPr>
                    </w:pPr>
                    <w:r>
                      <w:rPr>
                        <w:sz w:val="18"/>
                        <w:szCs w:val="18"/>
                      </w:rPr>
                      <w:t>5.</w:t>
                    </w:r>
                    <w:r w:rsidRPr="000F4F65">
                      <w:rPr>
                        <w:sz w:val="18"/>
                        <w:szCs w:val="18"/>
                      </w:rPr>
                      <w:t>Kütüphanecilik Kulübü</w:t>
                    </w:r>
                  </w:p>
                  <w:p w:rsidR="00E902AC" w:rsidRPr="000F4F65" w:rsidRDefault="00E902AC" w:rsidP="00294223">
                    <w:pPr>
                      <w:contextualSpacing/>
                      <w:rPr>
                        <w:sz w:val="18"/>
                        <w:szCs w:val="18"/>
                      </w:rPr>
                    </w:pPr>
                    <w:r>
                      <w:rPr>
                        <w:sz w:val="18"/>
                        <w:szCs w:val="18"/>
                      </w:rPr>
                      <w:t>6.</w:t>
                    </w:r>
                    <w:r w:rsidRPr="000F4F65">
                      <w:rPr>
                        <w:sz w:val="18"/>
                        <w:szCs w:val="18"/>
                      </w:rPr>
                      <w:t>Engellilerle Dayanışma  Kulübü</w:t>
                    </w:r>
                  </w:p>
                  <w:p w:rsidR="00E902AC" w:rsidRPr="000F4F65" w:rsidRDefault="00E902AC" w:rsidP="00294223">
                    <w:pPr>
                      <w:contextualSpacing/>
                      <w:rPr>
                        <w:sz w:val="18"/>
                        <w:szCs w:val="18"/>
                      </w:rPr>
                    </w:pPr>
                    <w:r>
                      <w:rPr>
                        <w:sz w:val="18"/>
                        <w:szCs w:val="18"/>
                      </w:rPr>
                      <w:t>7.</w:t>
                    </w:r>
                    <w:r w:rsidRPr="000F4F65">
                      <w:rPr>
                        <w:sz w:val="18"/>
                        <w:szCs w:val="18"/>
                      </w:rPr>
                      <w:t>Çocuk Hakları Kulübü</w:t>
                    </w:r>
                  </w:p>
                  <w:p w:rsidR="00E902AC" w:rsidRPr="000F4F65" w:rsidRDefault="00E902AC" w:rsidP="00294223">
                    <w:pPr>
                      <w:contextualSpacing/>
                      <w:rPr>
                        <w:sz w:val="18"/>
                        <w:szCs w:val="18"/>
                      </w:rPr>
                    </w:pPr>
                    <w:r>
                      <w:rPr>
                        <w:sz w:val="18"/>
                        <w:szCs w:val="18"/>
                      </w:rPr>
                      <w:t>8.</w:t>
                    </w:r>
                    <w:r w:rsidRPr="000F4F65">
                      <w:rPr>
                        <w:sz w:val="18"/>
                        <w:szCs w:val="18"/>
                      </w:rPr>
                      <w:t>Trafik Güvenliği ve İlkyardım Kulübü</w:t>
                    </w:r>
                  </w:p>
                  <w:p w:rsidR="00E902AC" w:rsidRPr="00483ACF" w:rsidRDefault="00E902AC" w:rsidP="00294223">
                    <w:pPr>
                      <w:rPr>
                        <w:sz w:val="16"/>
                        <w:szCs w:val="16"/>
                      </w:rPr>
                    </w:pPr>
                  </w:p>
                </w:txbxContent>
              </v:textbox>
            </v:rect>
            <v:line id="Line 188" o:spid="_x0000_s1100" style="position:absolute;visibility:visible" from="25146,30836" to="25146,308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v:line id="Line 189" o:spid="_x0000_s1101" style="position:absolute;visibility:visible" from="5712,34265" to="5712,34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pircYAAADbAAAADwAAAGRycy9kb3ducmV2LnhtbESPQWvCQBSE7wX/w/IEb3VTp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6Yq3GAAAA2wAAAA8AAAAAAAAA&#10;AAAAAAAAoQIAAGRycy9kb3ducmV2LnhtbFBLBQYAAAAABAAEAPkAAACUAwAAAAA=&#10;"/>
            <v:line id="Line 190" o:spid="_x0000_s1102" style="position:absolute;visibility:visible" from="7428,39311" to="48559,39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jhcMAAADbAAAADwAAAGRycy9kb3ducmV2LnhtbESPQWvCQBSE70L/w/IK3nTTgLHGbEQK&#10;lfbWaMHrI/tMQrNvY3bV9d93CwWPw8x8wxSbYHpxpdF1lhW8zBMQxLXVHTcKvg/vs1cQziNr7C2T&#10;gjs52JRPkwJzbW9c0XXvGxEh7HJU0Ho/5FK6uiWDbm4H4uid7GjQRzk2Uo94i3DTyzRJMmmw47jQ&#10;4kBvLdU/+4tREBbp57k6rNLll96GrLLZcXc/KzV9Dts1CE/BP8L/7Q+tIM3g70v8AbL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1I4XDAAAA2wAAAA8AAAAAAAAAAAAA&#10;AAAAoQIAAGRycy9kb3ducmV2LnhtbFBLBQYAAAAABAAEAPkAAACRAwAAAAA=&#10;" strokecolor="#938953" strokeweight="1.5pt"/>
            <v:line id="Line 191" o:spid="_x0000_s1103" style="position:absolute;flip:x;visibility:visible" from="29731,38168" to="29739,39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OzAcMAAADbAAAADwAAAGRycy9kb3ducmV2LnhtbESPQWsCMRSE74X+h/AK3mq2ClZWoxRB&#10;WNCLVkRvz80zu7h5WZKo679vCoLHYWa+YabzzjbiRj7UjhV89TMQxKXTNRsFu9/l5xhEiMgaG8ek&#10;4EEB5rP3tynm2t15Q7dtNCJBOOSooIqxzaUMZUUWQ9+1xMk7O28xJumN1B7vCW4bOciykbRYc1qo&#10;sKVFReVle7UKhiezdJ2n43ozXu3NSh6K0aVQqvfR/UxAROriK/xsF1rB4Bv+v6QfIG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DswHDAAAA2wAAAA8AAAAAAAAAAAAA&#10;AAAAoQIAAGRycy9kb3ducmV2LnhtbFBLBQYAAAAABAAEAPkAAACRAwAAAAA=&#10;" strokecolor="#938953" strokeweight="1.5pt"/>
            <v:line id="Line 192" o:spid="_x0000_s1104" style="position:absolute;flip:y;visibility:visible" from="5140,39328" to="7428,42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wnc8AAAADbAAAADwAAAGRycy9kb3ducmV2LnhtbERPTYvCMBC9C/sfwix4s6kKIl2jiCAU&#10;9KK7yO5tthnTYjMpSdT6781B8Ph434tVb1txIx8axwrGWQ6CuHK6YaPg53s7moMIEVlj65gUPCjA&#10;avkxWGCh3Z0PdDtGI1IIhwIV1DF2hZShqsliyFxHnLiz8xZjgt5I7fGewm0rJ3k+kxYbTg01drSp&#10;qbocr1bB9N9sXe/pb3+Y705mJ3/L2aVUavjZr79AROrjW/xyl1rBJI1NX9IPkM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jcJ3PAAAAA2wAAAA8AAAAAAAAAAAAAAAAA&#10;oQIAAGRycy9kb3ducmV2LnhtbFBLBQYAAAAABAAEAPkAAACOAwAAAAA=&#10;" strokecolor="#938953" strokeweight="1.5pt"/>
            <v:line id="Line 193" o:spid="_x0000_s1105" style="position:absolute;visibility:visible" from="29739,39328" to="29756,42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q398QAAADbAAAADwAAAGRycy9kb3ducmV2LnhtbESPQWvCQBSE74X+h+UVequbBho1ugki&#10;WOytiYVeH9lnEpp9G7NbXf+9Wyh4HGbmG2ZdBjOIM02ut6zgdZaAIG6s7rlV8HXYvSxAOI+scbBM&#10;Cq7koCweH9aYa3vhis61b0WEsMtRQef9mEvpmo4MupkdiaN3tJNBH+XUSj3hJcLNINMkyaTBnuNC&#10;hyNtO2p+6l+jILylH6fqsEznn3oTsspm3+/Xk1LPT2GzAuEp+Hv4v73XCtIl/H2JP0AW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arf3xAAAANsAAAAPAAAAAAAAAAAA&#10;AAAAAKECAABkcnMvZG93bnJldi54bWxQSwUGAAAAAAQABAD5AAAAkgMAAAAA&#10;" strokecolor="#938953" strokeweight="1.5pt"/>
            <v:line id="Line 194" o:spid="_x0000_s1106" style="position:absolute;visibility:visible" from="48559,39311" to="50839,42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mIt8EAAADbAAAADwAAAGRycy9kb3ducmV2LnhtbERPz2vCMBS+C/sfwhvspuk6VrVrKjKY&#10;6G1VweujebZlzUttMo3//XIQdvz4fherYHpxpdF1lhW8zhIQxLXVHTcKjoev6QKE88gae8uk4E4O&#10;VuXTpMBc2xtXdN37RsQQdjkqaL0fcild3ZJBN7MDceTOdjToIxwbqUe8xXDTyzRJMmmw49jQ4kCf&#10;LdU/+1+jILynu0t1WKbzb70OWWWz0+Z+UerlOaw/QHgK/l/8cG+1gre4Pn6JP0CW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iYi3wQAAANsAAAAPAAAAAAAAAAAAAAAA&#10;AKECAABkcnMvZG93bnJldi54bWxQSwUGAAAAAAQABAD5AAAAjwMAAAAA&#10;" strokecolor="#938953" strokeweight="1.5pt"/>
            <v:line id="Line 195" o:spid="_x0000_s1107" style="position:absolute;visibility:visible" from="29706,27170" to="29714,31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UtLMMAAADbAAAADwAAAGRycy9kb3ducmV2LnhtbESPQWvCQBSE74X+h+UVvNWNkUaNriIF&#10;xd4aFbw+ss8kNPs2Zldd/323UPA4zMw3zGIVTCtu1LvGsoLRMAFBXFrdcKXgeNi8T0E4j6yxtUwK&#10;HuRgtXx9WWCu7Z0Luu19JSKEXY4Kau+7XEpX1mTQDW1HHL2z7Q36KPtK6h7vEW5amSZJJg02HBdq&#10;7OizpvJnfzUKwkf6dSkOs3TyrdchK2x22j4uSg3ewnoOwlPwz/B/e6cVjEfw9yX+AL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FLSzDAAAA2wAAAA8AAAAAAAAAAAAA&#10;AAAAoQIAAGRycy9kb3ducmV2LnhtbFBLBQYAAAAABAAEAPkAAACRAwAAAAA=&#10;" strokecolor="#938953" strokeweight="1.5pt"/>
            <v:rect id="Rectangle 196" o:spid="_x0000_s1108" style="position:absolute;left:18071;top:42757;width:21932;height:217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i6XsMA&#10;AADbAAAADwAAAGRycy9kb3ducmV2LnhtbESPwWrDMBBE74X8g9hAb7Ucp5TiWA4h0NJLD7XT+2Jt&#10;LBNr5Viy4/x9VSj0OMzMG6bYL7YXM42+c6xgk6QgiBunO24VnOq3p1cQPiBr7B2Tgjt52JerhwJz&#10;7W78RXMVWhEh7HNUYEIYcil9Y8iiT9xAHL2zGy2GKMdW6hFvEW57maXpi7TYcVwwONDRUHOpJqvg&#10;cwi1rd7r63PXTr1b7huzbb6Velwvhx2IQEv4D/+1P7SCbQa/X+IPk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6i6XsMAAADbAAAADwAAAAAAAAAAAAAAAACYAgAAZHJzL2Rv&#10;d25yZXYueG1sUEsFBgAAAAAEAAQA9QAAAIgDAAAAAA==&#10;" fillcolor="#ddd8c2" strokecolor="#484329">
              <v:textbox>
                <w:txbxContent>
                  <w:p w:rsidR="00E902AC" w:rsidRPr="00CD6362" w:rsidRDefault="00E902AC" w:rsidP="00294223">
                    <w:pPr>
                      <w:shd w:val="clear" w:color="auto" w:fill="C4BC96"/>
                      <w:jc w:val="center"/>
                      <w:rPr>
                        <w:b w:val="0"/>
                        <w:szCs w:val="24"/>
                      </w:rPr>
                    </w:pPr>
                    <w:r w:rsidRPr="00CD6362">
                      <w:rPr>
                        <w:szCs w:val="24"/>
                      </w:rPr>
                      <w:t>Zümre Ö</w:t>
                    </w:r>
                    <w:r>
                      <w:rPr>
                        <w:szCs w:val="24"/>
                      </w:rPr>
                      <w:t>ğretmenler</w:t>
                    </w:r>
                  </w:p>
                  <w:p w:rsidR="00E902AC" w:rsidRPr="002121A4" w:rsidRDefault="00E902AC" w:rsidP="000F4F65">
                    <w:pPr>
                      <w:pStyle w:val="ListeParagraf"/>
                      <w:tabs>
                        <w:tab w:val="left" w:pos="284"/>
                      </w:tabs>
                      <w:ind w:left="0"/>
                      <w:rPr>
                        <w:rFonts w:ascii="Times New Roman" w:hAnsi="Times New Roman"/>
                        <w:b/>
                        <w:color w:val="0F243E"/>
                        <w:sz w:val="16"/>
                        <w:szCs w:val="16"/>
                      </w:rPr>
                    </w:pPr>
                    <w:r w:rsidRPr="000F4F65">
                      <w:rPr>
                        <w:rFonts w:ascii="Times New Roman" w:hAnsi="Times New Roman"/>
                        <w:b/>
                        <w:color w:val="0F243E"/>
                        <w:sz w:val="16"/>
                        <w:szCs w:val="16"/>
                      </w:rPr>
                      <w:t xml:space="preserve">1. </w:t>
                    </w:r>
                    <w:r>
                      <w:rPr>
                        <w:rFonts w:ascii="Times New Roman" w:hAnsi="Times New Roman"/>
                        <w:b/>
                        <w:color w:val="0F243E"/>
                        <w:sz w:val="16"/>
                        <w:szCs w:val="16"/>
                      </w:rPr>
                      <w:t xml:space="preserve">   </w:t>
                    </w:r>
                    <w:r w:rsidRPr="002121A4">
                      <w:rPr>
                        <w:rFonts w:ascii="Times New Roman" w:hAnsi="Times New Roman"/>
                        <w:b/>
                        <w:color w:val="0F243E"/>
                        <w:sz w:val="16"/>
                        <w:szCs w:val="16"/>
                      </w:rPr>
                      <w:t>1.Sınıf Zümre Öğretmenleri</w:t>
                    </w:r>
                  </w:p>
                  <w:p w:rsidR="00E902AC" w:rsidRPr="002121A4" w:rsidRDefault="00E902AC" w:rsidP="00294223">
                    <w:pPr>
                      <w:pStyle w:val="ListeParagraf"/>
                      <w:numPr>
                        <w:ilvl w:val="0"/>
                        <w:numId w:val="23"/>
                      </w:numPr>
                      <w:tabs>
                        <w:tab w:val="left" w:pos="284"/>
                      </w:tabs>
                      <w:ind w:left="0" w:firstLine="0"/>
                      <w:rPr>
                        <w:rFonts w:ascii="Times New Roman" w:hAnsi="Times New Roman"/>
                        <w:b/>
                        <w:color w:val="0F243E"/>
                        <w:sz w:val="16"/>
                        <w:szCs w:val="16"/>
                      </w:rPr>
                    </w:pPr>
                    <w:r w:rsidRPr="002121A4">
                      <w:rPr>
                        <w:rFonts w:ascii="Times New Roman" w:hAnsi="Times New Roman"/>
                        <w:b/>
                        <w:color w:val="0F243E"/>
                        <w:sz w:val="16"/>
                        <w:szCs w:val="16"/>
                      </w:rPr>
                      <w:t>2.Sınıf Zümre Öğretmenleri</w:t>
                    </w:r>
                  </w:p>
                  <w:p w:rsidR="00E902AC" w:rsidRPr="002121A4" w:rsidRDefault="00E902AC" w:rsidP="00294223">
                    <w:pPr>
                      <w:pStyle w:val="ListeParagraf"/>
                      <w:numPr>
                        <w:ilvl w:val="0"/>
                        <w:numId w:val="23"/>
                      </w:numPr>
                      <w:tabs>
                        <w:tab w:val="left" w:pos="284"/>
                      </w:tabs>
                      <w:ind w:left="0" w:firstLine="0"/>
                      <w:rPr>
                        <w:rFonts w:ascii="Times New Roman" w:hAnsi="Times New Roman"/>
                        <w:b/>
                        <w:color w:val="0F243E"/>
                        <w:sz w:val="16"/>
                        <w:szCs w:val="16"/>
                      </w:rPr>
                    </w:pPr>
                    <w:r w:rsidRPr="002121A4">
                      <w:rPr>
                        <w:rFonts w:ascii="Times New Roman" w:hAnsi="Times New Roman"/>
                        <w:b/>
                        <w:color w:val="0F243E"/>
                        <w:sz w:val="16"/>
                        <w:szCs w:val="16"/>
                      </w:rPr>
                      <w:t>3.Sınıf Zümre Öğretmenleri</w:t>
                    </w:r>
                  </w:p>
                  <w:p w:rsidR="00E902AC" w:rsidRPr="002121A4" w:rsidRDefault="00E902AC" w:rsidP="00294223">
                    <w:pPr>
                      <w:pStyle w:val="ListeParagraf"/>
                      <w:numPr>
                        <w:ilvl w:val="0"/>
                        <w:numId w:val="23"/>
                      </w:numPr>
                      <w:tabs>
                        <w:tab w:val="left" w:pos="284"/>
                      </w:tabs>
                      <w:ind w:left="0" w:firstLine="0"/>
                      <w:rPr>
                        <w:rFonts w:ascii="Times New Roman" w:hAnsi="Times New Roman"/>
                        <w:b/>
                        <w:color w:val="0F243E"/>
                        <w:sz w:val="16"/>
                        <w:szCs w:val="16"/>
                      </w:rPr>
                    </w:pPr>
                    <w:r w:rsidRPr="002121A4">
                      <w:rPr>
                        <w:rFonts w:ascii="Times New Roman" w:hAnsi="Times New Roman"/>
                        <w:b/>
                        <w:color w:val="0F243E"/>
                        <w:sz w:val="16"/>
                        <w:szCs w:val="16"/>
                      </w:rPr>
                      <w:t>4.Sınıf Zümre Öğretmenleri</w:t>
                    </w:r>
                  </w:p>
                  <w:p w:rsidR="00E902AC" w:rsidRPr="002121A4" w:rsidRDefault="00E902AC" w:rsidP="00294223">
                    <w:pPr>
                      <w:pStyle w:val="ListeParagraf"/>
                      <w:numPr>
                        <w:ilvl w:val="0"/>
                        <w:numId w:val="23"/>
                      </w:numPr>
                      <w:tabs>
                        <w:tab w:val="left" w:pos="284"/>
                      </w:tabs>
                      <w:ind w:left="0" w:firstLine="0"/>
                      <w:rPr>
                        <w:rFonts w:ascii="Times New Roman" w:hAnsi="Times New Roman"/>
                        <w:b/>
                        <w:color w:val="0F243E"/>
                        <w:sz w:val="16"/>
                        <w:szCs w:val="16"/>
                      </w:rPr>
                    </w:pPr>
                    <w:r w:rsidRPr="002121A4">
                      <w:rPr>
                        <w:rFonts w:ascii="Times New Roman" w:hAnsi="Times New Roman"/>
                        <w:b/>
                        <w:color w:val="0F243E"/>
                        <w:sz w:val="16"/>
                        <w:szCs w:val="16"/>
                      </w:rPr>
                      <w:t>Özel  Eğitim  Zümre Öğretmenleri</w:t>
                    </w:r>
                  </w:p>
                  <w:p w:rsidR="00E902AC" w:rsidRPr="002121A4" w:rsidRDefault="00E902AC" w:rsidP="00294223">
                    <w:pPr>
                      <w:pStyle w:val="ListeParagraf"/>
                      <w:numPr>
                        <w:ilvl w:val="0"/>
                        <w:numId w:val="23"/>
                      </w:numPr>
                      <w:tabs>
                        <w:tab w:val="left" w:pos="284"/>
                      </w:tabs>
                      <w:ind w:left="0" w:firstLine="0"/>
                      <w:rPr>
                        <w:rFonts w:ascii="Times New Roman" w:hAnsi="Times New Roman"/>
                        <w:b/>
                        <w:color w:val="0F243E"/>
                        <w:sz w:val="16"/>
                        <w:szCs w:val="16"/>
                      </w:rPr>
                    </w:pPr>
                    <w:r w:rsidRPr="002121A4">
                      <w:rPr>
                        <w:rFonts w:ascii="Times New Roman" w:hAnsi="Times New Roman"/>
                        <w:b/>
                        <w:color w:val="0F243E"/>
                        <w:sz w:val="16"/>
                        <w:szCs w:val="16"/>
                      </w:rPr>
                      <w:t>Ana Sınıfı Zümre Öğretmenleri</w:t>
                    </w:r>
                  </w:p>
                  <w:p w:rsidR="00E902AC" w:rsidRPr="002121A4" w:rsidRDefault="00E902AC" w:rsidP="00294223">
                    <w:pPr>
                      <w:pStyle w:val="ListeParagraf"/>
                      <w:numPr>
                        <w:ilvl w:val="0"/>
                        <w:numId w:val="23"/>
                      </w:numPr>
                      <w:tabs>
                        <w:tab w:val="left" w:pos="284"/>
                      </w:tabs>
                      <w:ind w:left="0" w:firstLine="0"/>
                      <w:rPr>
                        <w:rFonts w:ascii="Times New Roman" w:hAnsi="Times New Roman"/>
                        <w:b/>
                        <w:color w:val="0F243E"/>
                        <w:sz w:val="16"/>
                        <w:szCs w:val="16"/>
                      </w:rPr>
                    </w:pPr>
                    <w:r w:rsidRPr="002121A4">
                      <w:rPr>
                        <w:rFonts w:ascii="Times New Roman" w:hAnsi="Times New Roman"/>
                        <w:b/>
                        <w:color w:val="0F243E"/>
                        <w:sz w:val="16"/>
                        <w:szCs w:val="16"/>
                      </w:rPr>
                      <w:t>İngilizce  Zümre  Öğretmenleri</w:t>
                    </w:r>
                  </w:p>
                  <w:p w:rsidR="00E902AC" w:rsidRDefault="00E902AC" w:rsidP="00294223">
                    <w:pPr>
                      <w:rPr>
                        <w:sz w:val="16"/>
                        <w:szCs w:val="16"/>
                      </w:rPr>
                    </w:pPr>
                  </w:p>
                  <w:p w:rsidR="00E902AC" w:rsidRDefault="00E902AC" w:rsidP="00294223">
                    <w:pPr>
                      <w:rPr>
                        <w:sz w:val="16"/>
                        <w:szCs w:val="16"/>
                      </w:rPr>
                    </w:pPr>
                  </w:p>
                  <w:p w:rsidR="00E902AC" w:rsidRPr="008C0F2C" w:rsidRDefault="00E902AC" w:rsidP="00294223">
                    <w:pPr>
                      <w:rPr>
                        <w:sz w:val="16"/>
                        <w:szCs w:val="16"/>
                      </w:rPr>
                    </w:pPr>
                  </w:p>
                </w:txbxContent>
              </v:textbox>
            </v:rect>
            <v:rect id="Rectangle 197" o:spid="_x0000_s1109" style="position:absolute;left:20569;top:1456;width:18290;height:3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Z4C8MA&#10;AADbAAAADwAAAGRycy9kb3ducmV2LnhtbESPQWvCQBSE74L/YXmCN91YqdjUVWxAsN4aBentkX1N&#10;otm3Mbua+O9doeBxmJlvmMWqM5W4UeNKywom4wgEcWZ1ybmCw34zmoNwHlljZZkU3MnBatnvLTDW&#10;tuUfuqU+FwHCLkYFhfd1LKXLCjLoxrYmDt6fbQz6IJtc6gbbADeVfIuimTRYclgosKakoOycXo2C&#10;rJSn2VdK3TH5aC+U4Pd19/6r1HDQrT9BeOr8K/zf3moF0yk8v4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4Z4C8MAAADbAAAADwAAAAAAAAAAAAAAAACYAgAAZHJzL2Rv&#10;d25yZXYueG1sUEsFBgAAAAAEAAQA9QAAAIgDAAAAAA==&#10;" fillcolor="#938953" strokecolor="#484329" strokeweight="3pt">
              <v:textbox>
                <w:txbxContent>
                  <w:p w:rsidR="00E902AC" w:rsidRPr="000C5B9E" w:rsidRDefault="00E902AC" w:rsidP="00294223">
                    <w:pPr>
                      <w:shd w:val="clear" w:color="auto" w:fill="C4BC96"/>
                      <w:jc w:val="center"/>
                      <w:rPr>
                        <w:szCs w:val="20"/>
                      </w:rPr>
                    </w:pPr>
                    <w:r w:rsidRPr="00CD6362">
                      <w:rPr>
                        <w:szCs w:val="24"/>
                      </w:rPr>
                      <w:t>TEŞKİLAT ŞEMASI</w:t>
                    </w:r>
                  </w:p>
                  <w:p w:rsidR="00E902AC" w:rsidRPr="000C5B9E" w:rsidRDefault="00E902AC" w:rsidP="00294223">
                    <w:pPr>
                      <w:jc w:val="center"/>
                      <w:rPr>
                        <w:szCs w:val="20"/>
                      </w:rPr>
                    </w:pPr>
                  </w:p>
                </w:txbxContent>
              </v:textbox>
            </v:rect>
            <w10:wrap type="tight"/>
          </v:group>
        </w:pict>
      </w:r>
      <w:r w:rsidR="00E902AC" w:rsidRPr="00B80FB1">
        <w:rPr>
          <w:rFonts w:eastAsia="Arial Unicode MS"/>
          <w:b w:val="0"/>
          <w:szCs w:val="24"/>
        </w:rPr>
        <w:t xml:space="preserve">öğretmen görev yapmaktadır. </w:t>
      </w:r>
    </w:p>
    <w:p w:rsidR="00E902AC" w:rsidRDefault="00E902AC" w:rsidP="001567D5">
      <w:pPr>
        <w:pStyle w:val="Balk1"/>
      </w:pPr>
      <w:bookmarkStart w:id="70" w:name="_Toc416683697"/>
      <w:bookmarkStart w:id="71" w:name="_Toc416683830"/>
      <w:bookmarkStart w:id="72" w:name="_Toc419662249"/>
      <w:r w:rsidRPr="00AE0D3D">
        <w:t>Okulumuz Açısından Mevcut Durumumuz</w:t>
      </w:r>
      <w:bookmarkEnd w:id="70"/>
      <w:bookmarkEnd w:id="71"/>
      <w:bookmarkEnd w:id="72"/>
    </w:p>
    <w:p w:rsidR="00E902AC" w:rsidRPr="00130D3C" w:rsidRDefault="00E902AC" w:rsidP="00130D3C"/>
    <w:p w:rsidR="00E902AC" w:rsidRPr="00B80FB1" w:rsidRDefault="00E902AC" w:rsidP="003655B5">
      <w:pPr>
        <w:tabs>
          <w:tab w:val="left" w:pos="-180"/>
          <w:tab w:val="left" w:pos="720"/>
          <w:tab w:val="center" w:pos="4535"/>
        </w:tabs>
        <w:spacing w:after="0" w:line="360" w:lineRule="auto"/>
        <w:jc w:val="both"/>
        <w:rPr>
          <w:b w:val="0"/>
          <w:bCs/>
          <w:szCs w:val="24"/>
        </w:rPr>
      </w:pPr>
      <w:r>
        <w:rPr>
          <w:bCs/>
          <w:szCs w:val="24"/>
        </w:rPr>
        <w:lastRenderedPageBreak/>
        <w:t xml:space="preserve">           </w:t>
      </w:r>
      <w:r w:rsidRPr="00B80FB1">
        <w:rPr>
          <w:b w:val="0"/>
          <w:bCs/>
          <w:szCs w:val="24"/>
        </w:rPr>
        <w:t xml:space="preserve">Okulumuzda; 2 ana sınıfı, 3 özel eğitim sınıfı, 3 birinci sınıf, 4 ikinci sınıf, 4 üçüncü sınıf, 4 dördüncü sınıf bulunmaktadır. </w:t>
      </w:r>
    </w:p>
    <w:p w:rsidR="00E902AC" w:rsidRPr="00B80FB1" w:rsidRDefault="00E902AC" w:rsidP="003655B5">
      <w:pPr>
        <w:tabs>
          <w:tab w:val="left" w:pos="-180"/>
          <w:tab w:val="left" w:pos="720"/>
          <w:tab w:val="center" w:pos="4535"/>
        </w:tabs>
        <w:spacing w:after="0" w:line="360" w:lineRule="auto"/>
        <w:jc w:val="both"/>
        <w:rPr>
          <w:b w:val="0"/>
          <w:bCs/>
          <w:szCs w:val="24"/>
        </w:rPr>
      </w:pPr>
      <w:r w:rsidRPr="00B80FB1">
        <w:rPr>
          <w:b w:val="0"/>
          <w:bCs/>
          <w:szCs w:val="24"/>
        </w:rPr>
        <w:t xml:space="preserve">İlçe merkezimizde; 1 anaokulu, 4 ilkokul, 5 ortaokul, 2 Anadolu lisesi, 1 Anadolu imam hatip lisesi, 3 mesleki ve teknik Anadolu lisesi olmak üzere toplamda 17 okulumuz bulunmaktadır. </w:t>
      </w:r>
    </w:p>
    <w:p w:rsidR="00E902AC" w:rsidRPr="00B80FB1" w:rsidRDefault="00E902AC" w:rsidP="00C811E3">
      <w:pPr>
        <w:tabs>
          <w:tab w:val="left" w:pos="195"/>
          <w:tab w:val="left" w:pos="720"/>
          <w:tab w:val="center" w:pos="4535"/>
        </w:tabs>
        <w:spacing w:after="0" w:line="360" w:lineRule="auto"/>
        <w:ind w:firstLine="720"/>
        <w:jc w:val="both"/>
        <w:rPr>
          <w:b w:val="0"/>
          <w:bCs/>
          <w:szCs w:val="24"/>
        </w:rPr>
      </w:pPr>
      <w:r w:rsidRPr="00B80FB1">
        <w:rPr>
          <w:b w:val="0"/>
          <w:bCs/>
          <w:szCs w:val="24"/>
        </w:rPr>
        <w:t>Ayrıca;</w:t>
      </w:r>
    </w:p>
    <w:p w:rsidR="00E902AC" w:rsidRPr="00B80FB1" w:rsidRDefault="00E902AC" w:rsidP="00C811E3">
      <w:pPr>
        <w:tabs>
          <w:tab w:val="left" w:pos="195"/>
          <w:tab w:val="center" w:pos="1080"/>
        </w:tabs>
        <w:spacing w:after="0" w:line="360" w:lineRule="auto"/>
        <w:ind w:left="360"/>
        <w:jc w:val="both"/>
        <w:rPr>
          <w:b w:val="0"/>
          <w:bCs/>
          <w:szCs w:val="24"/>
        </w:rPr>
      </w:pPr>
      <w:r w:rsidRPr="00B80FB1">
        <w:rPr>
          <w:b w:val="0"/>
          <w:bCs/>
          <w:szCs w:val="24"/>
        </w:rPr>
        <w:t xml:space="preserve">    * Halk Eğitimi Merkezi, </w:t>
      </w:r>
    </w:p>
    <w:p w:rsidR="00E902AC" w:rsidRPr="00B80FB1" w:rsidRDefault="00E902AC" w:rsidP="00C811E3">
      <w:pPr>
        <w:tabs>
          <w:tab w:val="left" w:pos="195"/>
          <w:tab w:val="center" w:pos="1080"/>
        </w:tabs>
        <w:spacing w:after="0" w:line="360" w:lineRule="auto"/>
        <w:ind w:left="360"/>
        <w:jc w:val="both"/>
        <w:rPr>
          <w:b w:val="0"/>
          <w:bCs/>
          <w:szCs w:val="24"/>
        </w:rPr>
      </w:pPr>
      <w:r w:rsidRPr="00B80FB1">
        <w:rPr>
          <w:b w:val="0"/>
          <w:bCs/>
          <w:szCs w:val="24"/>
        </w:rPr>
        <w:t xml:space="preserve">    * Öğretmen Evi ve Akşam Sanat Okulu</w:t>
      </w:r>
    </w:p>
    <w:p w:rsidR="00E902AC" w:rsidRPr="00B80FB1" w:rsidRDefault="00E902AC" w:rsidP="00C811E3">
      <w:pPr>
        <w:tabs>
          <w:tab w:val="left" w:pos="195"/>
          <w:tab w:val="center" w:pos="1080"/>
        </w:tabs>
        <w:spacing w:after="0" w:line="360" w:lineRule="auto"/>
        <w:ind w:left="360"/>
        <w:jc w:val="both"/>
        <w:rPr>
          <w:b w:val="0"/>
          <w:bCs/>
          <w:szCs w:val="24"/>
        </w:rPr>
      </w:pPr>
      <w:r w:rsidRPr="00B80FB1">
        <w:rPr>
          <w:b w:val="0"/>
          <w:bCs/>
          <w:szCs w:val="24"/>
        </w:rPr>
        <w:t xml:space="preserve">    * 1 tane Özel Eğitim ve Rehabilitasyon Merkezi </w:t>
      </w:r>
    </w:p>
    <w:p w:rsidR="00E902AC" w:rsidRPr="00B80FB1" w:rsidRDefault="00E902AC" w:rsidP="00C811E3">
      <w:pPr>
        <w:tabs>
          <w:tab w:val="left" w:pos="195"/>
          <w:tab w:val="center" w:pos="1080"/>
        </w:tabs>
        <w:spacing w:after="0" w:line="360" w:lineRule="auto"/>
        <w:ind w:left="360"/>
        <w:jc w:val="both"/>
        <w:rPr>
          <w:b w:val="0"/>
          <w:bCs/>
          <w:szCs w:val="24"/>
        </w:rPr>
      </w:pPr>
      <w:r w:rsidRPr="00B80FB1">
        <w:rPr>
          <w:b w:val="0"/>
          <w:bCs/>
          <w:szCs w:val="24"/>
        </w:rPr>
        <w:t xml:space="preserve">    * 1 tane Motorlu Taşıtlar Sürücü Kursu,</w:t>
      </w:r>
    </w:p>
    <w:p w:rsidR="00E902AC" w:rsidRDefault="00E902AC" w:rsidP="004112FF">
      <w:pPr>
        <w:tabs>
          <w:tab w:val="left" w:pos="195"/>
          <w:tab w:val="center" w:pos="1080"/>
        </w:tabs>
        <w:spacing w:after="0" w:line="360" w:lineRule="auto"/>
        <w:ind w:left="360"/>
        <w:jc w:val="both"/>
        <w:rPr>
          <w:b w:val="0"/>
          <w:bCs/>
          <w:szCs w:val="24"/>
        </w:rPr>
      </w:pPr>
      <w:r w:rsidRPr="00B80FB1">
        <w:rPr>
          <w:b w:val="0"/>
          <w:bCs/>
          <w:szCs w:val="24"/>
        </w:rPr>
        <w:t xml:space="preserve">    * 1 tane özel ortaokul hizmet vermektedir.</w:t>
      </w:r>
      <w:bookmarkStart w:id="73" w:name="_Toc416683698"/>
      <w:bookmarkStart w:id="74" w:name="_Toc416683831"/>
      <w:bookmarkStart w:id="75" w:name="_Toc419662250"/>
    </w:p>
    <w:p w:rsidR="00E902AC" w:rsidRPr="004112FF" w:rsidRDefault="00E902AC" w:rsidP="004112FF">
      <w:pPr>
        <w:tabs>
          <w:tab w:val="left" w:pos="195"/>
          <w:tab w:val="center" w:pos="1080"/>
        </w:tabs>
        <w:spacing w:after="0" w:line="360" w:lineRule="auto"/>
        <w:jc w:val="both"/>
        <w:rPr>
          <w:b w:val="0"/>
          <w:bCs/>
          <w:szCs w:val="24"/>
        </w:rPr>
      </w:pPr>
      <w:r w:rsidRPr="00AE0D3D">
        <w:t>Beşikdüzü Merkez İlkokulu Müdürlüğü’nün İletişim ve Karar Alma Süreç</w:t>
      </w:r>
      <w:bookmarkEnd w:id="73"/>
      <w:bookmarkEnd w:id="74"/>
      <w:bookmarkEnd w:id="75"/>
      <w:r>
        <w:t>leri</w:t>
      </w:r>
    </w:p>
    <w:p w:rsidR="00E902AC" w:rsidRPr="00432645" w:rsidRDefault="00E902AC" w:rsidP="001567D5">
      <w:pPr>
        <w:pStyle w:val="Balk1"/>
      </w:pPr>
      <w:r>
        <w:t xml:space="preserve">           </w:t>
      </w:r>
      <w:r w:rsidRPr="00432645">
        <w:t xml:space="preserve">* Okulumuz iç ve dış paydaşları ile her türlü iletişime açıktır. </w:t>
      </w:r>
      <w:r w:rsidRPr="00432645">
        <w:tab/>
      </w:r>
    </w:p>
    <w:p w:rsidR="00E902AC" w:rsidRPr="00B80FB1" w:rsidRDefault="00E902AC" w:rsidP="00C811E3">
      <w:pPr>
        <w:widowControl w:val="0"/>
        <w:autoSpaceDE w:val="0"/>
        <w:autoSpaceDN w:val="0"/>
        <w:adjustRightInd w:val="0"/>
        <w:spacing w:after="0" w:line="360" w:lineRule="auto"/>
        <w:ind w:firstLine="707"/>
        <w:jc w:val="both"/>
        <w:rPr>
          <w:b w:val="0"/>
          <w:bCs/>
          <w:szCs w:val="24"/>
        </w:rPr>
      </w:pPr>
      <w:r w:rsidRPr="00B80FB1">
        <w:rPr>
          <w:b w:val="0"/>
          <w:szCs w:val="24"/>
        </w:rPr>
        <w:t xml:space="preserve">* Okulumuz tarafından yürütülen tüm faaliyetler WEB sayfamız,  yazılı ve görsel basın kanalı ile kamuoyunun bilgisine sunulmaktadır. </w:t>
      </w:r>
    </w:p>
    <w:p w:rsidR="00E902AC" w:rsidRPr="00B80FB1" w:rsidRDefault="00E902AC" w:rsidP="00C811E3">
      <w:pPr>
        <w:widowControl w:val="0"/>
        <w:autoSpaceDE w:val="0"/>
        <w:autoSpaceDN w:val="0"/>
        <w:adjustRightInd w:val="0"/>
        <w:spacing w:after="0" w:line="360" w:lineRule="auto"/>
        <w:ind w:firstLine="707"/>
        <w:jc w:val="both"/>
        <w:rPr>
          <w:b w:val="0"/>
          <w:bCs/>
          <w:szCs w:val="24"/>
        </w:rPr>
      </w:pPr>
      <w:r w:rsidRPr="00B80FB1">
        <w:rPr>
          <w:b w:val="0"/>
          <w:szCs w:val="24"/>
        </w:rPr>
        <w:t xml:space="preserve">* Bağlı okul ve kurumlarımızla haberleşmemiz e-posta, resmi yazı ve telefon aracılığı ile sağlanmaktadır. </w:t>
      </w:r>
    </w:p>
    <w:p w:rsidR="00E902AC" w:rsidRPr="00B80FB1" w:rsidRDefault="00E902AC" w:rsidP="00C811E3">
      <w:pPr>
        <w:widowControl w:val="0"/>
        <w:autoSpaceDE w:val="0"/>
        <w:autoSpaceDN w:val="0"/>
        <w:adjustRightInd w:val="0"/>
        <w:spacing w:after="0" w:line="360" w:lineRule="auto"/>
        <w:ind w:firstLine="707"/>
        <w:jc w:val="both"/>
        <w:rPr>
          <w:b w:val="0"/>
          <w:bCs/>
          <w:szCs w:val="24"/>
        </w:rPr>
      </w:pPr>
      <w:r w:rsidRPr="00B80FB1">
        <w:rPr>
          <w:b w:val="0"/>
          <w:szCs w:val="24"/>
        </w:rPr>
        <w:t xml:space="preserve">* Okulumuz karar alma mekanizmasına tüm okul çalışanları ve paydaşlarının katılımı katkısı sağlanmaya çalışılıyor. Bunun için kurul toplantıları ve okul aile birliği toplantıları  yapılmaktadır. </w:t>
      </w:r>
    </w:p>
    <w:p w:rsidR="00E902AC" w:rsidRPr="00B80FB1" w:rsidRDefault="00E902AC" w:rsidP="00C811E3">
      <w:pPr>
        <w:widowControl w:val="0"/>
        <w:autoSpaceDE w:val="0"/>
        <w:autoSpaceDN w:val="0"/>
        <w:adjustRightInd w:val="0"/>
        <w:spacing w:after="0" w:line="360" w:lineRule="auto"/>
        <w:ind w:firstLine="707"/>
        <w:jc w:val="both"/>
        <w:rPr>
          <w:b w:val="0"/>
          <w:bCs/>
          <w:szCs w:val="24"/>
        </w:rPr>
      </w:pPr>
      <w:r w:rsidRPr="00B80FB1">
        <w:rPr>
          <w:b w:val="0"/>
          <w:szCs w:val="24"/>
        </w:rPr>
        <w:t>* Okul   müdürlerinin katılımı ile sene başı,  ikinci dönemin başı ve sene</w:t>
      </w:r>
    </w:p>
    <w:p w:rsidR="00E902AC" w:rsidRPr="00B80FB1" w:rsidRDefault="00E902AC" w:rsidP="00C811E3">
      <w:pPr>
        <w:widowControl w:val="0"/>
        <w:autoSpaceDE w:val="0"/>
        <w:autoSpaceDN w:val="0"/>
        <w:adjustRightInd w:val="0"/>
        <w:spacing w:after="0" w:line="360" w:lineRule="auto"/>
        <w:jc w:val="both"/>
        <w:rPr>
          <w:b w:val="0"/>
          <w:bCs/>
          <w:szCs w:val="24"/>
        </w:rPr>
      </w:pPr>
      <w:r w:rsidRPr="00B80FB1">
        <w:rPr>
          <w:b w:val="0"/>
          <w:szCs w:val="24"/>
        </w:rPr>
        <w:t xml:space="preserve">sonunda her yıl toplantı yapılmaktadır. </w:t>
      </w:r>
    </w:p>
    <w:p w:rsidR="00E902AC" w:rsidRPr="00B80FB1" w:rsidRDefault="00E902AC" w:rsidP="00C811E3">
      <w:pPr>
        <w:widowControl w:val="0"/>
        <w:autoSpaceDE w:val="0"/>
        <w:autoSpaceDN w:val="0"/>
        <w:adjustRightInd w:val="0"/>
        <w:spacing w:after="0" w:line="360" w:lineRule="auto"/>
        <w:ind w:firstLine="707"/>
        <w:rPr>
          <w:b w:val="0"/>
          <w:bCs/>
          <w:szCs w:val="24"/>
        </w:rPr>
      </w:pPr>
      <w:r w:rsidRPr="00B80FB1">
        <w:rPr>
          <w:b w:val="0"/>
          <w:szCs w:val="24"/>
        </w:rPr>
        <w:t xml:space="preserve">* </w:t>
      </w:r>
      <w:r>
        <w:rPr>
          <w:b w:val="0"/>
          <w:szCs w:val="24"/>
        </w:rPr>
        <w:t>Ayrıca o</w:t>
      </w:r>
      <w:r w:rsidRPr="00B80FB1">
        <w:rPr>
          <w:b w:val="0"/>
          <w:szCs w:val="24"/>
        </w:rPr>
        <w:t xml:space="preserve">kul  müdürü başkanlığında gerek duyulduğunda toplantılar yapılmaktadır. </w:t>
      </w:r>
    </w:p>
    <w:p w:rsidR="00E902AC" w:rsidRPr="00B80FB1" w:rsidRDefault="00E902AC" w:rsidP="00673691">
      <w:pPr>
        <w:widowControl w:val="0"/>
        <w:autoSpaceDE w:val="0"/>
        <w:autoSpaceDN w:val="0"/>
        <w:adjustRightInd w:val="0"/>
        <w:spacing w:after="0" w:line="360" w:lineRule="auto"/>
        <w:ind w:firstLine="707"/>
        <w:jc w:val="both"/>
        <w:rPr>
          <w:b w:val="0"/>
          <w:szCs w:val="24"/>
        </w:rPr>
      </w:pPr>
      <w:r w:rsidRPr="00B80FB1">
        <w:rPr>
          <w:b w:val="0"/>
          <w:szCs w:val="24"/>
        </w:rPr>
        <w:t>* Okulumuz karar alma mekanizmasının güçlendiren ve ilgili tüm kesimlerden katılımın sağlandığı kurul ve komisyonlar kanalıyla uygulamaya dönük geniş k</w:t>
      </w:r>
      <w:bookmarkStart w:id="76" w:name="_Toc416683700"/>
      <w:bookmarkStart w:id="77" w:name="_Toc416683833"/>
      <w:bookmarkStart w:id="78" w:name="_Toc419662251"/>
      <w:r w:rsidRPr="00B80FB1">
        <w:rPr>
          <w:b w:val="0"/>
          <w:szCs w:val="24"/>
        </w:rPr>
        <w:t>atılımlı kararlar alınmaktadır.</w:t>
      </w:r>
    </w:p>
    <w:p w:rsidR="00E902AC" w:rsidRPr="00B80FB1" w:rsidRDefault="00E902AC" w:rsidP="00673691">
      <w:pPr>
        <w:widowControl w:val="0"/>
        <w:autoSpaceDE w:val="0"/>
        <w:autoSpaceDN w:val="0"/>
        <w:adjustRightInd w:val="0"/>
        <w:spacing w:after="0" w:line="360" w:lineRule="auto"/>
        <w:ind w:firstLine="707"/>
        <w:jc w:val="both"/>
        <w:rPr>
          <w:b w:val="0"/>
          <w:szCs w:val="24"/>
        </w:rPr>
      </w:pPr>
      <w:r w:rsidRPr="00B80FB1">
        <w:rPr>
          <w:b w:val="0"/>
        </w:rPr>
        <w:t>*</w:t>
      </w:r>
      <w:r>
        <w:rPr>
          <w:b w:val="0"/>
        </w:rPr>
        <w:t xml:space="preserve"> </w:t>
      </w:r>
      <w:r w:rsidRPr="00B80FB1">
        <w:rPr>
          <w:b w:val="0"/>
        </w:rPr>
        <w:t>Kuruluşun Araç ve Bina Envanteri ve Diğer Varlıkları</w:t>
      </w:r>
      <w:bookmarkEnd w:id="76"/>
      <w:bookmarkEnd w:id="77"/>
      <w:bookmarkEnd w:id="78"/>
      <w:r w:rsidRPr="00B80FB1">
        <w:rPr>
          <w:b w:val="0"/>
        </w:rPr>
        <w:t xml:space="preserve"> Beşikdüzü Merkez İlkokulu Müdürlüğü kendi okul  binasında hizmet vermektedir.</w:t>
      </w:r>
      <w:bookmarkStart w:id="79" w:name="_Toc416683702"/>
      <w:bookmarkStart w:id="80" w:name="_Toc416683835"/>
    </w:p>
    <w:p w:rsidR="00E902AC" w:rsidRDefault="00E902AC" w:rsidP="001567D5">
      <w:pPr>
        <w:pStyle w:val="Balk1"/>
      </w:pPr>
      <w:bookmarkStart w:id="81" w:name="_Toc419662252"/>
    </w:p>
    <w:p w:rsidR="00E902AC" w:rsidRDefault="00E902AC" w:rsidP="001567D5">
      <w:pPr>
        <w:pStyle w:val="Balk1"/>
      </w:pPr>
    </w:p>
    <w:p w:rsidR="00E902AC" w:rsidRDefault="00E902AC" w:rsidP="007812B0">
      <w:pPr>
        <w:rPr>
          <w:rFonts w:eastAsia="Arial Unicode MS"/>
          <w:bCs/>
          <w:kern w:val="32"/>
          <w:szCs w:val="32"/>
        </w:rPr>
      </w:pPr>
      <w:bookmarkStart w:id="82" w:name="_Toc416683703"/>
      <w:bookmarkStart w:id="83" w:name="_Toc416683836"/>
      <w:bookmarkEnd w:id="79"/>
      <w:bookmarkEnd w:id="80"/>
      <w:bookmarkEnd w:id="81"/>
    </w:p>
    <w:p w:rsidR="00E902AC" w:rsidRDefault="00E902AC" w:rsidP="007812B0">
      <w:pPr>
        <w:rPr>
          <w:rFonts w:eastAsia="Arial Unicode MS"/>
          <w:bCs/>
          <w:kern w:val="32"/>
          <w:szCs w:val="32"/>
        </w:rPr>
      </w:pPr>
    </w:p>
    <w:p w:rsidR="00E902AC" w:rsidRDefault="00E902AC" w:rsidP="007812B0">
      <w:pPr>
        <w:rPr>
          <w:rFonts w:eastAsia="Arial Unicode MS"/>
          <w:bCs/>
          <w:kern w:val="32"/>
          <w:szCs w:val="32"/>
        </w:rPr>
      </w:pPr>
    </w:p>
    <w:p w:rsidR="00E902AC" w:rsidRPr="00747167" w:rsidRDefault="00E902AC" w:rsidP="001567D5">
      <w:pPr>
        <w:pStyle w:val="Balk1"/>
      </w:pPr>
      <w:r w:rsidRPr="00747167">
        <w:lastRenderedPageBreak/>
        <w:t>İNSAN KAYNAKLARI</w:t>
      </w:r>
    </w:p>
    <w:p w:rsidR="00E902AC" w:rsidRDefault="00E902AC" w:rsidP="007812B0">
      <w:pPr>
        <w:rPr>
          <w:rFonts w:eastAsia="Arial Unicode MS"/>
          <w:bCs/>
          <w:kern w:val="32"/>
          <w:szCs w:val="32"/>
        </w:rPr>
      </w:pPr>
    </w:p>
    <w:p w:rsidR="00E902AC" w:rsidRPr="00011D3F" w:rsidRDefault="00E902AC" w:rsidP="007812B0">
      <w:pPr>
        <w:rPr>
          <w:sz w:val="20"/>
          <w:szCs w:val="20"/>
        </w:rPr>
      </w:pPr>
      <w:r w:rsidRPr="00011D3F">
        <w:rPr>
          <w:sz w:val="20"/>
          <w:szCs w:val="20"/>
        </w:rPr>
        <w:t xml:space="preserve">Tablo 4: </w:t>
      </w:r>
      <w:r w:rsidRPr="00011D3F">
        <w:rPr>
          <w:rFonts w:eastAsia="Arial Unicode MS"/>
          <w:sz w:val="20"/>
          <w:szCs w:val="20"/>
        </w:rPr>
        <w:t xml:space="preserve">Beşikdüzü Merkez İlkokulu Müdürlüğü </w:t>
      </w:r>
      <w:r w:rsidRPr="00011D3F">
        <w:rPr>
          <w:sz w:val="20"/>
          <w:szCs w:val="20"/>
        </w:rPr>
        <w:t>İnsan Kaynakları Dağılımı</w:t>
      </w:r>
      <w:bookmarkEnd w:id="82"/>
      <w:bookmarkEnd w:id="83"/>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946"/>
        <w:gridCol w:w="391"/>
        <w:gridCol w:w="666"/>
        <w:gridCol w:w="1613"/>
        <w:gridCol w:w="796"/>
        <w:gridCol w:w="881"/>
        <w:gridCol w:w="993"/>
      </w:tblGrid>
      <w:tr w:rsidR="00E902AC" w:rsidRPr="00F4413A" w:rsidTr="00DB09E2">
        <w:trPr>
          <w:trHeight w:val="235"/>
          <w:jc w:val="center"/>
        </w:trPr>
        <w:tc>
          <w:tcPr>
            <w:tcW w:w="5000" w:type="pct"/>
            <w:gridSpan w:val="7"/>
            <w:shd w:val="clear" w:color="auto" w:fill="FABF8F"/>
            <w:vAlign w:val="center"/>
          </w:tcPr>
          <w:p w:rsidR="00E902AC" w:rsidRPr="00001313" w:rsidRDefault="00E902AC" w:rsidP="00836096">
            <w:pPr>
              <w:spacing w:line="240" w:lineRule="atLeast"/>
              <w:jc w:val="center"/>
              <w:rPr>
                <w:bCs/>
                <w:sz w:val="18"/>
                <w:szCs w:val="18"/>
              </w:rPr>
            </w:pPr>
            <w:r w:rsidRPr="00001313">
              <w:rPr>
                <w:bCs/>
                <w:sz w:val="18"/>
                <w:szCs w:val="18"/>
              </w:rPr>
              <w:t>İL MÜDÜRLÜĞÜMÜZ VE İLÇE MÜDÜRLÜKLERİ PERSONEL DURUMU</w:t>
            </w:r>
          </w:p>
        </w:tc>
      </w:tr>
      <w:tr w:rsidR="00E902AC" w:rsidRPr="00F4413A" w:rsidTr="00FC09CF">
        <w:trPr>
          <w:trHeight w:val="273"/>
          <w:jc w:val="center"/>
        </w:trPr>
        <w:tc>
          <w:tcPr>
            <w:tcW w:w="2131" w:type="pct"/>
            <w:shd w:val="clear" w:color="auto" w:fill="FABF8F"/>
            <w:vAlign w:val="center"/>
          </w:tcPr>
          <w:p w:rsidR="00E902AC" w:rsidRPr="00001313" w:rsidRDefault="00E902AC" w:rsidP="00836096">
            <w:pPr>
              <w:spacing w:line="240" w:lineRule="atLeast"/>
              <w:jc w:val="center"/>
              <w:rPr>
                <w:sz w:val="18"/>
                <w:szCs w:val="18"/>
              </w:rPr>
            </w:pPr>
            <w:r w:rsidRPr="00001313">
              <w:rPr>
                <w:bCs/>
                <w:sz w:val="18"/>
                <w:szCs w:val="18"/>
              </w:rPr>
              <w:t>Görev Unvanı</w:t>
            </w:r>
          </w:p>
        </w:tc>
        <w:tc>
          <w:tcPr>
            <w:tcW w:w="1847" w:type="pct"/>
            <w:gridSpan w:val="4"/>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Asil</w:t>
            </w:r>
          </w:p>
        </w:tc>
        <w:tc>
          <w:tcPr>
            <w:tcW w:w="481"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Vekil</w:t>
            </w:r>
          </w:p>
        </w:tc>
        <w:tc>
          <w:tcPr>
            <w:tcW w:w="541"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Toplam</w:t>
            </w:r>
          </w:p>
        </w:tc>
      </w:tr>
      <w:tr w:rsidR="00E902AC" w:rsidRPr="00F4413A" w:rsidTr="00FC09CF">
        <w:trPr>
          <w:trHeight w:val="132"/>
          <w:jc w:val="center"/>
        </w:trPr>
        <w:tc>
          <w:tcPr>
            <w:tcW w:w="2131" w:type="pct"/>
            <w:shd w:val="clear" w:color="auto" w:fill="FABF8F"/>
            <w:vAlign w:val="center"/>
          </w:tcPr>
          <w:p w:rsidR="00E902AC" w:rsidRPr="00001313" w:rsidRDefault="00E902AC" w:rsidP="00836096">
            <w:pPr>
              <w:spacing w:line="240" w:lineRule="atLeast"/>
              <w:rPr>
                <w:sz w:val="18"/>
                <w:szCs w:val="18"/>
              </w:rPr>
            </w:pPr>
            <w:r w:rsidRPr="00001313">
              <w:rPr>
                <w:bCs/>
                <w:sz w:val="18"/>
                <w:szCs w:val="18"/>
              </w:rPr>
              <w:t>Okul Kurum Yöneticisi</w:t>
            </w:r>
          </w:p>
        </w:tc>
        <w:tc>
          <w:tcPr>
            <w:tcW w:w="1847" w:type="pct"/>
            <w:gridSpan w:val="4"/>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Asil</w:t>
            </w:r>
          </w:p>
        </w:tc>
        <w:tc>
          <w:tcPr>
            <w:tcW w:w="481"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Vekil</w:t>
            </w:r>
          </w:p>
        </w:tc>
        <w:tc>
          <w:tcPr>
            <w:tcW w:w="541"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Toplam</w:t>
            </w:r>
          </w:p>
        </w:tc>
      </w:tr>
      <w:tr w:rsidR="00E902AC" w:rsidRPr="00F4413A" w:rsidTr="00FC09CF">
        <w:trPr>
          <w:trHeight w:val="132"/>
          <w:jc w:val="center"/>
        </w:trPr>
        <w:tc>
          <w:tcPr>
            <w:tcW w:w="2131" w:type="pct"/>
            <w:shd w:val="clear" w:color="auto" w:fill="FABF8F"/>
            <w:vAlign w:val="center"/>
          </w:tcPr>
          <w:p w:rsidR="00E902AC" w:rsidRPr="00001313" w:rsidRDefault="00E902AC" w:rsidP="00836096">
            <w:pPr>
              <w:spacing w:line="240" w:lineRule="atLeast"/>
              <w:rPr>
                <w:sz w:val="18"/>
                <w:szCs w:val="18"/>
              </w:rPr>
            </w:pPr>
            <w:r w:rsidRPr="00001313">
              <w:rPr>
                <w:bCs/>
                <w:sz w:val="18"/>
                <w:szCs w:val="18"/>
              </w:rPr>
              <w:t>Okul / Kurum Müdürü</w:t>
            </w:r>
          </w:p>
        </w:tc>
        <w:tc>
          <w:tcPr>
            <w:tcW w:w="1847" w:type="pct"/>
            <w:gridSpan w:val="4"/>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1</w:t>
            </w:r>
          </w:p>
        </w:tc>
        <w:tc>
          <w:tcPr>
            <w:tcW w:w="481" w:type="pct"/>
            <w:shd w:val="clear" w:color="auto" w:fill="DAEEF3"/>
            <w:vAlign w:val="center"/>
          </w:tcPr>
          <w:p w:rsidR="00E902AC" w:rsidRPr="00001313" w:rsidRDefault="00E902AC" w:rsidP="00836096">
            <w:pPr>
              <w:spacing w:line="240" w:lineRule="atLeast"/>
              <w:jc w:val="center"/>
              <w:rPr>
                <w:sz w:val="18"/>
                <w:szCs w:val="18"/>
              </w:rPr>
            </w:pP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1</w:t>
            </w:r>
          </w:p>
        </w:tc>
      </w:tr>
      <w:tr w:rsidR="00E902AC" w:rsidRPr="00F4413A" w:rsidTr="00FC09CF">
        <w:trPr>
          <w:trHeight w:val="132"/>
          <w:jc w:val="center"/>
        </w:trPr>
        <w:tc>
          <w:tcPr>
            <w:tcW w:w="2131" w:type="pct"/>
            <w:shd w:val="clear" w:color="auto" w:fill="FABF8F"/>
            <w:vAlign w:val="center"/>
          </w:tcPr>
          <w:p w:rsidR="00E902AC" w:rsidRPr="00001313" w:rsidRDefault="00E902AC" w:rsidP="00836096">
            <w:pPr>
              <w:spacing w:line="240" w:lineRule="atLeast"/>
              <w:rPr>
                <w:sz w:val="18"/>
                <w:szCs w:val="18"/>
              </w:rPr>
            </w:pPr>
            <w:r w:rsidRPr="00001313">
              <w:rPr>
                <w:bCs/>
                <w:sz w:val="18"/>
                <w:szCs w:val="18"/>
              </w:rPr>
              <w:t>Okul / Kurum Müdür Yardımcısı</w:t>
            </w:r>
          </w:p>
        </w:tc>
        <w:tc>
          <w:tcPr>
            <w:tcW w:w="1847" w:type="pct"/>
            <w:gridSpan w:val="4"/>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1</w:t>
            </w:r>
          </w:p>
        </w:tc>
        <w:tc>
          <w:tcPr>
            <w:tcW w:w="481" w:type="pct"/>
            <w:shd w:val="clear" w:color="auto" w:fill="DAEEF3"/>
            <w:vAlign w:val="center"/>
          </w:tcPr>
          <w:p w:rsidR="00E902AC" w:rsidRPr="00001313" w:rsidRDefault="00E902AC" w:rsidP="00836096">
            <w:pPr>
              <w:spacing w:line="240" w:lineRule="atLeast"/>
              <w:jc w:val="center"/>
              <w:rPr>
                <w:sz w:val="18"/>
                <w:szCs w:val="18"/>
              </w:rPr>
            </w:pP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1</w:t>
            </w:r>
          </w:p>
        </w:tc>
      </w:tr>
      <w:tr w:rsidR="00E902AC" w:rsidRPr="00F4413A" w:rsidTr="00FC09CF">
        <w:trPr>
          <w:trHeight w:val="132"/>
          <w:jc w:val="center"/>
        </w:trPr>
        <w:tc>
          <w:tcPr>
            <w:tcW w:w="2131" w:type="pct"/>
            <w:shd w:val="clear" w:color="auto" w:fill="FABF8F"/>
            <w:vAlign w:val="center"/>
          </w:tcPr>
          <w:p w:rsidR="00E902AC" w:rsidRPr="00001313" w:rsidRDefault="00E902AC" w:rsidP="00836096">
            <w:pPr>
              <w:spacing w:line="240" w:lineRule="atLeast"/>
              <w:rPr>
                <w:bCs/>
                <w:sz w:val="18"/>
                <w:szCs w:val="18"/>
              </w:rPr>
            </w:pPr>
            <w:r w:rsidRPr="00001313">
              <w:rPr>
                <w:bCs/>
                <w:sz w:val="18"/>
                <w:szCs w:val="18"/>
              </w:rPr>
              <w:t>Toplam</w:t>
            </w:r>
          </w:p>
        </w:tc>
        <w:tc>
          <w:tcPr>
            <w:tcW w:w="1847" w:type="pct"/>
            <w:gridSpan w:val="4"/>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w:t>
            </w:r>
          </w:p>
        </w:tc>
        <w:tc>
          <w:tcPr>
            <w:tcW w:w="481" w:type="pct"/>
            <w:shd w:val="clear" w:color="auto" w:fill="DAEEF3"/>
            <w:vAlign w:val="center"/>
          </w:tcPr>
          <w:p w:rsidR="00E902AC" w:rsidRPr="00001313" w:rsidRDefault="00E902AC" w:rsidP="00836096">
            <w:pPr>
              <w:spacing w:line="240" w:lineRule="atLeast"/>
              <w:jc w:val="center"/>
              <w:rPr>
                <w:sz w:val="18"/>
                <w:szCs w:val="18"/>
              </w:rPr>
            </w:pP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w:t>
            </w:r>
          </w:p>
        </w:tc>
      </w:tr>
      <w:tr w:rsidR="00E902AC" w:rsidRPr="00F4413A" w:rsidTr="00FC09CF">
        <w:trPr>
          <w:trHeight w:val="132"/>
          <w:jc w:val="center"/>
        </w:trPr>
        <w:tc>
          <w:tcPr>
            <w:tcW w:w="2131" w:type="pct"/>
            <w:shd w:val="clear" w:color="auto" w:fill="FABF8F"/>
            <w:vAlign w:val="center"/>
          </w:tcPr>
          <w:p w:rsidR="00E902AC" w:rsidRPr="00001313" w:rsidRDefault="00E902AC" w:rsidP="00836096">
            <w:pPr>
              <w:spacing w:line="240" w:lineRule="atLeast"/>
              <w:rPr>
                <w:sz w:val="18"/>
                <w:szCs w:val="18"/>
              </w:rPr>
            </w:pPr>
            <w:r w:rsidRPr="00001313">
              <w:rPr>
                <w:bCs/>
                <w:sz w:val="18"/>
                <w:szCs w:val="18"/>
              </w:rPr>
              <w:t>Eğitim Öğretim Sınıfı</w:t>
            </w:r>
          </w:p>
        </w:tc>
        <w:tc>
          <w:tcPr>
            <w:tcW w:w="1434" w:type="pct"/>
            <w:gridSpan w:val="3"/>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Norm</w:t>
            </w:r>
          </w:p>
        </w:tc>
        <w:tc>
          <w:tcPr>
            <w:tcW w:w="413"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Mevcut</w:t>
            </w:r>
          </w:p>
        </w:tc>
        <w:tc>
          <w:tcPr>
            <w:tcW w:w="481"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İhtiyaç</w:t>
            </w:r>
          </w:p>
        </w:tc>
        <w:tc>
          <w:tcPr>
            <w:tcW w:w="541"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Toplam</w:t>
            </w:r>
          </w:p>
        </w:tc>
      </w:tr>
      <w:tr w:rsidR="00E902AC" w:rsidRPr="00F4413A" w:rsidTr="00FC09CF">
        <w:trPr>
          <w:trHeight w:val="132"/>
          <w:jc w:val="center"/>
        </w:trPr>
        <w:tc>
          <w:tcPr>
            <w:tcW w:w="2131" w:type="pct"/>
            <w:shd w:val="clear" w:color="auto" w:fill="FABF8F"/>
            <w:vAlign w:val="center"/>
          </w:tcPr>
          <w:p w:rsidR="00E902AC" w:rsidRPr="00001313" w:rsidRDefault="00E902AC" w:rsidP="00836096">
            <w:pPr>
              <w:spacing w:line="240" w:lineRule="atLeast"/>
              <w:rPr>
                <w:sz w:val="18"/>
                <w:szCs w:val="18"/>
              </w:rPr>
            </w:pPr>
            <w:r w:rsidRPr="00001313">
              <w:rPr>
                <w:bCs/>
                <w:sz w:val="18"/>
                <w:szCs w:val="18"/>
              </w:rPr>
              <w:t>Öğretmen</w:t>
            </w:r>
          </w:p>
        </w:tc>
        <w:tc>
          <w:tcPr>
            <w:tcW w:w="1434" w:type="pct"/>
            <w:gridSpan w:val="3"/>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26</w:t>
            </w:r>
          </w:p>
        </w:tc>
        <w:tc>
          <w:tcPr>
            <w:tcW w:w="413" w:type="pct"/>
            <w:shd w:val="clear" w:color="auto" w:fill="DAEEF3"/>
            <w:vAlign w:val="center"/>
          </w:tcPr>
          <w:p w:rsidR="00E902AC" w:rsidRPr="00001313" w:rsidRDefault="00E902AC" w:rsidP="008F7445">
            <w:pPr>
              <w:spacing w:line="240" w:lineRule="atLeast"/>
              <w:rPr>
                <w:sz w:val="18"/>
                <w:szCs w:val="18"/>
              </w:rPr>
            </w:pPr>
            <w:r w:rsidRPr="00001313">
              <w:rPr>
                <w:sz w:val="18"/>
                <w:szCs w:val="18"/>
              </w:rPr>
              <w:t>23</w:t>
            </w:r>
          </w:p>
        </w:tc>
        <w:tc>
          <w:tcPr>
            <w:tcW w:w="48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3</w:t>
            </w: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26</w:t>
            </w:r>
          </w:p>
        </w:tc>
      </w:tr>
      <w:tr w:rsidR="00E902AC" w:rsidRPr="00F4413A" w:rsidTr="00FC09CF">
        <w:trPr>
          <w:trHeight w:val="132"/>
          <w:jc w:val="center"/>
        </w:trPr>
        <w:tc>
          <w:tcPr>
            <w:tcW w:w="2131" w:type="pct"/>
            <w:shd w:val="clear" w:color="auto" w:fill="FABF8F"/>
            <w:vAlign w:val="center"/>
          </w:tcPr>
          <w:p w:rsidR="00E902AC" w:rsidRPr="00001313" w:rsidRDefault="00E902AC" w:rsidP="00836096">
            <w:pPr>
              <w:spacing w:line="240" w:lineRule="atLeast"/>
              <w:rPr>
                <w:sz w:val="18"/>
                <w:szCs w:val="18"/>
              </w:rPr>
            </w:pPr>
            <w:r w:rsidRPr="00001313">
              <w:rPr>
                <w:bCs/>
                <w:sz w:val="18"/>
                <w:szCs w:val="18"/>
              </w:rPr>
              <w:t>Rehber Öğretmen</w:t>
            </w:r>
          </w:p>
        </w:tc>
        <w:tc>
          <w:tcPr>
            <w:tcW w:w="1434" w:type="pct"/>
            <w:gridSpan w:val="3"/>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1</w:t>
            </w:r>
          </w:p>
        </w:tc>
        <w:tc>
          <w:tcPr>
            <w:tcW w:w="413" w:type="pct"/>
            <w:shd w:val="clear" w:color="auto" w:fill="DAEEF3"/>
            <w:vAlign w:val="center"/>
          </w:tcPr>
          <w:p w:rsidR="00E902AC" w:rsidRPr="00001313" w:rsidRDefault="00E902AC" w:rsidP="00836096">
            <w:pPr>
              <w:spacing w:line="240" w:lineRule="atLeast"/>
              <w:jc w:val="center"/>
              <w:rPr>
                <w:sz w:val="18"/>
                <w:szCs w:val="18"/>
              </w:rPr>
            </w:pPr>
          </w:p>
        </w:tc>
        <w:tc>
          <w:tcPr>
            <w:tcW w:w="48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1</w:t>
            </w: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1</w:t>
            </w:r>
          </w:p>
        </w:tc>
      </w:tr>
      <w:tr w:rsidR="00E902AC" w:rsidRPr="00F4413A" w:rsidTr="00FC09CF">
        <w:trPr>
          <w:trHeight w:val="132"/>
          <w:jc w:val="center"/>
        </w:trPr>
        <w:tc>
          <w:tcPr>
            <w:tcW w:w="2131" w:type="pct"/>
            <w:shd w:val="clear" w:color="auto" w:fill="FABF8F"/>
            <w:vAlign w:val="center"/>
          </w:tcPr>
          <w:p w:rsidR="00E902AC" w:rsidRPr="00001313" w:rsidRDefault="00E902AC" w:rsidP="00836096">
            <w:pPr>
              <w:spacing w:line="240" w:lineRule="atLeast"/>
              <w:rPr>
                <w:bCs/>
                <w:sz w:val="18"/>
                <w:szCs w:val="18"/>
              </w:rPr>
            </w:pPr>
            <w:r w:rsidRPr="00001313">
              <w:rPr>
                <w:bCs/>
                <w:sz w:val="18"/>
                <w:szCs w:val="18"/>
              </w:rPr>
              <w:t>Toplam</w:t>
            </w:r>
          </w:p>
        </w:tc>
        <w:tc>
          <w:tcPr>
            <w:tcW w:w="1434" w:type="pct"/>
            <w:gridSpan w:val="3"/>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27</w:t>
            </w:r>
          </w:p>
        </w:tc>
        <w:tc>
          <w:tcPr>
            <w:tcW w:w="413" w:type="pct"/>
            <w:shd w:val="clear" w:color="auto" w:fill="DAEEF3"/>
            <w:vAlign w:val="center"/>
          </w:tcPr>
          <w:p w:rsidR="00E902AC" w:rsidRPr="00001313" w:rsidRDefault="00E902AC" w:rsidP="008F7445">
            <w:pPr>
              <w:spacing w:line="240" w:lineRule="atLeast"/>
              <w:rPr>
                <w:sz w:val="18"/>
                <w:szCs w:val="18"/>
              </w:rPr>
            </w:pPr>
            <w:r w:rsidRPr="00001313">
              <w:rPr>
                <w:sz w:val="18"/>
                <w:szCs w:val="18"/>
              </w:rPr>
              <w:t>23</w:t>
            </w:r>
          </w:p>
        </w:tc>
        <w:tc>
          <w:tcPr>
            <w:tcW w:w="48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4</w:t>
            </w: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27</w:t>
            </w:r>
          </w:p>
        </w:tc>
      </w:tr>
      <w:tr w:rsidR="00E902AC" w:rsidRPr="00F4413A" w:rsidTr="00DB09E2">
        <w:trPr>
          <w:trHeight w:val="132"/>
          <w:jc w:val="center"/>
        </w:trPr>
        <w:tc>
          <w:tcPr>
            <w:tcW w:w="5000" w:type="pct"/>
            <w:gridSpan w:val="7"/>
            <w:shd w:val="clear" w:color="auto" w:fill="FABF8F"/>
            <w:vAlign w:val="center"/>
          </w:tcPr>
          <w:p w:rsidR="00E902AC" w:rsidRPr="00001313" w:rsidRDefault="00E902AC" w:rsidP="00836096">
            <w:pPr>
              <w:autoSpaceDE w:val="0"/>
              <w:autoSpaceDN w:val="0"/>
              <w:adjustRightInd w:val="0"/>
              <w:spacing w:line="240" w:lineRule="atLeast"/>
              <w:jc w:val="center"/>
              <w:rPr>
                <w:bCs/>
                <w:sz w:val="18"/>
                <w:szCs w:val="18"/>
              </w:rPr>
            </w:pPr>
            <w:r w:rsidRPr="00001313">
              <w:rPr>
                <w:bCs/>
                <w:sz w:val="18"/>
                <w:szCs w:val="18"/>
              </w:rPr>
              <w:t>EĞİTİM ÖĞRETİM HİZMETLERİ HARİCİ PERSONEL DURUMU</w:t>
            </w:r>
          </w:p>
        </w:tc>
      </w:tr>
      <w:tr w:rsidR="00E902AC" w:rsidRPr="00F4413A" w:rsidTr="00FC09CF">
        <w:trPr>
          <w:trHeight w:val="82"/>
          <w:jc w:val="center"/>
        </w:trPr>
        <w:tc>
          <w:tcPr>
            <w:tcW w:w="2348" w:type="pct"/>
            <w:gridSpan w:val="2"/>
            <w:shd w:val="clear" w:color="auto" w:fill="FABF8F"/>
            <w:vAlign w:val="center"/>
          </w:tcPr>
          <w:p w:rsidR="00E902AC" w:rsidRPr="00001313" w:rsidRDefault="00E902AC" w:rsidP="00836096">
            <w:pPr>
              <w:autoSpaceDE w:val="0"/>
              <w:autoSpaceDN w:val="0"/>
              <w:adjustRightInd w:val="0"/>
              <w:spacing w:line="240" w:lineRule="atLeast"/>
              <w:rPr>
                <w:bCs/>
                <w:sz w:val="18"/>
                <w:szCs w:val="18"/>
              </w:rPr>
            </w:pPr>
            <w:r w:rsidRPr="00001313">
              <w:rPr>
                <w:bCs/>
                <w:sz w:val="18"/>
                <w:szCs w:val="18"/>
              </w:rPr>
              <w:t>Personel Görev ve Unvanı</w:t>
            </w:r>
          </w:p>
        </w:tc>
        <w:tc>
          <w:tcPr>
            <w:tcW w:w="342"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Norm</w:t>
            </w:r>
          </w:p>
        </w:tc>
        <w:tc>
          <w:tcPr>
            <w:tcW w:w="1288" w:type="pct"/>
            <w:gridSpan w:val="2"/>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Mevcut Durum</w:t>
            </w:r>
          </w:p>
        </w:tc>
        <w:tc>
          <w:tcPr>
            <w:tcW w:w="481"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İhtiyaç</w:t>
            </w:r>
          </w:p>
        </w:tc>
        <w:tc>
          <w:tcPr>
            <w:tcW w:w="541"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Toplam</w:t>
            </w:r>
          </w:p>
        </w:tc>
      </w:tr>
      <w:tr w:rsidR="00E902AC" w:rsidRPr="00F4413A" w:rsidTr="00FC09CF">
        <w:trPr>
          <w:trHeight w:val="132"/>
          <w:jc w:val="center"/>
        </w:trPr>
        <w:tc>
          <w:tcPr>
            <w:tcW w:w="2348" w:type="pct"/>
            <w:gridSpan w:val="2"/>
            <w:shd w:val="clear" w:color="auto" w:fill="DAEEF3"/>
            <w:vAlign w:val="center"/>
          </w:tcPr>
          <w:p w:rsidR="00E902AC" w:rsidRPr="00001313" w:rsidRDefault="00E902AC" w:rsidP="00836096">
            <w:pPr>
              <w:autoSpaceDE w:val="0"/>
              <w:autoSpaceDN w:val="0"/>
              <w:adjustRightInd w:val="0"/>
              <w:spacing w:line="240" w:lineRule="atLeast"/>
              <w:rPr>
                <w:bCs/>
                <w:sz w:val="18"/>
                <w:szCs w:val="18"/>
              </w:rPr>
            </w:pPr>
            <w:r w:rsidRPr="00001313">
              <w:rPr>
                <w:bCs/>
                <w:sz w:val="18"/>
                <w:szCs w:val="18"/>
              </w:rPr>
              <w:t>Memur</w:t>
            </w:r>
          </w:p>
        </w:tc>
        <w:tc>
          <w:tcPr>
            <w:tcW w:w="342"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w:t>
            </w:r>
          </w:p>
        </w:tc>
        <w:tc>
          <w:tcPr>
            <w:tcW w:w="1288" w:type="pct"/>
            <w:gridSpan w:val="2"/>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w:t>
            </w:r>
          </w:p>
        </w:tc>
        <w:tc>
          <w:tcPr>
            <w:tcW w:w="48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0</w:t>
            </w: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w:t>
            </w:r>
          </w:p>
        </w:tc>
      </w:tr>
      <w:tr w:rsidR="00E902AC" w:rsidRPr="00F4413A" w:rsidTr="00FC09CF">
        <w:trPr>
          <w:trHeight w:val="132"/>
          <w:jc w:val="center"/>
        </w:trPr>
        <w:tc>
          <w:tcPr>
            <w:tcW w:w="2348" w:type="pct"/>
            <w:gridSpan w:val="2"/>
            <w:shd w:val="clear" w:color="auto" w:fill="DAEEF3"/>
            <w:vAlign w:val="center"/>
          </w:tcPr>
          <w:p w:rsidR="00E902AC" w:rsidRPr="00001313" w:rsidRDefault="00E902AC" w:rsidP="00836096">
            <w:pPr>
              <w:autoSpaceDE w:val="0"/>
              <w:autoSpaceDN w:val="0"/>
              <w:adjustRightInd w:val="0"/>
              <w:spacing w:line="240" w:lineRule="atLeast"/>
              <w:rPr>
                <w:bCs/>
                <w:sz w:val="18"/>
                <w:szCs w:val="18"/>
              </w:rPr>
            </w:pPr>
            <w:r w:rsidRPr="00001313">
              <w:rPr>
                <w:bCs/>
                <w:sz w:val="18"/>
                <w:szCs w:val="18"/>
              </w:rPr>
              <w:t>Toplam</w:t>
            </w:r>
          </w:p>
        </w:tc>
        <w:tc>
          <w:tcPr>
            <w:tcW w:w="342"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w:t>
            </w:r>
          </w:p>
        </w:tc>
        <w:tc>
          <w:tcPr>
            <w:tcW w:w="1288" w:type="pct"/>
            <w:gridSpan w:val="2"/>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w:t>
            </w:r>
          </w:p>
        </w:tc>
        <w:tc>
          <w:tcPr>
            <w:tcW w:w="48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0</w:t>
            </w: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w:t>
            </w:r>
          </w:p>
        </w:tc>
      </w:tr>
      <w:tr w:rsidR="00E902AC" w:rsidRPr="00F4413A" w:rsidTr="00DB09E2">
        <w:trPr>
          <w:trHeight w:val="132"/>
          <w:jc w:val="center"/>
        </w:trPr>
        <w:tc>
          <w:tcPr>
            <w:tcW w:w="5000" w:type="pct"/>
            <w:gridSpan w:val="7"/>
            <w:shd w:val="clear" w:color="auto" w:fill="FABF8F"/>
            <w:vAlign w:val="center"/>
          </w:tcPr>
          <w:p w:rsidR="00E902AC" w:rsidRPr="00001313" w:rsidRDefault="00E902AC" w:rsidP="00836096">
            <w:pPr>
              <w:spacing w:line="240" w:lineRule="atLeast"/>
              <w:jc w:val="center"/>
              <w:rPr>
                <w:bCs/>
                <w:sz w:val="18"/>
                <w:szCs w:val="18"/>
              </w:rPr>
            </w:pPr>
            <w:r w:rsidRPr="00001313">
              <w:rPr>
                <w:bCs/>
                <w:sz w:val="18"/>
                <w:szCs w:val="18"/>
              </w:rPr>
              <w:t>DİĞER STATÜLER</w:t>
            </w:r>
          </w:p>
        </w:tc>
      </w:tr>
      <w:tr w:rsidR="00E902AC" w:rsidRPr="00F4413A" w:rsidTr="00FC09CF">
        <w:trPr>
          <w:trHeight w:val="134"/>
          <w:jc w:val="center"/>
        </w:trPr>
        <w:tc>
          <w:tcPr>
            <w:tcW w:w="4459" w:type="pct"/>
            <w:gridSpan w:val="6"/>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TÜRÜ</w:t>
            </w:r>
          </w:p>
        </w:tc>
        <w:tc>
          <w:tcPr>
            <w:tcW w:w="541" w:type="pct"/>
            <w:shd w:val="clear" w:color="auto" w:fill="FABF8F"/>
            <w:vAlign w:val="center"/>
          </w:tcPr>
          <w:p w:rsidR="00E902AC" w:rsidRPr="00001313" w:rsidRDefault="00E902AC" w:rsidP="00836096">
            <w:pPr>
              <w:spacing w:line="240" w:lineRule="atLeast"/>
              <w:jc w:val="center"/>
              <w:rPr>
                <w:sz w:val="18"/>
                <w:szCs w:val="18"/>
              </w:rPr>
            </w:pPr>
            <w:r w:rsidRPr="00001313">
              <w:rPr>
                <w:sz w:val="18"/>
                <w:szCs w:val="18"/>
              </w:rPr>
              <w:t>Toplam</w:t>
            </w:r>
          </w:p>
        </w:tc>
      </w:tr>
      <w:tr w:rsidR="00E902AC" w:rsidRPr="00F4413A" w:rsidTr="00FC09CF">
        <w:trPr>
          <w:trHeight w:val="132"/>
          <w:jc w:val="center"/>
        </w:trPr>
        <w:tc>
          <w:tcPr>
            <w:tcW w:w="4459" w:type="pct"/>
            <w:gridSpan w:val="6"/>
            <w:shd w:val="clear" w:color="auto" w:fill="DAEEF3"/>
            <w:vAlign w:val="center"/>
          </w:tcPr>
          <w:p w:rsidR="00E902AC" w:rsidRPr="00001313" w:rsidRDefault="00E902AC" w:rsidP="00836096">
            <w:pPr>
              <w:spacing w:line="240" w:lineRule="atLeast"/>
              <w:rPr>
                <w:sz w:val="18"/>
                <w:szCs w:val="18"/>
              </w:rPr>
            </w:pPr>
            <w:r w:rsidRPr="00001313">
              <w:rPr>
                <w:sz w:val="18"/>
                <w:szCs w:val="18"/>
              </w:rPr>
              <w:t>Geçici Personel</w:t>
            </w: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3</w:t>
            </w:r>
          </w:p>
        </w:tc>
      </w:tr>
      <w:tr w:rsidR="00E902AC" w:rsidRPr="00F4413A" w:rsidTr="00FC09CF">
        <w:trPr>
          <w:trHeight w:val="132"/>
          <w:jc w:val="center"/>
        </w:trPr>
        <w:tc>
          <w:tcPr>
            <w:tcW w:w="4459" w:type="pct"/>
            <w:gridSpan w:val="6"/>
            <w:shd w:val="clear" w:color="auto" w:fill="DAEEF3"/>
            <w:vAlign w:val="center"/>
          </w:tcPr>
          <w:p w:rsidR="00E902AC" w:rsidRPr="00001313" w:rsidRDefault="00E902AC" w:rsidP="00836096">
            <w:pPr>
              <w:spacing w:line="240" w:lineRule="atLeast"/>
              <w:rPr>
                <w:sz w:val="18"/>
                <w:szCs w:val="18"/>
              </w:rPr>
            </w:pPr>
            <w:r w:rsidRPr="00001313">
              <w:rPr>
                <w:sz w:val="18"/>
                <w:szCs w:val="18"/>
              </w:rPr>
              <w:t>Sürekli İşçi</w:t>
            </w: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1</w:t>
            </w:r>
          </w:p>
        </w:tc>
      </w:tr>
      <w:tr w:rsidR="00E902AC" w:rsidRPr="00F4413A" w:rsidTr="00FC09CF">
        <w:trPr>
          <w:trHeight w:val="132"/>
          <w:jc w:val="center"/>
        </w:trPr>
        <w:tc>
          <w:tcPr>
            <w:tcW w:w="4459" w:type="pct"/>
            <w:gridSpan w:val="6"/>
            <w:shd w:val="clear" w:color="auto" w:fill="DAEEF3"/>
            <w:vAlign w:val="center"/>
          </w:tcPr>
          <w:p w:rsidR="00E902AC" w:rsidRPr="00001313" w:rsidRDefault="00E902AC" w:rsidP="00836096">
            <w:pPr>
              <w:spacing w:line="240" w:lineRule="atLeast"/>
              <w:rPr>
                <w:sz w:val="18"/>
                <w:szCs w:val="18"/>
              </w:rPr>
            </w:pPr>
            <w:r w:rsidRPr="00001313">
              <w:rPr>
                <w:sz w:val="18"/>
                <w:szCs w:val="18"/>
              </w:rPr>
              <w:t>Ders Karşılığı Ücretli Öğretmen</w:t>
            </w: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2</w:t>
            </w:r>
          </w:p>
        </w:tc>
      </w:tr>
      <w:tr w:rsidR="00E902AC" w:rsidRPr="00F4413A" w:rsidTr="00FC09CF">
        <w:trPr>
          <w:trHeight w:val="132"/>
          <w:jc w:val="center"/>
        </w:trPr>
        <w:tc>
          <w:tcPr>
            <w:tcW w:w="4459" w:type="pct"/>
            <w:gridSpan w:val="6"/>
            <w:shd w:val="clear" w:color="auto" w:fill="DAEEF3"/>
            <w:vAlign w:val="center"/>
          </w:tcPr>
          <w:p w:rsidR="00E902AC" w:rsidRPr="00001313" w:rsidRDefault="00E902AC" w:rsidP="00836096">
            <w:pPr>
              <w:spacing w:line="240" w:lineRule="atLeast"/>
              <w:rPr>
                <w:sz w:val="18"/>
                <w:szCs w:val="18"/>
              </w:rPr>
            </w:pPr>
            <w:r w:rsidRPr="00001313">
              <w:rPr>
                <w:sz w:val="18"/>
                <w:szCs w:val="18"/>
              </w:rPr>
              <w:t>Toplam</w:t>
            </w:r>
          </w:p>
        </w:tc>
        <w:tc>
          <w:tcPr>
            <w:tcW w:w="541" w:type="pct"/>
            <w:shd w:val="clear" w:color="auto" w:fill="DAEEF3"/>
            <w:vAlign w:val="center"/>
          </w:tcPr>
          <w:p w:rsidR="00E902AC" w:rsidRPr="00001313" w:rsidRDefault="00E902AC" w:rsidP="00836096">
            <w:pPr>
              <w:spacing w:line="240" w:lineRule="atLeast"/>
              <w:jc w:val="center"/>
              <w:rPr>
                <w:sz w:val="18"/>
                <w:szCs w:val="18"/>
              </w:rPr>
            </w:pPr>
            <w:r w:rsidRPr="00001313">
              <w:rPr>
                <w:sz w:val="18"/>
                <w:szCs w:val="18"/>
              </w:rPr>
              <w:t>6</w:t>
            </w:r>
          </w:p>
        </w:tc>
      </w:tr>
      <w:tr w:rsidR="00E902AC" w:rsidRPr="00F4413A" w:rsidTr="00FC09CF">
        <w:trPr>
          <w:trHeight w:val="132"/>
          <w:jc w:val="center"/>
        </w:trPr>
        <w:tc>
          <w:tcPr>
            <w:tcW w:w="4459" w:type="pct"/>
            <w:gridSpan w:val="6"/>
            <w:shd w:val="clear" w:color="auto" w:fill="FABF8F"/>
            <w:vAlign w:val="center"/>
          </w:tcPr>
          <w:p w:rsidR="00E902AC" w:rsidRPr="00001313" w:rsidRDefault="00E902AC" w:rsidP="00836096">
            <w:pPr>
              <w:spacing w:line="240" w:lineRule="atLeast"/>
              <w:rPr>
                <w:sz w:val="18"/>
                <w:szCs w:val="18"/>
              </w:rPr>
            </w:pPr>
            <w:r w:rsidRPr="00001313">
              <w:rPr>
                <w:sz w:val="18"/>
                <w:szCs w:val="18"/>
              </w:rPr>
              <w:t>Genel Toplam</w:t>
            </w:r>
          </w:p>
        </w:tc>
        <w:tc>
          <w:tcPr>
            <w:tcW w:w="541" w:type="pct"/>
            <w:shd w:val="clear" w:color="auto" w:fill="FABF8F"/>
            <w:vAlign w:val="center"/>
          </w:tcPr>
          <w:p w:rsidR="00E902AC" w:rsidRPr="00001313" w:rsidRDefault="00E902AC" w:rsidP="00E66D55">
            <w:pPr>
              <w:spacing w:line="240" w:lineRule="atLeast"/>
              <w:jc w:val="center"/>
              <w:rPr>
                <w:sz w:val="18"/>
                <w:szCs w:val="18"/>
              </w:rPr>
            </w:pPr>
            <w:r w:rsidRPr="00001313">
              <w:rPr>
                <w:sz w:val="18"/>
                <w:szCs w:val="18"/>
              </w:rPr>
              <w:t>37</w:t>
            </w:r>
          </w:p>
        </w:tc>
      </w:tr>
    </w:tbl>
    <w:p w:rsidR="00E902AC" w:rsidRPr="00F4413A" w:rsidRDefault="00E902AC" w:rsidP="00D0729F">
      <w:pPr>
        <w:pStyle w:val="ResimYazs"/>
        <w:spacing w:after="0" w:line="360" w:lineRule="auto"/>
        <w:jc w:val="both"/>
        <w:rPr>
          <w:color w:val="auto"/>
          <w:sz w:val="24"/>
          <w:szCs w:val="24"/>
        </w:rPr>
      </w:pPr>
    </w:p>
    <w:p w:rsidR="00E902AC" w:rsidRPr="00F4413A" w:rsidRDefault="00E902AC" w:rsidP="007812B0">
      <w:bookmarkStart w:id="84" w:name="_Toc416683704"/>
      <w:bookmarkStart w:id="85" w:name="_Toc416683837"/>
    </w:p>
    <w:p w:rsidR="00E902AC" w:rsidRPr="00F4413A" w:rsidRDefault="00E902AC" w:rsidP="007812B0"/>
    <w:p w:rsidR="00E902AC" w:rsidRPr="00F4413A" w:rsidRDefault="00E902AC" w:rsidP="007812B0"/>
    <w:p w:rsidR="00E902AC" w:rsidRPr="00F4413A" w:rsidRDefault="00E902AC" w:rsidP="007812B0"/>
    <w:p w:rsidR="00E902AC" w:rsidRPr="00F4413A" w:rsidRDefault="00E902AC" w:rsidP="007812B0"/>
    <w:p w:rsidR="00E902AC" w:rsidRPr="00E7658E" w:rsidRDefault="00E902AC" w:rsidP="007812B0">
      <w:pPr>
        <w:rPr>
          <w:szCs w:val="24"/>
        </w:rPr>
      </w:pPr>
    </w:p>
    <w:p w:rsidR="00E902AC" w:rsidRPr="00011D3F" w:rsidRDefault="00E902AC" w:rsidP="007812B0">
      <w:pPr>
        <w:rPr>
          <w:sz w:val="20"/>
          <w:szCs w:val="20"/>
        </w:rPr>
      </w:pPr>
      <w:r w:rsidRPr="00011D3F">
        <w:rPr>
          <w:sz w:val="20"/>
          <w:szCs w:val="20"/>
        </w:rPr>
        <w:t>Tablo 5: Personelin Öğrenim Durumlarına Göre Dağılımı</w:t>
      </w:r>
      <w:bookmarkEnd w:id="84"/>
      <w:bookmarkEnd w:id="85"/>
    </w:p>
    <w:tbl>
      <w:tblPr>
        <w:tblpPr w:leftFromText="141" w:rightFromText="141" w:vertAnchor="text" w:horzAnchor="margin" w:tblpY="4"/>
        <w:tblOverlap w:val="never"/>
        <w:tblW w:w="5000" w:type="pct"/>
        <w:tblBorders>
          <w:top w:val="single" w:sz="8" w:space="0" w:color="632423"/>
          <w:left w:val="single" w:sz="8" w:space="0" w:color="632423"/>
          <w:bottom w:val="single" w:sz="8" w:space="0" w:color="632423"/>
          <w:right w:val="single" w:sz="8" w:space="0" w:color="632423"/>
          <w:insideH w:val="single" w:sz="8" w:space="0" w:color="632423"/>
          <w:insideV w:val="single" w:sz="8" w:space="0" w:color="632423"/>
        </w:tblBorders>
        <w:tblLook w:val="00A0" w:firstRow="1" w:lastRow="0" w:firstColumn="1" w:lastColumn="0" w:noHBand="0" w:noVBand="0"/>
      </w:tblPr>
      <w:tblGrid>
        <w:gridCol w:w="3332"/>
        <w:gridCol w:w="2745"/>
        <w:gridCol w:w="3209"/>
      </w:tblGrid>
      <w:tr w:rsidR="00E902AC" w:rsidRPr="00E7658E" w:rsidTr="00011D3F">
        <w:trPr>
          <w:trHeight w:val="322"/>
        </w:trPr>
        <w:tc>
          <w:tcPr>
            <w:tcW w:w="1794" w:type="pct"/>
            <w:vMerge w:val="restart"/>
            <w:shd w:val="clear" w:color="auto" w:fill="FABF8F"/>
            <w:noWrap/>
          </w:tcPr>
          <w:p w:rsidR="00E902AC" w:rsidRPr="00001313" w:rsidRDefault="00E902AC" w:rsidP="00011D3F">
            <w:pPr>
              <w:jc w:val="center"/>
              <w:rPr>
                <w:bCs/>
                <w:color w:val="FFFFFF"/>
                <w:sz w:val="20"/>
                <w:szCs w:val="20"/>
              </w:rPr>
            </w:pPr>
            <w:r w:rsidRPr="00001313">
              <w:rPr>
                <w:bCs/>
                <w:sz w:val="20"/>
                <w:szCs w:val="20"/>
              </w:rPr>
              <w:t>Öğrenim Durumu</w:t>
            </w:r>
          </w:p>
        </w:tc>
        <w:tc>
          <w:tcPr>
            <w:tcW w:w="3206" w:type="pct"/>
            <w:gridSpan w:val="2"/>
            <w:shd w:val="clear" w:color="auto" w:fill="FABF8F"/>
          </w:tcPr>
          <w:p w:rsidR="00E902AC" w:rsidRPr="00001313" w:rsidRDefault="00E902AC" w:rsidP="00011D3F">
            <w:pPr>
              <w:jc w:val="center"/>
              <w:rPr>
                <w:bCs/>
                <w:color w:val="FFFFFF"/>
                <w:sz w:val="20"/>
                <w:szCs w:val="20"/>
              </w:rPr>
            </w:pPr>
            <w:r w:rsidRPr="00001313">
              <w:rPr>
                <w:bCs/>
                <w:sz w:val="20"/>
                <w:szCs w:val="20"/>
              </w:rPr>
              <w:t>Öğrenim Durumlarına Göre Dağılım</w:t>
            </w:r>
          </w:p>
        </w:tc>
      </w:tr>
      <w:tr w:rsidR="00E902AC" w:rsidRPr="00E7658E" w:rsidTr="00011D3F">
        <w:trPr>
          <w:trHeight w:val="322"/>
        </w:trPr>
        <w:tc>
          <w:tcPr>
            <w:tcW w:w="1794" w:type="pct"/>
            <w:vMerge/>
            <w:tcBorders>
              <w:top w:val="single" w:sz="8" w:space="0" w:color="8064A2"/>
              <w:left w:val="single" w:sz="8" w:space="0" w:color="8064A2"/>
              <w:bottom w:val="single" w:sz="8" w:space="0" w:color="8064A2"/>
            </w:tcBorders>
            <w:shd w:val="clear" w:color="auto" w:fill="FABF8F"/>
            <w:noWrap/>
          </w:tcPr>
          <w:p w:rsidR="00E902AC" w:rsidRPr="00001313" w:rsidRDefault="00E902AC" w:rsidP="00011D3F">
            <w:pPr>
              <w:jc w:val="center"/>
              <w:rPr>
                <w:bCs/>
                <w:sz w:val="20"/>
                <w:szCs w:val="20"/>
              </w:rPr>
            </w:pPr>
          </w:p>
        </w:tc>
        <w:tc>
          <w:tcPr>
            <w:tcW w:w="1478" w:type="pct"/>
            <w:tcBorders>
              <w:top w:val="single" w:sz="8" w:space="0" w:color="8064A2"/>
              <w:bottom w:val="single" w:sz="8" w:space="0" w:color="8064A2"/>
            </w:tcBorders>
            <w:shd w:val="clear" w:color="auto" w:fill="FABF8F"/>
          </w:tcPr>
          <w:p w:rsidR="00E902AC" w:rsidRPr="00001313" w:rsidRDefault="00E902AC" w:rsidP="00011D3F">
            <w:pPr>
              <w:jc w:val="center"/>
              <w:rPr>
                <w:bCs/>
                <w:sz w:val="20"/>
                <w:szCs w:val="20"/>
              </w:rPr>
            </w:pPr>
            <w:r w:rsidRPr="00001313">
              <w:rPr>
                <w:bCs/>
                <w:sz w:val="20"/>
                <w:szCs w:val="20"/>
              </w:rPr>
              <w:t>Sayı</w:t>
            </w:r>
          </w:p>
        </w:tc>
        <w:tc>
          <w:tcPr>
            <w:tcW w:w="1728" w:type="pct"/>
            <w:tcBorders>
              <w:top w:val="single" w:sz="8" w:space="0" w:color="8064A2"/>
              <w:bottom w:val="single" w:sz="8" w:space="0" w:color="8064A2"/>
              <w:right w:val="single" w:sz="8" w:space="0" w:color="8064A2"/>
            </w:tcBorders>
            <w:shd w:val="clear" w:color="auto" w:fill="FABF8F"/>
          </w:tcPr>
          <w:p w:rsidR="00E902AC" w:rsidRPr="00001313" w:rsidRDefault="00E902AC" w:rsidP="00011D3F">
            <w:pPr>
              <w:jc w:val="center"/>
              <w:rPr>
                <w:bCs/>
                <w:sz w:val="20"/>
                <w:szCs w:val="20"/>
              </w:rPr>
            </w:pPr>
            <w:r w:rsidRPr="00001313">
              <w:rPr>
                <w:bCs/>
                <w:sz w:val="20"/>
                <w:szCs w:val="20"/>
              </w:rPr>
              <w:t>Oran</w:t>
            </w:r>
          </w:p>
        </w:tc>
      </w:tr>
      <w:tr w:rsidR="00E902AC" w:rsidRPr="00E7658E" w:rsidTr="00011D3F">
        <w:trPr>
          <w:trHeight w:val="247"/>
        </w:trPr>
        <w:tc>
          <w:tcPr>
            <w:tcW w:w="1794" w:type="pct"/>
            <w:shd w:val="clear" w:color="auto" w:fill="FABF8F"/>
            <w:noWrap/>
          </w:tcPr>
          <w:p w:rsidR="00E902AC" w:rsidRPr="00001313" w:rsidRDefault="00E902AC" w:rsidP="00011D3F">
            <w:pPr>
              <w:rPr>
                <w:bCs/>
                <w:sz w:val="20"/>
                <w:szCs w:val="20"/>
              </w:rPr>
            </w:pPr>
            <w:r w:rsidRPr="00001313">
              <w:rPr>
                <w:bCs/>
                <w:sz w:val="20"/>
                <w:szCs w:val="20"/>
              </w:rPr>
              <w:t>Doktora</w:t>
            </w:r>
          </w:p>
        </w:tc>
        <w:tc>
          <w:tcPr>
            <w:tcW w:w="1478" w:type="pct"/>
            <w:shd w:val="clear" w:color="auto" w:fill="DAEEF3"/>
            <w:vAlign w:val="center"/>
          </w:tcPr>
          <w:p w:rsidR="00E902AC" w:rsidRPr="00001313" w:rsidRDefault="00E902AC" w:rsidP="00011D3F">
            <w:pPr>
              <w:jc w:val="center"/>
              <w:rPr>
                <w:sz w:val="20"/>
                <w:szCs w:val="20"/>
              </w:rPr>
            </w:pPr>
            <w:r w:rsidRPr="00001313">
              <w:rPr>
                <w:sz w:val="20"/>
                <w:szCs w:val="20"/>
              </w:rPr>
              <w:t>-</w:t>
            </w:r>
          </w:p>
        </w:tc>
        <w:tc>
          <w:tcPr>
            <w:tcW w:w="1728" w:type="pct"/>
            <w:shd w:val="clear" w:color="auto" w:fill="DAEEF3"/>
            <w:vAlign w:val="center"/>
          </w:tcPr>
          <w:p w:rsidR="00E902AC" w:rsidRPr="00001313" w:rsidRDefault="00E902AC" w:rsidP="00011D3F">
            <w:pPr>
              <w:contextualSpacing/>
              <w:jc w:val="center"/>
              <w:rPr>
                <w:sz w:val="20"/>
                <w:szCs w:val="20"/>
              </w:rPr>
            </w:pPr>
            <w:r w:rsidRPr="00001313">
              <w:rPr>
                <w:sz w:val="20"/>
                <w:szCs w:val="20"/>
              </w:rPr>
              <w:t>-</w:t>
            </w:r>
          </w:p>
        </w:tc>
      </w:tr>
      <w:tr w:rsidR="00E902AC" w:rsidRPr="00E7658E" w:rsidTr="00011D3F">
        <w:trPr>
          <w:trHeight w:val="23"/>
        </w:trPr>
        <w:tc>
          <w:tcPr>
            <w:tcW w:w="1794" w:type="pct"/>
            <w:tcBorders>
              <w:top w:val="single" w:sz="8" w:space="0" w:color="8064A2"/>
              <w:left w:val="single" w:sz="8" w:space="0" w:color="8064A2"/>
              <w:bottom w:val="single" w:sz="8" w:space="0" w:color="8064A2"/>
            </w:tcBorders>
            <w:shd w:val="clear" w:color="auto" w:fill="FABF8F"/>
            <w:noWrap/>
          </w:tcPr>
          <w:p w:rsidR="00E902AC" w:rsidRPr="00001313" w:rsidRDefault="00E902AC" w:rsidP="00011D3F">
            <w:pPr>
              <w:rPr>
                <w:bCs/>
                <w:sz w:val="20"/>
                <w:szCs w:val="20"/>
              </w:rPr>
            </w:pPr>
            <w:r w:rsidRPr="00001313">
              <w:rPr>
                <w:bCs/>
                <w:sz w:val="20"/>
                <w:szCs w:val="20"/>
              </w:rPr>
              <w:t>Yüksek Lisans (Tezli)</w:t>
            </w:r>
          </w:p>
        </w:tc>
        <w:tc>
          <w:tcPr>
            <w:tcW w:w="1478" w:type="pct"/>
            <w:tcBorders>
              <w:top w:val="single" w:sz="8" w:space="0" w:color="8064A2"/>
              <w:bottom w:val="single" w:sz="8" w:space="0" w:color="8064A2"/>
            </w:tcBorders>
            <w:shd w:val="clear" w:color="auto" w:fill="DAEEF3"/>
            <w:vAlign w:val="center"/>
          </w:tcPr>
          <w:p w:rsidR="00E902AC" w:rsidRPr="00001313" w:rsidRDefault="00E902AC" w:rsidP="00011D3F">
            <w:pPr>
              <w:jc w:val="center"/>
              <w:rPr>
                <w:sz w:val="20"/>
                <w:szCs w:val="20"/>
              </w:rPr>
            </w:pPr>
            <w:r w:rsidRPr="00001313">
              <w:rPr>
                <w:sz w:val="20"/>
                <w:szCs w:val="20"/>
              </w:rPr>
              <w:t>-</w:t>
            </w:r>
          </w:p>
        </w:tc>
        <w:tc>
          <w:tcPr>
            <w:tcW w:w="1728" w:type="pct"/>
            <w:tcBorders>
              <w:top w:val="single" w:sz="8" w:space="0" w:color="8064A2"/>
              <w:bottom w:val="single" w:sz="8" w:space="0" w:color="8064A2"/>
              <w:right w:val="single" w:sz="8" w:space="0" w:color="8064A2"/>
            </w:tcBorders>
            <w:shd w:val="clear" w:color="auto" w:fill="DAEEF3"/>
            <w:vAlign w:val="center"/>
          </w:tcPr>
          <w:p w:rsidR="00E902AC" w:rsidRPr="00001313" w:rsidRDefault="00E902AC" w:rsidP="00011D3F">
            <w:pPr>
              <w:contextualSpacing/>
              <w:jc w:val="center"/>
              <w:rPr>
                <w:sz w:val="20"/>
                <w:szCs w:val="20"/>
              </w:rPr>
            </w:pPr>
            <w:r w:rsidRPr="00001313">
              <w:rPr>
                <w:sz w:val="20"/>
                <w:szCs w:val="20"/>
              </w:rPr>
              <w:t>-</w:t>
            </w:r>
          </w:p>
        </w:tc>
      </w:tr>
      <w:tr w:rsidR="00E902AC" w:rsidRPr="00E7658E" w:rsidTr="00011D3F">
        <w:trPr>
          <w:trHeight w:val="23"/>
        </w:trPr>
        <w:tc>
          <w:tcPr>
            <w:tcW w:w="1794" w:type="pct"/>
            <w:shd w:val="clear" w:color="auto" w:fill="FABF8F"/>
            <w:noWrap/>
          </w:tcPr>
          <w:p w:rsidR="00E902AC" w:rsidRPr="00001313" w:rsidRDefault="00E902AC" w:rsidP="00011D3F">
            <w:pPr>
              <w:rPr>
                <w:bCs/>
                <w:sz w:val="20"/>
                <w:szCs w:val="20"/>
              </w:rPr>
            </w:pPr>
            <w:r w:rsidRPr="00001313">
              <w:rPr>
                <w:bCs/>
                <w:sz w:val="20"/>
                <w:szCs w:val="20"/>
              </w:rPr>
              <w:t>Yüksek Lisans (Tezsiz)</w:t>
            </w:r>
          </w:p>
        </w:tc>
        <w:tc>
          <w:tcPr>
            <w:tcW w:w="1478" w:type="pct"/>
            <w:shd w:val="clear" w:color="auto" w:fill="DAEEF3"/>
            <w:vAlign w:val="center"/>
          </w:tcPr>
          <w:p w:rsidR="00E902AC" w:rsidRPr="00001313" w:rsidRDefault="00E902AC" w:rsidP="00011D3F">
            <w:pPr>
              <w:jc w:val="center"/>
              <w:rPr>
                <w:sz w:val="20"/>
                <w:szCs w:val="20"/>
              </w:rPr>
            </w:pPr>
            <w:r w:rsidRPr="00001313">
              <w:rPr>
                <w:sz w:val="20"/>
                <w:szCs w:val="20"/>
              </w:rPr>
              <w:t>1</w:t>
            </w:r>
          </w:p>
        </w:tc>
        <w:tc>
          <w:tcPr>
            <w:tcW w:w="1728" w:type="pct"/>
            <w:shd w:val="clear" w:color="auto" w:fill="DAEEF3"/>
            <w:vAlign w:val="center"/>
          </w:tcPr>
          <w:p w:rsidR="00E902AC" w:rsidRPr="00001313" w:rsidRDefault="00E902AC" w:rsidP="00011D3F">
            <w:pPr>
              <w:contextualSpacing/>
              <w:jc w:val="center"/>
              <w:rPr>
                <w:sz w:val="20"/>
                <w:szCs w:val="20"/>
              </w:rPr>
            </w:pPr>
            <w:r w:rsidRPr="00001313">
              <w:rPr>
                <w:sz w:val="20"/>
                <w:szCs w:val="20"/>
              </w:rPr>
              <w:t xml:space="preserve"> 4</w:t>
            </w:r>
          </w:p>
        </w:tc>
      </w:tr>
      <w:tr w:rsidR="00E902AC" w:rsidRPr="00E7658E" w:rsidTr="00011D3F">
        <w:trPr>
          <w:trHeight w:val="23"/>
        </w:trPr>
        <w:tc>
          <w:tcPr>
            <w:tcW w:w="1794" w:type="pct"/>
            <w:tcBorders>
              <w:top w:val="single" w:sz="8" w:space="0" w:color="8064A2"/>
              <w:left w:val="single" w:sz="8" w:space="0" w:color="8064A2"/>
              <w:bottom w:val="single" w:sz="8" w:space="0" w:color="8064A2"/>
            </w:tcBorders>
            <w:shd w:val="clear" w:color="auto" w:fill="FABF8F"/>
            <w:noWrap/>
          </w:tcPr>
          <w:p w:rsidR="00E902AC" w:rsidRPr="00001313" w:rsidRDefault="00E902AC" w:rsidP="00011D3F">
            <w:pPr>
              <w:rPr>
                <w:bCs/>
                <w:sz w:val="20"/>
                <w:szCs w:val="20"/>
              </w:rPr>
            </w:pPr>
            <w:r w:rsidRPr="00001313">
              <w:rPr>
                <w:bCs/>
                <w:sz w:val="20"/>
                <w:szCs w:val="20"/>
              </w:rPr>
              <w:t>Lisans</w:t>
            </w:r>
          </w:p>
        </w:tc>
        <w:tc>
          <w:tcPr>
            <w:tcW w:w="1478" w:type="pct"/>
            <w:tcBorders>
              <w:top w:val="single" w:sz="8" w:space="0" w:color="8064A2"/>
              <w:bottom w:val="single" w:sz="8" w:space="0" w:color="8064A2"/>
            </w:tcBorders>
            <w:shd w:val="clear" w:color="auto" w:fill="DAEEF3"/>
            <w:vAlign w:val="center"/>
          </w:tcPr>
          <w:p w:rsidR="00E902AC" w:rsidRPr="00001313" w:rsidRDefault="00E902AC" w:rsidP="00011D3F">
            <w:pPr>
              <w:jc w:val="center"/>
              <w:rPr>
                <w:sz w:val="20"/>
                <w:szCs w:val="20"/>
              </w:rPr>
            </w:pPr>
            <w:r w:rsidRPr="00001313">
              <w:rPr>
                <w:sz w:val="20"/>
                <w:szCs w:val="20"/>
              </w:rPr>
              <w:t>21</w:t>
            </w:r>
          </w:p>
        </w:tc>
        <w:tc>
          <w:tcPr>
            <w:tcW w:w="1728" w:type="pct"/>
            <w:tcBorders>
              <w:top w:val="single" w:sz="8" w:space="0" w:color="8064A2"/>
              <w:bottom w:val="single" w:sz="8" w:space="0" w:color="8064A2"/>
              <w:right w:val="single" w:sz="8" w:space="0" w:color="8064A2"/>
            </w:tcBorders>
            <w:shd w:val="clear" w:color="auto" w:fill="DAEEF3"/>
            <w:vAlign w:val="center"/>
          </w:tcPr>
          <w:p w:rsidR="00E902AC" w:rsidRPr="00001313" w:rsidRDefault="00E902AC" w:rsidP="00011D3F">
            <w:pPr>
              <w:contextualSpacing/>
              <w:jc w:val="center"/>
              <w:rPr>
                <w:sz w:val="20"/>
                <w:szCs w:val="20"/>
              </w:rPr>
            </w:pPr>
            <w:r w:rsidRPr="00001313">
              <w:rPr>
                <w:sz w:val="20"/>
                <w:szCs w:val="20"/>
              </w:rPr>
              <w:t>84</w:t>
            </w:r>
          </w:p>
        </w:tc>
      </w:tr>
      <w:tr w:rsidR="00E902AC" w:rsidRPr="00E7658E" w:rsidTr="00011D3F">
        <w:trPr>
          <w:trHeight w:val="23"/>
        </w:trPr>
        <w:tc>
          <w:tcPr>
            <w:tcW w:w="1794" w:type="pct"/>
            <w:shd w:val="clear" w:color="auto" w:fill="FABF8F"/>
            <w:noWrap/>
          </w:tcPr>
          <w:p w:rsidR="00E902AC" w:rsidRPr="00001313" w:rsidRDefault="00E902AC" w:rsidP="00011D3F">
            <w:pPr>
              <w:rPr>
                <w:bCs/>
                <w:sz w:val="20"/>
                <w:szCs w:val="20"/>
              </w:rPr>
            </w:pPr>
            <w:r w:rsidRPr="00001313">
              <w:rPr>
                <w:bCs/>
                <w:sz w:val="20"/>
                <w:szCs w:val="20"/>
              </w:rPr>
              <w:t>Ön Lisans</w:t>
            </w:r>
          </w:p>
        </w:tc>
        <w:tc>
          <w:tcPr>
            <w:tcW w:w="1478" w:type="pct"/>
            <w:shd w:val="clear" w:color="auto" w:fill="DAEEF3"/>
            <w:vAlign w:val="center"/>
          </w:tcPr>
          <w:p w:rsidR="00E902AC" w:rsidRPr="00001313" w:rsidRDefault="00E902AC" w:rsidP="00011D3F">
            <w:pPr>
              <w:jc w:val="center"/>
              <w:rPr>
                <w:sz w:val="20"/>
                <w:szCs w:val="20"/>
              </w:rPr>
            </w:pPr>
            <w:r w:rsidRPr="00001313">
              <w:rPr>
                <w:sz w:val="20"/>
                <w:szCs w:val="20"/>
              </w:rPr>
              <w:t>2</w:t>
            </w:r>
          </w:p>
        </w:tc>
        <w:tc>
          <w:tcPr>
            <w:tcW w:w="1728" w:type="pct"/>
            <w:shd w:val="clear" w:color="auto" w:fill="DAEEF3"/>
            <w:vAlign w:val="center"/>
          </w:tcPr>
          <w:p w:rsidR="00E902AC" w:rsidRPr="00001313" w:rsidRDefault="00E902AC" w:rsidP="00011D3F">
            <w:pPr>
              <w:contextualSpacing/>
              <w:jc w:val="center"/>
              <w:rPr>
                <w:sz w:val="20"/>
                <w:szCs w:val="20"/>
              </w:rPr>
            </w:pPr>
            <w:r w:rsidRPr="00001313">
              <w:rPr>
                <w:sz w:val="20"/>
                <w:szCs w:val="20"/>
              </w:rPr>
              <w:t xml:space="preserve">  8</w:t>
            </w:r>
          </w:p>
        </w:tc>
      </w:tr>
      <w:tr w:rsidR="00E902AC" w:rsidRPr="00E7658E" w:rsidTr="00011D3F">
        <w:trPr>
          <w:trHeight w:val="23"/>
        </w:trPr>
        <w:tc>
          <w:tcPr>
            <w:tcW w:w="1794" w:type="pct"/>
            <w:tcBorders>
              <w:top w:val="single" w:sz="8" w:space="0" w:color="8064A2"/>
              <w:left w:val="single" w:sz="8" w:space="0" w:color="8064A2"/>
              <w:bottom w:val="single" w:sz="8" w:space="0" w:color="8064A2"/>
            </w:tcBorders>
            <w:shd w:val="clear" w:color="auto" w:fill="FABF8F"/>
            <w:noWrap/>
          </w:tcPr>
          <w:p w:rsidR="00E902AC" w:rsidRPr="00001313" w:rsidRDefault="00E902AC" w:rsidP="00011D3F">
            <w:pPr>
              <w:rPr>
                <w:bCs/>
                <w:sz w:val="20"/>
                <w:szCs w:val="20"/>
              </w:rPr>
            </w:pPr>
            <w:r w:rsidRPr="00001313">
              <w:rPr>
                <w:bCs/>
                <w:sz w:val="20"/>
                <w:szCs w:val="20"/>
              </w:rPr>
              <w:t>Enstitü</w:t>
            </w:r>
          </w:p>
        </w:tc>
        <w:tc>
          <w:tcPr>
            <w:tcW w:w="1478" w:type="pct"/>
            <w:tcBorders>
              <w:top w:val="single" w:sz="8" w:space="0" w:color="8064A2"/>
              <w:bottom w:val="single" w:sz="8" w:space="0" w:color="8064A2"/>
            </w:tcBorders>
            <w:shd w:val="clear" w:color="auto" w:fill="DAEEF3"/>
            <w:vAlign w:val="center"/>
          </w:tcPr>
          <w:p w:rsidR="00E902AC" w:rsidRPr="00001313" w:rsidRDefault="00E902AC" w:rsidP="00011D3F">
            <w:pPr>
              <w:jc w:val="center"/>
              <w:rPr>
                <w:sz w:val="20"/>
                <w:szCs w:val="20"/>
              </w:rPr>
            </w:pPr>
            <w:r w:rsidRPr="00001313">
              <w:rPr>
                <w:sz w:val="20"/>
                <w:szCs w:val="20"/>
              </w:rPr>
              <w:t>1</w:t>
            </w:r>
          </w:p>
        </w:tc>
        <w:tc>
          <w:tcPr>
            <w:tcW w:w="1728" w:type="pct"/>
            <w:tcBorders>
              <w:top w:val="single" w:sz="8" w:space="0" w:color="8064A2"/>
              <w:bottom w:val="single" w:sz="8" w:space="0" w:color="8064A2"/>
              <w:right w:val="single" w:sz="8" w:space="0" w:color="8064A2"/>
            </w:tcBorders>
            <w:shd w:val="clear" w:color="auto" w:fill="DAEEF3"/>
            <w:vAlign w:val="center"/>
          </w:tcPr>
          <w:p w:rsidR="00E902AC" w:rsidRPr="00001313" w:rsidRDefault="00E902AC" w:rsidP="00011D3F">
            <w:pPr>
              <w:contextualSpacing/>
              <w:jc w:val="center"/>
              <w:rPr>
                <w:sz w:val="20"/>
                <w:szCs w:val="20"/>
              </w:rPr>
            </w:pPr>
            <w:r w:rsidRPr="00001313">
              <w:rPr>
                <w:sz w:val="20"/>
                <w:szCs w:val="20"/>
              </w:rPr>
              <w:t xml:space="preserve"> 4</w:t>
            </w:r>
          </w:p>
        </w:tc>
      </w:tr>
      <w:tr w:rsidR="00E902AC" w:rsidRPr="00E7658E" w:rsidTr="00011D3F">
        <w:trPr>
          <w:trHeight w:val="23"/>
        </w:trPr>
        <w:tc>
          <w:tcPr>
            <w:tcW w:w="1794" w:type="pct"/>
            <w:shd w:val="clear" w:color="auto" w:fill="FABF8F"/>
            <w:noWrap/>
          </w:tcPr>
          <w:p w:rsidR="00E902AC" w:rsidRPr="00001313" w:rsidRDefault="00E902AC" w:rsidP="00011D3F">
            <w:pPr>
              <w:rPr>
                <w:bCs/>
                <w:sz w:val="20"/>
                <w:szCs w:val="20"/>
              </w:rPr>
            </w:pPr>
            <w:r w:rsidRPr="00001313">
              <w:rPr>
                <w:bCs/>
                <w:sz w:val="20"/>
                <w:szCs w:val="20"/>
              </w:rPr>
              <w:t>Lise</w:t>
            </w:r>
          </w:p>
        </w:tc>
        <w:tc>
          <w:tcPr>
            <w:tcW w:w="1478" w:type="pct"/>
            <w:shd w:val="clear" w:color="auto" w:fill="DAEEF3"/>
            <w:vAlign w:val="center"/>
          </w:tcPr>
          <w:p w:rsidR="00E902AC" w:rsidRPr="00001313" w:rsidRDefault="00E902AC" w:rsidP="00011D3F">
            <w:pPr>
              <w:jc w:val="center"/>
              <w:rPr>
                <w:sz w:val="20"/>
                <w:szCs w:val="20"/>
              </w:rPr>
            </w:pPr>
            <w:r w:rsidRPr="00001313">
              <w:rPr>
                <w:sz w:val="20"/>
                <w:szCs w:val="20"/>
              </w:rPr>
              <w:t>-</w:t>
            </w:r>
          </w:p>
        </w:tc>
        <w:tc>
          <w:tcPr>
            <w:tcW w:w="1728" w:type="pct"/>
            <w:shd w:val="clear" w:color="auto" w:fill="DAEEF3"/>
            <w:vAlign w:val="center"/>
          </w:tcPr>
          <w:p w:rsidR="00E902AC" w:rsidRPr="00001313" w:rsidRDefault="00E902AC" w:rsidP="00011D3F">
            <w:pPr>
              <w:contextualSpacing/>
              <w:jc w:val="center"/>
              <w:rPr>
                <w:sz w:val="20"/>
                <w:szCs w:val="20"/>
              </w:rPr>
            </w:pPr>
            <w:r w:rsidRPr="00001313">
              <w:rPr>
                <w:sz w:val="20"/>
                <w:szCs w:val="20"/>
              </w:rPr>
              <w:t>-</w:t>
            </w:r>
          </w:p>
        </w:tc>
      </w:tr>
      <w:tr w:rsidR="00E902AC" w:rsidRPr="00E7658E" w:rsidTr="00011D3F">
        <w:trPr>
          <w:trHeight w:val="23"/>
        </w:trPr>
        <w:tc>
          <w:tcPr>
            <w:tcW w:w="1794" w:type="pct"/>
            <w:tcBorders>
              <w:top w:val="single" w:sz="8" w:space="0" w:color="8064A2"/>
              <w:left w:val="single" w:sz="8" w:space="0" w:color="8064A2"/>
              <w:bottom w:val="single" w:sz="8" w:space="0" w:color="8064A2"/>
            </w:tcBorders>
            <w:shd w:val="clear" w:color="auto" w:fill="FABF8F"/>
            <w:noWrap/>
          </w:tcPr>
          <w:p w:rsidR="00E902AC" w:rsidRPr="00001313" w:rsidRDefault="00E902AC" w:rsidP="00011D3F">
            <w:pPr>
              <w:rPr>
                <w:bCs/>
                <w:sz w:val="20"/>
                <w:szCs w:val="20"/>
              </w:rPr>
            </w:pPr>
            <w:r w:rsidRPr="00001313">
              <w:rPr>
                <w:bCs/>
                <w:sz w:val="20"/>
                <w:szCs w:val="20"/>
              </w:rPr>
              <w:t>İlköğretim</w:t>
            </w:r>
          </w:p>
        </w:tc>
        <w:tc>
          <w:tcPr>
            <w:tcW w:w="1478" w:type="pct"/>
            <w:tcBorders>
              <w:top w:val="single" w:sz="8" w:space="0" w:color="8064A2"/>
              <w:bottom w:val="single" w:sz="8" w:space="0" w:color="8064A2"/>
            </w:tcBorders>
            <w:shd w:val="clear" w:color="auto" w:fill="DAEEF3"/>
            <w:vAlign w:val="center"/>
          </w:tcPr>
          <w:p w:rsidR="00E902AC" w:rsidRPr="00001313" w:rsidRDefault="00E902AC" w:rsidP="00011D3F">
            <w:pPr>
              <w:jc w:val="center"/>
              <w:rPr>
                <w:sz w:val="20"/>
                <w:szCs w:val="20"/>
              </w:rPr>
            </w:pPr>
            <w:r w:rsidRPr="00001313">
              <w:rPr>
                <w:sz w:val="20"/>
                <w:szCs w:val="20"/>
              </w:rPr>
              <w:t>-</w:t>
            </w:r>
          </w:p>
        </w:tc>
        <w:tc>
          <w:tcPr>
            <w:tcW w:w="1728" w:type="pct"/>
            <w:tcBorders>
              <w:top w:val="single" w:sz="8" w:space="0" w:color="8064A2"/>
              <w:bottom w:val="single" w:sz="8" w:space="0" w:color="8064A2"/>
              <w:right w:val="single" w:sz="8" w:space="0" w:color="8064A2"/>
            </w:tcBorders>
            <w:shd w:val="clear" w:color="auto" w:fill="DAEEF3"/>
            <w:vAlign w:val="center"/>
          </w:tcPr>
          <w:p w:rsidR="00E902AC" w:rsidRPr="00001313" w:rsidRDefault="00E902AC" w:rsidP="00011D3F">
            <w:pPr>
              <w:contextualSpacing/>
              <w:jc w:val="center"/>
              <w:rPr>
                <w:sz w:val="20"/>
                <w:szCs w:val="20"/>
              </w:rPr>
            </w:pPr>
            <w:r w:rsidRPr="00001313">
              <w:rPr>
                <w:sz w:val="20"/>
                <w:szCs w:val="20"/>
              </w:rPr>
              <w:t>-</w:t>
            </w:r>
          </w:p>
        </w:tc>
      </w:tr>
      <w:tr w:rsidR="00E902AC" w:rsidRPr="00E7658E" w:rsidTr="00011D3F">
        <w:trPr>
          <w:trHeight w:val="23"/>
        </w:trPr>
        <w:tc>
          <w:tcPr>
            <w:tcW w:w="1794" w:type="pct"/>
            <w:shd w:val="clear" w:color="auto" w:fill="FABF8F"/>
            <w:noWrap/>
          </w:tcPr>
          <w:p w:rsidR="00E902AC" w:rsidRPr="00001313" w:rsidRDefault="00E902AC" w:rsidP="00011D3F">
            <w:pPr>
              <w:rPr>
                <w:bCs/>
                <w:sz w:val="20"/>
                <w:szCs w:val="20"/>
              </w:rPr>
            </w:pPr>
            <w:r w:rsidRPr="00001313">
              <w:rPr>
                <w:bCs/>
                <w:sz w:val="20"/>
                <w:szCs w:val="20"/>
              </w:rPr>
              <w:t>İlkokul</w:t>
            </w:r>
          </w:p>
        </w:tc>
        <w:tc>
          <w:tcPr>
            <w:tcW w:w="1478" w:type="pct"/>
            <w:shd w:val="clear" w:color="auto" w:fill="DAEEF3"/>
            <w:vAlign w:val="center"/>
          </w:tcPr>
          <w:p w:rsidR="00E902AC" w:rsidRPr="00001313" w:rsidRDefault="00E902AC" w:rsidP="00011D3F">
            <w:pPr>
              <w:jc w:val="center"/>
              <w:rPr>
                <w:sz w:val="20"/>
                <w:szCs w:val="20"/>
              </w:rPr>
            </w:pPr>
            <w:r w:rsidRPr="00001313">
              <w:rPr>
                <w:sz w:val="20"/>
                <w:szCs w:val="20"/>
              </w:rPr>
              <w:t>-</w:t>
            </w:r>
          </w:p>
        </w:tc>
        <w:tc>
          <w:tcPr>
            <w:tcW w:w="1728" w:type="pct"/>
            <w:shd w:val="clear" w:color="auto" w:fill="DAEEF3"/>
            <w:vAlign w:val="center"/>
          </w:tcPr>
          <w:p w:rsidR="00E902AC" w:rsidRPr="00001313" w:rsidRDefault="00E902AC" w:rsidP="00011D3F">
            <w:pPr>
              <w:contextualSpacing/>
              <w:rPr>
                <w:sz w:val="20"/>
                <w:szCs w:val="20"/>
              </w:rPr>
            </w:pPr>
            <w:r w:rsidRPr="00001313">
              <w:rPr>
                <w:sz w:val="20"/>
                <w:szCs w:val="20"/>
              </w:rPr>
              <w:t xml:space="preserve">                            -</w:t>
            </w:r>
          </w:p>
        </w:tc>
      </w:tr>
      <w:tr w:rsidR="00E902AC" w:rsidRPr="00E7658E" w:rsidTr="00011D3F">
        <w:trPr>
          <w:trHeight w:val="322"/>
        </w:trPr>
        <w:tc>
          <w:tcPr>
            <w:tcW w:w="1794" w:type="pct"/>
            <w:tcBorders>
              <w:left w:val="single" w:sz="8" w:space="0" w:color="8064A2"/>
              <w:bottom w:val="single" w:sz="8" w:space="0" w:color="8064A2"/>
            </w:tcBorders>
            <w:shd w:val="clear" w:color="auto" w:fill="FABF8F"/>
            <w:noWrap/>
          </w:tcPr>
          <w:p w:rsidR="00E902AC" w:rsidRPr="00001313" w:rsidRDefault="00E902AC" w:rsidP="00011D3F">
            <w:pPr>
              <w:rPr>
                <w:bCs/>
                <w:sz w:val="20"/>
                <w:szCs w:val="20"/>
              </w:rPr>
            </w:pPr>
            <w:r w:rsidRPr="00001313">
              <w:rPr>
                <w:bCs/>
                <w:sz w:val="20"/>
                <w:szCs w:val="20"/>
              </w:rPr>
              <w:t>Genel Toplam</w:t>
            </w:r>
          </w:p>
        </w:tc>
        <w:tc>
          <w:tcPr>
            <w:tcW w:w="1478" w:type="pct"/>
            <w:tcBorders>
              <w:bottom w:val="single" w:sz="8" w:space="0" w:color="8064A2"/>
            </w:tcBorders>
            <w:shd w:val="clear" w:color="auto" w:fill="FABF8F"/>
            <w:vAlign w:val="center"/>
          </w:tcPr>
          <w:p w:rsidR="00E902AC" w:rsidRPr="00001313" w:rsidRDefault="00E902AC" w:rsidP="00011D3F">
            <w:pPr>
              <w:keepNext/>
              <w:jc w:val="center"/>
              <w:rPr>
                <w:sz w:val="20"/>
                <w:szCs w:val="20"/>
              </w:rPr>
            </w:pPr>
            <w:r w:rsidRPr="00001313">
              <w:rPr>
                <w:sz w:val="20"/>
                <w:szCs w:val="20"/>
              </w:rPr>
              <w:t>25</w:t>
            </w:r>
          </w:p>
        </w:tc>
        <w:tc>
          <w:tcPr>
            <w:tcW w:w="1728" w:type="pct"/>
            <w:tcBorders>
              <w:bottom w:val="single" w:sz="8" w:space="0" w:color="8064A2"/>
              <w:right w:val="single" w:sz="8" w:space="0" w:color="8064A2"/>
            </w:tcBorders>
            <w:shd w:val="clear" w:color="auto" w:fill="FABF8F"/>
          </w:tcPr>
          <w:p w:rsidR="00E902AC" w:rsidRPr="00001313" w:rsidRDefault="00E902AC" w:rsidP="00011D3F">
            <w:pPr>
              <w:keepNext/>
              <w:jc w:val="center"/>
              <w:rPr>
                <w:sz w:val="20"/>
                <w:szCs w:val="20"/>
              </w:rPr>
            </w:pPr>
            <w:r w:rsidRPr="00001313">
              <w:rPr>
                <w:sz w:val="20"/>
                <w:szCs w:val="20"/>
              </w:rPr>
              <w:t>100</w:t>
            </w:r>
          </w:p>
        </w:tc>
      </w:tr>
    </w:tbl>
    <w:p w:rsidR="00E902AC" w:rsidRPr="00011D3F" w:rsidRDefault="00E902AC" w:rsidP="00061C53">
      <w:pPr>
        <w:pStyle w:val="ResimYazs"/>
        <w:spacing w:after="0" w:line="360" w:lineRule="auto"/>
        <w:jc w:val="both"/>
        <w:rPr>
          <w:color w:val="auto"/>
          <w:sz w:val="20"/>
          <w:szCs w:val="20"/>
        </w:rPr>
      </w:pPr>
    </w:p>
    <w:p w:rsidR="00E902AC" w:rsidRDefault="00E902AC" w:rsidP="007812B0">
      <w:pPr>
        <w:rPr>
          <w:sz w:val="20"/>
          <w:szCs w:val="20"/>
        </w:rPr>
      </w:pPr>
      <w:bookmarkStart w:id="86" w:name="_Toc416683705"/>
      <w:bookmarkStart w:id="87" w:name="_Toc416683838"/>
    </w:p>
    <w:p w:rsidR="00E902AC" w:rsidRPr="00011D3F" w:rsidRDefault="00E902AC" w:rsidP="007812B0">
      <w:pPr>
        <w:rPr>
          <w:noProof/>
          <w:sz w:val="20"/>
          <w:szCs w:val="20"/>
        </w:rPr>
      </w:pPr>
      <w:r w:rsidRPr="00011D3F">
        <w:rPr>
          <w:sz w:val="20"/>
          <w:szCs w:val="20"/>
        </w:rPr>
        <w:t>Tablo 6</w:t>
      </w:r>
      <w:r w:rsidRPr="00011D3F">
        <w:rPr>
          <w:noProof/>
          <w:sz w:val="20"/>
          <w:szCs w:val="20"/>
        </w:rPr>
        <w:t xml:space="preserve">: </w:t>
      </w:r>
      <w:r w:rsidRPr="00011D3F">
        <w:rPr>
          <w:rFonts w:eastAsia="Arial Unicode MS"/>
          <w:sz w:val="20"/>
          <w:szCs w:val="20"/>
        </w:rPr>
        <w:t xml:space="preserve">Beşikdüzü Merkez İlkokulu Müdürlüğü </w:t>
      </w:r>
      <w:r w:rsidRPr="00011D3F">
        <w:rPr>
          <w:noProof/>
          <w:sz w:val="20"/>
          <w:szCs w:val="20"/>
        </w:rPr>
        <w:t>Görev Yapan Personelin Yaş Dağılımı</w:t>
      </w:r>
      <w:bookmarkEnd w:id="86"/>
      <w:bookmarkEnd w:id="87"/>
    </w:p>
    <w:tbl>
      <w:tblPr>
        <w:tblW w:w="5000" w:type="pct"/>
        <w:jc w:val="center"/>
        <w:tblBorders>
          <w:top w:val="single" w:sz="8" w:space="0" w:color="632423"/>
          <w:left w:val="single" w:sz="8" w:space="0" w:color="632423"/>
          <w:bottom w:val="single" w:sz="8" w:space="0" w:color="632423"/>
          <w:right w:val="single" w:sz="8" w:space="0" w:color="632423"/>
          <w:insideH w:val="single" w:sz="8" w:space="0" w:color="632423"/>
          <w:insideV w:val="single" w:sz="8" w:space="0" w:color="632423"/>
        </w:tblBorders>
        <w:tblLook w:val="00A0" w:firstRow="1" w:lastRow="0" w:firstColumn="1" w:lastColumn="0" w:noHBand="0" w:noVBand="0"/>
      </w:tblPr>
      <w:tblGrid>
        <w:gridCol w:w="705"/>
        <w:gridCol w:w="1474"/>
        <w:gridCol w:w="1475"/>
        <w:gridCol w:w="1475"/>
        <w:gridCol w:w="1475"/>
        <w:gridCol w:w="1475"/>
        <w:gridCol w:w="1207"/>
      </w:tblGrid>
      <w:tr w:rsidR="00E902AC" w:rsidRPr="00F4413A" w:rsidTr="00DB09E2">
        <w:trPr>
          <w:trHeight w:val="384"/>
          <w:jc w:val="center"/>
        </w:trPr>
        <w:tc>
          <w:tcPr>
            <w:tcW w:w="380" w:type="pct"/>
            <w:shd w:val="clear" w:color="auto" w:fill="FABF8F"/>
          </w:tcPr>
          <w:p w:rsidR="00E902AC" w:rsidRPr="00E7658E" w:rsidRDefault="00E902AC" w:rsidP="00836096">
            <w:pPr>
              <w:jc w:val="center"/>
              <w:rPr>
                <w:bCs/>
                <w:sz w:val="20"/>
                <w:szCs w:val="20"/>
              </w:rPr>
            </w:pPr>
            <w:r w:rsidRPr="00E7658E">
              <w:rPr>
                <w:bCs/>
                <w:sz w:val="20"/>
                <w:szCs w:val="20"/>
              </w:rPr>
              <w:t>2014</w:t>
            </w:r>
          </w:p>
        </w:tc>
        <w:tc>
          <w:tcPr>
            <w:tcW w:w="794" w:type="pct"/>
            <w:shd w:val="clear" w:color="auto" w:fill="FABF8F"/>
            <w:noWrap/>
          </w:tcPr>
          <w:p w:rsidR="00E902AC" w:rsidRPr="00E7658E" w:rsidRDefault="00E902AC" w:rsidP="00836096">
            <w:pPr>
              <w:jc w:val="center"/>
              <w:rPr>
                <w:bCs/>
                <w:sz w:val="20"/>
                <w:szCs w:val="20"/>
              </w:rPr>
            </w:pPr>
            <w:r w:rsidRPr="00E7658E">
              <w:rPr>
                <w:bCs/>
                <w:sz w:val="20"/>
                <w:szCs w:val="20"/>
              </w:rPr>
              <w:t>17 - 30</w:t>
            </w:r>
          </w:p>
        </w:tc>
        <w:tc>
          <w:tcPr>
            <w:tcW w:w="794" w:type="pct"/>
            <w:shd w:val="clear" w:color="auto" w:fill="FABF8F"/>
            <w:noWrap/>
          </w:tcPr>
          <w:p w:rsidR="00E902AC" w:rsidRPr="00E7658E" w:rsidRDefault="00E902AC" w:rsidP="00836096">
            <w:pPr>
              <w:jc w:val="center"/>
              <w:rPr>
                <w:bCs/>
                <w:sz w:val="20"/>
                <w:szCs w:val="20"/>
              </w:rPr>
            </w:pPr>
            <w:r w:rsidRPr="00E7658E">
              <w:rPr>
                <w:bCs/>
                <w:sz w:val="20"/>
                <w:szCs w:val="20"/>
              </w:rPr>
              <w:t>31 - 40</w:t>
            </w:r>
          </w:p>
        </w:tc>
        <w:tc>
          <w:tcPr>
            <w:tcW w:w="794" w:type="pct"/>
            <w:shd w:val="clear" w:color="auto" w:fill="FABF8F"/>
            <w:noWrap/>
          </w:tcPr>
          <w:p w:rsidR="00E902AC" w:rsidRPr="00E7658E" w:rsidRDefault="00E902AC" w:rsidP="00836096">
            <w:pPr>
              <w:jc w:val="center"/>
              <w:rPr>
                <w:bCs/>
                <w:sz w:val="20"/>
                <w:szCs w:val="20"/>
              </w:rPr>
            </w:pPr>
            <w:r w:rsidRPr="00E7658E">
              <w:rPr>
                <w:bCs/>
                <w:sz w:val="20"/>
                <w:szCs w:val="20"/>
              </w:rPr>
              <w:t>41 - 50</w:t>
            </w:r>
          </w:p>
        </w:tc>
        <w:tc>
          <w:tcPr>
            <w:tcW w:w="794" w:type="pct"/>
            <w:shd w:val="clear" w:color="auto" w:fill="FABF8F"/>
            <w:noWrap/>
          </w:tcPr>
          <w:p w:rsidR="00E902AC" w:rsidRPr="00E7658E" w:rsidRDefault="00E902AC" w:rsidP="00836096">
            <w:pPr>
              <w:jc w:val="center"/>
              <w:rPr>
                <w:bCs/>
                <w:sz w:val="20"/>
                <w:szCs w:val="20"/>
              </w:rPr>
            </w:pPr>
            <w:r w:rsidRPr="00E7658E">
              <w:rPr>
                <w:bCs/>
                <w:sz w:val="20"/>
                <w:szCs w:val="20"/>
              </w:rPr>
              <w:t xml:space="preserve">51 </w:t>
            </w:r>
            <w:r>
              <w:rPr>
                <w:bCs/>
                <w:sz w:val="20"/>
                <w:szCs w:val="20"/>
              </w:rPr>
              <w:t>–</w:t>
            </w:r>
            <w:r w:rsidRPr="00E7658E">
              <w:rPr>
                <w:bCs/>
                <w:sz w:val="20"/>
                <w:szCs w:val="20"/>
              </w:rPr>
              <w:t xml:space="preserve"> 60</w:t>
            </w:r>
          </w:p>
        </w:tc>
        <w:tc>
          <w:tcPr>
            <w:tcW w:w="794" w:type="pct"/>
            <w:shd w:val="clear" w:color="auto" w:fill="FABF8F"/>
            <w:noWrap/>
          </w:tcPr>
          <w:p w:rsidR="00E902AC" w:rsidRPr="00E7658E" w:rsidRDefault="00E902AC" w:rsidP="00836096">
            <w:pPr>
              <w:jc w:val="center"/>
              <w:rPr>
                <w:bCs/>
                <w:sz w:val="20"/>
                <w:szCs w:val="20"/>
              </w:rPr>
            </w:pPr>
            <w:r w:rsidRPr="00E7658E">
              <w:rPr>
                <w:bCs/>
                <w:sz w:val="20"/>
                <w:szCs w:val="20"/>
              </w:rPr>
              <w:t>61 +</w:t>
            </w:r>
          </w:p>
        </w:tc>
        <w:tc>
          <w:tcPr>
            <w:tcW w:w="650" w:type="pct"/>
            <w:shd w:val="clear" w:color="auto" w:fill="FABF8F"/>
            <w:noWrap/>
          </w:tcPr>
          <w:p w:rsidR="00E902AC" w:rsidRPr="00E7658E" w:rsidRDefault="00E902AC" w:rsidP="00836096">
            <w:pPr>
              <w:jc w:val="center"/>
              <w:rPr>
                <w:bCs/>
                <w:sz w:val="20"/>
                <w:szCs w:val="20"/>
              </w:rPr>
            </w:pPr>
            <w:r w:rsidRPr="00E7658E">
              <w:rPr>
                <w:bCs/>
                <w:sz w:val="20"/>
                <w:szCs w:val="20"/>
              </w:rPr>
              <w:t>TOPLAM</w:t>
            </w:r>
          </w:p>
        </w:tc>
      </w:tr>
      <w:tr w:rsidR="00E902AC" w:rsidRPr="00F4413A" w:rsidTr="00DB09E2">
        <w:trPr>
          <w:trHeight w:hRule="exact" w:val="384"/>
          <w:jc w:val="center"/>
        </w:trPr>
        <w:tc>
          <w:tcPr>
            <w:tcW w:w="380" w:type="pct"/>
            <w:tcBorders>
              <w:top w:val="single" w:sz="8" w:space="0" w:color="8064A2"/>
              <w:left w:val="single" w:sz="8" w:space="0" w:color="8064A2"/>
              <w:bottom w:val="single" w:sz="8" w:space="0" w:color="8064A2"/>
            </w:tcBorders>
            <w:shd w:val="clear" w:color="auto" w:fill="FABF8F"/>
          </w:tcPr>
          <w:p w:rsidR="00E902AC" w:rsidRPr="00E7658E" w:rsidRDefault="00E902AC" w:rsidP="00836096">
            <w:pPr>
              <w:jc w:val="center"/>
              <w:rPr>
                <w:bCs/>
                <w:sz w:val="20"/>
                <w:szCs w:val="20"/>
              </w:rPr>
            </w:pPr>
            <w:r w:rsidRPr="00E7658E">
              <w:rPr>
                <w:bCs/>
                <w:sz w:val="20"/>
                <w:szCs w:val="20"/>
              </w:rPr>
              <w:t>Sayı</w:t>
            </w:r>
          </w:p>
        </w:tc>
        <w:tc>
          <w:tcPr>
            <w:tcW w:w="794" w:type="pct"/>
            <w:tcBorders>
              <w:top w:val="single" w:sz="8" w:space="0" w:color="8064A2"/>
              <w:bottom w:val="single" w:sz="8" w:space="0" w:color="8064A2"/>
            </w:tcBorders>
            <w:shd w:val="clear" w:color="auto" w:fill="DAEEF3"/>
            <w:noWrap/>
            <w:vAlign w:val="center"/>
          </w:tcPr>
          <w:p w:rsidR="00E902AC" w:rsidRPr="00E7658E" w:rsidRDefault="00E902AC" w:rsidP="00836096">
            <w:pPr>
              <w:jc w:val="center"/>
              <w:rPr>
                <w:bCs/>
                <w:sz w:val="20"/>
                <w:szCs w:val="20"/>
              </w:rPr>
            </w:pPr>
            <w:r w:rsidRPr="00E7658E">
              <w:rPr>
                <w:bCs/>
                <w:sz w:val="20"/>
                <w:szCs w:val="20"/>
              </w:rPr>
              <w:t>1</w:t>
            </w:r>
          </w:p>
        </w:tc>
        <w:tc>
          <w:tcPr>
            <w:tcW w:w="794" w:type="pct"/>
            <w:tcBorders>
              <w:top w:val="single" w:sz="8" w:space="0" w:color="8064A2"/>
              <w:bottom w:val="single" w:sz="8" w:space="0" w:color="8064A2"/>
            </w:tcBorders>
            <w:shd w:val="clear" w:color="auto" w:fill="DAEEF3"/>
            <w:noWrap/>
            <w:vAlign w:val="center"/>
          </w:tcPr>
          <w:p w:rsidR="00E902AC" w:rsidRPr="00E7658E" w:rsidRDefault="00E902AC" w:rsidP="00836096">
            <w:pPr>
              <w:jc w:val="center"/>
              <w:rPr>
                <w:bCs/>
                <w:sz w:val="20"/>
                <w:szCs w:val="20"/>
              </w:rPr>
            </w:pPr>
            <w:r w:rsidRPr="00E7658E">
              <w:rPr>
                <w:bCs/>
                <w:sz w:val="20"/>
                <w:szCs w:val="20"/>
              </w:rPr>
              <w:t>6</w:t>
            </w:r>
          </w:p>
        </w:tc>
        <w:tc>
          <w:tcPr>
            <w:tcW w:w="794" w:type="pct"/>
            <w:tcBorders>
              <w:top w:val="single" w:sz="8" w:space="0" w:color="8064A2"/>
              <w:bottom w:val="single" w:sz="8" w:space="0" w:color="8064A2"/>
            </w:tcBorders>
            <w:shd w:val="clear" w:color="auto" w:fill="DAEEF3"/>
            <w:noWrap/>
            <w:vAlign w:val="center"/>
          </w:tcPr>
          <w:p w:rsidR="00E902AC" w:rsidRPr="00E7658E" w:rsidRDefault="00E902AC" w:rsidP="00836096">
            <w:pPr>
              <w:jc w:val="center"/>
              <w:rPr>
                <w:bCs/>
                <w:sz w:val="20"/>
                <w:szCs w:val="20"/>
              </w:rPr>
            </w:pPr>
            <w:r w:rsidRPr="00E7658E">
              <w:rPr>
                <w:bCs/>
                <w:sz w:val="20"/>
                <w:szCs w:val="20"/>
              </w:rPr>
              <w:t>7</w:t>
            </w:r>
          </w:p>
        </w:tc>
        <w:tc>
          <w:tcPr>
            <w:tcW w:w="794" w:type="pct"/>
            <w:tcBorders>
              <w:top w:val="single" w:sz="8" w:space="0" w:color="8064A2"/>
              <w:bottom w:val="single" w:sz="8" w:space="0" w:color="8064A2"/>
            </w:tcBorders>
            <w:shd w:val="clear" w:color="auto" w:fill="DAEEF3"/>
            <w:noWrap/>
            <w:vAlign w:val="center"/>
          </w:tcPr>
          <w:p w:rsidR="00E902AC" w:rsidRPr="00E7658E" w:rsidRDefault="00E902AC" w:rsidP="00836096">
            <w:pPr>
              <w:jc w:val="center"/>
              <w:rPr>
                <w:bCs/>
                <w:sz w:val="20"/>
                <w:szCs w:val="20"/>
              </w:rPr>
            </w:pPr>
            <w:r w:rsidRPr="00E7658E">
              <w:rPr>
                <w:bCs/>
                <w:sz w:val="20"/>
                <w:szCs w:val="20"/>
              </w:rPr>
              <w:t>8</w:t>
            </w:r>
          </w:p>
        </w:tc>
        <w:tc>
          <w:tcPr>
            <w:tcW w:w="794" w:type="pct"/>
            <w:tcBorders>
              <w:top w:val="single" w:sz="8" w:space="0" w:color="8064A2"/>
              <w:bottom w:val="single" w:sz="8" w:space="0" w:color="8064A2"/>
            </w:tcBorders>
            <w:shd w:val="clear" w:color="auto" w:fill="DAEEF3"/>
            <w:noWrap/>
            <w:vAlign w:val="center"/>
          </w:tcPr>
          <w:p w:rsidR="00E902AC" w:rsidRPr="00E7658E" w:rsidRDefault="00E902AC" w:rsidP="00836096">
            <w:pPr>
              <w:jc w:val="center"/>
              <w:rPr>
                <w:bCs/>
                <w:sz w:val="20"/>
                <w:szCs w:val="20"/>
              </w:rPr>
            </w:pPr>
            <w:r w:rsidRPr="00E7658E">
              <w:rPr>
                <w:bCs/>
                <w:sz w:val="20"/>
                <w:szCs w:val="20"/>
              </w:rPr>
              <w:t>3</w:t>
            </w:r>
          </w:p>
        </w:tc>
        <w:tc>
          <w:tcPr>
            <w:tcW w:w="650" w:type="pct"/>
            <w:tcBorders>
              <w:top w:val="single" w:sz="8" w:space="0" w:color="8064A2"/>
              <w:bottom w:val="single" w:sz="8" w:space="0" w:color="8064A2"/>
              <w:right w:val="single" w:sz="8" w:space="0" w:color="8064A2"/>
            </w:tcBorders>
            <w:shd w:val="clear" w:color="auto" w:fill="DAEEF3"/>
            <w:noWrap/>
            <w:vAlign w:val="center"/>
          </w:tcPr>
          <w:p w:rsidR="00E902AC" w:rsidRPr="00E7658E" w:rsidRDefault="00E902AC" w:rsidP="00836096">
            <w:pPr>
              <w:jc w:val="center"/>
              <w:rPr>
                <w:bCs/>
                <w:sz w:val="20"/>
                <w:szCs w:val="20"/>
              </w:rPr>
            </w:pPr>
            <w:r w:rsidRPr="00E7658E">
              <w:rPr>
                <w:bCs/>
                <w:sz w:val="20"/>
                <w:szCs w:val="20"/>
              </w:rPr>
              <w:t>25</w:t>
            </w:r>
          </w:p>
        </w:tc>
      </w:tr>
      <w:tr w:rsidR="00E902AC" w:rsidRPr="00F4413A" w:rsidTr="00DB09E2">
        <w:trPr>
          <w:trHeight w:hRule="exact" w:val="384"/>
          <w:jc w:val="center"/>
        </w:trPr>
        <w:tc>
          <w:tcPr>
            <w:tcW w:w="380" w:type="pct"/>
            <w:shd w:val="clear" w:color="auto" w:fill="FABF8F"/>
          </w:tcPr>
          <w:p w:rsidR="00E902AC" w:rsidRPr="00E7658E" w:rsidRDefault="00E902AC" w:rsidP="00836096">
            <w:pPr>
              <w:jc w:val="center"/>
              <w:rPr>
                <w:bCs/>
                <w:sz w:val="20"/>
                <w:szCs w:val="20"/>
              </w:rPr>
            </w:pPr>
            <w:r w:rsidRPr="00E7658E">
              <w:rPr>
                <w:bCs/>
                <w:sz w:val="20"/>
                <w:szCs w:val="20"/>
              </w:rPr>
              <w:t>Oran</w:t>
            </w:r>
          </w:p>
        </w:tc>
        <w:tc>
          <w:tcPr>
            <w:tcW w:w="794" w:type="pct"/>
            <w:shd w:val="clear" w:color="auto" w:fill="DAEEF3"/>
            <w:noWrap/>
            <w:vAlign w:val="center"/>
          </w:tcPr>
          <w:p w:rsidR="00E902AC" w:rsidRPr="00E7658E" w:rsidRDefault="00E902AC" w:rsidP="00836096">
            <w:pPr>
              <w:contextualSpacing/>
              <w:jc w:val="center"/>
              <w:rPr>
                <w:sz w:val="20"/>
                <w:szCs w:val="20"/>
              </w:rPr>
            </w:pPr>
            <w:r w:rsidRPr="00E7658E">
              <w:rPr>
                <w:sz w:val="20"/>
                <w:szCs w:val="20"/>
              </w:rPr>
              <w:t>4</w:t>
            </w:r>
          </w:p>
        </w:tc>
        <w:tc>
          <w:tcPr>
            <w:tcW w:w="794" w:type="pct"/>
            <w:shd w:val="clear" w:color="auto" w:fill="DAEEF3"/>
            <w:noWrap/>
            <w:vAlign w:val="center"/>
          </w:tcPr>
          <w:p w:rsidR="00E902AC" w:rsidRPr="00E7658E" w:rsidRDefault="00E902AC" w:rsidP="00836096">
            <w:pPr>
              <w:contextualSpacing/>
              <w:jc w:val="center"/>
              <w:rPr>
                <w:sz w:val="20"/>
                <w:szCs w:val="20"/>
              </w:rPr>
            </w:pPr>
            <w:r w:rsidRPr="00E7658E">
              <w:rPr>
                <w:sz w:val="20"/>
                <w:szCs w:val="20"/>
              </w:rPr>
              <w:t>24</w:t>
            </w:r>
          </w:p>
        </w:tc>
        <w:tc>
          <w:tcPr>
            <w:tcW w:w="794" w:type="pct"/>
            <w:shd w:val="clear" w:color="auto" w:fill="DAEEF3"/>
            <w:noWrap/>
            <w:vAlign w:val="center"/>
          </w:tcPr>
          <w:p w:rsidR="00E902AC" w:rsidRPr="00E7658E" w:rsidRDefault="00E902AC" w:rsidP="00836096">
            <w:pPr>
              <w:contextualSpacing/>
              <w:jc w:val="center"/>
              <w:rPr>
                <w:sz w:val="20"/>
                <w:szCs w:val="20"/>
              </w:rPr>
            </w:pPr>
            <w:r w:rsidRPr="00E7658E">
              <w:rPr>
                <w:sz w:val="20"/>
                <w:szCs w:val="20"/>
              </w:rPr>
              <w:t>28</w:t>
            </w:r>
          </w:p>
        </w:tc>
        <w:tc>
          <w:tcPr>
            <w:tcW w:w="794" w:type="pct"/>
            <w:shd w:val="clear" w:color="auto" w:fill="DAEEF3"/>
            <w:noWrap/>
            <w:vAlign w:val="center"/>
          </w:tcPr>
          <w:p w:rsidR="00E902AC" w:rsidRPr="00E7658E" w:rsidRDefault="00E902AC" w:rsidP="00836096">
            <w:pPr>
              <w:contextualSpacing/>
              <w:jc w:val="center"/>
              <w:rPr>
                <w:sz w:val="20"/>
                <w:szCs w:val="20"/>
              </w:rPr>
            </w:pPr>
            <w:r w:rsidRPr="00E7658E">
              <w:rPr>
                <w:sz w:val="20"/>
                <w:szCs w:val="20"/>
              </w:rPr>
              <w:t>32</w:t>
            </w:r>
          </w:p>
        </w:tc>
        <w:tc>
          <w:tcPr>
            <w:tcW w:w="794" w:type="pct"/>
            <w:shd w:val="clear" w:color="auto" w:fill="DAEEF3"/>
            <w:noWrap/>
            <w:vAlign w:val="center"/>
          </w:tcPr>
          <w:p w:rsidR="00E902AC" w:rsidRPr="00E7658E" w:rsidRDefault="00E902AC" w:rsidP="00836096">
            <w:pPr>
              <w:contextualSpacing/>
              <w:jc w:val="center"/>
              <w:rPr>
                <w:sz w:val="20"/>
                <w:szCs w:val="20"/>
              </w:rPr>
            </w:pPr>
            <w:r w:rsidRPr="00E7658E">
              <w:rPr>
                <w:sz w:val="20"/>
                <w:szCs w:val="20"/>
              </w:rPr>
              <w:t>12</w:t>
            </w:r>
          </w:p>
        </w:tc>
        <w:tc>
          <w:tcPr>
            <w:tcW w:w="650" w:type="pct"/>
            <w:shd w:val="clear" w:color="auto" w:fill="DAEEF3"/>
            <w:noWrap/>
            <w:vAlign w:val="center"/>
          </w:tcPr>
          <w:p w:rsidR="00E902AC" w:rsidRPr="00E7658E" w:rsidRDefault="00E902AC" w:rsidP="00836096">
            <w:pPr>
              <w:jc w:val="center"/>
              <w:rPr>
                <w:bCs/>
                <w:sz w:val="20"/>
                <w:szCs w:val="20"/>
              </w:rPr>
            </w:pPr>
            <w:r w:rsidRPr="00E7658E">
              <w:rPr>
                <w:bCs/>
                <w:sz w:val="20"/>
                <w:szCs w:val="20"/>
              </w:rPr>
              <w:t>100</w:t>
            </w:r>
          </w:p>
        </w:tc>
      </w:tr>
    </w:tbl>
    <w:p w:rsidR="00E902AC" w:rsidRPr="00F4413A" w:rsidRDefault="00E902AC" w:rsidP="001567D5">
      <w:pPr>
        <w:pStyle w:val="Balk1"/>
      </w:pPr>
      <w:bookmarkStart w:id="88" w:name="_Toc416683699"/>
      <w:bookmarkStart w:id="89" w:name="_Toc416683832"/>
    </w:p>
    <w:p w:rsidR="00E902AC" w:rsidRPr="00F4413A" w:rsidRDefault="00E902AC" w:rsidP="001567D5">
      <w:pPr>
        <w:pStyle w:val="Balk1"/>
      </w:pPr>
      <w:bookmarkStart w:id="90" w:name="_Toc419662253"/>
      <w:r w:rsidRPr="00F4413A">
        <w:t xml:space="preserve">Beşikdüzü </w:t>
      </w:r>
      <w:r>
        <w:rPr>
          <w:szCs w:val="24"/>
        </w:rPr>
        <w:t>Merkez İlkokulu</w:t>
      </w:r>
      <w:r w:rsidRPr="00F4413A">
        <w:rPr>
          <w:szCs w:val="24"/>
        </w:rPr>
        <w:t xml:space="preserve"> </w:t>
      </w:r>
      <w:r w:rsidRPr="00F4413A">
        <w:t>Müdürlüğünün Teknolojik Altyapısı ve Teknolojiyi Kullanma Düzeyi</w:t>
      </w:r>
      <w:bookmarkEnd w:id="88"/>
      <w:bookmarkEnd w:id="89"/>
      <w:bookmarkEnd w:id="90"/>
    </w:p>
    <w:p w:rsidR="00E902AC" w:rsidRPr="00001313" w:rsidRDefault="00E902AC" w:rsidP="00673691">
      <w:pPr>
        <w:widowControl w:val="0"/>
        <w:autoSpaceDE w:val="0"/>
        <w:autoSpaceDN w:val="0"/>
        <w:adjustRightInd w:val="0"/>
        <w:spacing w:after="0" w:line="360" w:lineRule="auto"/>
        <w:ind w:firstLine="707"/>
        <w:jc w:val="both"/>
        <w:rPr>
          <w:b w:val="0"/>
          <w:bCs/>
          <w:szCs w:val="24"/>
        </w:rPr>
      </w:pPr>
      <w:r w:rsidRPr="00001313">
        <w:rPr>
          <w:b w:val="0"/>
          <w:szCs w:val="24"/>
        </w:rPr>
        <w:t xml:space="preserve">Okulumuzda  çalışan tüm personel bilgisayar kullanım sertifikasına sahiptir. Bilgi ve teknoloji alanındaki yenilikler takip edilmekte olup bazı personelin yeni teknolojilere uyumu sağlanmakta zorlanmaktadır.. Teknolojik durumumuz iyi durumda olmakla birlikte bazı sınıflarımızın bilgisayar ihtiyacı bulunmaktadır. </w:t>
      </w:r>
    </w:p>
    <w:p w:rsidR="00E902AC" w:rsidRPr="00F4413A" w:rsidRDefault="00E902AC" w:rsidP="001567D5">
      <w:pPr>
        <w:pStyle w:val="Balk1"/>
      </w:pPr>
      <w:bookmarkStart w:id="91" w:name="_Toc419662254"/>
      <w:r w:rsidRPr="00F4413A">
        <w:t>Mali Kaynaklar</w:t>
      </w:r>
      <w:bookmarkEnd w:id="91"/>
    </w:p>
    <w:p w:rsidR="00E902AC" w:rsidRPr="00001313" w:rsidRDefault="00E902AC" w:rsidP="00673691">
      <w:pPr>
        <w:tabs>
          <w:tab w:val="left" w:pos="426"/>
        </w:tabs>
        <w:spacing w:after="0" w:line="360" w:lineRule="auto"/>
        <w:ind w:right="425"/>
        <w:jc w:val="both"/>
        <w:rPr>
          <w:b w:val="0"/>
          <w:szCs w:val="24"/>
        </w:rPr>
      </w:pPr>
      <w:r w:rsidRPr="00F4413A">
        <w:rPr>
          <w:szCs w:val="24"/>
        </w:rPr>
        <w:tab/>
      </w:r>
      <w:r>
        <w:rPr>
          <w:szCs w:val="24"/>
        </w:rPr>
        <w:t xml:space="preserve">  </w:t>
      </w:r>
      <w:r w:rsidRPr="00001313">
        <w:rPr>
          <w:b w:val="0"/>
          <w:szCs w:val="24"/>
        </w:rPr>
        <w:t xml:space="preserve">Eğitim ve öğretimin başlıca finans kaynaklarımız  gerçek-tüzel kişilerin bağışları ve okul-aile birliği gelirleri oluşturmaktadır. </w:t>
      </w:r>
    </w:p>
    <w:p w:rsidR="00E902AC" w:rsidRDefault="00E902AC" w:rsidP="00A5743E">
      <w:pPr>
        <w:tabs>
          <w:tab w:val="left" w:pos="426"/>
        </w:tabs>
        <w:spacing w:after="0" w:line="360" w:lineRule="auto"/>
        <w:ind w:right="425"/>
        <w:jc w:val="both"/>
        <w:rPr>
          <w:szCs w:val="24"/>
        </w:rPr>
      </w:pPr>
    </w:p>
    <w:p w:rsidR="00E902AC" w:rsidRPr="00673691" w:rsidRDefault="00E902AC" w:rsidP="00673691">
      <w:pPr>
        <w:tabs>
          <w:tab w:val="left" w:pos="426"/>
        </w:tabs>
        <w:spacing w:after="0" w:line="360" w:lineRule="auto"/>
        <w:ind w:right="425"/>
        <w:jc w:val="both"/>
        <w:rPr>
          <w:szCs w:val="24"/>
        </w:rPr>
      </w:pPr>
      <w:r w:rsidRPr="00673691">
        <w:rPr>
          <w:szCs w:val="24"/>
        </w:rPr>
        <w:lastRenderedPageBreak/>
        <w:t xml:space="preserve">B. KURUM DIŞI ANALİZ </w:t>
      </w:r>
    </w:p>
    <w:p w:rsidR="00E902AC" w:rsidRPr="00673691" w:rsidRDefault="00E902AC" w:rsidP="00673691">
      <w:pPr>
        <w:pStyle w:val="ListeParagraf"/>
        <w:spacing w:after="0" w:line="360" w:lineRule="auto"/>
        <w:outlineLvl w:val="0"/>
        <w:rPr>
          <w:rFonts w:ascii="Times New Roman" w:hAnsi="Times New Roman"/>
          <w:b/>
          <w:color w:val="0F243E"/>
          <w:szCs w:val="24"/>
        </w:rPr>
      </w:pPr>
      <w:bookmarkStart w:id="92" w:name="_Toc429474381"/>
      <w:r w:rsidRPr="00673691">
        <w:rPr>
          <w:rFonts w:ascii="Times New Roman" w:hAnsi="Times New Roman"/>
          <w:b/>
          <w:color w:val="0F243E"/>
          <w:szCs w:val="24"/>
        </w:rPr>
        <w:t>Üst Politika Belgeleri</w:t>
      </w:r>
      <w:bookmarkEnd w:id="92"/>
    </w:p>
    <w:p w:rsidR="00E902AC" w:rsidRPr="00001313" w:rsidRDefault="00E902AC" w:rsidP="00673691">
      <w:pPr>
        <w:tabs>
          <w:tab w:val="left" w:pos="426"/>
        </w:tabs>
        <w:spacing w:after="0" w:line="360" w:lineRule="auto"/>
        <w:ind w:right="425" w:firstLine="709"/>
        <w:jc w:val="both"/>
        <w:rPr>
          <w:b w:val="0"/>
          <w:szCs w:val="24"/>
        </w:rPr>
      </w:pPr>
      <w:r w:rsidRPr="00001313">
        <w:rPr>
          <w:b w:val="0"/>
          <w:szCs w:val="24"/>
        </w:rPr>
        <w:t>Üst politika belgelerinde Bakanlığımızın görev alanına giren konular ayrıntılı olarak taranmış ve bu belgelerde yer alan politikalar dikkate alınmıştır. Stratejik plan çalışmaları kapsamında taranmış olan politika belgeleri aşağıda verilmiştir.</w:t>
      </w:r>
    </w:p>
    <w:p w:rsidR="00E902AC" w:rsidRPr="00001313" w:rsidRDefault="00E902AC" w:rsidP="00673691">
      <w:pPr>
        <w:pStyle w:val="ListeParagraf"/>
        <w:spacing w:after="0" w:line="360" w:lineRule="auto"/>
        <w:rPr>
          <w:rFonts w:ascii="Times New Roman" w:hAnsi="Times New Roman"/>
          <w:color w:val="0F243E"/>
          <w:szCs w:val="24"/>
        </w:rPr>
      </w:pPr>
      <w:r w:rsidRPr="00001313">
        <w:rPr>
          <w:rFonts w:ascii="Times New Roman" w:hAnsi="Times New Roman"/>
          <w:color w:val="0F243E"/>
          <w:szCs w:val="24"/>
        </w:rPr>
        <w:t>*  İlçe Mem 2010-2014 Stratejik Planı</w:t>
      </w:r>
    </w:p>
    <w:p w:rsidR="00E902AC" w:rsidRPr="00001313" w:rsidRDefault="00E902AC" w:rsidP="00673691">
      <w:pPr>
        <w:pStyle w:val="ListeParagraf"/>
        <w:spacing w:after="0" w:line="360" w:lineRule="auto"/>
        <w:rPr>
          <w:rFonts w:ascii="Times New Roman" w:hAnsi="Times New Roman"/>
          <w:color w:val="0F243E"/>
          <w:szCs w:val="24"/>
        </w:rPr>
      </w:pPr>
      <w:r w:rsidRPr="00001313">
        <w:rPr>
          <w:rFonts w:ascii="Times New Roman" w:hAnsi="Times New Roman"/>
          <w:color w:val="0F243E"/>
          <w:szCs w:val="24"/>
        </w:rPr>
        <w:t>*  Trabzon Büyükşehir Belediyesi</w:t>
      </w:r>
    </w:p>
    <w:p w:rsidR="00E902AC" w:rsidRPr="00001313" w:rsidRDefault="00E902AC" w:rsidP="00673691">
      <w:pPr>
        <w:pStyle w:val="ListeParagraf"/>
        <w:spacing w:after="0" w:line="360" w:lineRule="auto"/>
        <w:rPr>
          <w:rFonts w:ascii="Times New Roman" w:hAnsi="Times New Roman"/>
          <w:color w:val="0F243E"/>
          <w:szCs w:val="24"/>
        </w:rPr>
      </w:pPr>
      <w:r w:rsidRPr="00001313">
        <w:rPr>
          <w:rFonts w:ascii="Times New Roman" w:hAnsi="Times New Roman"/>
          <w:color w:val="0F243E"/>
          <w:szCs w:val="24"/>
        </w:rPr>
        <w:t>*  Beşikdüzü Kaymakamlığı</w:t>
      </w:r>
    </w:p>
    <w:p w:rsidR="00E902AC" w:rsidRPr="00001313" w:rsidRDefault="00E902AC" w:rsidP="00673691">
      <w:pPr>
        <w:pStyle w:val="ListeParagraf"/>
        <w:spacing w:after="0" w:line="360" w:lineRule="auto"/>
        <w:rPr>
          <w:rFonts w:ascii="Times New Roman" w:hAnsi="Times New Roman"/>
          <w:color w:val="0F243E"/>
          <w:szCs w:val="24"/>
        </w:rPr>
      </w:pPr>
      <w:r w:rsidRPr="00001313">
        <w:rPr>
          <w:rFonts w:ascii="Times New Roman" w:hAnsi="Times New Roman"/>
          <w:color w:val="0F243E"/>
          <w:szCs w:val="24"/>
        </w:rPr>
        <w:t>*  Beşikdüzü Belediyesi</w:t>
      </w:r>
    </w:p>
    <w:p w:rsidR="00E902AC" w:rsidRPr="00673691" w:rsidRDefault="00E902AC" w:rsidP="001567D5">
      <w:pPr>
        <w:pStyle w:val="Balk1"/>
      </w:pPr>
      <w:bookmarkStart w:id="93" w:name="_Toc429474382"/>
      <w:r w:rsidRPr="00673691">
        <w:t>GÜÇLÜ TARAFLAR, ZAYIF TARAFLAR, FIRSATLAR VE TEHDİTLER</w:t>
      </w:r>
      <w:bookmarkEnd w:id="93"/>
    </w:p>
    <w:p w:rsidR="00E902AC" w:rsidRPr="00001313" w:rsidRDefault="00E902AC" w:rsidP="00673691">
      <w:pPr>
        <w:spacing w:after="0" w:line="360" w:lineRule="auto"/>
        <w:ind w:right="-1" w:firstLine="708"/>
        <w:jc w:val="both"/>
        <w:rPr>
          <w:b w:val="0"/>
          <w:szCs w:val="24"/>
        </w:rPr>
      </w:pPr>
      <w:r w:rsidRPr="00001313">
        <w:rPr>
          <w:b w:val="0"/>
          <w:szCs w:val="24"/>
        </w:rPr>
        <w:t xml:space="preserve">Müdürlüğümüz çalışanları ile yapılan toplantılar ve iç ve dış paydaş analizleri, Müdürlüğümüz birimleriyle yapılan görüşmeler, Stratejik Plan Üst Kurulu toplantıları ve Müdürlüğümüzün mevcut durumunun analiz edilmesiyle güçlü ve zayıf taraflar ile fırsat ve tehditler belirlenmiştir. </w:t>
      </w:r>
    </w:p>
    <w:p w:rsidR="00E902AC" w:rsidRPr="00011D3F" w:rsidRDefault="00E902AC" w:rsidP="007812B0">
      <w:pPr>
        <w:rPr>
          <w:noProof/>
          <w:sz w:val="20"/>
          <w:szCs w:val="20"/>
        </w:rPr>
      </w:pPr>
      <w:bookmarkStart w:id="94" w:name="_Toc416683714"/>
      <w:bookmarkStart w:id="95" w:name="_Toc416683847"/>
      <w:r w:rsidRPr="00011D3F">
        <w:rPr>
          <w:sz w:val="20"/>
          <w:szCs w:val="20"/>
        </w:rPr>
        <w:t>Tablo 7</w:t>
      </w:r>
      <w:r w:rsidRPr="00011D3F">
        <w:rPr>
          <w:noProof/>
          <w:sz w:val="20"/>
          <w:szCs w:val="20"/>
        </w:rPr>
        <w:t>: Temalara göre GZFT</w:t>
      </w:r>
      <w:bookmarkEnd w:id="94"/>
      <w:bookmarkEnd w:id="95"/>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10"/>
        <w:gridCol w:w="7876"/>
      </w:tblGrid>
      <w:tr w:rsidR="00E902AC" w:rsidRPr="00F4413A" w:rsidTr="00DB09E2">
        <w:trPr>
          <w:trHeight w:val="317"/>
          <w:jc w:val="center"/>
        </w:trPr>
        <w:tc>
          <w:tcPr>
            <w:tcW w:w="759" w:type="pct"/>
            <w:vMerge w:val="restart"/>
            <w:shd w:val="clear" w:color="auto" w:fill="FABF8F"/>
            <w:textDirection w:val="btLr"/>
            <w:vAlign w:val="center"/>
          </w:tcPr>
          <w:p w:rsidR="00E902AC" w:rsidRPr="00F4413A" w:rsidRDefault="00E902AC" w:rsidP="00836096">
            <w:pPr>
              <w:spacing w:line="240" w:lineRule="atLeast"/>
              <w:ind w:left="113" w:right="113"/>
              <w:jc w:val="center"/>
              <w:rPr>
                <w:b w:val="0"/>
                <w:szCs w:val="24"/>
              </w:rPr>
            </w:pPr>
            <w:r w:rsidRPr="00F4413A">
              <w:rPr>
                <w:b w:val="0"/>
                <w:szCs w:val="24"/>
              </w:rPr>
              <w:t>EĞİTİM-ÖĞRETİME ERİŞİM</w:t>
            </w:r>
          </w:p>
        </w:tc>
        <w:tc>
          <w:tcPr>
            <w:tcW w:w="4241" w:type="pct"/>
            <w:tcBorders>
              <w:bottom w:val="single" w:sz="4" w:space="0" w:color="auto"/>
            </w:tcBorders>
            <w:shd w:val="clear" w:color="auto" w:fill="DAEEF3"/>
            <w:vAlign w:val="center"/>
          </w:tcPr>
          <w:p w:rsidR="00E902AC" w:rsidRPr="00A36B6E" w:rsidRDefault="00E902AC" w:rsidP="00C97018">
            <w:pPr>
              <w:spacing w:after="0" w:line="240" w:lineRule="atLeast"/>
              <w:jc w:val="center"/>
            </w:pPr>
            <w:r w:rsidRPr="00A36B6E">
              <w:rPr>
                <w:sz w:val="22"/>
              </w:rPr>
              <w:t>GÜÇLÜ YÖNLER</w:t>
            </w:r>
          </w:p>
          <w:p w:rsidR="00E902AC" w:rsidRPr="00A36B6E" w:rsidRDefault="00E902AC" w:rsidP="00C97018">
            <w:pPr>
              <w:spacing w:after="0" w:line="240" w:lineRule="atLeast"/>
              <w:rPr>
                <w:b w:val="0"/>
              </w:rPr>
            </w:pPr>
            <w:r w:rsidRPr="00A36B6E">
              <w:rPr>
                <w:b w:val="0"/>
                <w:sz w:val="22"/>
              </w:rPr>
              <w:t xml:space="preserve">-Tecrübeli </w:t>
            </w:r>
            <w:r>
              <w:rPr>
                <w:b w:val="0"/>
                <w:sz w:val="22"/>
              </w:rPr>
              <w:t xml:space="preserve"> </w:t>
            </w:r>
            <w:r w:rsidRPr="00A36B6E">
              <w:rPr>
                <w:b w:val="0"/>
                <w:sz w:val="22"/>
              </w:rPr>
              <w:t xml:space="preserve">idareci </w:t>
            </w:r>
            <w:r>
              <w:rPr>
                <w:b w:val="0"/>
                <w:sz w:val="22"/>
              </w:rPr>
              <w:t xml:space="preserve"> </w:t>
            </w:r>
            <w:r w:rsidRPr="00A36B6E">
              <w:rPr>
                <w:b w:val="0"/>
                <w:sz w:val="22"/>
              </w:rPr>
              <w:t>ve öğretmen kadrosuna sahip olması.</w:t>
            </w:r>
          </w:p>
          <w:p w:rsidR="00E902AC" w:rsidRPr="00A36B6E" w:rsidRDefault="00E902AC" w:rsidP="00C97018">
            <w:pPr>
              <w:spacing w:after="0" w:line="240" w:lineRule="atLeast"/>
            </w:pPr>
            <w:r w:rsidRPr="00A36B6E">
              <w:rPr>
                <w:b w:val="0"/>
                <w:sz w:val="22"/>
              </w:rPr>
              <w:t>-Demokratik</w:t>
            </w:r>
            <w:r>
              <w:rPr>
                <w:b w:val="0"/>
                <w:sz w:val="22"/>
              </w:rPr>
              <w:t xml:space="preserve"> </w:t>
            </w:r>
            <w:r w:rsidRPr="00A36B6E">
              <w:rPr>
                <w:b w:val="0"/>
                <w:sz w:val="22"/>
              </w:rPr>
              <w:t xml:space="preserve"> bir okul kültürü ve işleyişine sahip olması.</w:t>
            </w:r>
          </w:p>
        </w:tc>
      </w:tr>
      <w:tr w:rsidR="00E902AC" w:rsidRPr="00001313" w:rsidTr="00DB09E2">
        <w:trPr>
          <w:trHeight w:val="313"/>
          <w:jc w:val="center"/>
        </w:trPr>
        <w:tc>
          <w:tcPr>
            <w:tcW w:w="759" w:type="pct"/>
            <w:vMerge/>
            <w:shd w:val="clear" w:color="auto" w:fill="FABF8F"/>
            <w:vAlign w:val="center"/>
          </w:tcPr>
          <w:p w:rsidR="00E902AC" w:rsidRPr="00001313" w:rsidRDefault="00E902AC" w:rsidP="00836096">
            <w:pPr>
              <w:spacing w:line="240" w:lineRule="atLeast"/>
              <w:jc w:val="center"/>
              <w:rPr>
                <w:b w:val="0"/>
                <w:szCs w:val="24"/>
              </w:rPr>
            </w:pPr>
          </w:p>
        </w:tc>
        <w:tc>
          <w:tcPr>
            <w:tcW w:w="4241" w:type="pct"/>
            <w:tcBorders>
              <w:top w:val="single" w:sz="4" w:space="0" w:color="auto"/>
              <w:bottom w:val="single" w:sz="4" w:space="0" w:color="auto"/>
            </w:tcBorders>
            <w:shd w:val="clear" w:color="auto" w:fill="DAEEF3"/>
            <w:vAlign w:val="center"/>
          </w:tcPr>
          <w:p w:rsidR="00E902AC" w:rsidRPr="00A36B6E" w:rsidRDefault="00E902AC" w:rsidP="00C97018">
            <w:pPr>
              <w:spacing w:after="0" w:line="240" w:lineRule="atLeast"/>
              <w:jc w:val="center"/>
            </w:pPr>
            <w:r w:rsidRPr="00A36B6E">
              <w:rPr>
                <w:sz w:val="22"/>
              </w:rPr>
              <w:t>ZAYIF YÖNLER</w:t>
            </w:r>
          </w:p>
          <w:p w:rsidR="00E902AC" w:rsidRPr="00A36B6E" w:rsidRDefault="00E902AC" w:rsidP="00C97018">
            <w:pPr>
              <w:spacing w:after="0" w:line="240" w:lineRule="atLeast"/>
              <w:rPr>
                <w:b w:val="0"/>
              </w:rPr>
            </w:pPr>
            <w:r w:rsidRPr="00A36B6E">
              <w:rPr>
                <w:b w:val="0"/>
                <w:sz w:val="22"/>
              </w:rPr>
              <w:t xml:space="preserve">-Okul </w:t>
            </w:r>
            <w:r>
              <w:rPr>
                <w:b w:val="0"/>
                <w:sz w:val="22"/>
              </w:rPr>
              <w:t xml:space="preserve"> </w:t>
            </w:r>
            <w:r w:rsidRPr="00A36B6E">
              <w:rPr>
                <w:b w:val="0"/>
                <w:sz w:val="22"/>
              </w:rPr>
              <w:t xml:space="preserve">tuvaletlerinin </w:t>
            </w:r>
            <w:r>
              <w:rPr>
                <w:b w:val="0"/>
                <w:sz w:val="22"/>
              </w:rPr>
              <w:t xml:space="preserve"> </w:t>
            </w:r>
            <w:r w:rsidRPr="00A36B6E">
              <w:rPr>
                <w:b w:val="0"/>
                <w:sz w:val="22"/>
              </w:rPr>
              <w:t>ve araç gereçlerinin kullanımında öğrencilerin duyarlı olmaması.</w:t>
            </w:r>
          </w:p>
          <w:p w:rsidR="00E902AC" w:rsidRPr="00A36B6E" w:rsidRDefault="00E902AC" w:rsidP="00C97018">
            <w:pPr>
              <w:spacing w:after="0" w:line="240" w:lineRule="atLeast"/>
              <w:rPr>
                <w:b w:val="0"/>
              </w:rPr>
            </w:pPr>
            <w:r w:rsidRPr="00A36B6E">
              <w:rPr>
                <w:b w:val="0"/>
                <w:sz w:val="22"/>
              </w:rPr>
              <w:t>- Yaşı büyük öğrencilerin küçük yaştaki öğrencilere olumsuz davranışlar sergilemeleri.</w:t>
            </w:r>
          </w:p>
        </w:tc>
      </w:tr>
      <w:tr w:rsidR="00E902AC" w:rsidRPr="00F4413A" w:rsidTr="00DB09E2">
        <w:trPr>
          <w:trHeight w:val="275"/>
          <w:jc w:val="center"/>
        </w:trPr>
        <w:tc>
          <w:tcPr>
            <w:tcW w:w="759" w:type="pct"/>
            <w:vMerge/>
            <w:shd w:val="clear" w:color="auto" w:fill="FABF8F"/>
            <w:vAlign w:val="center"/>
          </w:tcPr>
          <w:p w:rsidR="00E902AC" w:rsidRPr="00F4413A" w:rsidRDefault="00E902AC" w:rsidP="00836096">
            <w:pPr>
              <w:spacing w:line="240" w:lineRule="atLeast"/>
              <w:jc w:val="center"/>
              <w:rPr>
                <w:b w:val="0"/>
                <w:szCs w:val="24"/>
              </w:rPr>
            </w:pPr>
          </w:p>
        </w:tc>
        <w:tc>
          <w:tcPr>
            <w:tcW w:w="4241" w:type="pct"/>
            <w:tcBorders>
              <w:top w:val="single" w:sz="4" w:space="0" w:color="auto"/>
              <w:bottom w:val="single" w:sz="4" w:space="0" w:color="auto"/>
            </w:tcBorders>
            <w:shd w:val="clear" w:color="auto" w:fill="DAEEF3"/>
            <w:vAlign w:val="center"/>
          </w:tcPr>
          <w:p w:rsidR="00E902AC" w:rsidRPr="00A36B6E" w:rsidRDefault="00E902AC" w:rsidP="00C97018">
            <w:pPr>
              <w:spacing w:after="0" w:line="240" w:lineRule="atLeast"/>
              <w:jc w:val="center"/>
            </w:pPr>
            <w:r w:rsidRPr="00A36B6E">
              <w:rPr>
                <w:sz w:val="22"/>
              </w:rPr>
              <w:t>FIRSATLAR</w:t>
            </w:r>
          </w:p>
          <w:p w:rsidR="00E902AC" w:rsidRPr="00A36B6E" w:rsidRDefault="00E902AC" w:rsidP="00C97018">
            <w:pPr>
              <w:spacing w:after="0" w:line="240" w:lineRule="atLeast"/>
              <w:rPr>
                <w:b w:val="0"/>
              </w:rPr>
            </w:pPr>
            <w:r w:rsidRPr="00A36B6E">
              <w:rPr>
                <w:b w:val="0"/>
                <w:sz w:val="22"/>
              </w:rPr>
              <w:t>-İlçede eğitim olanaklarının üst düzeyde olması nedeni ile mezun olan öğrencilerin bir üst eğitime rahat bir şekilde devam etmesi.</w:t>
            </w:r>
          </w:p>
          <w:p w:rsidR="00E902AC" w:rsidRPr="00A36B6E" w:rsidRDefault="00E902AC" w:rsidP="00C97018">
            <w:pPr>
              <w:spacing w:after="0" w:line="240" w:lineRule="atLeast"/>
              <w:rPr>
                <w:b w:val="0"/>
              </w:rPr>
            </w:pPr>
            <w:r w:rsidRPr="00A36B6E">
              <w:rPr>
                <w:b w:val="0"/>
                <w:sz w:val="22"/>
              </w:rPr>
              <w:t>- Sağlık kontrollerinin belli aralıklarl</w:t>
            </w:r>
            <w:r>
              <w:rPr>
                <w:b w:val="0"/>
                <w:sz w:val="22"/>
              </w:rPr>
              <w:t>a işbirliği içinde yaptırılması.</w:t>
            </w:r>
          </w:p>
          <w:p w:rsidR="00E902AC" w:rsidRPr="00A36B6E" w:rsidRDefault="00E902AC" w:rsidP="00C97018">
            <w:pPr>
              <w:spacing w:after="0" w:line="240" w:lineRule="atLeast"/>
            </w:pPr>
            <w:r w:rsidRPr="00A36B6E">
              <w:rPr>
                <w:b w:val="0"/>
                <w:sz w:val="22"/>
              </w:rPr>
              <w:t>- Merkezi bir yer olması, ulaşımın kolay olması.</w:t>
            </w:r>
          </w:p>
        </w:tc>
      </w:tr>
      <w:tr w:rsidR="00E902AC" w:rsidRPr="00F4413A" w:rsidTr="00DB09E2">
        <w:trPr>
          <w:trHeight w:val="288"/>
          <w:jc w:val="center"/>
        </w:trPr>
        <w:tc>
          <w:tcPr>
            <w:tcW w:w="759" w:type="pct"/>
            <w:vMerge/>
            <w:shd w:val="clear" w:color="auto" w:fill="FABF8F"/>
            <w:vAlign w:val="center"/>
          </w:tcPr>
          <w:p w:rsidR="00E902AC" w:rsidRPr="00F4413A" w:rsidRDefault="00E902AC" w:rsidP="00836096">
            <w:pPr>
              <w:spacing w:line="240" w:lineRule="atLeast"/>
              <w:jc w:val="center"/>
              <w:rPr>
                <w:b w:val="0"/>
                <w:szCs w:val="24"/>
              </w:rPr>
            </w:pPr>
          </w:p>
        </w:tc>
        <w:tc>
          <w:tcPr>
            <w:tcW w:w="4241" w:type="pct"/>
            <w:tcBorders>
              <w:top w:val="single" w:sz="4" w:space="0" w:color="auto"/>
            </w:tcBorders>
            <w:shd w:val="clear" w:color="auto" w:fill="DAEEF3"/>
            <w:vAlign w:val="center"/>
          </w:tcPr>
          <w:p w:rsidR="00E902AC" w:rsidRPr="00A36B6E" w:rsidRDefault="00E902AC" w:rsidP="00C97018">
            <w:pPr>
              <w:spacing w:after="0" w:line="240" w:lineRule="atLeast"/>
              <w:jc w:val="center"/>
            </w:pPr>
            <w:r w:rsidRPr="00A36B6E">
              <w:rPr>
                <w:sz w:val="22"/>
              </w:rPr>
              <w:t>TEHDİTLER</w:t>
            </w:r>
          </w:p>
          <w:p w:rsidR="00E902AC" w:rsidRPr="00A36B6E" w:rsidRDefault="00E902AC" w:rsidP="00C97018">
            <w:pPr>
              <w:spacing w:after="0" w:line="240" w:lineRule="atLeast"/>
              <w:rPr>
                <w:b w:val="0"/>
              </w:rPr>
            </w:pPr>
            <w:r w:rsidRPr="00A36B6E">
              <w:rPr>
                <w:b w:val="0"/>
                <w:sz w:val="22"/>
              </w:rPr>
              <w:t>-Aile içi ve çevredeki konuşma bozuklukları.</w:t>
            </w:r>
          </w:p>
        </w:tc>
      </w:tr>
      <w:tr w:rsidR="00E902AC" w:rsidRPr="00F4413A" w:rsidTr="00DB09E2">
        <w:trPr>
          <w:trHeight w:val="200"/>
          <w:jc w:val="center"/>
        </w:trPr>
        <w:tc>
          <w:tcPr>
            <w:tcW w:w="759" w:type="pct"/>
            <w:vMerge w:val="restart"/>
            <w:shd w:val="clear" w:color="auto" w:fill="FABF8F"/>
            <w:textDirection w:val="btLr"/>
            <w:vAlign w:val="center"/>
          </w:tcPr>
          <w:p w:rsidR="00E902AC" w:rsidRPr="00F4413A" w:rsidRDefault="00E902AC" w:rsidP="00836096">
            <w:pPr>
              <w:spacing w:line="240" w:lineRule="atLeast"/>
              <w:ind w:left="113" w:right="113"/>
              <w:jc w:val="center"/>
              <w:rPr>
                <w:b w:val="0"/>
                <w:szCs w:val="24"/>
              </w:rPr>
            </w:pPr>
            <w:r w:rsidRPr="00F4413A">
              <w:rPr>
                <w:b w:val="0"/>
                <w:szCs w:val="24"/>
              </w:rPr>
              <w:t>EĞİTİM-ÖĞRETİMDE KALİTE</w:t>
            </w:r>
          </w:p>
        </w:tc>
        <w:tc>
          <w:tcPr>
            <w:tcW w:w="4241" w:type="pct"/>
            <w:tcBorders>
              <w:bottom w:val="single" w:sz="4" w:space="0" w:color="auto"/>
            </w:tcBorders>
            <w:shd w:val="clear" w:color="auto" w:fill="DAEEF3"/>
            <w:vAlign w:val="center"/>
          </w:tcPr>
          <w:p w:rsidR="00E902AC" w:rsidRPr="00A36B6E" w:rsidRDefault="00E902AC" w:rsidP="00C97018">
            <w:pPr>
              <w:spacing w:after="0" w:line="240" w:lineRule="atLeast"/>
              <w:jc w:val="center"/>
            </w:pPr>
            <w:r w:rsidRPr="00A36B6E">
              <w:rPr>
                <w:sz w:val="22"/>
              </w:rPr>
              <w:t>GÜÇLÜ YÖNLER</w:t>
            </w:r>
          </w:p>
          <w:p w:rsidR="00E902AC" w:rsidRPr="00A36B6E" w:rsidRDefault="00E902AC" w:rsidP="00C97018">
            <w:pPr>
              <w:spacing w:after="0" w:line="240" w:lineRule="atLeast"/>
              <w:rPr>
                <w:b w:val="0"/>
              </w:rPr>
            </w:pPr>
            <w:r w:rsidRPr="00A36B6E">
              <w:rPr>
                <w:b w:val="0"/>
                <w:sz w:val="22"/>
              </w:rPr>
              <w:t>-Sosyal-Kültürel faaliyetlere önem verilmesi ve bu alanda başarılı olması</w:t>
            </w:r>
            <w:r>
              <w:rPr>
                <w:b w:val="0"/>
                <w:sz w:val="22"/>
              </w:rPr>
              <w:t>.</w:t>
            </w:r>
          </w:p>
          <w:p w:rsidR="00E902AC" w:rsidRPr="00A36B6E" w:rsidRDefault="00E902AC" w:rsidP="00C97018">
            <w:pPr>
              <w:spacing w:after="0" w:line="240" w:lineRule="atLeast"/>
            </w:pPr>
            <w:r w:rsidRPr="00A36B6E">
              <w:rPr>
                <w:b w:val="0"/>
                <w:sz w:val="22"/>
              </w:rPr>
              <w:t>-Okul başarısının ve imajının üst düzeyde olması nedeni ile tercih edilen bir okul olması.</w:t>
            </w:r>
          </w:p>
        </w:tc>
      </w:tr>
      <w:tr w:rsidR="00E902AC" w:rsidRPr="00F4413A" w:rsidTr="00DB09E2">
        <w:trPr>
          <w:trHeight w:val="300"/>
          <w:jc w:val="center"/>
        </w:trPr>
        <w:tc>
          <w:tcPr>
            <w:tcW w:w="759" w:type="pct"/>
            <w:vMerge/>
            <w:shd w:val="clear" w:color="auto" w:fill="FABF8F"/>
            <w:vAlign w:val="center"/>
          </w:tcPr>
          <w:p w:rsidR="00E902AC" w:rsidRPr="00F4413A" w:rsidRDefault="00E902AC" w:rsidP="00836096">
            <w:pPr>
              <w:spacing w:line="240" w:lineRule="atLeast"/>
              <w:jc w:val="center"/>
              <w:rPr>
                <w:b w:val="0"/>
                <w:szCs w:val="24"/>
              </w:rPr>
            </w:pPr>
          </w:p>
        </w:tc>
        <w:tc>
          <w:tcPr>
            <w:tcW w:w="4241" w:type="pct"/>
            <w:tcBorders>
              <w:top w:val="single" w:sz="4" w:space="0" w:color="auto"/>
              <w:bottom w:val="single" w:sz="4" w:space="0" w:color="auto"/>
            </w:tcBorders>
            <w:shd w:val="clear" w:color="auto" w:fill="DAEEF3"/>
            <w:vAlign w:val="center"/>
          </w:tcPr>
          <w:p w:rsidR="00E902AC" w:rsidRPr="00A36B6E" w:rsidRDefault="00E902AC" w:rsidP="00C97018">
            <w:pPr>
              <w:spacing w:after="0" w:line="240" w:lineRule="atLeast"/>
              <w:jc w:val="center"/>
            </w:pPr>
            <w:r w:rsidRPr="00A36B6E">
              <w:rPr>
                <w:sz w:val="22"/>
              </w:rPr>
              <w:t>ZAYIF YÖNLER</w:t>
            </w:r>
          </w:p>
          <w:p w:rsidR="00E902AC" w:rsidRPr="00A36B6E" w:rsidRDefault="00E902AC" w:rsidP="00C97018">
            <w:pPr>
              <w:spacing w:after="0" w:line="240" w:lineRule="atLeast"/>
              <w:rPr>
                <w:b w:val="0"/>
              </w:rPr>
            </w:pPr>
            <w:r w:rsidRPr="00A36B6E">
              <w:rPr>
                <w:b w:val="0"/>
                <w:sz w:val="22"/>
              </w:rPr>
              <w:t>-Öğretmenlerin bir kısmının bilişim teknolojilerini etkin kullanamaması.</w:t>
            </w:r>
          </w:p>
          <w:p w:rsidR="00E902AC" w:rsidRPr="00A36B6E" w:rsidRDefault="00E902AC" w:rsidP="00C97018">
            <w:pPr>
              <w:spacing w:after="0" w:line="240" w:lineRule="atLeast"/>
              <w:rPr>
                <w:b w:val="0"/>
              </w:rPr>
            </w:pPr>
            <w:r w:rsidRPr="00A36B6E">
              <w:rPr>
                <w:b w:val="0"/>
                <w:sz w:val="22"/>
              </w:rPr>
              <w:t>-Bazı öğretmenlerin yılların vermiş olduğu tükenmişlik ve yorgunluk duygusu yaşaması.</w:t>
            </w:r>
          </w:p>
          <w:p w:rsidR="00E902AC" w:rsidRPr="00A36B6E" w:rsidRDefault="00E902AC" w:rsidP="00C97018">
            <w:pPr>
              <w:spacing w:after="0" w:line="240" w:lineRule="atLeast"/>
            </w:pPr>
            <w:r w:rsidRPr="00A36B6E">
              <w:rPr>
                <w:b w:val="0"/>
                <w:sz w:val="22"/>
              </w:rPr>
              <w:t>-Öğretmenlerin bir kısmının gelişime kolay uyum sağlayamaması.</w:t>
            </w:r>
          </w:p>
        </w:tc>
      </w:tr>
      <w:tr w:rsidR="00E902AC" w:rsidRPr="00F4413A" w:rsidTr="00DB09E2">
        <w:trPr>
          <w:trHeight w:val="375"/>
          <w:jc w:val="center"/>
        </w:trPr>
        <w:tc>
          <w:tcPr>
            <w:tcW w:w="759" w:type="pct"/>
            <w:vMerge/>
            <w:shd w:val="clear" w:color="auto" w:fill="FABF8F"/>
            <w:vAlign w:val="center"/>
          </w:tcPr>
          <w:p w:rsidR="00E902AC" w:rsidRPr="00F4413A" w:rsidRDefault="00E902AC" w:rsidP="00836096">
            <w:pPr>
              <w:spacing w:line="240" w:lineRule="atLeast"/>
              <w:jc w:val="center"/>
              <w:rPr>
                <w:b w:val="0"/>
                <w:szCs w:val="24"/>
              </w:rPr>
            </w:pPr>
          </w:p>
        </w:tc>
        <w:tc>
          <w:tcPr>
            <w:tcW w:w="4241" w:type="pct"/>
            <w:tcBorders>
              <w:top w:val="single" w:sz="4" w:space="0" w:color="auto"/>
              <w:bottom w:val="single" w:sz="4" w:space="0" w:color="auto"/>
            </w:tcBorders>
            <w:shd w:val="clear" w:color="auto" w:fill="DAEEF3"/>
            <w:vAlign w:val="center"/>
          </w:tcPr>
          <w:p w:rsidR="00E902AC" w:rsidRPr="00A36B6E" w:rsidRDefault="00E902AC" w:rsidP="00C97018">
            <w:pPr>
              <w:spacing w:after="0" w:line="240" w:lineRule="atLeast"/>
              <w:jc w:val="center"/>
            </w:pPr>
            <w:r w:rsidRPr="00A36B6E">
              <w:rPr>
                <w:sz w:val="22"/>
              </w:rPr>
              <w:t>FIRSATLAR</w:t>
            </w:r>
          </w:p>
          <w:p w:rsidR="00E902AC" w:rsidRPr="00A36B6E" w:rsidRDefault="00E902AC" w:rsidP="00C97018">
            <w:pPr>
              <w:spacing w:after="0" w:line="240" w:lineRule="atLeast"/>
              <w:rPr>
                <w:b w:val="0"/>
              </w:rPr>
            </w:pPr>
            <w:r w:rsidRPr="00A36B6E">
              <w:rPr>
                <w:b w:val="0"/>
                <w:sz w:val="22"/>
              </w:rPr>
              <w:t>-Tarihi bir geçmişe, kurum kültürüne ve tecrübeli öğretmen kadrosuna sahip olması nedeniyle tercih edilen bir okul oluşu.</w:t>
            </w:r>
          </w:p>
        </w:tc>
      </w:tr>
      <w:tr w:rsidR="00E902AC" w:rsidRPr="00F4413A" w:rsidTr="00DB09E2">
        <w:trPr>
          <w:trHeight w:val="376"/>
          <w:jc w:val="center"/>
        </w:trPr>
        <w:tc>
          <w:tcPr>
            <w:tcW w:w="759" w:type="pct"/>
            <w:vMerge/>
            <w:shd w:val="clear" w:color="auto" w:fill="FABF8F"/>
            <w:vAlign w:val="center"/>
          </w:tcPr>
          <w:p w:rsidR="00E902AC" w:rsidRPr="00F4413A" w:rsidRDefault="00E902AC" w:rsidP="00836096">
            <w:pPr>
              <w:spacing w:line="240" w:lineRule="atLeast"/>
              <w:jc w:val="center"/>
              <w:rPr>
                <w:b w:val="0"/>
                <w:szCs w:val="24"/>
              </w:rPr>
            </w:pPr>
          </w:p>
        </w:tc>
        <w:tc>
          <w:tcPr>
            <w:tcW w:w="4241" w:type="pct"/>
            <w:tcBorders>
              <w:top w:val="single" w:sz="4" w:space="0" w:color="auto"/>
            </w:tcBorders>
            <w:shd w:val="clear" w:color="auto" w:fill="DAEEF3"/>
            <w:vAlign w:val="center"/>
          </w:tcPr>
          <w:p w:rsidR="00E902AC" w:rsidRPr="00A36B6E" w:rsidRDefault="00E902AC" w:rsidP="00C97018">
            <w:pPr>
              <w:spacing w:after="0" w:line="240" w:lineRule="atLeast"/>
              <w:jc w:val="center"/>
            </w:pPr>
            <w:r w:rsidRPr="00A36B6E">
              <w:rPr>
                <w:sz w:val="22"/>
              </w:rPr>
              <w:t>TEHDİTLER</w:t>
            </w:r>
          </w:p>
          <w:p w:rsidR="00E902AC" w:rsidRPr="00A36B6E" w:rsidRDefault="00E902AC" w:rsidP="00C97018">
            <w:pPr>
              <w:spacing w:after="0" w:line="240" w:lineRule="atLeast"/>
              <w:rPr>
                <w:b w:val="0"/>
              </w:rPr>
            </w:pPr>
            <w:r w:rsidRPr="00A36B6E">
              <w:rPr>
                <w:b w:val="0"/>
                <w:sz w:val="22"/>
              </w:rPr>
              <w:t>-Okulumuzda öğrencilerde madde bağımlılığı ve teknoloji tabanlı zararlı yayın bağımlılığının (şiddet ve/veya cinsel içerikli oyunlar ve cinsel içerikli gayri ahlaki yayınlara bağımlılığı)  yıllar itibariyle artış göstermesi.</w:t>
            </w:r>
          </w:p>
          <w:p w:rsidR="00E902AC" w:rsidRPr="00A36B6E" w:rsidRDefault="00E902AC" w:rsidP="00C97018">
            <w:pPr>
              <w:spacing w:after="0" w:line="240" w:lineRule="atLeast"/>
              <w:rPr>
                <w:b w:val="0"/>
              </w:rPr>
            </w:pPr>
            <w:r w:rsidRPr="00A36B6E">
              <w:rPr>
                <w:b w:val="0"/>
                <w:sz w:val="22"/>
              </w:rPr>
              <w:lastRenderedPageBreak/>
              <w:t>-Okuma kültürünün TV, internet gibi nedenlerden dolayı azalma yönünde olması.</w:t>
            </w:r>
          </w:p>
          <w:p w:rsidR="00E902AC" w:rsidRPr="00A36B6E" w:rsidRDefault="00E902AC" w:rsidP="00C97018">
            <w:pPr>
              <w:spacing w:after="0" w:line="240" w:lineRule="atLeast"/>
              <w:rPr>
                <w:b w:val="0"/>
              </w:rPr>
            </w:pPr>
            <w:r w:rsidRPr="00A36B6E">
              <w:rPr>
                <w:b w:val="0"/>
                <w:sz w:val="22"/>
              </w:rPr>
              <w:t>- Parçalanmış ailelerin çoğalıyor olması.</w:t>
            </w:r>
          </w:p>
          <w:p w:rsidR="00E902AC" w:rsidRPr="002121A4" w:rsidRDefault="00E902AC" w:rsidP="00C97018">
            <w:pPr>
              <w:pStyle w:val="ListeParagraf"/>
              <w:spacing w:after="0" w:line="240" w:lineRule="auto"/>
              <w:ind w:left="0"/>
              <w:jc w:val="both"/>
              <w:rPr>
                <w:rFonts w:ascii="Times New Roman" w:hAnsi="Times New Roman"/>
                <w:color w:val="0F243E"/>
              </w:rPr>
            </w:pPr>
            <w:r w:rsidRPr="002121A4">
              <w:rPr>
                <w:rFonts w:ascii="Times New Roman" w:hAnsi="Times New Roman"/>
              </w:rPr>
              <w:t xml:space="preserve"> -</w:t>
            </w:r>
            <w:r w:rsidRPr="002121A4">
              <w:rPr>
                <w:rFonts w:ascii="Times New Roman" w:hAnsi="Times New Roman"/>
                <w:color w:val="0F243E"/>
              </w:rPr>
              <w:t>Velinin sosyal kültürel ve ekonomik yönden zayıf olması velilerin okula karşı yeterince ilgi göstermemesi.</w:t>
            </w:r>
          </w:p>
          <w:p w:rsidR="00E902AC" w:rsidRPr="002121A4" w:rsidRDefault="00E902AC" w:rsidP="00CF0F4D">
            <w:pPr>
              <w:pStyle w:val="ListeParagraf"/>
              <w:spacing w:before="100" w:beforeAutospacing="1" w:after="100" w:afterAutospacing="1" w:line="240" w:lineRule="auto"/>
              <w:ind w:left="0"/>
              <w:jc w:val="both"/>
              <w:rPr>
                <w:rFonts w:ascii="Times New Roman" w:hAnsi="Times New Roman"/>
              </w:rPr>
            </w:pPr>
          </w:p>
        </w:tc>
      </w:tr>
      <w:tr w:rsidR="00E902AC" w:rsidRPr="00F4413A" w:rsidTr="00DB09E2">
        <w:trPr>
          <w:trHeight w:val="388"/>
          <w:jc w:val="center"/>
        </w:trPr>
        <w:tc>
          <w:tcPr>
            <w:tcW w:w="759" w:type="pct"/>
            <w:vMerge w:val="restart"/>
            <w:shd w:val="clear" w:color="auto" w:fill="FABF8F"/>
            <w:textDirection w:val="btLr"/>
            <w:vAlign w:val="center"/>
          </w:tcPr>
          <w:p w:rsidR="00E902AC" w:rsidRPr="00F4413A" w:rsidRDefault="00E902AC" w:rsidP="00836096">
            <w:pPr>
              <w:spacing w:line="240" w:lineRule="atLeast"/>
              <w:ind w:left="113" w:right="113"/>
              <w:jc w:val="center"/>
              <w:rPr>
                <w:b w:val="0"/>
                <w:szCs w:val="24"/>
              </w:rPr>
            </w:pPr>
            <w:r w:rsidRPr="00F4413A">
              <w:rPr>
                <w:b w:val="0"/>
                <w:szCs w:val="24"/>
              </w:rPr>
              <w:lastRenderedPageBreak/>
              <w:t>KURUMSAL KAPASİTE</w:t>
            </w:r>
          </w:p>
        </w:tc>
        <w:tc>
          <w:tcPr>
            <w:tcW w:w="4241" w:type="pct"/>
            <w:tcBorders>
              <w:bottom w:val="single" w:sz="4" w:space="0" w:color="auto"/>
            </w:tcBorders>
            <w:shd w:val="clear" w:color="auto" w:fill="DAEEF3"/>
            <w:vAlign w:val="center"/>
          </w:tcPr>
          <w:p w:rsidR="00E902AC" w:rsidRPr="00A36B6E" w:rsidRDefault="00E902AC" w:rsidP="00C83059">
            <w:pPr>
              <w:spacing w:after="0" w:line="240" w:lineRule="atLeast"/>
              <w:jc w:val="center"/>
            </w:pPr>
            <w:r w:rsidRPr="00A36B6E">
              <w:rPr>
                <w:sz w:val="22"/>
              </w:rPr>
              <w:t>GÜÇLÜ YÖNLER</w:t>
            </w:r>
          </w:p>
          <w:p w:rsidR="00E902AC" w:rsidRPr="00A36B6E" w:rsidRDefault="00E902AC" w:rsidP="00C83059">
            <w:pPr>
              <w:spacing w:after="0" w:line="240" w:lineRule="atLeast"/>
              <w:rPr>
                <w:b w:val="0"/>
              </w:rPr>
            </w:pPr>
            <w:r w:rsidRPr="00A36B6E">
              <w:rPr>
                <w:b w:val="0"/>
                <w:sz w:val="22"/>
              </w:rPr>
              <w:t>-Okul WEB sayfası, görsel araç gereçlerin bulunması ve sürekli güncellenmesi.</w:t>
            </w:r>
          </w:p>
          <w:p w:rsidR="00E902AC" w:rsidRPr="00A36B6E" w:rsidRDefault="00E902AC" w:rsidP="00C83059">
            <w:pPr>
              <w:spacing w:after="0" w:line="240" w:lineRule="atLeast"/>
              <w:rPr>
                <w:b w:val="0"/>
              </w:rPr>
            </w:pPr>
            <w:r w:rsidRPr="00A36B6E">
              <w:rPr>
                <w:b w:val="0"/>
                <w:sz w:val="22"/>
              </w:rPr>
              <w:t>-Okulun teknolojik yönden kendi ihtiyacına yeten araç-gereçlere sahip olması.</w:t>
            </w:r>
          </w:p>
          <w:p w:rsidR="00E902AC" w:rsidRPr="00A36B6E" w:rsidRDefault="00E902AC" w:rsidP="00C83059">
            <w:pPr>
              <w:spacing w:after="0" w:line="240" w:lineRule="atLeast"/>
              <w:rPr>
                <w:b w:val="0"/>
              </w:rPr>
            </w:pPr>
            <w:r w:rsidRPr="00A36B6E">
              <w:rPr>
                <w:b w:val="0"/>
                <w:sz w:val="22"/>
              </w:rPr>
              <w:t>-Tekli öğretim yapılması nedeni ile sınıftaki öğrenci sayılarının az olması.</w:t>
            </w:r>
          </w:p>
          <w:p w:rsidR="00E902AC" w:rsidRPr="00A36B6E" w:rsidRDefault="00E902AC" w:rsidP="00C83059">
            <w:pPr>
              <w:spacing w:after="0" w:line="240" w:lineRule="atLeast"/>
            </w:pPr>
            <w:r w:rsidRPr="00A36B6E">
              <w:rPr>
                <w:b w:val="0"/>
                <w:sz w:val="22"/>
              </w:rPr>
              <w:t>-Okula gelir sağlayan bir  kantinin olması.</w:t>
            </w:r>
            <w:r w:rsidRPr="00A36B6E">
              <w:rPr>
                <w:b w:val="0"/>
                <w:sz w:val="22"/>
              </w:rPr>
              <w:br/>
              <w:t>-Kurum personelinin verimlilik ve etkinliğinin artırılmasına yönelik mahalli hizmet içi eğitim faaliyetlerinin ihtiyaç oranında düzenleniyor olması.</w:t>
            </w:r>
          </w:p>
        </w:tc>
      </w:tr>
      <w:tr w:rsidR="00E902AC" w:rsidRPr="00F4413A" w:rsidTr="00DB09E2">
        <w:trPr>
          <w:trHeight w:val="288"/>
          <w:jc w:val="center"/>
        </w:trPr>
        <w:tc>
          <w:tcPr>
            <w:tcW w:w="759" w:type="pct"/>
            <w:vMerge/>
            <w:shd w:val="clear" w:color="auto" w:fill="FABF8F"/>
            <w:vAlign w:val="center"/>
          </w:tcPr>
          <w:p w:rsidR="00E902AC" w:rsidRPr="00F4413A" w:rsidRDefault="00E902AC" w:rsidP="00836096">
            <w:pPr>
              <w:spacing w:line="240" w:lineRule="atLeast"/>
              <w:jc w:val="center"/>
              <w:rPr>
                <w:b w:val="0"/>
                <w:szCs w:val="24"/>
              </w:rPr>
            </w:pPr>
          </w:p>
        </w:tc>
        <w:tc>
          <w:tcPr>
            <w:tcW w:w="4241" w:type="pct"/>
            <w:tcBorders>
              <w:top w:val="single" w:sz="4" w:space="0" w:color="auto"/>
              <w:bottom w:val="single" w:sz="4" w:space="0" w:color="auto"/>
            </w:tcBorders>
            <w:shd w:val="clear" w:color="auto" w:fill="DAEEF3"/>
            <w:vAlign w:val="center"/>
          </w:tcPr>
          <w:p w:rsidR="00E902AC" w:rsidRPr="00A36B6E" w:rsidRDefault="00E902AC" w:rsidP="00C83059">
            <w:pPr>
              <w:spacing w:after="0" w:line="240" w:lineRule="atLeast"/>
              <w:jc w:val="center"/>
            </w:pPr>
            <w:r w:rsidRPr="00A36B6E">
              <w:rPr>
                <w:sz w:val="22"/>
              </w:rPr>
              <w:t>ZAYIF YÖNLER</w:t>
            </w:r>
          </w:p>
          <w:p w:rsidR="00E902AC" w:rsidRPr="00A36B6E" w:rsidRDefault="00E902AC" w:rsidP="00C83059">
            <w:pPr>
              <w:spacing w:after="0" w:line="240" w:lineRule="atLeast"/>
              <w:rPr>
                <w:b w:val="0"/>
              </w:rPr>
            </w:pPr>
            <w:r w:rsidRPr="00A36B6E">
              <w:rPr>
                <w:b w:val="0"/>
                <w:sz w:val="22"/>
              </w:rPr>
              <w:t xml:space="preserve">-Okulun tek giriş çıkış merdiveninin olması ve yangın merdiveninin bulunmaması. </w:t>
            </w:r>
          </w:p>
          <w:p w:rsidR="00E902AC" w:rsidRPr="00A36B6E" w:rsidRDefault="00E902AC" w:rsidP="00C83059">
            <w:pPr>
              <w:spacing w:after="0" w:line="240" w:lineRule="atLeast"/>
              <w:rPr>
                <w:b w:val="0"/>
              </w:rPr>
            </w:pPr>
            <w:r w:rsidRPr="00A36B6E">
              <w:rPr>
                <w:b w:val="0"/>
                <w:sz w:val="22"/>
              </w:rPr>
              <w:t>- Okul kantininin fiziki koşullarının yeterli olmaması.</w:t>
            </w:r>
          </w:p>
          <w:p w:rsidR="00E902AC" w:rsidRPr="00A36B6E" w:rsidRDefault="00E902AC" w:rsidP="00C83059">
            <w:pPr>
              <w:spacing w:after="0" w:line="240" w:lineRule="atLeast"/>
            </w:pPr>
            <w:r w:rsidRPr="00A36B6E">
              <w:rPr>
                <w:b w:val="0"/>
                <w:sz w:val="22"/>
              </w:rPr>
              <w:t>- Okulun çok amaçlı salonunun ve kütüphanesinin olmaması.</w:t>
            </w:r>
            <w:r w:rsidRPr="00A36B6E">
              <w:rPr>
                <w:sz w:val="22"/>
              </w:rPr>
              <w:t xml:space="preserve">  </w:t>
            </w:r>
          </w:p>
        </w:tc>
      </w:tr>
      <w:tr w:rsidR="00E902AC" w:rsidRPr="00F4413A" w:rsidTr="00DB09E2">
        <w:trPr>
          <w:trHeight w:val="325"/>
          <w:jc w:val="center"/>
        </w:trPr>
        <w:tc>
          <w:tcPr>
            <w:tcW w:w="759" w:type="pct"/>
            <w:vMerge/>
            <w:shd w:val="clear" w:color="auto" w:fill="FABF8F"/>
            <w:vAlign w:val="center"/>
          </w:tcPr>
          <w:p w:rsidR="00E902AC" w:rsidRPr="00F4413A" w:rsidRDefault="00E902AC" w:rsidP="00836096">
            <w:pPr>
              <w:spacing w:line="240" w:lineRule="atLeast"/>
              <w:jc w:val="center"/>
              <w:rPr>
                <w:b w:val="0"/>
                <w:szCs w:val="24"/>
              </w:rPr>
            </w:pPr>
          </w:p>
        </w:tc>
        <w:tc>
          <w:tcPr>
            <w:tcW w:w="4241" w:type="pct"/>
            <w:tcBorders>
              <w:top w:val="single" w:sz="4" w:space="0" w:color="auto"/>
              <w:bottom w:val="single" w:sz="4" w:space="0" w:color="auto"/>
            </w:tcBorders>
            <w:shd w:val="clear" w:color="auto" w:fill="DAEEF3"/>
            <w:vAlign w:val="center"/>
          </w:tcPr>
          <w:p w:rsidR="00E902AC" w:rsidRPr="00A36B6E" w:rsidRDefault="00E902AC" w:rsidP="00C83059">
            <w:pPr>
              <w:spacing w:after="0" w:line="240" w:lineRule="atLeast"/>
              <w:jc w:val="center"/>
            </w:pPr>
            <w:r w:rsidRPr="00A36B6E">
              <w:rPr>
                <w:sz w:val="22"/>
              </w:rPr>
              <w:t>FIRSATLAR</w:t>
            </w:r>
          </w:p>
          <w:p w:rsidR="00E902AC" w:rsidRPr="00A36B6E" w:rsidRDefault="00E902AC" w:rsidP="00C83059">
            <w:pPr>
              <w:spacing w:after="0" w:line="240" w:lineRule="atLeast"/>
              <w:rPr>
                <w:b w:val="0"/>
              </w:rPr>
            </w:pPr>
            <w:r w:rsidRPr="00A36B6E">
              <w:rPr>
                <w:b w:val="0"/>
                <w:sz w:val="22"/>
              </w:rPr>
              <w:t>-Okul çevresinde toplumsal şiddet olaylarının azlığı, çevre gürültüsünün ve hava kirliliğinden uzak olması</w:t>
            </w:r>
            <w:r>
              <w:rPr>
                <w:b w:val="0"/>
                <w:sz w:val="22"/>
              </w:rPr>
              <w:t>.</w:t>
            </w:r>
          </w:p>
          <w:p w:rsidR="00E902AC" w:rsidRPr="00A36B6E" w:rsidRDefault="00E902AC" w:rsidP="00C83059">
            <w:pPr>
              <w:spacing w:after="0" w:line="240" w:lineRule="atLeast"/>
              <w:rPr>
                <w:b w:val="0"/>
              </w:rPr>
            </w:pPr>
            <w:r w:rsidRPr="00A36B6E">
              <w:rPr>
                <w:b w:val="0"/>
                <w:sz w:val="22"/>
              </w:rPr>
              <w:t>-Tarihi ve doğal güzelliklere yapılan gezilerin okul tarafından maddi ve manevi olarak desteklenmesi.</w:t>
            </w:r>
          </w:p>
          <w:p w:rsidR="00E902AC" w:rsidRPr="00A36B6E" w:rsidRDefault="00E902AC" w:rsidP="00C83059">
            <w:pPr>
              <w:spacing w:after="0" w:line="240" w:lineRule="atLeast"/>
              <w:rPr>
                <w:b w:val="0"/>
              </w:rPr>
            </w:pPr>
            <w:r w:rsidRPr="00A36B6E">
              <w:rPr>
                <w:b w:val="0"/>
                <w:sz w:val="22"/>
              </w:rPr>
              <w:t>-Kurum personelinin verimlilik ve etkinliğinin artırılmasına yönelik düzenlenen merkezi hizmet içi eğitim faaliyetlerinin olması.</w:t>
            </w:r>
          </w:p>
          <w:p w:rsidR="00E902AC" w:rsidRPr="00A36B6E" w:rsidRDefault="00E902AC" w:rsidP="00C83059">
            <w:pPr>
              <w:spacing w:after="0" w:line="240" w:lineRule="atLeast"/>
              <w:rPr>
                <w:b w:val="0"/>
              </w:rPr>
            </w:pPr>
            <w:r w:rsidRPr="00A36B6E">
              <w:rPr>
                <w:b w:val="0"/>
                <w:sz w:val="22"/>
              </w:rPr>
              <w:t>-Aile ve Sosyal Politikalar Bakanlığı’nın aile eğitimine dönük faaliyetlerinin uygulanmaya başlanması.</w:t>
            </w:r>
          </w:p>
          <w:p w:rsidR="00E902AC" w:rsidRPr="00A36B6E" w:rsidRDefault="00E902AC" w:rsidP="00C83059">
            <w:pPr>
              <w:autoSpaceDE w:val="0"/>
              <w:autoSpaceDN w:val="0"/>
              <w:adjustRightInd w:val="0"/>
              <w:spacing w:after="0" w:line="240" w:lineRule="atLeast"/>
              <w:rPr>
                <w:b w:val="0"/>
              </w:rPr>
            </w:pPr>
            <w:r w:rsidRPr="00A36B6E">
              <w:rPr>
                <w:b w:val="0"/>
                <w:sz w:val="22"/>
              </w:rPr>
              <w:t>-İlimiz eğitimine katkıda bulunmaya istekli hayırsever iş adamlarının olması.</w:t>
            </w:r>
          </w:p>
          <w:p w:rsidR="00E902AC" w:rsidRPr="00A36B6E" w:rsidRDefault="00E902AC" w:rsidP="00C83059">
            <w:pPr>
              <w:autoSpaceDE w:val="0"/>
              <w:autoSpaceDN w:val="0"/>
              <w:adjustRightInd w:val="0"/>
              <w:spacing w:after="0" w:line="240" w:lineRule="atLeast"/>
              <w:rPr>
                <w:b w:val="0"/>
              </w:rPr>
            </w:pPr>
            <w:r w:rsidRPr="00A36B6E">
              <w:rPr>
                <w:b w:val="0"/>
                <w:sz w:val="22"/>
              </w:rPr>
              <w:t>-Eğitime % 100 Destek kampanyasının okul ve kurumlara olumlu etkisinin olması.</w:t>
            </w:r>
          </w:p>
          <w:p w:rsidR="00E902AC" w:rsidRPr="00A36B6E" w:rsidRDefault="00E902AC" w:rsidP="00C83059">
            <w:pPr>
              <w:autoSpaceDE w:val="0"/>
              <w:autoSpaceDN w:val="0"/>
              <w:adjustRightInd w:val="0"/>
              <w:spacing w:after="0" w:line="240" w:lineRule="atLeast"/>
            </w:pPr>
            <w:r w:rsidRPr="00A36B6E">
              <w:rPr>
                <w:b w:val="0"/>
                <w:sz w:val="22"/>
              </w:rPr>
              <w:t>-İŞ-Kur’un okul ve kurumların yardımcı personel ihtiyacına yönelik çalışmalarının olması.</w:t>
            </w:r>
          </w:p>
        </w:tc>
      </w:tr>
      <w:tr w:rsidR="00E902AC" w:rsidRPr="00F4413A" w:rsidTr="00DB09E2">
        <w:trPr>
          <w:trHeight w:val="313"/>
          <w:jc w:val="center"/>
        </w:trPr>
        <w:tc>
          <w:tcPr>
            <w:tcW w:w="759" w:type="pct"/>
            <w:vMerge/>
            <w:shd w:val="clear" w:color="auto" w:fill="FABF8F"/>
            <w:vAlign w:val="center"/>
          </w:tcPr>
          <w:p w:rsidR="00E902AC" w:rsidRPr="00F4413A" w:rsidRDefault="00E902AC" w:rsidP="00836096">
            <w:pPr>
              <w:spacing w:line="240" w:lineRule="atLeast"/>
              <w:jc w:val="center"/>
              <w:rPr>
                <w:b w:val="0"/>
                <w:szCs w:val="24"/>
              </w:rPr>
            </w:pPr>
          </w:p>
        </w:tc>
        <w:tc>
          <w:tcPr>
            <w:tcW w:w="4241" w:type="pct"/>
            <w:tcBorders>
              <w:top w:val="single" w:sz="4" w:space="0" w:color="auto"/>
              <w:bottom w:val="single" w:sz="4" w:space="0" w:color="auto"/>
            </w:tcBorders>
            <w:shd w:val="clear" w:color="auto" w:fill="DAEEF3"/>
            <w:vAlign w:val="center"/>
          </w:tcPr>
          <w:p w:rsidR="00E902AC" w:rsidRPr="00A36B6E" w:rsidRDefault="00E902AC" w:rsidP="00C83059">
            <w:pPr>
              <w:spacing w:after="0" w:line="240" w:lineRule="atLeast"/>
              <w:jc w:val="center"/>
            </w:pPr>
            <w:r w:rsidRPr="00A36B6E">
              <w:rPr>
                <w:sz w:val="22"/>
              </w:rPr>
              <w:t>TEHDİTLER</w:t>
            </w:r>
          </w:p>
          <w:p w:rsidR="00E902AC" w:rsidRPr="00A36B6E" w:rsidRDefault="00E902AC" w:rsidP="00C83059">
            <w:pPr>
              <w:spacing w:after="0" w:line="240" w:lineRule="atLeast"/>
              <w:rPr>
                <w:b w:val="0"/>
              </w:rPr>
            </w:pPr>
            <w:r w:rsidRPr="00A36B6E">
              <w:rPr>
                <w:b w:val="0"/>
                <w:sz w:val="22"/>
              </w:rPr>
              <w:t>- Okul güvenliğinin yetersiz olması.</w:t>
            </w:r>
          </w:p>
          <w:p w:rsidR="00E902AC" w:rsidRPr="00A36B6E" w:rsidRDefault="00E902AC" w:rsidP="00C83059">
            <w:pPr>
              <w:spacing w:after="0" w:line="240" w:lineRule="atLeast"/>
              <w:rPr>
                <w:b w:val="0"/>
              </w:rPr>
            </w:pPr>
            <w:r w:rsidRPr="00A36B6E">
              <w:rPr>
                <w:b w:val="0"/>
                <w:sz w:val="22"/>
              </w:rPr>
              <w:t>- Okula yakın işlek bir kara yolunun olması.</w:t>
            </w:r>
          </w:p>
          <w:p w:rsidR="00E902AC" w:rsidRPr="00A36B6E" w:rsidRDefault="00E902AC" w:rsidP="00C83059">
            <w:pPr>
              <w:spacing w:after="0" w:line="240" w:lineRule="atLeast"/>
              <w:rPr>
                <w:b w:val="0"/>
              </w:rPr>
            </w:pPr>
            <w:r w:rsidRPr="00A36B6E">
              <w:rPr>
                <w:b w:val="0"/>
                <w:sz w:val="22"/>
              </w:rPr>
              <w:t>-Okul kalorifer sisteminin jeneratöre sahip olmaması sebebi ile elektrik kesintilerinde ısınmada problem yaşanması.</w:t>
            </w:r>
          </w:p>
          <w:p w:rsidR="00E902AC" w:rsidRPr="00A36B6E" w:rsidRDefault="00E902AC" w:rsidP="00C83059">
            <w:pPr>
              <w:spacing w:after="0" w:line="240" w:lineRule="atLeast"/>
              <w:rPr>
                <w:b w:val="0"/>
              </w:rPr>
            </w:pPr>
            <w:r w:rsidRPr="00A36B6E">
              <w:rPr>
                <w:b w:val="0"/>
                <w:sz w:val="22"/>
              </w:rPr>
              <w:t>-Okula yakın marketlerde yaşa uygun olmayan ürünlerin satışının olması.</w:t>
            </w:r>
          </w:p>
          <w:p w:rsidR="00E902AC" w:rsidRPr="00A36B6E" w:rsidRDefault="00E902AC" w:rsidP="00C83059">
            <w:pPr>
              <w:spacing w:after="0" w:line="240" w:lineRule="atLeast"/>
              <w:rPr>
                <w:b w:val="0"/>
              </w:rPr>
            </w:pPr>
            <w:r w:rsidRPr="00A36B6E">
              <w:rPr>
                <w:b w:val="0"/>
                <w:sz w:val="22"/>
              </w:rPr>
              <w:t>-Okul kütüphanesinin olmaması.</w:t>
            </w:r>
          </w:p>
          <w:p w:rsidR="00E902AC" w:rsidRPr="00A36B6E" w:rsidRDefault="00E902AC" w:rsidP="00C83059">
            <w:pPr>
              <w:spacing w:after="0" w:line="240" w:lineRule="atLeast"/>
              <w:rPr>
                <w:b w:val="0"/>
              </w:rPr>
            </w:pPr>
            <w:r w:rsidRPr="00A36B6E">
              <w:rPr>
                <w:b w:val="0"/>
                <w:sz w:val="22"/>
              </w:rPr>
              <w:t>-Kadrolu yardım</w:t>
            </w:r>
            <w:r>
              <w:rPr>
                <w:b w:val="0"/>
                <w:sz w:val="22"/>
              </w:rPr>
              <w:t>cı hizmetli personelin az olması</w:t>
            </w:r>
            <w:r w:rsidRPr="00A36B6E">
              <w:rPr>
                <w:b w:val="0"/>
                <w:sz w:val="22"/>
              </w:rPr>
              <w:t>,</w:t>
            </w:r>
          </w:p>
          <w:p w:rsidR="00E902AC" w:rsidRPr="00A36B6E" w:rsidRDefault="00E902AC" w:rsidP="00C83059">
            <w:pPr>
              <w:spacing w:after="0" w:line="240" w:lineRule="atLeast"/>
              <w:rPr>
                <w:b w:val="0"/>
              </w:rPr>
            </w:pPr>
            <w:r w:rsidRPr="00A36B6E">
              <w:rPr>
                <w:b w:val="0"/>
                <w:sz w:val="22"/>
              </w:rPr>
              <w:t>-Okulda revir odasının olmaması,  Okulun sağlık personelinin bulunmaması.</w:t>
            </w:r>
          </w:p>
          <w:p w:rsidR="00E902AC" w:rsidRPr="00A36B6E" w:rsidRDefault="00E902AC" w:rsidP="00C83059">
            <w:pPr>
              <w:spacing w:after="0" w:line="240" w:lineRule="atLeast"/>
              <w:rPr>
                <w:b w:val="0"/>
              </w:rPr>
            </w:pPr>
            <w:r w:rsidRPr="00A36B6E">
              <w:rPr>
                <w:b w:val="0"/>
                <w:sz w:val="22"/>
              </w:rPr>
              <w:t>-Kadrolu rehber öğretmenin ve yeterli sayıda özel eğitim öğretmeninin olmaması.</w:t>
            </w:r>
          </w:p>
          <w:p w:rsidR="00E902AC" w:rsidRPr="00A36B6E" w:rsidRDefault="00E902AC" w:rsidP="00C83059">
            <w:pPr>
              <w:shd w:val="clear" w:color="auto" w:fill="DAEEF3"/>
              <w:spacing w:after="0" w:line="240" w:lineRule="atLeast"/>
              <w:rPr>
                <w:b w:val="0"/>
              </w:rPr>
            </w:pPr>
            <w:r w:rsidRPr="00A36B6E">
              <w:rPr>
                <w:b w:val="0"/>
                <w:sz w:val="22"/>
              </w:rPr>
              <w:t>-Okulumuz  finansal kaynaklarının yeterli olmaması.</w:t>
            </w:r>
          </w:p>
          <w:p w:rsidR="00E902AC" w:rsidRPr="00A36B6E" w:rsidRDefault="00E902AC" w:rsidP="00C83059">
            <w:pPr>
              <w:shd w:val="clear" w:color="auto" w:fill="DAEEF3"/>
              <w:spacing w:after="0" w:line="240" w:lineRule="atLeast"/>
              <w:rPr>
                <w:b w:val="0"/>
              </w:rPr>
            </w:pPr>
            <w:r w:rsidRPr="00A36B6E">
              <w:rPr>
                <w:b w:val="0"/>
                <w:sz w:val="22"/>
              </w:rPr>
              <w:t>-Çocuk ve gençlerin sanal ortamda daha fazla zaman geçirmeleri ve bunu hayat tarzı haline getirmelerinden dolayı sosyal medyada yaşanan olumsuzluklar, aile denetiminin eksikliği ve toplumsal değerlerde yaşanan yozlaşma.</w:t>
            </w:r>
          </w:p>
          <w:p w:rsidR="00E902AC" w:rsidRPr="00A36B6E" w:rsidRDefault="00E902AC" w:rsidP="00985FE0">
            <w:pPr>
              <w:shd w:val="clear" w:color="auto" w:fill="DAEEF3"/>
              <w:spacing w:after="0" w:line="240" w:lineRule="atLeast"/>
            </w:pPr>
          </w:p>
        </w:tc>
      </w:tr>
    </w:tbl>
    <w:p w:rsidR="00E902AC" w:rsidRDefault="00E902AC" w:rsidP="009F4818">
      <w:pPr>
        <w:spacing w:after="0" w:line="360" w:lineRule="auto"/>
        <w:ind w:firstLine="708"/>
        <w:jc w:val="both"/>
        <w:rPr>
          <w:szCs w:val="24"/>
          <w:lang w:eastAsia="tr-TR"/>
        </w:rPr>
      </w:pPr>
    </w:p>
    <w:p w:rsidR="00E902AC" w:rsidRPr="001E5DDA" w:rsidRDefault="00E902AC" w:rsidP="009F4818">
      <w:pPr>
        <w:spacing w:after="0" w:line="360" w:lineRule="auto"/>
        <w:ind w:firstLine="708"/>
        <w:jc w:val="both"/>
        <w:rPr>
          <w:b w:val="0"/>
          <w:szCs w:val="24"/>
          <w:lang w:eastAsia="tr-TR"/>
        </w:rPr>
      </w:pPr>
      <w:r w:rsidRPr="001E5DDA">
        <w:rPr>
          <w:b w:val="0"/>
          <w:szCs w:val="24"/>
          <w:lang w:eastAsia="tr-TR"/>
        </w:rPr>
        <w:t xml:space="preserve">Okulumuz 2014-2019 Stratejik Plan hazırlıkları kapsamında iç ve dış paydaşlarımızla yaptığımız çalışmalar sonrasında elde ettiğimiz GZFT verilerine göre kurumumuzun güçlü, zayıf yönlerini, fırsat ve tehditlerimizi belirledik. Böylece kurumumuzun, stratejik planı için hayati önem taşıyan stratejiler için ön hazırlığımız tamamlanmış oldu. Analiz sonrası ortaya çıkan genel kanı: Atıfta bulunulan üst politika belgelerinde yer alan hedeflere ulaşmak için </w:t>
      </w:r>
      <w:r w:rsidRPr="001E5DDA">
        <w:rPr>
          <w:b w:val="0"/>
          <w:szCs w:val="24"/>
          <w:lang w:eastAsia="tr-TR"/>
        </w:rPr>
        <w:lastRenderedPageBreak/>
        <w:t>fiziki ve beşeri altyapının geliştirilmesi ile ilgili güçlü, uygulanabilir, hitap ettiğimiz kitlenin tamamının verimliliğini artıracak çalışmalara ihtiyaç vardır.</w:t>
      </w:r>
    </w:p>
    <w:p w:rsidR="00E902AC" w:rsidRPr="001E5DDA" w:rsidRDefault="00E902AC" w:rsidP="009F4818">
      <w:pPr>
        <w:spacing w:after="0" w:line="360" w:lineRule="auto"/>
        <w:ind w:firstLine="709"/>
        <w:jc w:val="both"/>
        <w:rPr>
          <w:b w:val="0"/>
          <w:szCs w:val="24"/>
          <w:lang w:eastAsia="tr-TR"/>
        </w:rPr>
      </w:pPr>
      <w:r w:rsidRPr="001E5DDA">
        <w:rPr>
          <w:b w:val="0"/>
          <w:szCs w:val="24"/>
          <w:lang w:eastAsia="tr-TR"/>
        </w:rPr>
        <w:t xml:space="preserve">2010-2014 Beşikdüzü Merkez İlkokulu  Stratejik Planı GZFT analiziyle karşılaştırıldığında kurumun iç dinamiklerinden kaynaklanan Güçlü ve Zayıf Yönlerinde önemli bir değişiklik olmadığı buna karşılık Fırsat ve Tehdit bölümlerinde PEST analizimizin de etkisiyle önemli değişikliklerin gözlendiğidir. </w:t>
      </w:r>
    </w:p>
    <w:p w:rsidR="00E902AC" w:rsidRPr="001E5DDA" w:rsidRDefault="00E902AC" w:rsidP="00D67CAD">
      <w:pPr>
        <w:spacing w:after="0" w:line="360" w:lineRule="auto"/>
        <w:ind w:firstLine="709"/>
        <w:jc w:val="both"/>
        <w:rPr>
          <w:b w:val="0"/>
          <w:szCs w:val="24"/>
          <w:lang w:eastAsia="tr-TR"/>
        </w:rPr>
      </w:pPr>
      <w:r w:rsidRPr="001E5DDA">
        <w:rPr>
          <w:b w:val="0"/>
          <w:szCs w:val="24"/>
          <w:lang w:eastAsia="tr-TR"/>
        </w:rPr>
        <w:t>Bu değişiklikler genel olarak: dezavantajlı grupların okula erişiminin artırılması, Hayat Boyu Öğrenme kavramının önem kazanması, çocuk ve gençlerin fiziksel ve ruhsal açıdan sağlıklı bir şekilde yetiştirilmesi ve toplumsal refahın sağlanmasına hizmet edilmesidir.</w:t>
      </w:r>
      <w:bookmarkStart w:id="96" w:name="_Toc416683715"/>
      <w:bookmarkStart w:id="97" w:name="_Toc416683848"/>
    </w:p>
    <w:p w:rsidR="00E902AC" w:rsidRPr="00F4413A" w:rsidRDefault="00E902AC" w:rsidP="001567D5">
      <w:pPr>
        <w:pStyle w:val="Balk1"/>
        <w:rPr>
          <w:szCs w:val="24"/>
        </w:rPr>
      </w:pPr>
      <w:bookmarkStart w:id="98" w:name="_Toc419662262"/>
      <w:r>
        <w:t xml:space="preserve">BEŞİKDÜZÜ MERKEZ İLKOKULU GELİŞİM </w:t>
      </w:r>
      <w:r w:rsidRPr="00F4413A">
        <w:t xml:space="preserve"> VE SORUN ALANLARI</w:t>
      </w:r>
      <w:bookmarkEnd w:id="96"/>
      <w:bookmarkEnd w:id="97"/>
      <w:bookmarkEnd w:id="98"/>
    </w:p>
    <w:p w:rsidR="00E902AC" w:rsidRPr="001E5DDA" w:rsidRDefault="00E902AC" w:rsidP="00C90E9A">
      <w:pPr>
        <w:tabs>
          <w:tab w:val="left" w:pos="426"/>
        </w:tabs>
        <w:spacing w:after="0" w:line="360" w:lineRule="auto"/>
        <w:ind w:firstLine="709"/>
        <w:jc w:val="both"/>
        <w:rPr>
          <w:b w:val="0"/>
        </w:rPr>
      </w:pPr>
      <w:r w:rsidRPr="001E5DDA">
        <w:rPr>
          <w:b w:val="0"/>
          <w:szCs w:val="24"/>
        </w:rPr>
        <w:t>Paydaş analizi, kurum içi ve dışı analiz sonucunda Okulumuz  faaliyetlerine ilişkin gelişim ve sorun alanları tespit edilmiştir. Belirlenen gelişim ve sorun alanları üç tema altında gruplandırılarak plan mimarisinin oluşturulmasında temel alınmıştır.</w:t>
      </w:r>
      <w:bookmarkStart w:id="99" w:name="_Toc416683716"/>
      <w:bookmarkStart w:id="100" w:name="_Toc416683849"/>
    </w:p>
    <w:p w:rsidR="00E902AC" w:rsidRPr="004951A9" w:rsidRDefault="00E902AC" w:rsidP="00C90E9A">
      <w:pPr>
        <w:tabs>
          <w:tab w:val="left" w:pos="426"/>
        </w:tabs>
        <w:spacing w:after="0" w:line="360" w:lineRule="auto"/>
        <w:jc w:val="both"/>
        <w:rPr>
          <w:sz w:val="20"/>
          <w:szCs w:val="20"/>
        </w:rPr>
      </w:pPr>
      <w:r w:rsidRPr="004951A9">
        <w:rPr>
          <w:sz w:val="20"/>
          <w:szCs w:val="20"/>
        </w:rPr>
        <w:t>Tablo 8: Gelişim ve Sorun Alanları</w:t>
      </w:r>
      <w:bookmarkEnd w:id="99"/>
      <w:bookmarkEnd w:id="100"/>
    </w:p>
    <w:tbl>
      <w:tblPr>
        <w:tblpPr w:leftFromText="142" w:rightFromText="142" w:vertAnchor="text" w:tblpY="25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2"/>
        <w:gridCol w:w="2977"/>
        <w:gridCol w:w="3367"/>
      </w:tblGrid>
      <w:tr w:rsidR="00E902AC" w:rsidRPr="00F4413A" w:rsidTr="000C7B8D">
        <w:trPr>
          <w:trHeight w:val="448"/>
        </w:trPr>
        <w:tc>
          <w:tcPr>
            <w:tcW w:w="1584" w:type="pct"/>
            <w:tcBorders>
              <w:bottom w:val="single" w:sz="4" w:space="0" w:color="auto"/>
            </w:tcBorders>
            <w:shd w:val="clear" w:color="auto" w:fill="FABF8F"/>
            <w:vAlign w:val="center"/>
          </w:tcPr>
          <w:p w:rsidR="00E902AC" w:rsidRPr="00E7658E" w:rsidRDefault="00E902AC" w:rsidP="000C7B8D">
            <w:pPr>
              <w:rPr>
                <w:sz w:val="18"/>
                <w:szCs w:val="18"/>
              </w:rPr>
            </w:pPr>
            <w:r w:rsidRPr="00E7658E">
              <w:rPr>
                <w:sz w:val="18"/>
                <w:szCs w:val="18"/>
              </w:rPr>
              <w:t>Eğitim ve Öğretime Erişim</w:t>
            </w:r>
          </w:p>
        </w:tc>
        <w:tc>
          <w:tcPr>
            <w:tcW w:w="1603" w:type="pct"/>
            <w:tcBorders>
              <w:bottom w:val="single" w:sz="4" w:space="0" w:color="auto"/>
            </w:tcBorders>
            <w:shd w:val="clear" w:color="auto" w:fill="FABF8F"/>
            <w:vAlign w:val="center"/>
          </w:tcPr>
          <w:p w:rsidR="00E902AC" w:rsidRPr="00E7658E" w:rsidRDefault="00E902AC" w:rsidP="000C7B8D">
            <w:pPr>
              <w:rPr>
                <w:sz w:val="18"/>
                <w:szCs w:val="18"/>
              </w:rPr>
            </w:pPr>
            <w:r w:rsidRPr="00E7658E">
              <w:rPr>
                <w:sz w:val="18"/>
                <w:szCs w:val="18"/>
              </w:rPr>
              <w:t>Eğitim ve Öğretimde Kalite</w:t>
            </w:r>
          </w:p>
        </w:tc>
        <w:tc>
          <w:tcPr>
            <w:tcW w:w="1813" w:type="pct"/>
            <w:tcBorders>
              <w:bottom w:val="single" w:sz="4" w:space="0" w:color="auto"/>
            </w:tcBorders>
            <w:shd w:val="clear" w:color="auto" w:fill="FABF8F"/>
            <w:vAlign w:val="center"/>
          </w:tcPr>
          <w:p w:rsidR="00E902AC" w:rsidRPr="00E7658E" w:rsidRDefault="00E902AC" w:rsidP="000C7B8D">
            <w:pPr>
              <w:rPr>
                <w:sz w:val="18"/>
                <w:szCs w:val="18"/>
              </w:rPr>
            </w:pPr>
            <w:r w:rsidRPr="00E7658E">
              <w:rPr>
                <w:sz w:val="18"/>
                <w:szCs w:val="18"/>
              </w:rPr>
              <w:t>Kurumsal Kapasite</w:t>
            </w:r>
          </w:p>
        </w:tc>
      </w:tr>
      <w:tr w:rsidR="00E902AC" w:rsidRPr="00F4413A" w:rsidTr="000C7B8D">
        <w:tc>
          <w:tcPr>
            <w:tcW w:w="1584" w:type="pct"/>
            <w:shd w:val="clear" w:color="auto" w:fill="DAEEF3"/>
          </w:tcPr>
          <w:p w:rsidR="00E902AC" w:rsidRPr="00E7658E" w:rsidRDefault="00E902AC" w:rsidP="000C7B8D">
            <w:pPr>
              <w:tabs>
                <w:tab w:val="left" w:pos="426"/>
              </w:tabs>
              <w:contextualSpacing/>
              <w:rPr>
                <w:bCs/>
                <w:sz w:val="18"/>
                <w:szCs w:val="18"/>
              </w:rPr>
            </w:pPr>
            <w:r w:rsidRPr="00E7658E">
              <w:rPr>
                <w:bCs/>
                <w:sz w:val="18"/>
                <w:szCs w:val="18"/>
              </w:rPr>
              <w:t>-Okul öncesi eğitimde okullaşma</w:t>
            </w:r>
          </w:p>
          <w:p w:rsidR="00E902AC" w:rsidRPr="00E7658E" w:rsidRDefault="00E902AC" w:rsidP="000C7B8D">
            <w:pPr>
              <w:tabs>
                <w:tab w:val="left" w:pos="426"/>
              </w:tabs>
              <w:contextualSpacing/>
              <w:rPr>
                <w:bCs/>
                <w:sz w:val="18"/>
                <w:szCs w:val="18"/>
              </w:rPr>
            </w:pPr>
            <w:r w:rsidRPr="00E7658E">
              <w:rPr>
                <w:bCs/>
                <w:sz w:val="18"/>
                <w:szCs w:val="18"/>
              </w:rPr>
              <w:t>-İlköğretimde okullaşma</w:t>
            </w:r>
          </w:p>
          <w:p w:rsidR="00E902AC" w:rsidRPr="00E7658E" w:rsidRDefault="00E902AC" w:rsidP="000C7B8D">
            <w:pPr>
              <w:tabs>
                <w:tab w:val="left" w:pos="426"/>
              </w:tabs>
              <w:contextualSpacing/>
              <w:rPr>
                <w:bCs/>
                <w:sz w:val="18"/>
                <w:szCs w:val="18"/>
              </w:rPr>
            </w:pPr>
            <w:r w:rsidRPr="00E7658E">
              <w:rPr>
                <w:bCs/>
                <w:sz w:val="18"/>
                <w:szCs w:val="18"/>
              </w:rPr>
              <w:t>-İlköğretimde devamsızlık</w:t>
            </w:r>
          </w:p>
          <w:p w:rsidR="00E902AC" w:rsidRPr="00E7658E" w:rsidRDefault="00E902AC" w:rsidP="000C7B8D">
            <w:pPr>
              <w:tabs>
                <w:tab w:val="left" w:pos="426"/>
              </w:tabs>
              <w:contextualSpacing/>
              <w:rPr>
                <w:bCs/>
                <w:sz w:val="18"/>
                <w:szCs w:val="18"/>
              </w:rPr>
            </w:pPr>
            <w:r w:rsidRPr="00E7658E">
              <w:rPr>
                <w:bCs/>
                <w:sz w:val="18"/>
                <w:szCs w:val="18"/>
              </w:rPr>
              <w:t>-Zorunlu eğitimden erken ayrılma</w:t>
            </w:r>
          </w:p>
          <w:p w:rsidR="00E902AC" w:rsidRPr="00E7658E" w:rsidRDefault="00E902AC" w:rsidP="000C7B8D">
            <w:pPr>
              <w:tabs>
                <w:tab w:val="left" w:pos="426"/>
              </w:tabs>
              <w:contextualSpacing/>
              <w:rPr>
                <w:bCs/>
                <w:sz w:val="18"/>
                <w:szCs w:val="18"/>
              </w:rPr>
            </w:pPr>
            <w:r w:rsidRPr="00E7658E">
              <w:rPr>
                <w:bCs/>
                <w:sz w:val="18"/>
                <w:szCs w:val="18"/>
              </w:rPr>
              <w:t>-Özel eğitime ihtiyaç duyan bireylerin kendilerine uygun eğitime erişimi</w:t>
            </w:r>
          </w:p>
          <w:p w:rsidR="00E902AC" w:rsidRPr="00E7658E" w:rsidRDefault="00E902AC" w:rsidP="000C7B8D">
            <w:pPr>
              <w:tabs>
                <w:tab w:val="left" w:pos="426"/>
              </w:tabs>
              <w:contextualSpacing/>
              <w:rPr>
                <w:bCs/>
                <w:sz w:val="18"/>
                <w:szCs w:val="18"/>
              </w:rPr>
            </w:pPr>
            <w:r w:rsidRPr="00E7658E">
              <w:rPr>
                <w:bCs/>
                <w:sz w:val="18"/>
                <w:szCs w:val="18"/>
              </w:rPr>
              <w:t>-Hayat boyu öğrenmeye katılım</w:t>
            </w:r>
          </w:p>
          <w:p w:rsidR="00E902AC" w:rsidRPr="00E7658E" w:rsidRDefault="00E902AC" w:rsidP="000C7B8D">
            <w:pPr>
              <w:tabs>
                <w:tab w:val="left" w:pos="426"/>
              </w:tabs>
              <w:contextualSpacing/>
              <w:rPr>
                <w:bCs/>
                <w:sz w:val="18"/>
                <w:szCs w:val="18"/>
              </w:rPr>
            </w:pPr>
            <w:r w:rsidRPr="00E7658E">
              <w:rPr>
                <w:bCs/>
                <w:sz w:val="18"/>
                <w:szCs w:val="18"/>
              </w:rPr>
              <w:t>-Hayat boyu öğrenmenin tanıtımı</w:t>
            </w:r>
          </w:p>
          <w:p w:rsidR="00E902AC" w:rsidRPr="00E7658E" w:rsidRDefault="00E902AC" w:rsidP="000C7B8D">
            <w:pPr>
              <w:tabs>
                <w:tab w:val="left" w:pos="426"/>
              </w:tabs>
              <w:rPr>
                <w:sz w:val="18"/>
                <w:szCs w:val="18"/>
              </w:rPr>
            </w:pPr>
          </w:p>
        </w:tc>
        <w:tc>
          <w:tcPr>
            <w:tcW w:w="1603" w:type="pct"/>
            <w:shd w:val="clear" w:color="auto" w:fill="DAEEF3"/>
          </w:tcPr>
          <w:p w:rsidR="00E902AC" w:rsidRPr="00E7658E" w:rsidRDefault="00E902AC" w:rsidP="000C7B8D">
            <w:pPr>
              <w:tabs>
                <w:tab w:val="left" w:pos="426"/>
              </w:tabs>
              <w:contextualSpacing/>
              <w:rPr>
                <w:bCs/>
                <w:sz w:val="18"/>
                <w:szCs w:val="18"/>
              </w:rPr>
            </w:pPr>
            <w:r w:rsidRPr="00E7658E">
              <w:rPr>
                <w:bCs/>
                <w:sz w:val="18"/>
                <w:szCs w:val="18"/>
              </w:rPr>
              <w:t>-Eğitim öğretim sürecinde sanatsal, sportif ve kültürel faaliyetler</w:t>
            </w:r>
          </w:p>
          <w:p w:rsidR="00E902AC" w:rsidRPr="00E7658E" w:rsidRDefault="00E902AC" w:rsidP="000C7B8D">
            <w:pPr>
              <w:tabs>
                <w:tab w:val="left" w:pos="426"/>
              </w:tabs>
              <w:contextualSpacing/>
              <w:rPr>
                <w:bCs/>
                <w:sz w:val="18"/>
                <w:szCs w:val="18"/>
              </w:rPr>
            </w:pPr>
            <w:r w:rsidRPr="00E7658E">
              <w:rPr>
                <w:bCs/>
                <w:sz w:val="18"/>
                <w:szCs w:val="18"/>
              </w:rPr>
              <w:t>-Okuma kültürü</w:t>
            </w:r>
          </w:p>
          <w:p w:rsidR="00E902AC" w:rsidRPr="00E7658E" w:rsidRDefault="00E902AC" w:rsidP="000C7B8D">
            <w:pPr>
              <w:tabs>
                <w:tab w:val="left" w:pos="426"/>
              </w:tabs>
              <w:contextualSpacing/>
              <w:rPr>
                <w:bCs/>
                <w:sz w:val="18"/>
                <w:szCs w:val="18"/>
              </w:rPr>
            </w:pPr>
            <w:r w:rsidRPr="00E7658E">
              <w:rPr>
                <w:bCs/>
                <w:sz w:val="18"/>
                <w:szCs w:val="18"/>
              </w:rPr>
              <w:t>-Okul sağlığı ve hijyen</w:t>
            </w:r>
          </w:p>
          <w:p w:rsidR="00E902AC" w:rsidRPr="00E7658E" w:rsidRDefault="00E902AC" w:rsidP="000C7B8D">
            <w:pPr>
              <w:tabs>
                <w:tab w:val="left" w:pos="426"/>
              </w:tabs>
              <w:contextualSpacing/>
              <w:rPr>
                <w:bCs/>
                <w:sz w:val="18"/>
                <w:szCs w:val="18"/>
              </w:rPr>
            </w:pPr>
            <w:r w:rsidRPr="00E7658E">
              <w:rPr>
                <w:bCs/>
                <w:sz w:val="18"/>
                <w:szCs w:val="18"/>
              </w:rPr>
              <w:t>-Zararlı alışkanlıklar ve bağımlılıklar</w:t>
            </w:r>
          </w:p>
          <w:p w:rsidR="00E902AC" w:rsidRPr="00E7658E" w:rsidRDefault="00E902AC" w:rsidP="000C7B8D">
            <w:pPr>
              <w:tabs>
                <w:tab w:val="left" w:pos="426"/>
              </w:tabs>
              <w:contextualSpacing/>
              <w:rPr>
                <w:bCs/>
                <w:sz w:val="18"/>
                <w:szCs w:val="18"/>
              </w:rPr>
            </w:pPr>
            <w:r w:rsidRPr="00E7658E">
              <w:rPr>
                <w:bCs/>
                <w:sz w:val="18"/>
                <w:szCs w:val="18"/>
              </w:rPr>
              <w:t>-Öğretmenlere yönelik hizmet içi eğitimler</w:t>
            </w:r>
          </w:p>
          <w:p w:rsidR="00E902AC" w:rsidRPr="00E7658E" w:rsidRDefault="00E902AC" w:rsidP="000C7B8D">
            <w:pPr>
              <w:tabs>
                <w:tab w:val="left" w:pos="426"/>
              </w:tabs>
              <w:contextualSpacing/>
              <w:rPr>
                <w:bCs/>
                <w:sz w:val="18"/>
                <w:szCs w:val="18"/>
              </w:rPr>
            </w:pPr>
            <w:r w:rsidRPr="00E7658E">
              <w:rPr>
                <w:bCs/>
                <w:sz w:val="18"/>
                <w:szCs w:val="18"/>
              </w:rPr>
              <w:t xml:space="preserve">-Öğretmen yeterlilikleri </w:t>
            </w:r>
          </w:p>
          <w:p w:rsidR="00E902AC" w:rsidRPr="00E7658E" w:rsidRDefault="00E902AC" w:rsidP="000C7B8D">
            <w:pPr>
              <w:tabs>
                <w:tab w:val="left" w:pos="426"/>
              </w:tabs>
              <w:contextualSpacing/>
              <w:rPr>
                <w:bCs/>
                <w:sz w:val="18"/>
                <w:szCs w:val="18"/>
              </w:rPr>
            </w:pPr>
            <w:r w:rsidRPr="00E7658E">
              <w:rPr>
                <w:bCs/>
                <w:sz w:val="18"/>
                <w:szCs w:val="18"/>
              </w:rPr>
              <w:t>-Program geliştirme sürecinde katılımcılık</w:t>
            </w:r>
          </w:p>
          <w:p w:rsidR="00E902AC" w:rsidRPr="00E7658E" w:rsidRDefault="00E902AC" w:rsidP="000C7B8D">
            <w:pPr>
              <w:tabs>
                <w:tab w:val="left" w:pos="426"/>
              </w:tabs>
              <w:contextualSpacing/>
              <w:rPr>
                <w:bCs/>
                <w:sz w:val="18"/>
                <w:szCs w:val="18"/>
              </w:rPr>
            </w:pPr>
            <w:r w:rsidRPr="00E7658E">
              <w:rPr>
                <w:bCs/>
                <w:sz w:val="18"/>
                <w:szCs w:val="18"/>
              </w:rPr>
              <w:t>-Eğitimde bilgi ve iletişim teknolojilerinin kullanımı</w:t>
            </w:r>
          </w:p>
          <w:p w:rsidR="00E902AC" w:rsidRPr="00E7658E" w:rsidRDefault="00E902AC" w:rsidP="000C7B8D">
            <w:pPr>
              <w:tabs>
                <w:tab w:val="left" w:pos="426"/>
              </w:tabs>
              <w:contextualSpacing/>
              <w:rPr>
                <w:bCs/>
                <w:sz w:val="18"/>
                <w:szCs w:val="18"/>
              </w:rPr>
            </w:pPr>
            <w:r w:rsidRPr="00E7658E">
              <w:rPr>
                <w:bCs/>
                <w:sz w:val="18"/>
                <w:szCs w:val="18"/>
              </w:rPr>
              <w:t>-Eğitsel ve kişisel rehberlik hizmetleri</w:t>
            </w:r>
          </w:p>
          <w:p w:rsidR="00E902AC" w:rsidRPr="00E7658E" w:rsidRDefault="00E902AC" w:rsidP="000C7B8D">
            <w:pPr>
              <w:tabs>
                <w:tab w:val="left" w:pos="426"/>
              </w:tabs>
              <w:contextualSpacing/>
              <w:rPr>
                <w:bCs/>
                <w:sz w:val="18"/>
                <w:szCs w:val="18"/>
              </w:rPr>
            </w:pPr>
            <w:r w:rsidRPr="00E7658E">
              <w:rPr>
                <w:bCs/>
                <w:sz w:val="18"/>
                <w:szCs w:val="18"/>
              </w:rPr>
              <w:t xml:space="preserve">-Üstün yetenekli öğrencilere yönelik eğitim öğretim hizmetleri </w:t>
            </w:r>
          </w:p>
          <w:p w:rsidR="00E902AC" w:rsidRPr="00E7658E" w:rsidRDefault="00E902AC" w:rsidP="000C7B8D">
            <w:pPr>
              <w:tabs>
                <w:tab w:val="left" w:pos="426"/>
              </w:tabs>
              <w:contextualSpacing/>
              <w:rPr>
                <w:bCs/>
                <w:sz w:val="18"/>
                <w:szCs w:val="18"/>
              </w:rPr>
            </w:pPr>
            <w:r w:rsidRPr="00E7658E">
              <w:rPr>
                <w:bCs/>
                <w:sz w:val="18"/>
                <w:szCs w:val="18"/>
              </w:rPr>
              <w:t>-Hayat boyu rehberlik hizmeti</w:t>
            </w:r>
          </w:p>
          <w:p w:rsidR="00E902AC" w:rsidRPr="00E7658E" w:rsidRDefault="00E902AC" w:rsidP="000C7B8D">
            <w:pPr>
              <w:tabs>
                <w:tab w:val="left" w:pos="426"/>
              </w:tabs>
              <w:contextualSpacing/>
              <w:rPr>
                <w:bCs/>
                <w:sz w:val="18"/>
                <w:szCs w:val="18"/>
              </w:rPr>
            </w:pPr>
            <w:r w:rsidRPr="00E7658E">
              <w:rPr>
                <w:bCs/>
                <w:sz w:val="18"/>
                <w:szCs w:val="18"/>
              </w:rPr>
              <w:t xml:space="preserve">-Hayat boyu öğrenme kapsamında sunulan kursların çeşitliliği ve </w:t>
            </w:r>
            <w:r w:rsidRPr="00E7658E">
              <w:rPr>
                <w:bCs/>
                <w:sz w:val="18"/>
                <w:szCs w:val="18"/>
              </w:rPr>
              <w:lastRenderedPageBreak/>
              <w:t xml:space="preserve">niteliği </w:t>
            </w:r>
          </w:p>
          <w:p w:rsidR="00E902AC" w:rsidRPr="00E7658E" w:rsidRDefault="00E902AC" w:rsidP="000C7B8D">
            <w:pPr>
              <w:tabs>
                <w:tab w:val="left" w:pos="426"/>
              </w:tabs>
              <w:contextualSpacing/>
              <w:rPr>
                <w:bCs/>
                <w:sz w:val="18"/>
                <w:szCs w:val="18"/>
              </w:rPr>
            </w:pPr>
            <w:r w:rsidRPr="00E7658E">
              <w:rPr>
                <w:bCs/>
                <w:sz w:val="18"/>
                <w:szCs w:val="18"/>
              </w:rPr>
              <w:t>-Önceki öğrenmelerin belgelendirilmesi</w:t>
            </w:r>
          </w:p>
          <w:p w:rsidR="00E902AC" w:rsidRPr="00E7658E" w:rsidRDefault="00E902AC" w:rsidP="006B1453">
            <w:pPr>
              <w:tabs>
                <w:tab w:val="left" w:pos="426"/>
              </w:tabs>
              <w:contextualSpacing/>
              <w:rPr>
                <w:bCs/>
                <w:sz w:val="18"/>
                <w:szCs w:val="18"/>
              </w:rPr>
            </w:pPr>
            <w:r w:rsidRPr="00E7658E">
              <w:rPr>
                <w:bCs/>
                <w:sz w:val="18"/>
                <w:szCs w:val="18"/>
              </w:rPr>
              <w:t>-Yabancı dil yeterliliği</w:t>
            </w:r>
          </w:p>
        </w:tc>
        <w:tc>
          <w:tcPr>
            <w:tcW w:w="1813" w:type="pct"/>
            <w:shd w:val="clear" w:color="auto" w:fill="DAEEF3"/>
          </w:tcPr>
          <w:p w:rsidR="00E902AC" w:rsidRPr="00E7658E" w:rsidRDefault="00E902AC" w:rsidP="006B1453">
            <w:pPr>
              <w:tabs>
                <w:tab w:val="left" w:pos="426"/>
              </w:tabs>
              <w:spacing w:after="0"/>
              <w:rPr>
                <w:bCs/>
                <w:sz w:val="18"/>
                <w:szCs w:val="18"/>
              </w:rPr>
            </w:pPr>
            <w:r w:rsidRPr="00E7658E">
              <w:rPr>
                <w:bCs/>
                <w:sz w:val="18"/>
                <w:szCs w:val="18"/>
              </w:rPr>
              <w:lastRenderedPageBreak/>
              <w:t>-İnsan kaynaklarının mesleki yetkinliklerinin geliştirilmesi</w:t>
            </w:r>
            <w:r w:rsidRPr="00E7658E">
              <w:rPr>
                <w:bCs/>
                <w:sz w:val="18"/>
                <w:szCs w:val="18"/>
              </w:rPr>
              <w:br/>
              <w:t>-İnsan kaynakları planlaması ve istihdamı</w:t>
            </w:r>
            <w:r w:rsidRPr="00E7658E">
              <w:rPr>
                <w:bCs/>
                <w:sz w:val="18"/>
                <w:szCs w:val="18"/>
              </w:rPr>
              <w:br/>
              <w:t>-Çalışma ortamlarının iş motivasyonunu sağlayacak biçimde düzenlenmesi</w:t>
            </w:r>
            <w:r w:rsidRPr="00E7658E">
              <w:rPr>
                <w:bCs/>
                <w:sz w:val="18"/>
                <w:szCs w:val="18"/>
              </w:rPr>
              <w:br/>
              <w:t>-Çalışanların ödüllendirilmesi</w:t>
            </w:r>
            <w:r w:rsidRPr="00E7658E">
              <w:rPr>
                <w:bCs/>
                <w:sz w:val="18"/>
                <w:szCs w:val="18"/>
              </w:rPr>
              <w:br/>
              <w:t>-Hizmet içi eğitim kalitesi</w:t>
            </w:r>
          </w:p>
          <w:p w:rsidR="00E902AC" w:rsidRPr="00E7658E" w:rsidRDefault="00E902AC" w:rsidP="006B1453">
            <w:pPr>
              <w:tabs>
                <w:tab w:val="left" w:pos="426"/>
              </w:tabs>
              <w:spacing w:after="0"/>
              <w:rPr>
                <w:bCs/>
                <w:sz w:val="18"/>
                <w:szCs w:val="18"/>
              </w:rPr>
            </w:pPr>
            <w:r w:rsidRPr="00E7658E">
              <w:rPr>
                <w:bCs/>
                <w:sz w:val="18"/>
                <w:szCs w:val="18"/>
              </w:rPr>
              <w:t>-Okul ve kurumların fiziki kapasitesinin yetersizliği</w:t>
            </w:r>
          </w:p>
          <w:p w:rsidR="00E902AC" w:rsidRPr="00E7658E" w:rsidRDefault="00E902AC" w:rsidP="006B1453">
            <w:pPr>
              <w:tabs>
                <w:tab w:val="left" w:pos="426"/>
              </w:tabs>
              <w:spacing w:after="0"/>
              <w:rPr>
                <w:bCs/>
                <w:sz w:val="18"/>
                <w:szCs w:val="18"/>
              </w:rPr>
            </w:pPr>
            <w:r w:rsidRPr="00E7658E">
              <w:rPr>
                <w:bCs/>
                <w:sz w:val="18"/>
                <w:szCs w:val="18"/>
              </w:rPr>
              <w:t>-Okul ve kurumların sosyal, kültürel, sanatsal ve sportif faaliyet alanlarının yetersizliği</w:t>
            </w:r>
          </w:p>
          <w:p w:rsidR="00E902AC" w:rsidRPr="00E7658E" w:rsidRDefault="00E902AC" w:rsidP="006B1453">
            <w:pPr>
              <w:tabs>
                <w:tab w:val="left" w:pos="426"/>
              </w:tabs>
              <w:spacing w:after="0"/>
              <w:rPr>
                <w:bCs/>
                <w:sz w:val="18"/>
                <w:szCs w:val="18"/>
              </w:rPr>
            </w:pPr>
            <w:r w:rsidRPr="00E7658E">
              <w:rPr>
                <w:bCs/>
                <w:sz w:val="18"/>
                <w:szCs w:val="18"/>
              </w:rPr>
              <w:t>-Derslik yetersizliği</w:t>
            </w:r>
          </w:p>
          <w:p w:rsidR="00E902AC" w:rsidRPr="00E7658E" w:rsidRDefault="00E902AC" w:rsidP="006B1453">
            <w:pPr>
              <w:tabs>
                <w:tab w:val="left" w:pos="426"/>
              </w:tabs>
              <w:spacing w:after="0"/>
              <w:rPr>
                <w:bCs/>
                <w:sz w:val="18"/>
                <w:szCs w:val="18"/>
              </w:rPr>
            </w:pPr>
            <w:r w:rsidRPr="00E7658E">
              <w:rPr>
                <w:bCs/>
                <w:sz w:val="18"/>
                <w:szCs w:val="18"/>
              </w:rPr>
              <w:t>-Donatım eksiklerinin giderilmesi</w:t>
            </w:r>
          </w:p>
          <w:p w:rsidR="00E902AC" w:rsidRPr="00E7658E" w:rsidRDefault="00E902AC" w:rsidP="006B1453">
            <w:pPr>
              <w:tabs>
                <w:tab w:val="left" w:pos="426"/>
              </w:tabs>
              <w:spacing w:after="0"/>
              <w:rPr>
                <w:bCs/>
                <w:sz w:val="18"/>
                <w:szCs w:val="18"/>
              </w:rPr>
            </w:pPr>
            <w:r w:rsidRPr="00E7658E">
              <w:rPr>
                <w:bCs/>
                <w:sz w:val="18"/>
                <w:szCs w:val="18"/>
              </w:rPr>
              <w:t>-Okullardaki fiziki durumun özel  Hizmet binalarının fiziki kapasitesinin yetersiz olması eğitime gereksinim duyan öğrencilere uygunluğu</w:t>
            </w:r>
          </w:p>
          <w:p w:rsidR="00E902AC" w:rsidRPr="00E7658E" w:rsidRDefault="00E902AC" w:rsidP="006B1453">
            <w:pPr>
              <w:tabs>
                <w:tab w:val="left" w:pos="426"/>
              </w:tabs>
              <w:spacing w:after="0"/>
              <w:rPr>
                <w:bCs/>
                <w:sz w:val="18"/>
                <w:szCs w:val="18"/>
              </w:rPr>
            </w:pPr>
            <w:r w:rsidRPr="00E7658E">
              <w:rPr>
                <w:bCs/>
                <w:sz w:val="18"/>
                <w:szCs w:val="18"/>
              </w:rPr>
              <w:t>--</w:t>
            </w:r>
          </w:p>
          <w:p w:rsidR="00E902AC" w:rsidRPr="00E7658E" w:rsidRDefault="00E902AC" w:rsidP="006B1453">
            <w:pPr>
              <w:tabs>
                <w:tab w:val="left" w:pos="426"/>
              </w:tabs>
              <w:spacing w:after="0"/>
              <w:rPr>
                <w:bCs/>
                <w:sz w:val="18"/>
                <w:szCs w:val="18"/>
              </w:rPr>
            </w:pPr>
            <w:r w:rsidRPr="00E7658E">
              <w:rPr>
                <w:bCs/>
                <w:sz w:val="18"/>
                <w:szCs w:val="18"/>
              </w:rPr>
              <w:t>-Alternatif finansman kaynaklarının geliştirilmesi</w:t>
            </w:r>
          </w:p>
          <w:p w:rsidR="00E902AC" w:rsidRPr="00E7658E" w:rsidRDefault="00E902AC" w:rsidP="006B1453">
            <w:pPr>
              <w:tabs>
                <w:tab w:val="left" w:pos="426"/>
              </w:tabs>
              <w:spacing w:after="0"/>
              <w:rPr>
                <w:bCs/>
                <w:sz w:val="18"/>
                <w:szCs w:val="18"/>
              </w:rPr>
            </w:pPr>
            <w:r w:rsidRPr="00E7658E">
              <w:rPr>
                <w:bCs/>
                <w:sz w:val="18"/>
                <w:szCs w:val="18"/>
              </w:rPr>
              <w:t>-Okul-Aile Birlikleri</w:t>
            </w:r>
            <w:r w:rsidRPr="00E7658E">
              <w:rPr>
                <w:bCs/>
                <w:sz w:val="18"/>
                <w:szCs w:val="18"/>
              </w:rPr>
              <w:br/>
              <w:t>-Kurumsal aidiyet duygusu</w:t>
            </w:r>
            <w:r w:rsidRPr="00E7658E">
              <w:rPr>
                <w:bCs/>
                <w:sz w:val="18"/>
                <w:szCs w:val="18"/>
              </w:rPr>
              <w:br/>
              <w:t>-Stratejik planların uygulanabilirliği</w:t>
            </w:r>
            <w:r w:rsidRPr="00E7658E">
              <w:rPr>
                <w:bCs/>
                <w:sz w:val="18"/>
                <w:szCs w:val="18"/>
              </w:rPr>
              <w:br/>
              <w:t>-Basın ve yayın faaliyetleri</w:t>
            </w:r>
          </w:p>
          <w:p w:rsidR="00E902AC" w:rsidRPr="00E7658E" w:rsidRDefault="00E902AC" w:rsidP="006B1453">
            <w:pPr>
              <w:tabs>
                <w:tab w:val="left" w:pos="426"/>
              </w:tabs>
              <w:spacing w:after="0"/>
              <w:rPr>
                <w:bCs/>
                <w:sz w:val="18"/>
                <w:szCs w:val="18"/>
              </w:rPr>
            </w:pPr>
            <w:r w:rsidRPr="00E7658E">
              <w:rPr>
                <w:bCs/>
                <w:sz w:val="18"/>
                <w:szCs w:val="18"/>
              </w:rPr>
              <w:t>-Mevcut arşivlerin tasnif edilerek kullanılır hale getirilmesi</w:t>
            </w:r>
            <w:r w:rsidRPr="00E7658E">
              <w:rPr>
                <w:bCs/>
                <w:sz w:val="18"/>
                <w:szCs w:val="18"/>
              </w:rPr>
              <w:br/>
              <w:t xml:space="preserve">-İstatistik ve bilgi temini ve bilgiye </w:t>
            </w:r>
            <w:r w:rsidRPr="00E7658E">
              <w:rPr>
                <w:bCs/>
                <w:sz w:val="18"/>
                <w:szCs w:val="18"/>
              </w:rPr>
              <w:lastRenderedPageBreak/>
              <w:t>erişim imkânlarının ve hızının artırılması</w:t>
            </w:r>
          </w:p>
          <w:p w:rsidR="00E902AC" w:rsidRPr="00E7658E" w:rsidRDefault="00E902AC" w:rsidP="006B1453">
            <w:pPr>
              <w:tabs>
                <w:tab w:val="left" w:pos="426"/>
              </w:tabs>
              <w:spacing w:after="0"/>
              <w:rPr>
                <w:bCs/>
                <w:sz w:val="18"/>
                <w:szCs w:val="18"/>
              </w:rPr>
            </w:pPr>
            <w:r w:rsidRPr="00E7658E">
              <w:rPr>
                <w:bCs/>
                <w:sz w:val="18"/>
                <w:szCs w:val="18"/>
              </w:rPr>
              <w:t>-Teknolojik altyapı eksikliklerinin giderilmesi</w:t>
            </w:r>
          </w:p>
          <w:p w:rsidR="00E902AC" w:rsidRPr="00E7658E" w:rsidRDefault="00E902AC" w:rsidP="006B1453">
            <w:pPr>
              <w:tabs>
                <w:tab w:val="left" w:pos="426"/>
              </w:tabs>
              <w:spacing w:after="0"/>
              <w:rPr>
                <w:bCs/>
                <w:sz w:val="18"/>
                <w:szCs w:val="18"/>
              </w:rPr>
            </w:pPr>
            <w:r w:rsidRPr="00E7658E">
              <w:rPr>
                <w:bCs/>
                <w:sz w:val="18"/>
                <w:szCs w:val="18"/>
              </w:rPr>
              <w:t xml:space="preserve">-Mobil uygulamaların yaygınlaştırılması ve -elektronik içeriğin geliştirilmesi ve kontrolü </w:t>
            </w:r>
            <w:r w:rsidRPr="00E7658E">
              <w:rPr>
                <w:bCs/>
                <w:sz w:val="18"/>
                <w:szCs w:val="18"/>
              </w:rPr>
              <w:br/>
              <w:t>-İş güvenliği ve sivil savunma</w:t>
            </w:r>
            <w:r w:rsidRPr="00E7658E">
              <w:rPr>
                <w:bCs/>
                <w:sz w:val="18"/>
                <w:szCs w:val="18"/>
              </w:rPr>
              <w:br/>
              <w:t>-Diğer kurum ve kuruluşlarla işbirliği</w:t>
            </w:r>
            <w:r w:rsidRPr="00E7658E">
              <w:rPr>
                <w:bCs/>
                <w:sz w:val="18"/>
                <w:szCs w:val="18"/>
              </w:rPr>
              <w:br/>
              <w:t>-Kamu Hizmet Standartlarının yeniden düzenlenmesi</w:t>
            </w:r>
          </w:p>
        </w:tc>
      </w:tr>
    </w:tbl>
    <w:p w:rsidR="00E902AC" w:rsidRDefault="00E902AC" w:rsidP="001567D5">
      <w:pPr>
        <w:pStyle w:val="Balk1"/>
      </w:pPr>
      <w:bookmarkStart w:id="101" w:name="_Toc419662263"/>
    </w:p>
    <w:p w:rsidR="00E902AC" w:rsidRPr="00C90E9A" w:rsidRDefault="00E902AC" w:rsidP="001567D5">
      <w:pPr>
        <w:pStyle w:val="Balk1"/>
      </w:pPr>
      <w:r w:rsidRPr="00C90E9A">
        <w:t>STRATEJİK PLAN MİMARİSİ</w:t>
      </w:r>
      <w:bookmarkEnd w:id="101"/>
    </w:p>
    <w:p w:rsidR="00E902AC" w:rsidRPr="001E5DDA" w:rsidRDefault="00E902AC" w:rsidP="001567D5">
      <w:pPr>
        <w:pStyle w:val="Balk1"/>
      </w:pPr>
      <w:bookmarkStart w:id="102" w:name="_Toc419662264"/>
      <w:r w:rsidRPr="001E5DDA">
        <w:t>1. Eğitim ve Öğretime Erişim</w:t>
      </w:r>
      <w:bookmarkEnd w:id="102"/>
    </w:p>
    <w:p w:rsidR="00E902AC" w:rsidRPr="001E5DDA" w:rsidRDefault="00E902AC" w:rsidP="001567D5">
      <w:pPr>
        <w:pStyle w:val="Balk1"/>
      </w:pPr>
      <w:bookmarkStart w:id="103" w:name="_Toc419662265"/>
      <w:r w:rsidRPr="001E5DDA">
        <w:t>1.1. Eğitim ve Öğretime Katılım ve Tamamlama</w:t>
      </w:r>
      <w:bookmarkEnd w:id="103"/>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1.1.1. Okul öncesi eğitimde okullaşma devam ve tamamlama</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1.1.2. Zorunlu eğitimde okullaşma, devam ve tamamlama</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1.1.3. Hayat boyu öğrenmeye katılım</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11.4. Özel eğitime erişim ve tamamlama</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1.1.5. Özel politika gerektiren grupların eğitim ve öğretime erişimi</w:t>
      </w:r>
    </w:p>
    <w:p w:rsidR="00E902AC" w:rsidRPr="00A36B6E" w:rsidRDefault="00E902AC" w:rsidP="00D43EBA">
      <w:pPr>
        <w:pStyle w:val="Balk8"/>
        <w:tabs>
          <w:tab w:val="left" w:pos="1134"/>
        </w:tabs>
        <w:spacing w:line="360" w:lineRule="auto"/>
        <w:ind w:left="709" w:firstLine="0"/>
        <w:contextualSpacing w:val="0"/>
        <w:jc w:val="center"/>
        <w:rPr>
          <w:b/>
          <w:color w:val="0F243E"/>
        </w:rPr>
      </w:pPr>
      <w:bookmarkStart w:id="104" w:name="_Toc419662266"/>
      <w:r w:rsidRPr="00A36B6E">
        <w:rPr>
          <w:b/>
          <w:color w:val="0F243E"/>
        </w:rPr>
        <w:t>2. Eğitim ve Öğretimde Kalite</w:t>
      </w:r>
      <w:bookmarkEnd w:id="104"/>
    </w:p>
    <w:p w:rsidR="00E902AC" w:rsidRPr="001E5DDA" w:rsidRDefault="00E902AC" w:rsidP="001567D5">
      <w:pPr>
        <w:pStyle w:val="Balk1"/>
      </w:pPr>
      <w:bookmarkStart w:id="105" w:name="_Toc419662267"/>
      <w:r w:rsidRPr="001E5DDA">
        <w:t>2.1. Öğrenci Başarısı ve Öğrenme Kazanımları</w:t>
      </w:r>
      <w:bookmarkEnd w:id="105"/>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2.1.1. Öğrenci</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2.1.1.1. Hazır oluş</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2.1.1.2. Sağlık</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2.1.1.3. Erken çocukluk eğitimi</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2.1.1.4. Kazanımlar</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2.1.2. Öğretmen</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2.1.3. Öğretim programları ve materyalleri</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2.1.4. Eğitim - öğretim ortamı ve çevresi</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2.1.5. Program ve türler arası geçişler</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2.1.6. Rehberlik</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2.1.7. Ölçme ve değerlendirme</w:t>
      </w:r>
    </w:p>
    <w:p w:rsidR="00E902AC" w:rsidRPr="001E5DDA" w:rsidRDefault="00E902AC" w:rsidP="001567D5">
      <w:pPr>
        <w:pStyle w:val="Balk1"/>
      </w:pPr>
      <w:bookmarkStart w:id="106" w:name="_Toc419662268"/>
      <w:r w:rsidRPr="001E5DDA">
        <w:t>2.2. Eğitim ve Öğretim ile İstihdam İlişkisinin Geliştirilmesi</w:t>
      </w:r>
      <w:bookmarkEnd w:id="106"/>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2.2.1. Sektörle iş birliği</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2.2.2. Önceki öğrenmelerin tanınması</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2.2.3. Hayata ve istihdama hazırlama</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2.2.4. Mesleki rehberlik</w:t>
      </w:r>
    </w:p>
    <w:p w:rsidR="00E902AC" w:rsidRPr="001E5DDA" w:rsidRDefault="00E902AC" w:rsidP="001567D5">
      <w:pPr>
        <w:pStyle w:val="Balk1"/>
      </w:pPr>
      <w:bookmarkStart w:id="107" w:name="_Toc419662269"/>
      <w:r w:rsidRPr="001E5DDA">
        <w:lastRenderedPageBreak/>
        <w:t>2.3. Yabancı Dil ve Hareketlilik</w:t>
      </w:r>
      <w:bookmarkEnd w:id="107"/>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2.3.1. Yabancı dil yeterliliği</w:t>
      </w:r>
    </w:p>
    <w:p w:rsidR="00E902AC" w:rsidRPr="001E5DDA" w:rsidRDefault="00E902AC" w:rsidP="001567D5">
      <w:pPr>
        <w:pStyle w:val="Balk1"/>
      </w:pPr>
      <w:bookmarkStart w:id="108" w:name="_Toc419662270"/>
      <w:r w:rsidRPr="001E5DDA">
        <w:t>3. Kurumsal Kapasite</w:t>
      </w:r>
      <w:bookmarkEnd w:id="108"/>
    </w:p>
    <w:p w:rsidR="00E902AC" w:rsidRPr="001E5DDA" w:rsidRDefault="00E902AC" w:rsidP="001567D5">
      <w:pPr>
        <w:pStyle w:val="Balk1"/>
      </w:pPr>
      <w:bookmarkStart w:id="109" w:name="_Toc419662271"/>
      <w:r w:rsidRPr="001E5DDA">
        <w:t>3.1. Beşeri Alt Yapı</w:t>
      </w:r>
      <w:bookmarkEnd w:id="109"/>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3.1.1. İnsan kaynakları planlaması</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3.1.2. İnsan kaynakları yönetimi</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3.1.3. İnsan kaynaklarının eğitimi ve geliştirilmesi</w:t>
      </w:r>
    </w:p>
    <w:p w:rsidR="00E902AC" w:rsidRPr="001E5DDA" w:rsidRDefault="00E902AC" w:rsidP="001567D5">
      <w:pPr>
        <w:pStyle w:val="Balk1"/>
      </w:pPr>
      <w:bookmarkStart w:id="110" w:name="_Toc419662272"/>
      <w:r w:rsidRPr="001E5DDA">
        <w:t>3.2. Fiziki ve Mali Alt Yapı</w:t>
      </w:r>
      <w:bookmarkEnd w:id="110"/>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3.2.1. Okul bazlı bütçeleme</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3.2.2. Donatım</w:t>
      </w:r>
    </w:p>
    <w:p w:rsidR="00E902AC" w:rsidRPr="001E5DDA" w:rsidRDefault="00E902AC" w:rsidP="001567D5">
      <w:pPr>
        <w:pStyle w:val="Balk1"/>
      </w:pPr>
      <w:bookmarkStart w:id="111" w:name="_Toc419662273"/>
      <w:r w:rsidRPr="001E5DDA">
        <w:t>3.3. Yönetim ve Organizasyon</w:t>
      </w:r>
      <w:bookmarkEnd w:id="111"/>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3.3.1. Kurumsal yapının iyileştirilmesi</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3.3.1.1. Bürokrasinin azaltılması</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3.3.1.2. İş analizleri ve iş tanımları</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3.3.2. İzleme ve değerlendirme</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3.3.3. Avrupa Birliğine uyum</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3.3.4. Sosyal tarafların katılımı ve yönetişim</w:t>
      </w:r>
    </w:p>
    <w:p w:rsidR="00E902AC" w:rsidRPr="001E5DDA" w:rsidRDefault="00E902AC" w:rsidP="00D43EBA">
      <w:pPr>
        <w:pStyle w:val="Balk9"/>
        <w:spacing w:before="0" w:after="0" w:line="360" w:lineRule="auto"/>
        <w:ind w:left="2125" w:firstLine="707"/>
        <w:jc w:val="center"/>
        <w:rPr>
          <w:rFonts w:ascii="Times New Roman" w:hAnsi="Times New Roman"/>
          <w:color w:val="0F243E"/>
          <w:sz w:val="24"/>
          <w:szCs w:val="24"/>
        </w:rPr>
      </w:pPr>
      <w:r w:rsidRPr="001E5DDA">
        <w:rPr>
          <w:rFonts w:ascii="Times New Roman" w:hAnsi="Times New Roman"/>
          <w:color w:val="0F243E"/>
          <w:sz w:val="24"/>
          <w:szCs w:val="24"/>
        </w:rPr>
        <w:t>3.3.4.1. Çoğulculuk</w:t>
      </w:r>
    </w:p>
    <w:p w:rsidR="00E902AC" w:rsidRPr="001E5DDA" w:rsidRDefault="00E902AC" w:rsidP="00D43EBA">
      <w:pPr>
        <w:pStyle w:val="Balk9"/>
        <w:spacing w:before="0" w:after="0" w:line="360" w:lineRule="auto"/>
        <w:ind w:left="2125" w:firstLine="707"/>
        <w:jc w:val="center"/>
        <w:rPr>
          <w:rFonts w:ascii="Times New Roman" w:hAnsi="Times New Roman"/>
          <w:color w:val="0F243E"/>
          <w:sz w:val="24"/>
          <w:szCs w:val="24"/>
        </w:rPr>
      </w:pPr>
      <w:r w:rsidRPr="001E5DDA">
        <w:rPr>
          <w:rFonts w:ascii="Times New Roman" w:hAnsi="Times New Roman"/>
          <w:color w:val="0F243E"/>
          <w:sz w:val="24"/>
          <w:szCs w:val="24"/>
        </w:rPr>
        <w:t>3.3.4.2. Katılımcılık</w:t>
      </w:r>
    </w:p>
    <w:p w:rsidR="00E902AC" w:rsidRPr="001E5DDA" w:rsidRDefault="00E902AC" w:rsidP="00D43EBA">
      <w:pPr>
        <w:pStyle w:val="Balk9"/>
        <w:spacing w:before="0" w:after="0" w:line="360" w:lineRule="auto"/>
        <w:ind w:left="2125" w:firstLine="707"/>
        <w:jc w:val="center"/>
        <w:rPr>
          <w:rFonts w:ascii="Times New Roman" w:hAnsi="Times New Roman"/>
          <w:color w:val="0F243E"/>
          <w:sz w:val="24"/>
          <w:szCs w:val="24"/>
        </w:rPr>
      </w:pPr>
      <w:r w:rsidRPr="001E5DDA">
        <w:rPr>
          <w:rFonts w:ascii="Times New Roman" w:hAnsi="Times New Roman"/>
          <w:color w:val="0F243E"/>
          <w:sz w:val="24"/>
          <w:szCs w:val="24"/>
        </w:rPr>
        <w:t>3.3.4.3. Şeffaflık ve hesap verebilirlik</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3.3.5. Kurumsal iletişim</w:t>
      </w:r>
    </w:p>
    <w:p w:rsidR="00E902AC" w:rsidRPr="001E5DDA" w:rsidRDefault="00E902AC" w:rsidP="001567D5">
      <w:pPr>
        <w:pStyle w:val="Balk1"/>
      </w:pPr>
      <w:bookmarkStart w:id="112" w:name="_Toc419662274"/>
      <w:r w:rsidRPr="001E5DDA">
        <w:t>3.4. Bilgi Yönetimi</w:t>
      </w:r>
      <w:bookmarkEnd w:id="112"/>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3.4.1. Bakanlık hizmetlerinin e-devlet aracılığıyla sunumu</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3.4.2. Elektronik ağ ortamlarının etkinliğinin artırılması</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3.4.3. Veri toplama ve analiz</w:t>
      </w:r>
    </w:p>
    <w:p w:rsidR="00E902AC" w:rsidRPr="001E5DDA" w:rsidRDefault="00E902AC" w:rsidP="00D43EBA">
      <w:pPr>
        <w:pStyle w:val="Balk8"/>
        <w:tabs>
          <w:tab w:val="left" w:pos="1134"/>
        </w:tabs>
        <w:spacing w:line="360" w:lineRule="auto"/>
        <w:ind w:left="709" w:firstLine="0"/>
        <w:contextualSpacing w:val="0"/>
        <w:jc w:val="center"/>
        <w:rPr>
          <w:color w:val="0F243E"/>
        </w:rPr>
      </w:pPr>
      <w:r w:rsidRPr="001E5DDA">
        <w:rPr>
          <w:color w:val="0F243E"/>
        </w:rPr>
        <w:t>3.4.4. Veri iletimi ve bilgi paylaşımı</w:t>
      </w:r>
    </w:p>
    <w:p w:rsidR="00E902AC" w:rsidRPr="001E5DDA" w:rsidRDefault="00E902AC" w:rsidP="00D43EBA">
      <w:pPr>
        <w:tabs>
          <w:tab w:val="left" w:pos="426"/>
        </w:tabs>
        <w:spacing w:after="0" w:line="360" w:lineRule="auto"/>
        <w:jc w:val="center"/>
        <w:rPr>
          <w:b w:val="0"/>
          <w:szCs w:val="24"/>
        </w:rPr>
      </w:pPr>
    </w:p>
    <w:p w:rsidR="00E902AC" w:rsidRPr="001567D5" w:rsidRDefault="00E902AC" w:rsidP="001567D5">
      <w:pPr>
        <w:pStyle w:val="Balk1"/>
      </w:pPr>
      <w:bookmarkStart w:id="113" w:name="_Toc418343876"/>
      <w:bookmarkStart w:id="114" w:name="_Toc419662275"/>
      <w:r w:rsidRPr="001567D5">
        <w:t>III. BÖLÜM</w:t>
      </w:r>
      <w:bookmarkEnd w:id="113"/>
      <w:bookmarkEnd w:id="114"/>
    </w:p>
    <w:p w:rsidR="00E902AC" w:rsidRPr="001567D5" w:rsidRDefault="00E902AC" w:rsidP="001567D5">
      <w:pPr>
        <w:pStyle w:val="Balk1"/>
      </w:pPr>
      <w:bookmarkStart w:id="115" w:name="_Toc411525142"/>
      <w:bookmarkStart w:id="116" w:name="_Toc418343877"/>
      <w:bookmarkStart w:id="117" w:name="_Toc419662276"/>
      <w:r w:rsidRPr="001567D5">
        <w:t>GELECEĞE YÖNELİM</w:t>
      </w:r>
      <w:bookmarkEnd w:id="115"/>
      <w:bookmarkEnd w:id="116"/>
      <w:bookmarkEnd w:id="117"/>
    </w:p>
    <w:p w:rsidR="00E902AC" w:rsidRPr="001567D5" w:rsidRDefault="00E902AC" w:rsidP="001567D5">
      <w:pPr>
        <w:pStyle w:val="Balk1"/>
      </w:pPr>
      <w:bookmarkStart w:id="118" w:name="_Toc416683717"/>
      <w:bookmarkStart w:id="119" w:name="_Toc416683850"/>
      <w:bookmarkStart w:id="120" w:name="_Toc419662277"/>
      <w:r w:rsidRPr="001567D5">
        <w:t>MİSYON VE VİZYON</w:t>
      </w:r>
      <w:bookmarkEnd w:id="118"/>
      <w:bookmarkEnd w:id="119"/>
      <w:bookmarkEnd w:id="120"/>
    </w:p>
    <w:p w:rsidR="00E902AC" w:rsidRPr="001567D5" w:rsidRDefault="00E902AC" w:rsidP="001567D5">
      <w:pPr>
        <w:pStyle w:val="Balk1"/>
      </w:pPr>
      <w:bookmarkStart w:id="121" w:name="_Toc416683718"/>
      <w:bookmarkStart w:id="122" w:name="_Toc416683851"/>
      <w:bookmarkStart w:id="123" w:name="_Toc419662278"/>
    </w:p>
    <w:p w:rsidR="00E902AC" w:rsidRPr="001567D5" w:rsidRDefault="00E902AC" w:rsidP="001567D5">
      <w:pPr>
        <w:pStyle w:val="Balk1"/>
      </w:pPr>
      <w:r w:rsidRPr="001567D5">
        <w:t>MİSYONUMUZ</w:t>
      </w:r>
      <w:bookmarkEnd w:id="121"/>
      <w:bookmarkEnd w:id="122"/>
      <w:bookmarkEnd w:id="123"/>
    </w:p>
    <w:p w:rsidR="00E902AC" w:rsidRPr="001567D5" w:rsidRDefault="00E902AC" w:rsidP="002D1E5A">
      <w:pPr>
        <w:shd w:val="clear" w:color="auto" w:fill="FFFFFF"/>
        <w:tabs>
          <w:tab w:val="left" w:pos="360"/>
          <w:tab w:val="left" w:pos="3420"/>
        </w:tabs>
        <w:spacing w:after="0" w:line="360" w:lineRule="auto"/>
        <w:rPr>
          <w:szCs w:val="24"/>
        </w:rPr>
      </w:pPr>
      <w:bookmarkStart w:id="124" w:name="_Toc416683719"/>
      <w:bookmarkStart w:id="125" w:name="_Toc416683852"/>
      <w:bookmarkStart w:id="126" w:name="_Toc419662279"/>
      <w:r w:rsidRPr="001E5DDA">
        <w:rPr>
          <w:b w:val="0"/>
          <w:i/>
          <w:color w:val="000000"/>
          <w:szCs w:val="24"/>
        </w:rPr>
        <w:t xml:space="preserve">             </w:t>
      </w:r>
      <w:r w:rsidRPr="001E5DDA">
        <w:rPr>
          <w:b w:val="0"/>
          <w:szCs w:val="24"/>
        </w:rPr>
        <w:t xml:space="preserve">Milli Eğitimin amaçları doğrultusunda vatanını ve milletini seven, gelişmesi için çalışmayı görev bilen, toplumun çıkarlarını kendi çıkarlarından üstün tutan, Atatürk ilke ve </w:t>
      </w:r>
      <w:r w:rsidRPr="001E5DDA">
        <w:rPr>
          <w:b w:val="0"/>
          <w:szCs w:val="24"/>
        </w:rPr>
        <w:lastRenderedPageBreak/>
        <w:t>devrimlerine, çağdaş, laik, demokratik değerlere  bağlı, insan  haklarına duyarlı ve saygılı, yaşadığı çevrenin sorunlarını görebilen ve bu sorunları çözmek için çalışan, bilgi üretebilen, ürettiği bilgiyi kullanan, öğrenmeyi temel ihtiyaç olarak gören ve doğa bilincine sahip bireyler yetiştirmektir.</w:t>
      </w:r>
    </w:p>
    <w:p w:rsidR="00E902AC" w:rsidRPr="001567D5" w:rsidRDefault="00E902AC" w:rsidP="001567D5">
      <w:pPr>
        <w:pStyle w:val="Balk1"/>
      </w:pPr>
      <w:r w:rsidRPr="001567D5">
        <w:t>VİZYONUMUZ</w:t>
      </w:r>
      <w:bookmarkEnd w:id="124"/>
      <w:bookmarkEnd w:id="125"/>
      <w:bookmarkEnd w:id="126"/>
    </w:p>
    <w:p w:rsidR="00E902AC" w:rsidRPr="001E5DDA" w:rsidRDefault="00E902AC" w:rsidP="002D1E5A">
      <w:pPr>
        <w:spacing w:after="0" w:line="360" w:lineRule="auto"/>
        <w:rPr>
          <w:b w:val="0"/>
          <w:szCs w:val="24"/>
        </w:rPr>
      </w:pPr>
      <w:r w:rsidRPr="00E73CC2">
        <w:rPr>
          <w:bCs/>
          <w:iCs/>
          <w:szCs w:val="24"/>
        </w:rPr>
        <w:tab/>
      </w:r>
      <w:bookmarkStart w:id="127" w:name="_Toc416683720"/>
      <w:bookmarkStart w:id="128" w:name="_Toc416683853"/>
      <w:bookmarkStart w:id="129" w:name="_Toc419662280"/>
      <w:r w:rsidRPr="001E5DDA">
        <w:rPr>
          <w:b w:val="0"/>
          <w:szCs w:val="24"/>
        </w:rPr>
        <w:t>Çağdaş Türkiye’nin geleceğine yön verecek üretken, katılımcı ve  paylaşımcı bireyler yetiştirmek.</w:t>
      </w:r>
    </w:p>
    <w:p w:rsidR="00E902AC" w:rsidRPr="00E73CC2" w:rsidRDefault="00E902AC" w:rsidP="00D43EBA">
      <w:pPr>
        <w:spacing w:after="0" w:line="360" w:lineRule="auto"/>
        <w:jc w:val="center"/>
      </w:pPr>
      <w:r w:rsidRPr="00E73CC2">
        <w:t>DEĞERLERİMİZ</w:t>
      </w:r>
      <w:bookmarkEnd w:id="127"/>
      <w:bookmarkEnd w:id="128"/>
      <w:bookmarkEnd w:id="129"/>
    </w:p>
    <w:p w:rsidR="00E902AC" w:rsidRPr="00B35FB0" w:rsidRDefault="00E902AC" w:rsidP="002D1E5A">
      <w:pPr>
        <w:spacing w:after="0" w:line="360" w:lineRule="auto"/>
        <w:ind w:left="181"/>
        <w:jc w:val="both"/>
        <w:rPr>
          <w:b w:val="0"/>
          <w:szCs w:val="24"/>
        </w:rPr>
      </w:pPr>
      <w:r w:rsidRPr="00B35FB0">
        <w:rPr>
          <w:b w:val="0"/>
          <w:szCs w:val="24"/>
        </w:rPr>
        <w:t xml:space="preserve">* Okulumuzun amacı; topluma, milli değerleri yaşamasını bilen, inançlara saygılı, ahlaklı, sorumluluk sahibi bilinçli bireyler yetiştirmektir. </w:t>
      </w:r>
    </w:p>
    <w:p w:rsidR="00E902AC" w:rsidRPr="00B35FB0" w:rsidRDefault="00E902AC" w:rsidP="002D1E5A">
      <w:pPr>
        <w:spacing w:after="0" w:line="360" w:lineRule="auto"/>
        <w:ind w:left="181"/>
        <w:jc w:val="both"/>
        <w:rPr>
          <w:b w:val="0"/>
          <w:szCs w:val="24"/>
        </w:rPr>
      </w:pPr>
      <w:r w:rsidRPr="00B35FB0">
        <w:rPr>
          <w:b w:val="0"/>
          <w:szCs w:val="24"/>
        </w:rPr>
        <w:t xml:space="preserve">* Hizmet sunduğumuz ailelerimizin ve öğrencilerimizin isteklerini, ihtiyaçlarını belirleyip, bunları karşılamaya çalışırız. </w:t>
      </w:r>
    </w:p>
    <w:p w:rsidR="00E902AC" w:rsidRPr="00B35FB0" w:rsidRDefault="00E902AC" w:rsidP="002D1E5A">
      <w:pPr>
        <w:spacing w:after="0" w:line="360" w:lineRule="auto"/>
        <w:ind w:left="181"/>
        <w:jc w:val="both"/>
        <w:rPr>
          <w:b w:val="0"/>
          <w:szCs w:val="24"/>
        </w:rPr>
      </w:pPr>
      <w:r w:rsidRPr="00B35FB0">
        <w:rPr>
          <w:b w:val="0"/>
          <w:szCs w:val="24"/>
        </w:rPr>
        <w:t xml:space="preserve">*  Kararlarımızı elde ettiğimiz sonuçlara göre alırız. </w:t>
      </w:r>
    </w:p>
    <w:p w:rsidR="00E902AC" w:rsidRPr="00B35FB0" w:rsidRDefault="00E902AC" w:rsidP="002D1E5A">
      <w:pPr>
        <w:spacing w:after="0" w:line="360" w:lineRule="auto"/>
        <w:ind w:left="181"/>
        <w:jc w:val="both"/>
        <w:rPr>
          <w:b w:val="0"/>
          <w:szCs w:val="24"/>
        </w:rPr>
      </w:pPr>
      <w:r w:rsidRPr="00B35FB0">
        <w:rPr>
          <w:b w:val="0"/>
          <w:szCs w:val="24"/>
        </w:rPr>
        <w:t xml:space="preserve">*  Amacımız başarı elde etmektir. Başaran bireyleri, başarıları takdir etmeyi biliriz. </w:t>
      </w:r>
    </w:p>
    <w:p w:rsidR="00E902AC" w:rsidRPr="00B35FB0" w:rsidRDefault="00E902AC" w:rsidP="002D1E5A">
      <w:pPr>
        <w:spacing w:after="0" w:line="360" w:lineRule="auto"/>
        <w:ind w:left="181"/>
        <w:jc w:val="both"/>
        <w:rPr>
          <w:b w:val="0"/>
          <w:szCs w:val="24"/>
        </w:rPr>
      </w:pPr>
      <w:r w:rsidRPr="00B35FB0">
        <w:rPr>
          <w:b w:val="0"/>
          <w:szCs w:val="24"/>
        </w:rPr>
        <w:t xml:space="preserve">*  Başarının ancak takım çalışmasıyla elde edileceğine inanıyoruz. </w:t>
      </w:r>
    </w:p>
    <w:p w:rsidR="00E902AC" w:rsidRPr="00B35FB0" w:rsidRDefault="00E902AC" w:rsidP="002D1E5A">
      <w:pPr>
        <w:spacing w:after="0" w:line="360" w:lineRule="auto"/>
        <w:ind w:left="181"/>
        <w:jc w:val="both"/>
        <w:rPr>
          <w:b w:val="0"/>
          <w:szCs w:val="24"/>
        </w:rPr>
      </w:pPr>
      <w:r w:rsidRPr="00B35FB0">
        <w:rPr>
          <w:b w:val="0"/>
          <w:szCs w:val="24"/>
        </w:rPr>
        <w:t xml:space="preserve">*  Anayasa ve Milli Eğitim Temel Kanunu'nda yer alan amaç ve ilkelere uygun eğitim öğretim veren bir okul. </w:t>
      </w:r>
    </w:p>
    <w:p w:rsidR="00E902AC" w:rsidRPr="00B35FB0" w:rsidRDefault="00E902AC" w:rsidP="002D1E5A">
      <w:pPr>
        <w:spacing w:after="0" w:line="360" w:lineRule="auto"/>
        <w:ind w:left="181"/>
        <w:jc w:val="both"/>
        <w:rPr>
          <w:b w:val="0"/>
          <w:szCs w:val="24"/>
        </w:rPr>
      </w:pPr>
      <w:r w:rsidRPr="00B35FB0">
        <w:rPr>
          <w:b w:val="0"/>
          <w:szCs w:val="24"/>
        </w:rPr>
        <w:t xml:space="preserve">*  İlköğretim Kurumları Yönetmeliğine uygun eğitim öğretim veren bir okul. </w:t>
      </w:r>
    </w:p>
    <w:p w:rsidR="00E902AC" w:rsidRPr="00B35FB0" w:rsidRDefault="00E902AC" w:rsidP="002D1E5A">
      <w:pPr>
        <w:spacing w:after="0" w:line="360" w:lineRule="auto"/>
        <w:ind w:left="181"/>
        <w:jc w:val="both"/>
        <w:rPr>
          <w:b w:val="0"/>
          <w:szCs w:val="24"/>
        </w:rPr>
      </w:pPr>
      <w:r w:rsidRPr="00B35FB0">
        <w:rPr>
          <w:b w:val="0"/>
          <w:szCs w:val="24"/>
        </w:rPr>
        <w:t xml:space="preserve">* Eğitimini, öğretimini velisi ve çevresiyle paylaşan, öğrencisinin de velisinin de katkısını alan bir okul. </w:t>
      </w:r>
    </w:p>
    <w:p w:rsidR="00E902AC" w:rsidRPr="00B35FB0" w:rsidRDefault="00E902AC" w:rsidP="002D1E5A">
      <w:pPr>
        <w:spacing w:after="0" w:line="360" w:lineRule="auto"/>
        <w:ind w:left="181"/>
        <w:jc w:val="both"/>
        <w:rPr>
          <w:b w:val="0"/>
          <w:szCs w:val="24"/>
        </w:rPr>
      </w:pPr>
      <w:r w:rsidRPr="00B35FB0">
        <w:rPr>
          <w:b w:val="0"/>
          <w:szCs w:val="24"/>
        </w:rPr>
        <w:t xml:space="preserve">*  Sağlıklı, temiz ve hijyenik bir okul. </w:t>
      </w:r>
    </w:p>
    <w:p w:rsidR="00E902AC" w:rsidRPr="00B35FB0" w:rsidRDefault="00E902AC" w:rsidP="002D1E5A">
      <w:pPr>
        <w:spacing w:after="0" w:line="360" w:lineRule="auto"/>
        <w:ind w:left="181"/>
        <w:jc w:val="both"/>
        <w:rPr>
          <w:b w:val="0"/>
          <w:szCs w:val="24"/>
        </w:rPr>
      </w:pPr>
      <w:r w:rsidRPr="00B35FB0">
        <w:rPr>
          <w:b w:val="0"/>
          <w:szCs w:val="24"/>
        </w:rPr>
        <w:t xml:space="preserve">*  Eğitim ve öğretimin niteliğini arttırmak için hiçbir masraftan kaçınmayan, elindeki bütün imkanları bu amaçla kullanan bir okul. </w:t>
      </w:r>
    </w:p>
    <w:p w:rsidR="00E902AC" w:rsidRPr="00B35FB0" w:rsidRDefault="00E902AC" w:rsidP="002D1E5A">
      <w:pPr>
        <w:spacing w:after="0" w:line="360" w:lineRule="auto"/>
        <w:ind w:left="181"/>
        <w:jc w:val="both"/>
        <w:rPr>
          <w:b w:val="0"/>
          <w:szCs w:val="24"/>
        </w:rPr>
      </w:pPr>
      <w:r w:rsidRPr="00B35FB0">
        <w:rPr>
          <w:b w:val="0"/>
          <w:szCs w:val="24"/>
        </w:rPr>
        <w:t xml:space="preserve">*  Öğrenciyi merkez alan bir okul olmak. </w:t>
      </w:r>
    </w:p>
    <w:p w:rsidR="00E902AC" w:rsidRPr="00B35FB0" w:rsidRDefault="00E902AC" w:rsidP="002D1E5A">
      <w:pPr>
        <w:spacing w:after="0" w:line="360" w:lineRule="auto"/>
        <w:ind w:left="181"/>
        <w:jc w:val="both"/>
        <w:rPr>
          <w:b w:val="0"/>
          <w:szCs w:val="24"/>
        </w:rPr>
      </w:pPr>
      <w:r w:rsidRPr="00B35FB0">
        <w:rPr>
          <w:b w:val="0"/>
          <w:szCs w:val="24"/>
        </w:rPr>
        <w:t>*  Vizyonumuzda ifadesini bulan model bir okul.</w:t>
      </w:r>
      <w:r w:rsidRPr="00B35FB0">
        <w:rPr>
          <w:b w:val="0"/>
          <w:szCs w:val="24"/>
        </w:rPr>
        <w:tab/>
      </w:r>
    </w:p>
    <w:p w:rsidR="00E902AC" w:rsidRPr="00B35FB0" w:rsidRDefault="00E902AC" w:rsidP="002D1E5A">
      <w:pPr>
        <w:tabs>
          <w:tab w:val="left" w:pos="709"/>
        </w:tabs>
        <w:spacing w:after="0" w:line="360" w:lineRule="auto"/>
        <w:rPr>
          <w:b w:val="0"/>
          <w:szCs w:val="24"/>
        </w:rPr>
      </w:pPr>
      <w:r w:rsidRPr="00B35FB0">
        <w:rPr>
          <w:b w:val="0"/>
          <w:szCs w:val="24"/>
        </w:rPr>
        <w:tab/>
      </w:r>
      <w:bookmarkStart w:id="130" w:name="_Toc419662281"/>
    </w:p>
    <w:p w:rsidR="00E902AC" w:rsidRPr="007B2D61" w:rsidRDefault="00E902AC" w:rsidP="00D43EBA">
      <w:pPr>
        <w:tabs>
          <w:tab w:val="left" w:pos="709"/>
        </w:tabs>
        <w:spacing w:after="0" w:line="360" w:lineRule="auto"/>
        <w:jc w:val="center"/>
        <w:rPr>
          <w:b w:val="0"/>
          <w:szCs w:val="24"/>
        </w:rPr>
      </w:pPr>
      <w:r w:rsidRPr="00F4413A">
        <w:t>İLKELERİMİZ</w:t>
      </w:r>
      <w:bookmarkEnd w:id="130"/>
    </w:p>
    <w:p w:rsidR="00E902AC" w:rsidRPr="00B35FB0" w:rsidRDefault="00E902AC" w:rsidP="002D1E5A">
      <w:pPr>
        <w:spacing w:after="0" w:line="360" w:lineRule="auto"/>
        <w:rPr>
          <w:b w:val="0"/>
        </w:rPr>
      </w:pPr>
      <w:r w:rsidRPr="00B35FB0">
        <w:rPr>
          <w:b w:val="0"/>
        </w:rPr>
        <w:t xml:space="preserve">  *  Biz Memnun Olan Öğretmen ,Veli Ve Öğrenci İstiyoruz. Bundan Dolayı Eğitim Ve Öğretimimizin Kalitesi   En Yüksek Hedeflerimizden Biridir. </w:t>
      </w:r>
    </w:p>
    <w:p w:rsidR="00E902AC" w:rsidRPr="00B35FB0" w:rsidRDefault="00E902AC" w:rsidP="002D1E5A">
      <w:pPr>
        <w:spacing w:after="0" w:line="360" w:lineRule="auto"/>
        <w:rPr>
          <w:b w:val="0"/>
        </w:rPr>
      </w:pPr>
      <w:r w:rsidRPr="00B35FB0">
        <w:rPr>
          <w:b w:val="0"/>
        </w:rPr>
        <w:t xml:space="preserve">  * Sonuçları Değil Süreçleri Sorgularız. Eleştirel Düşünceye Önem Veririz. Hata İle Uğraşmaz, Hatayı Oluşturan Sistemi  İyileştiririz. </w:t>
      </w:r>
    </w:p>
    <w:p w:rsidR="00E902AC" w:rsidRDefault="00E902AC" w:rsidP="002D1E5A">
      <w:pPr>
        <w:spacing w:after="0" w:line="360" w:lineRule="auto"/>
        <w:rPr>
          <w:b w:val="0"/>
        </w:rPr>
      </w:pPr>
      <w:r w:rsidRPr="00B35FB0">
        <w:rPr>
          <w:b w:val="0"/>
        </w:rPr>
        <w:t xml:space="preserve">  * Kalite Olarak Hedefimizde Daima Sıfır Hata Veya % 100 Doğru Geçerlidir. Kalitemiz Hakkındaki Ölçüyü, Öğrenci Gönderdiğimiz Okullar Daha İyi Bileceklerdir.</w:t>
      </w:r>
    </w:p>
    <w:p w:rsidR="00E902AC" w:rsidRPr="00B35FB0" w:rsidRDefault="00E902AC" w:rsidP="002D1E5A">
      <w:pPr>
        <w:spacing w:after="0" w:line="360" w:lineRule="auto"/>
        <w:rPr>
          <w:b w:val="0"/>
        </w:rPr>
      </w:pPr>
      <w:r w:rsidRPr="00B35FB0">
        <w:rPr>
          <w:b w:val="0"/>
        </w:rPr>
        <w:t xml:space="preserve">  * Problemler Çözülmek İçin Vardır Anlayışını Benimseriz. </w:t>
      </w:r>
    </w:p>
    <w:p w:rsidR="00E902AC" w:rsidRPr="00B35FB0" w:rsidRDefault="00E902AC" w:rsidP="002D1E5A">
      <w:pPr>
        <w:spacing w:after="0" w:line="360" w:lineRule="auto"/>
        <w:rPr>
          <w:b w:val="0"/>
        </w:rPr>
      </w:pPr>
      <w:r w:rsidRPr="00B35FB0">
        <w:rPr>
          <w:b w:val="0"/>
        </w:rPr>
        <w:lastRenderedPageBreak/>
        <w:t xml:space="preserve">  * Hizmet Üretiminde Şeffaflık Ve Güvenilirlik Esastır. </w:t>
      </w:r>
    </w:p>
    <w:p w:rsidR="00E902AC" w:rsidRPr="00B35FB0" w:rsidRDefault="00E902AC" w:rsidP="002D1E5A">
      <w:pPr>
        <w:spacing w:after="0" w:line="360" w:lineRule="auto"/>
        <w:rPr>
          <w:b w:val="0"/>
        </w:rPr>
      </w:pPr>
      <w:r w:rsidRPr="00B35FB0">
        <w:rPr>
          <w:b w:val="0"/>
        </w:rPr>
        <w:t xml:space="preserve">  * İç Paydaşlarımızın Mutluluğu Dış Paydaşlarımızın Takdirleri Önemlidir. </w:t>
      </w:r>
    </w:p>
    <w:p w:rsidR="00E902AC" w:rsidRPr="00B35FB0" w:rsidRDefault="00E902AC" w:rsidP="002D1E5A">
      <w:pPr>
        <w:keepNext/>
        <w:spacing w:after="0" w:line="360" w:lineRule="auto"/>
        <w:rPr>
          <w:b w:val="0"/>
        </w:rPr>
      </w:pPr>
      <w:r w:rsidRPr="00B35FB0">
        <w:rPr>
          <w:b w:val="0"/>
        </w:rPr>
        <w:t xml:space="preserve">  * Başarının ancak takım çalışmasıyla elde edilebileceği inancıyla çalışırız. Biz Okul Personeli Olarak Kimseyle Yarışmayız. Sadece Kendimiz İle Yarışırız.</w:t>
      </w:r>
    </w:p>
    <w:p w:rsidR="00E902AC" w:rsidRPr="00B35FB0" w:rsidRDefault="00E902AC" w:rsidP="00990AE2">
      <w:pPr>
        <w:keepNext/>
        <w:spacing w:after="0" w:line="360" w:lineRule="auto"/>
        <w:jc w:val="center"/>
        <w:rPr>
          <w:b w:val="0"/>
        </w:rPr>
      </w:pPr>
    </w:p>
    <w:p w:rsidR="00E902AC" w:rsidRPr="001567D5" w:rsidRDefault="00E902AC" w:rsidP="001567D5">
      <w:pPr>
        <w:pStyle w:val="Balk1"/>
      </w:pPr>
      <w:bookmarkStart w:id="131" w:name="_Toc416683721"/>
      <w:bookmarkStart w:id="132" w:name="_Toc416683854"/>
      <w:bookmarkStart w:id="133" w:name="_Toc419662282"/>
      <w:r w:rsidRPr="001567D5">
        <w:t>STRATEJİK PLAN GENEL TABLOSU</w:t>
      </w:r>
      <w:bookmarkEnd w:id="131"/>
      <w:bookmarkEnd w:id="132"/>
      <w:bookmarkEnd w:id="133"/>
    </w:p>
    <w:p w:rsidR="00E902AC" w:rsidRPr="001567D5" w:rsidRDefault="00E902AC" w:rsidP="001567D5">
      <w:pPr>
        <w:pStyle w:val="Balk1"/>
      </w:pPr>
      <w:bookmarkStart w:id="134" w:name="_Toc416683722"/>
      <w:bookmarkStart w:id="135" w:name="_Toc416683855"/>
      <w:bookmarkStart w:id="136" w:name="_Toc419662283"/>
      <w:r w:rsidRPr="001567D5">
        <w:t>STRATEJİK AMAÇ-1</w:t>
      </w:r>
      <w:bookmarkEnd w:id="134"/>
      <w:bookmarkEnd w:id="135"/>
      <w:bookmarkEnd w:id="136"/>
    </w:p>
    <w:p w:rsidR="00E902AC" w:rsidRPr="00B35FB0" w:rsidRDefault="00E902AC" w:rsidP="00C90E9A">
      <w:pPr>
        <w:spacing w:after="0" w:line="360" w:lineRule="auto"/>
        <w:ind w:firstLine="709"/>
        <w:jc w:val="both"/>
        <w:rPr>
          <w:b w:val="0"/>
          <w:szCs w:val="24"/>
        </w:rPr>
      </w:pPr>
      <w:r w:rsidRPr="00B35FB0">
        <w:rPr>
          <w:b w:val="0"/>
          <w:szCs w:val="24"/>
        </w:rPr>
        <w:t>Demografik, sosyal, kültürel ve ekonomik farklılıkların ortaya çıkardığı dezavantajlardan etkilenmeksizin, okulumuzdaki  her bireyin eğitime eşit ve adil olarak ulaşabilmesini ve bu eğitimi tamamlayabilmesini sağlamak.</w:t>
      </w:r>
    </w:p>
    <w:p w:rsidR="00E902AC" w:rsidRPr="00B35FB0" w:rsidRDefault="00E902AC" w:rsidP="00B35FB0">
      <w:pPr>
        <w:spacing w:after="0" w:line="360" w:lineRule="auto"/>
        <w:ind w:firstLine="709"/>
        <w:jc w:val="both"/>
        <w:rPr>
          <w:b w:val="0"/>
          <w:bCs/>
          <w:szCs w:val="24"/>
        </w:rPr>
      </w:pPr>
      <w:r w:rsidRPr="00F4413A">
        <w:rPr>
          <w:bCs/>
          <w:szCs w:val="24"/>
        </w:rPr>
        <w:t>Stratejik Hedef 1.1.</w:t>
      </w:r>
      <w:r>
        <w:rPr>
          <w:b w:val="0"/>
          <w:bCs/>
          <w:szCs w:val="24"/>
        </w:rPr>
        <w:t xml:space="preserve"> </w:t>
      </w:r>
      <w:r w:rsidRPr="00B35FB0">
        <w:rPr>
          <w:b w:val="0"/>
          <w:szCs w:val="24"/>
        </w:rPr>
        <w:t>Plan dönemi sonuna kadar dezavantajlı gruplar öncelikli olmak üzere, okulumuzda bulunan her bireyin eğitim ve öğretimin her türünde katılım oranlarını artırmak.</w:t>
      </w:r>
    </w:p>
    <w:p w:rsidR="00E902AC" w:rsidRPr="00B35FB0" w:rsidRDefault="00E902AC" w:rsidP="00C90E9A">
      <w:pPr>
        <w:spacing w:after="0" w:line="360" w:lineRule="auto"/>
        <w:ind w:firstLine="709"/>
        <w:jc w:val="both"/>
        <w:rPr>
          <w:b w:val="0"/>
          <w:szCs w:val="24"/>
        </w:rPr>
      </w:pPr>
      <w:r w:rsidRPr="00F4413A">
        <w:rPr>
          <w:bCs/>
          <w:szCs w:val="24"/>
        </w:rPr>
        <w:t xml:space="preserve">Stratejik Hedef 1.2: </w:t>
      </w:r>
      <w:r w:rsidRPr="00B35FB0">
        <w:rPr>
          <w:b w:val="0"/>
          <w:szCs w:val="24"/>
        </w:rPr>
        <w:t xml:space="preserve">Plan dönemi sonuna kadar okulumuzda bulunan her bireyin eğitim ve öğretimin her türünde ve kademesinde devamsızlık </w:t>
      </w:r>
      <w:bookmarkStart w:id="137" w:name="_Toc416683725"/>
      <w:bookmarkStart w:id="138" w:name="_Toc416683858"/>
      <w:bookmarkStart w:id="139" w:name="_Toc419662285"/>
      <w:r w:rsidRPr="00B35FB0">
        <w:rPr>
          <w:b w:val="0"/>
          <w:szCs w:val="24"/>
        </w:rPr>
        <w:t>oranlarını azaltmak.</w:t>
      </w:r>
    </w:p>
    <w:p w:rsidR="00E902AC" w:rsidRPr="00B35FB0" w:rsidRDefault="00E902AC" w:rsidP="00C90E9A">
      <w:pPr>
        <w:spacing w:after="0" w:line="360" w:lineRule="auto"/>
        <w:jc w:val="both"/>
        <w:rPr>
          <w:szCs w:val="24"/>
        </w:rPr>
      </w:pPr>
      <w:r w:rsidRPr="00B35FB0">
        <w:t>STRATEJİK AMAÇ-2</w:t>
      </w:r>
      <w:bookmarkEnd w:id="137"/>
      <w:bookmarkEnd w:id="138"/>
      <w:bookmarkEnd w:id="139"/>
    </w:p>
    <w:p w:rsidR="00E902AC" w:rsidRPr="00B35FB0" w:rsidRDefault="00E902AC" w:rsidP="00C90E9A">
      <w:pPr>
        <w:spacing w:after="0" w:line="360" w:lineRule="auto"/>
        <w:ind w:firstLine="709"/>
        <w:jc w:val="both"/>
        <w:rPr>
          <w:b w:val="0"/>
          <w:szCs w:val="24"/>
        </w:rPr>
      </w:pPr>
      <w:r w:rsidRPr="00B35FB0">
        <w:rPr>
          <w:b w:val="0"/>
          <w:szCs w:val="24"/>
        </w:rPr>
        <w:t>Eğitim ve öğretimin bütün kademelerinde; ruhsal ve fiziksel gelişim süreçleri dikkate alınarak, ulusal ve uluslararası ölçütlerde düzenlenen sportif, sanatsal ve kültürel aktiviteler eşliğinde; akademik bilgi ve iletişim teknolojileri alanında ilgi ve yeteneğine göre beceri, tutum ve davranış geliştirebilen, dil becerileri yüksek, iletişime ve öğrenmeye açık, özgüven sahibi, girişimci, yenilikçi ve yaratıcı bireylerin yetişmesini sağlamak.</w:t>
      </w:r>
    </w:p>
    <w:p w:rsidR="00E902AC" w:rsidRPr="00B35FB0" w:rsidRDefault="00E902AC" w:rsidP="00C90E9A">
      <w:pPr>
        <w:spacing w:after="0" w:line="360" w:lineRule="auto"/>
        <w:ind w:firstLine="709"/>
        <w:jc w:val="both"/>
        <w:rPr>
          <w:b w:val="0"/>
          <w:szCs w:val="24"/>
        </w:rPr>
      </w:pPr>
      <w:r w:rsidRPr="00F4413A">
        <w:rPr>
          <w:szCs w:val="24"/>
        </w:rPr>
        <w:t xml:space="preserve">Stratejik Hedef 2.1: </w:t>
      </w:r>
      <w:r w:rsidRPr="00B35FB0">
        <w:rPr>
          <w:b w:val="0"/>
          <w:szCs w:val="24"/>
        </w:rPr>
        <w:t>Öğrencilerin akademik başarıları ve öğrenme kazanımları dikkate alınarak, okulumuzda bulunan okul türleri arasındaki başarı düzeyi farklılıklarını azaltmak ve eğitim kalitesini yükseltmek.</w:t>
      </w:r>
    </w:p>
    <w:p w:rsidR="00E902AC" w:rsidRPr="00B35FB0" w:rsidRDefault="00E902AC" w:rsidP="00C90E9A">
      <w:pPr>
        <w:spacing w:after="0" w:line="360" w:lineRule="auto"/>
        <w:ind w:firstLine="709"/>
        <w:jc w:val="both"/>
        <w:rPr>
          <w:b w:val="0"/>
          <w:szCs w:val="24"/>
        </w:rPr>
      </w:pPr>
      <w:r w:rsidRPr="00F4413A">
        <w:rPr>
          <w:szCs w:val="24"/>
        </w:rPr>
        <w:t xml:space="preserve">Stratejik Hedef 2.2: </w:t>
      </w:r>
      <w:r w:rsidRPr="00B35FB0">
        <w:rPr>
          <w:b w:val="0"/>
          <w:szCs w:val="24"/>
        </w:rPr>
        <w:t>Hayat boyu öğrenme perspektifinden hareketle, bireylerin mesleki gelişim süreçlerini destekleyerek, işgücü piyasasının talep ettiği beceriler ile uyumlu bireyler yetiştirmek.</w:t>
      </w:r>
    </w:p>
    <w:p w:rsidR="00E902AC" w:rsidRPr="00B35FB0" w:rsidRDefault="00E902AC" w:rsidP="00C90E9A">
      <w:pPr>
        <w:spacing w:after="0" w:line="360" w:lineRule="auto"/>
        <w:ind w:firstLine="709"/>
        <w:jc w:val="both"/>
        <w:rPr>
          <w:b w:val="0"/>
          <w:szCs w:val="24"/>
        </w:rPr>
      </w:pPr>
      <w:r w:rsidRPr="00F4413A">
        <w:rPr>
          <w:szCs w:val="24"/>
        </w:rPr>
        <w:t>Stratejik Hedef 2.3:</w:t>
      </w:r>
      <w:r>
        <w:rPr>
          <w:szCs w:val="24"/>
        </w:rPr>
        <w:t xml:space="preserve"> </w:t>
      </w:r>
      <w:r w:rsidRPr="00B35FB0">
        <w:rPr>
          <w:b w:val="0"/>
          <w:szCs w:val="24"/>
        </w:rPr>
        <w:t>Eğitimde yenilikçi yaklaşımlar ile önceki öğrenmelerin tanınmasını sağlayarak, bireylerin temel yabancı dil yeterliliğini artırmak.</w:t>
      </w:r>
    </w:p>
    <w:p w:rsidR="00E902AC" w:rsidRPr="00C90E9A" w:rsidRDefault="00E902AC" w:rsidP="00C90E9A">
      <w:pPr>
        <w:spacing w:after="0" w:line="360" w:lineRule="auto"/>
        <w:rPr>
          <w:rStyle w:val="Balk1Char"/>
          <w:rFonts w:eastAsia="Calibri"/>
          <w:b/>
          <w:bCs/>
          <w:sz w:val="24"/>
          <w:szCs w:val="32"/>
        </w:rPr>
      </w:pPr>
      <w:bookmarkStart w:id="140" w:name="_Toc416683729"/>
      <w:bookmarkStart w:id="141" w:name="_Toc416683862"/>
      <w:bookmarkStart w:id="142" w:name="_Toc419662288"/>
      <w:r w:rsidRPr="00C90E9A">
        <w:rPr>
          <w:rStyle w:val="Balk1Char"/>
          <w:rFonts w:eastAsia="Calibri"/>
          <w:b/>
          <w:bCs/>
          <w:sz w:val="24"/>
          <w:szCs w:val="32"/>
        </w:rPr>
        <w:t>STRATEJİK AMAÇ-3</w:t>
      </w:r>
      <w:bookmarkEnd w:id="140"/>
      <w:bookmarkEnd w:id="141"/>
      <w:bookmarkEnd w:id="142"/>
    </w:p>
    <w:p w:rsidR="00E902AC" w:rsidRPr="00B35FB0" w:rsidRDefault="00E902AC" w:rsidP="00C90E9A">
      <w:pPr>
        <w:spacing w:after="0" w:line="360" w:lineRule="auto"/>
        <w:ind w:firstLine="709"/>
        <w:jc w:val="both"/>
        <w:rPr>
          <w:b w:val="0"/>
          <w:szCs w:val="24"/>
        </w:rPr>
      </w:pPr>
      <w:r w:rsidRPr="00B35FB0">
        <w:rPr>
          <w:b w:val="0"/>
          <w:szCs w:val="24"/>
        </w:rPr>
        <w:t>İş analizleri, görev tanımları ve personel yeterlilikleri doğrultusunda etkin insan kaynağı planlamasının yapıldığı; bilgi ve iletişim teknolojileri desteğiyle beşeri, fiziki ve mali yapının verimli bir şekilde kullanıldığı sistemi oluşturarak kurumsal kapasiteyi geliştirmek.</w:t>
      </w:r>
    </w:p>
    <w:p w:rsidR="00E902AC" w:rsidRPr="00B35FB0" w:rsidRDefault="00E902AC" w:rsidP="00C90E9A">
      <w:pPr>
        <w:spacing w:after="0" w:line="360" w:lineRule="auto"/>
        <w:jc w:val="both"/>
        <w:rPr>
          <w:b w:val="0"/>
          <w:szCs w:val="24"/>
        </w:rPr>
      </w:pPr>
      <w:r>
        <w:rPr>
          <w:szCs w:val="24"/>
        </w:rPr>
        <w:lastRenderedPageBreak/>
        <w:t xml:space="preserve">            </w:t>
      </w:r>
      <w:r w:rsidRPr="00F4413A">
        <w:rPr>
          <w:szCs w:val="24"/>
        </w:rPr>
        <w:t>Stratejik Hedef 3.1:</w:t>
      </w:r>
      <w:r>
        <w:rPr>
          <w:szCs w:val="24"/>
        </w:rPr>
        <w:t xml:space="preserve"> </w:t>
      </w:r>
      <w:r w:rsidRPr="00B35FB0">
        <w:rPr>
          <w:b w:val="0"/>
          <w:szCs w:val="24"/>
        </w:rPr>
        <w:t>İşlevsel bir insan kaynakları planlamasında, kurumumuzda görev yapan yönetici ve her kademede görev yapan personelin iş tanımları dahilinde mesleki yeterliliğini artırmak.</w:t>
      </w:r>
    </w:p>
    <w:p w:rsidR="00E902AC" w:rsidRPr="00B35FB0" w:rsidRDefault="00E902AC" w:rsidP="00C90E9A">
      <w:pPr>
        <w:spacing w:after="0" w:line="360" w:lineRule="auto"/>
        <w:ind w:firstLine="709"/>
        <w:jc w:val="both"/>
        <w:rPr>
          <w:b w:val="0"/>
          <w:szCs w:val="24"/>
        </w:rPr>
      </w:pPr>
      <w:r w:rsidRPr="00F4413A">
        <w:rPr>
          <w:szCs w:val="24"/>
        </w:rPr>
        <w:t>Stratejik Hedef 3.2:</w:t>
      </w:r>
      <w:r>
        <w:rPr>
          <w:szCs w:val="24"/>
        </w:rPr>
        <w:t xml:space="preserve"> </w:t>
      </w:r>
      <w:r w:rsidRPr="00B35FB0">
        <w:rPr>
          <w:b w:val="0"/>
          <w:szCs w:val="24"/>
        </w:rPr>
        <w:t>Plan dönemi sonuna kadar kurumumuzun finansal kaynaklarının etkin dağıtımıyla okulumuzun alt yapı ve donatım ihtiyacını karşılamak.</w:t>
      </w:r>
    </w:p>
    <w:p w:rsidR="00E902AC" w:rsidRPr="00B35FB0" w:rsidRDefault="00E902AC" w:rsidP="00C90E9A">
      <w:pPr>
        <w:spacing w:after="0" w:line="360" w:lineRule="auto"/>
        <w:ind w:firstLine="709"/>
        <w:jc w:val="both"/>
        <w:rPr>
          <w:b w:val="0"/>
          <w:szCs w:val="24"/>
        </w:rPr>
      </w:pPr>
      <w:r w:rsidRPr="00F4413A">
        <w:rPr>
          <w:szCs w:val="24"/>
        </w:rPr>
        <w:t>Stratejik Hedef 3.3:</w:t>
      </w:r>
      <w:r>
        <w:rPr>
          <w:szCs w:val="24"/>
        </w:rPr>
        <w:t xml:space="preserve"> </w:t>
      </w:r>
      <w:r w:rsidRPr="00B35FB0">
        <w:rPr>
          <w:b w:val="0"/>
          <w:szCs w:val="24"/>
        </w:rPr>
        <w:t>Verilerin elektronik ortamda toplanması, analizi, güvenli bir şekilde iletimi ve arşivlenmesini sağlamak amacıyla enformasyon teknolojilerinin etkin kullanımını sağlamak.</w:t>
      </w:r>
    </w:p>
    <w:p w:rsidR="00E902AC" w:rsidRPr="001567D5" w:rsidRDefault="00E902AC" w:rsidP="001567D5">
      <w:pPr>
        <w:pStyle w:val="Balk1"/>
      </w:pPr>
      <w:bookmarkStart w:id="143" w:name="_Toc416683734"/>
      <w:bookmarkStart w:id="144" w:name="_Toc416683867"/>
      <w:bookmarkStart w:id="145" w:name="_Toc419662292"/>
      <w:r w:rsidRPr="001567D5">
        <w:t>TEMA, AMAÇ, HEDEF VE TEDBİRLER</w:t>
      </w:r>
      <w:bookmarkEnd w:id="143"/>
      <w:bookmarkEnd w:id="144"/>
      <w:bookmarkEnd w:id="145"/>
    </w:p>
    <w:p w:rsidR="00E902AC" w:rsidRPr="001567D5" w:rsidRDefault="00E902AC" w:rsidP="001567D5">
      <w:pPr>
        <w:pStyle w:val="Balk1"/>
      </w:pPr>
      <w:bookmarkStart w:id="146" w:name="_Toc416683735"/>
      <w:bookmarkStart w:id="147" w:name="_Toc416683868"/>
      <w:bookmarkStart w:id="148" w:name="_Toc419662293"/>
      <w:r w:rsidRPr="001567D5">
        <w:t>TEMA 1- EĞİTİM VE ÖĞRETİME ERİŞİMİN ARTIRILMASI</w:t>
      </w:r>
      <w:bookmarkEnd w:id="146"/>
      <w:bookmarkEnd w:id="147"/>
      <w:bookmarkEnd w:id="148"/>
    </w:p>
    <w:p w:rsidR="00E902AC" w:rsidRPr="00B35FB0" w:rsidRDefault="00E902AC" w:rsidP="00C90E9A">
      <w:pPr>
        <w:spacing w:after="0" w:line="360" w:lineRule="auto"/>
        <w:ind w:firstLine="709"/>
        <w:jc w:val="both"/>
        <w:rPr>
          <w:b w:val="0"/>
          <w:szCs w:val="24"/>
        </w:rPr>
      </w:pPr>
      <w:bookmarkStart w:id="149" w:name="_Toc416683736"/>
      <w:bookmarkStart w:id="150" w:name="_Toc416683869"/>
      <w:bookmarkStart w:id="151" w:name="_Toc419662294"/>
      <w:r>
        <w:rPr>
          <w:rStyle w:val="Balk1Char"/>
          <w:rFonts w:eastAsia="Calibri"/>
          <w:b/>
          <w:bCs/>
          <w:sz w:val="24"/>
          <w:szCs w:val="32"/>
        </w:rPr>
        <w:t>Eğitime ve Öğretime Erişim</w:t>
      </w:r>
      <w:r w:rsidRPr="00C90E9A">
        <w:rPr>
          <w:rStyle w:val="Balk1Char"/>
          <w:rFonts w:eastAsia="Calibri"/>
          <w:b/>
          <w:bCs/>
          <w:sz w:val="24"/>
          <w:szCs w:val="32"/>
        </w:rPr>
        <w:t>:</w:t>
      </w:r>
      <w:bookmarkEnd w:id="149"/>
      <w:bookmarkEnd w:id="150"/>
      <w:bookmarkEnd w:id="151"/>
      <w:r w:rsidRPr="00F4413A">
        <w:rPr>
          <w:rStyle w:val="Balk1Char"/>
          <w:rFonts w:eastAsia="Calibri"/>
          <w:bCs/>
          <w:sz w:val="24"/>
          <w:szCs w:val="32"/>
        </w:rPr>
        <w:t xml:space="preserve"> </w:t>
      </w:r>
      <w:r w:rsidRPr="00B35FB0">
        <w:rPr>
          <w:b w:val="0"/>
          <w:szCs w:val="24"/>
        </w:rPr>
        <w:t>Her bireyin hakkı olan eğitime ekonomik, sosyal, kültürel ve demografik farklılık ve dezavantajlarından etkilenmeksizin eşit ve adil şartlar altında ulaşabilmesi ve bu eğitimi tamamlayabilmesidir.</w:t>
      </w:r>
    </w:p>
    <w:p w:rsidR="00E902AC" w:rsidRDefault="00E902AC" w:rsidP="005E7298">
      <w:pPr>
        <w:spacing w:after="0" w:line="360" w:lineRule="auto"/>
        <w:jc w:val="both"/>
        <w:rPr>
          <w:rStyle w:val="Balk1Char"/>
          <w:rFonts w:eastAsia="Calibri"/>
          <w:b/>
          <w:bCs/>
          <w:sz w:val="24"/>
          <w:szCs w:val="32"/>
        </w:rPr>
      </w:pPr>
      <w:bookmarkStart w:id="152" w:name="_Toc416683737"/>
      <w:bookmarkStart w:id="153" w:name="_Toc416683870"/>
      <w:bookmarkStart w:id="154" w:name="_Toc419662295"/>
      <w:r w:rsidRPr="00C90E9A">
        <w:rPr>
          <w:rStyle w:val="Balk1Char"/>
          <w:rFonts w:eastAsia="Calibri"/>
          <w:b/>
          <w:bCs/>
          <w:sz w:val="24"/>
          <w:szCs w:val="32"/>
        </w:rPr>
        <w:t>STRATEJİK AMAÇ-1</w:t>
      </w:r>
      <w:bookmarkEnd w:id="152"/>
      <w:bookmarkEnd w:id="153"/>
      <w:bookmarkEnd w:id="154"/>
    </w:p>
    <w:p w:rsidR="00E902AC" w:rsidRPr="00B35FB0" w:rsidRDefault="00E902AC" w:rsidP="00C90E9A">
      <w:pPr>
        <w:spacing w:after="0" w:line="360" w:lineRule="auto"/>
        <w:ind w:firstLine="709"/>
        <w:jc w:val="both"/>
        <w:rPr>
          <w:b w:val="0"/>
          <w:szCs w:val="24"/>
        </w:rPr>
      </w:pPr>
      <w:r w:rsidRPr="00B35FB0">
        <w:rPr>
          <w:b w:val="0"/>
          <w:szCs w:val="24"/>
        </w:rPr>
        <w:t>Demografik, sosyal, kültürel ve ekonomik farklılıkların ortaya çıkardığı dezavantajlardan etkilenmeksizin, okulumuzdaki her bireyin eğitime eşit ve adil olarak ulaşabilmesini ve bu eğitimi tamamlayabilmesini sağlamak.</w:t>
      </w:r>
    </w:p>
    <w:p w:rsidR="00E902AC" w:rsidRPr="00B35FB0" w:rsidRDefault="00E902AC" w:rsidP="00C90E9A">
      <w:pPr>
        <w:spacing w:after="0" w:line="360" w:lineRule="auto"/>
        <w:ind w:firstLine="709"/>
        <w:jc w:val="both"/>
        <w:rPr>
          <w:b w:val="0"/>
          <w:szCs w:val="24"/>
        </w:rPr>
      </w:pPr>
      <w:bookmarkStart w:id="155" w:name="_Toc416683738"/>
      <w:bookmarkStart w:id="156" w:name="_Toc416683871"/>
      <w:bookmarkStart w:id="157" w:name="_Toc419662296"/>
      <w:r w:rsidRPr="005E7298">
        <w:rPr>
          <w:rStyle w:val="Balk1Char"/>
          <w:rFonts w:eastAsia="Calibri"/>
          <w:b/>
          <w:bCs/>
          <w:sz w:val="24"/>
          <w:szCs w:val="32"/>
        </w:rPr>
        <w:t>Stratejik Hedef 1.1:</w:t>
      </w:r>
      <w:bookmarkEnd w:id="155"/>
      <w:bookmarkEnd w:id="156"/>
      <w:bookmarkEnd w:id="157"/>
      <w:r>
        <w:rPr>
          <w:rStyle w:val="Balk1Char"/>
          <w:rFonts w:eastAsia="Calibri"/>
          <w:b/>
          <w:bCs/>
          <w:sz w:val="24"/>
          <w:szCs w:val="32"/>
        </w:rPr>
        <w:t xml:space="preserve"> </w:t>
      </w:r>
      <w:r w:rsidRPr="00B35FB0">
        <w:rPr>
          <w:b w:val="0"/>
          <w:szCs w:val="24"/>
        </w:rPr>
        <w:t>Plan dönemi sonuna kadar dezavantajlı gruplar öncelikli olmak üzere, okulumuzda bulunan her bireyin eğitim ve öğretimin her türünde  katılım oranlarını artırmak.</w:t>
      </w:r>
    </w:p>
    <w:p w:rsidR="00E902AC" w:rsidRPr="00B35FB0" w:rsidRDefault="00E902AC" w:rsidP="00C90E9A">
      <w:pPr>
        <w:tabs>
          <w:tab w:val="left" w:pos="709"/>
        </w:tabs>
        <w:spacing w:after="0" w:line="360" w:lineRule="auto"/>
        <w:ind w:firstLine="709"/>
        <w:jc w:val="both"/>
        <w:rPr>
          <w:b w:val="0"/>
          <w:szCs w:val="24"/>
        </w:rPr>
      </w:pPr>
      <w:r w:rsidRPr="00B35FB0">
        <w:rPr>
          <w:b w:val="0"/>
          <w:szCs w:val="24"/>
        </w:rPr>
        <w:t>Bireylerin eğitim ve öğretime katılması sosyal ve ekonomik kalkınmanın sürdürülebilmesinde en önemli etkenlerden biridir. Bu nedenle adil ve sürdürülebilir bir ilerlemenin kaydedilebilmesi için tüm bireylerin hazır bulunuşluk düzeyleri, ilgi ve yetenekleri, doğrultusunda eğitim öğretimin her aşamasına katılımını sağlamak hedeflenmektedir.</w:t>
      </w:r>
    </w:p>
    <w:p w:rsidR="00E902AC" w:rsidRPr="00B35FB0" w:rsidRDefault="00E902AC" w:rsidP="00A74AB7">
      <w:pPr>
        <w:tabs>
          <w:tab w:val="left" w:pos="7310"/>
        </w:tabs>
        <w:spacing w:after="0" w:line="360" w:lineRule="auto"/>
        <w:ind w:firstLine="709"/>
        <w:jc w:val="both"/>
        <w:rPr>
          <w:b w:val="0"/>
          <w:szCs w:val="24"/>
        </w:rPr>
      </w:pPr>
      <w:r w:rsidRPr="00B35FB0">
        <w:rPr>
          <w:b w:val="0"/>
          <w:szCs w:val="24"/>
        </w:rPr>
        <w:t>Eğitim ve öğretime katılıma ilişkin göstergelere bakıldığında okul öncesi eğitimde 2013-2014 Eğitim-Öğretim yılında okullaşma oranı 5 yaş grubunda % 90, 4-5 yaş grubunda % 85 ve 3-5 yaş grubunda %80 ‘dir. İlkokullarda 2013-2014 Eğitim-Öğretim yılında okullaşma oranı net %100dur.</w:t>
      </w:r>
    </w:p>
    <w:p w:rsidR="00E902AC" w:rsidRPr="00B35FB0" w:rsidRDefault="00E902AC" w:rsidP="00C90E9A">
      <w:pPr>
        <w:spacing w:after="0" w:line="360" w:lineRule="auto"/>
        <w:ind w:firstLine="709"/>
        <w:jc w:val="both"/>
        <w:rPr>
          <w:b w:val="0"/>
          <w:szCs w:val="24"/>
        </w:rPr>
      </w:pPr>
      <w:r w:rsidRPr="00B35FB0">
        <w:rPr>
          <w:b w:val="0"/>
          <w:szCs w:val="24"/>
        </w:rPr>
        <w:t xml:space="preserve">Örgün öğretimin her kademesinde okullaşma oranlarının ve hayat boyu öğrenmeye katılımın artması, özellikle kız öğrenciler ve engelliler olmak üzere özel politika gerektiren grupların eğitime erişim olanaklarının ve özel öğretim kurumlarının payının artması ve hayat boyu öğrenme kavramının toplumun tüm kesimlerine </w:t>
      </w:r>
    </w:p>
    <w:p w:rsidR="00E902AC" w:rsidRPr="00B35FB0" w:rsidRDefault="00E902AC" w:rsidP="005E7298">
      <w:pPr>
        <w:spacing w:after="0" w:line="360" w:lineRule="auto"/>
        <w:rPr>
          <w:b w:val="0"/>
          <w:szCs w:val="24"/>
        </w:rPr>
      </w:pPr>
      <w:r w:rsidRPr="00B35FB0">
        <w:rPr>
          <w:b w:val="0"/>
          <w:szCs w:val="24"/>
        </w:rPr>
        <w:t>yaygınlaştırılması hedeflenmektedir.</w:t>
      </w:r>
      <w:bookmarkStart w:id="158" w:name="_Toc416683739"/>
      <w:bookmarkStart w:id="159" w:name="_Toc416683872"/>
      <w:r w:rsidRPr="00B35FB0">
        <w:rPr>
          <w:b w:val="0"/>
          <w:szCs w:val="24"/>
        </w:rPr>
        <w:t xml:space="preserve"> </w:t>
      </w:r>
      <w:bookmarkEnd w:id="158"/>
      <w:bookmarkEnd w:id="159"/>
    </w:p>
    <w:p w:rsidR="00E902AC" w:rsidRPr="00B35FB0" w:rsidRDefault="00E902AC" w:rsidP="005E7298">
      <w:pPr>
        <w:spacing w:after="0" w:line="360" w:lineRule="auto"/>
        <w:rPr>
          <w:b w:val="0"/>
          <w:szCs w:val="24"/>
        </w:rPr>
      </w:pPr>
    </w:p>
    <w:tbl>
      <w:tblPr>
        <w:tblpPr w:leftFromText="141" w:rightFromText="141" w:vertAnchor="text" w:horzAnchor="margin" w:tblpXSpec="center" w:tblpY="402"/>
        <w:tblOverlap w:val="never"/>
        <w:tblW w:w="5000" w:type="pct"/>
        <w:tblCellMar>
          <w:left w:w="70" w:type="dxa"/>
          <w:right w:w="70" w:type="dxa"/>
        </w:tblCellMar>
        <w:tblLook w:val="00A0" w:firstRow="1" w:lastRow="0" w:firstColumn="1" w:lastColumn="0" w:noHBand="0" w:noVBand="0"/>
      </w:tblPr>
      <w:tblGrid>
        <w:gridCol w:w="496"/>
        <w:gridCol w:w="1930"/>
        <w:gridCol w:w="3397"/>
        <w:gridCol w:w="847"/>
        <w:gridCol w:w="969"/>
        <w:gridCol w:w="1571"/>
      </w:tblGrid>
      <w:tr w:rsidR="00E902AC" w:rsidRPr="00F4413A" w:rsidTr="00EE054D">
        <w:trPr>
          <w:trHeight w:val="316"/>
        </w:trPr>
        <w:tc>
          <w:tcPr>
            <w:tcW w:w="3161" w:type="pct"/>
            <w:gridSpan w:val="3"/>
            <w:tcBorders>
              <w:top w:val="single" w:sz="12" w:space="0" w:color="auto"/>
              <w:left w:val="single" w:sz="12" w:space="0" w:color="auto"/>
              <w:right w:val="single" w:sz="8" w:space="0" w:color="000000"/>
            </w:tcBorders>
            <w:shd w:val="clear" w:color="auto" w:fill="FABF8F"/>
            <w:vAlign w:val="center"/>
          </w:tcPr>
          <w:p w:rsidR="00E902AC" w:rsidRPr="00A74AB7" w:rsidRDefault="00E902AC" w:rsidP="00D955CB">
            <w:pPr>
              <w:spacing w:after="0" w:line="240" w:lineRule="atLeast"/>
              <w:jc w:val="center"/>
              <w:rPr>
                <w:bCs/>
                <w:sz w:val="18"/>
                <w:szCs w:val="18"/>
                <w:lang w:eastAsia="tr-TR"/>
              </w:rPr>
            </w:pPr>
            <w:r w:rsidRPr="00A74AB7">
              <w:rPr>
                <w:bCs/>
                <w:sz w:val="18"/>
                <w:szCs w:val="18"/>
                <w:lang w:eastAsia="tr-TR"/>
              </w:rPr>
              <w:t>Performans Göstergeleri</w:t>
            </w:r>
          </w:p>
        </w:tc>
        <w:tc>
          <w:tcPr>
            <w:tcW w:w="986" w:type="pct"/>
            <w:gridSpan w:val="2"/>
            <w:tcBorders>
              <w:top w:val="single" w:sz="12" w:space="0" w:color="auto"/>
              <w:left w:val="single" w:sz="8" w:space="0" w:color="000000"/>
              <w:bottom w:val="single" w:sz="8" w:space="0" w:color="000000"/>
              <w:right w:val="single" w:sz="8" w:space="0" w:color="000000"/>
            </w:tcBorders>
            <w:shd w:val="clear" w:color="auto" w:fill="FABF8F"/>
            <w:vAlign w:val="center"/>
          </w:tcPr>
          <w:p w:rsidR="00E902AC" w:rsidRPr="00A74AB7" w:rsidRDefault="00E902AC" w:rsidP="00D955CB">
            <w:pPr>
              <w:spacing w:after="0" w:line="240" w:lineRule="atLeast"/>
              <w:jc w:val="center"/>
              <w:rPr>
                <w:bCs/>
                <w:sz w:val="18"/>
                <w:szCs w:val="18"/>
                <w:lang w:eastAsia="tr-TR"/>
              </w:rPr>
            </w:pPr>
            <w:r w:rsidRPr="00A74AB7">
              <w:rPr>
                <w:bCs/>
                <w:sz w:val="18"/>
                <w:szCs w:val="18"/>
                <w:lang w:eastAsia="tr-TR"/>
              </w:rPr>
              <w:t>Önceki Yıllar</w:t>
            </w:r>
          </w:p>
        </w:tc>
        <w:tc>
          <w:tcPr>
            <w:tcW w:w="853" w:type="pct"/>
            <w:vMerge w:val="restart"/>
            <w:tcBorders>
              <w:top w:val="single" w:sz="12" w:space="0" w:color="auto"/>
              <w:left w:val="single" w:sz="8" w:space="0" w:color="000000"/>
              <w:bottom w:val="nil"/>
              <w:right w:val="single" w:sz="12" w:space="0" w:color="auto"/>
            </w:tcBorders>
            <w:shd w:val="clear" w:color="auto" w:fill="FABF8F"/>
            <w:vAlign w:val="center"/>
          </w:tcPr>
          <w:p w:rsidR="00E902AC" w:rsidRPr="00A74AB7" w:rsidRDefault="00E902AC" w:rsidP="00D955CB">
            <w:pPr>
              <w:spacing w:after="0" w:line="240" w:lineRule="atLeast"/>
              <w:jc w:val="center"/>
              <w:rPr>
                <w:bCs/>
                <w:sz w:val="18"/>
                <w:szCs w:val="18"/>
                <w:lang w:eastAsia="tr-TR"/>
              </w:rPr>
            </w:pPr>
            <w:r w:rsidRPr="00A74AB7">
              <w:rPr>
                <w:bCs/>
                <w:sz w:val="18"/>
                <w:szCs w:val="18"/>
                <w:lang w:eastAsia="tr-TR"/>
              </w:rPr>
              <w:t>Plan Dönemi Sonu</w:t>
            </w:r>
          </w:p>
        </w:tc>
      </w:tr>
      <w:tr w:rsidR="00E902AC" w:rsidRPr="00F4413A" w:rsidTr="00EE054D">
        <w:trPr>
          <w:trHeight w:val="224"/>
        </w:trPr>
        <w:tc>
          <w:tcPr>
            <w:tcW w:w="3161" w:type="pct"/>
            <w:gridSpan w:val="3"/>
            <w:tcBorders>
              <w:top w:val="nil"/>
              <w:left w:val="single" w:sz="12" w:space="0" w:color="auto"/>
              <w:bottom w:val="nil"/>
              <w:right w:val="single" w:sz="8" w:space="0" w:color="000000"/>
            </w:tcBorders>
            <w:shd w:val="clear" w:color="auto" w:fill="FABF8F"/>
            <w:vAlign w:val="center"/>
          </w:tcPr>
          <w:p w:rsidR="00E902AC" w:rsidRPr="00A74AB7" w:rsidRDefault="00E902AC" w:rsidP="00D955CB">
            <w:pPr>
              <w:spacing w:after="0" w:line="240" w:lineRule="atLeast"/>
              <w:jc w:val="center"/>
              <w:rPr>
                <w:bCs/>
                <w:iCs/>
                <w:sz w:val="18"/>
                <w:szCs w:val="18"/>
                <w:lang w:eastAsia="tr-TR"/>
              </w:rPr>
            </w:pPr>
            <w:r w:rsidRPr="00A74AB7">
              <w:rPr>
                <w:bCs/>
                <w:iCs/>
                <w:sz w:val="18"/>
                <w:szCs w:val="18"/>
                <w:lang w:eastAsia="tr-TR"/>
              </w:rPr>
              <w:t>Eğitim ve Öğretime Erişim</w:t>
            </w:r>
          </w:p>
          <w:p w:rsidR="00E902AC" w:rsidRPr="00A74AB7" w:rsidRDefault="00E902AC" w:rsidP="00D955CB">
            <w:pPr>
              <w:spacing w:after="0" w:line="240" w:lineRule="atLeast"/>
              <w:jc w:val="center"/>
              <w:rPr>
                <w:bCs/>
                <w:iCs/>
                <w:sz w:val="18"/>
                <w:szCs w:val="18"/>
                <w:lang w:eastAsia="tr-TR"/>
              </w:rPr>
            </w:pPr>
            <w:r w:rsidRPr="00A74AB7">
              <w:rPr>
                <w:bCs/>
                <w:iCs/>
                <w:sz w:val="18"/>
                <w:szCs w:val="18"/>
                <w:lang w:eastAsia="tr-TR"/>
              </w:rPr>
              <w:t>Hedef 1.1.</w:t>
            </w:r>
          </w:p>
        </w:tc>
        <w:tc>
          <w:tcPr>
            <w:tcW w:w="460" w:type="pct"/>
            <w:tcBorders>
              <w:top w:val="nil"/>
              <w:left w:val="nil"/>
              <w:bottom w:val="nil"/>
              <w:right w:val="single" w:sz="8" w:space="0" w:color="000000"/>
            </w:tcBorders>
            <w:shd w:val="clear" w:color="auto" w:fill="FABF8F"/>
            <w:vAlign w:val="center"/>
          </w:tcPr>
          <w:p w:rsidR="00E902AC" w:rsidRPr="00A74AB7" w:rsidRDefault="00E902AC" w:rsidP="00D955CB">
            <w:pPr>
              <w:spacing w:after="0" w:line="240" w:lineRule="atLeast"/>
              <w:jc w:val="center"/>
              <w:rPr>
                <w:bCs/>
                <w:sz w:val="18"/>
                <w:szCs w:val="18"/>
                <w:lang w:eastAsia="tr-TR"/>
              </w:rPr>
            </w:pPr>
            <w:r w:rsidRPr="00A74AB7">
              <w:rPr>
                <w:bCs/>
                <w:sz w:val="18"/>
                <w:szCs w:val="18"/>
                <w:lang w:eastAsia="tr-TR"/>
              </w:rPr>
              <w:t>2012-2013</w:t>
            </w:r>
          </w:p>
        </w:tc>
        <w:tc>
          <w:tcPr>
            <w:tcW w:w="526" w:type="pct"/>
            <w:tcBorders>
              <w:top w:val="nil"/>
              <w:left w:val="nil"/>
              <w:bottom w:val="nil"/>
              <w:right w:val="single" w:sz="8" w:space="0" w:color="000000"/>
            </w:tcBorders>
            <w:shd w:val="clear" w:color="auto" w:fill="FABF8F"/>
            <w:vAlign w:val="center"/>
          </w:tcPr>
          <w:p w:rsidR="00E902AC" w:rsidRPr="00A74AB7" w:rsidRDefault="00E902AC" w:rsidP="00D955CB">
            <w:pPr>
              <w:spacing w:after="0" w:line="240" w:lineRule="atLeast"/>
              <w:jc w:val="center"/>
              <w:rPr>
                <w:bCs/>
                <w:sz w:val="18"/>
                <w:szCs w:val="18"/>
                <w:lang w:eastAsia="tr-TR"/>
              </w:rPr>
            </w:pPr>
            <w:r w:rsidRPr="00A74AB7">
              <w:rPr>
                <w:bCs/>
                <w:sz w:val="18"/>
                <w:szCs w:val="18"/>
                <w:lang w:eastAsia="tr-TR"/>
              </w:rPr>
              <w:t>2013-</w:t>
            </w:r>
          </w:p>
          <w:p w:rsidR="00E902AC" w:rsidRPr="00A74AB7" w:rsidRDefault="00E902AC" w:rsidP="00D955CB">
            <w:pPr>
              <w:spacing w:after="0" w:line="240" w:lineRule="atLeast"/>
              <w:jc w:val="center"/>
              <w:rPr>
                <w:bCs/>
                <w:sz w:val="18"/>
                <w:szCs w:val="18"/>
                <w:lang w:eastAsia="tr-TR"/>
              </w:rPr>
            </w:pPr>
            <w:r w:rsidRPr="00A74AB7">
              <w:rPr>
                <w:bCs/>
                <w:sz w:val="18"/>
                <w:szCs w:val="18"/>
                <w:lang w:eastAsia="tr-TR"/>
              </w:rPr>
              <w:t>2014</w:t>
            </w:r>
          </w:p>
        </w:tc>
        <w:tc>
          <w:tcPr>
            <w:tcW w:w="853" w:type="pct"/>
            <w:vMerge/>
            <w:tcBorders>
              <w:top w:val="single" w:sz="12" w:space="0" w:color="auto"/>
              <w:left w:val="single" w:sz="8" w:space="0" w:color="000000"/>
              <w:bottom w:val="nil"/>
              <w:right w:val="single" w:sz="12" w:space="0" w:color="auto"/>
            </w:tcBorders>
            <w:shd w:val="clear" w:color="auto" w:fill="E5DFEC"/>
            <w:vAlign w:val="center"/>
          </w:tcPr>
          <w:p w:rsidR="00E902AC" w:rsidRPr="00A74AB7" w:rsidRDefault="00E902AC" w:rsidP="00D955CB">
            <w:pPr>
              <w:spacing w:after="0" w:line="240" w:lineRule="atLeast"/>
              <w:rPr>
                <w:bCs/>
                <w:sz w:val="18"/>
                <w:szCs w:val="18"/>
                <w:lang w:eastAsia="tr-TR"/>
              </w:rPr>
            </w:pPr>
          </w:p>
        </w:tc>
      </w:tr>
      <w:tr w:rsidR="00E902AC" w:rsidRPr="00F4413A" w:rsidTr="00EE054D">
        <w:trPr>
          <w:trHeight w:val="253"/>
        </w:trPr>
        <w:tc>
          <w:tcPr>
            <w:tcW w:w="269" w:type="pct"/>
            <w:vMerge w:val="restart"/>
            <w:tcBorders>
              <w:top w:val="single" w:sz="8" w:space="0" w:color="auto"/>
              <w:left w:val="single" w:sz="8" w:space="0" w:color="auto"/>
              <w:right w:val="single" w:sz="4" w:space="0" w:color="auto"/>
            </w:tcBorders>
            <w:shd w:val="clear" w:color="auto" w:fill="FABF8F"/>
            <w:vAlign w:val="center"/>
          </w:tcPr>
          <w:p w:rsidR="00E902AC" w:rsidRPr="00A74AB7" w:rsidRDefault="00E902AC" w:rsidP="00D955CB">
            <w:pPr>
              <w:spacing w:after="0" w:line="240" w:lineRule="atLeast"/>
              <w:jc w:val="center"/>
              <w:rPr>
                <w:bCs/>
                <w:sz w:val="18"/>
                <w:szCs w:val="18"/>
                <w:lang w:eastAsia="tr-TR"/>
              </w:rPr>
            </w:pPr>
            <w:r w:rsidRPr="00A74AB7">
              <w:rPr>
                <w:bCs/>
                <w:sz w:val="18"/>
                <w:szCs w:val="18"/>
                <w:lang w:eastAsia="tr-TR"/>
              </w:rPr>
              <w:t>1</w:t>
            </w:r>
          </w:p>
        </w:tc>
        <w:tc>
          <w:tcPr>
            <w:tcW w:w="1048" w:type="pct"/>
            <w:vMerge w:val="restart"/>
            <w:tcBorders>
              <w:top w:val="single" w:sz="8" w:space="0" w:color="auto"/>
              <w:left w:val="single" w:sz="4" w:space="0" w:color="auto"/>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rPr>
                <w:sz w:val="18"/>
                <w:szCs w:val="18"/>
                <w:lang w:eastAsia="tr-TR"/>
              </w:rPr>
            </w:pPr>
            <w:r w:rsidRPr="00A74AB7">
              <w:rPr>
                <w:sz w:val="18"/>
                <w:szCs w:val="18"/>
                <w:lang w:eastAsia="tr-TR"/>
              </w:rPr>
              <w:t xml:space="preserve">Okul öncesi eğitimde okullaşma oranı </w:t>
            </w:r>
          </w:p>
        </w:tc>
        <w:tc>
          <w:tcPr>
            <w:tcW w:w="1844" w:type="pct"/>
            <w:tcBorders>
              <w:top w:val="single" w:sz="8" w:space="0" w:color="auto"/>
              <w:left w:val="nil"/>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rPr>
                <w:sz w:val="18"/>
                <w:szCs w:val="18"/>
                <w:lang w:eastAsia="tr-TR"/>
              </w:rPr>
            </w:pPr>
            <w:r w:rsidRPr="00A74AB7">
              <w:rPr>
                <w:sz w:val="18"/>
                <w:szCs w:val="18"/>
                <w:lang w:eastAsia="tr-TR"/>
              </w:rPr>
              <w:t xml:space="preserve">Net 3-4yaş  </w:t>
            </w:r>
          </w:p>
        </w:tc>
        <w:tc>
          <w:tcPr>
            <w:tcW w:w="460" w:type="pct"/>
            <w:tcBorders>
              <w:top w:val="single" w:sz="8" w:space="0" w:color="auto"/>
              <w:left w:val="nil"/>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jc w:val="center"/>
              <w:rPr>
                <w:sz w:val="18"/>
                <w:szCs w:val="18"/>
                <w:lang w:eastAsia="tr-TR"/>
              </w:rPr>
            </w:pPr>
            <w:r>
              <w:rPr>
                <w:sz w:val="18"/>
                <w:szCs w:val="18"/>
                <w:lang w:eastAsia="tr-TR"/>
              </w:rPr>
              <w:t>75</w:t>
            </w:r>
          </w:p>
        </w:tc>
        <w:tc>
          <w:tcPr>
            <w:tcW w:w="526" w:type="pct"/>
            <w:tcBorders>
              <w:top w:val="single" w:sz="8" w:space="0" w:color="auto"/>
              <w:left w:val="nil"/>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jc w:val="center"/>
              <w:rPr>
                <w:sz w:val="18"/>
                <w:szCs w:val="18"/>
                <w:lang w:eastAsia="tr-TR"/>
              </w:rPr>
            </w:pPr>
            <w:r>
              <w:rPr>
                <w:sz w:val="18"/>
                <w:szCs w:val="18"/>
                <w:lang w:eastAsia="tr-TR"/>
              </w:rPr>
              <w:t>80</w:t>
            </w:r>
          </w:p>
        </w:tc>
        <w:tc>
          <w:tcPr>
            <w:tcW w:w="853" w:type="pct"/>
            <w:tcBorders>
              <w:top w:val="single" w:sz="8" w:space="0" w:color="auto"/>
              <w:left w:val="nil"/>
              <w:bottom w:val="single" w:sz="4" w:space="0" w:color="auto"/>
              <w:right w:val="single" w:sz="8" w:space="0" w:color="auto"/>
            </w:tcBorders>
            <w:shd w:val="clear" w:color="auto" w:fill="DAEEF3"/>
            <w:vAlign w:val="center"/>
          </w:tcPr>
          <w:p w:rsidR="00E902AC" w:rsidRPr="00A74AB7" w:rsidRDefault="00E902AC" w:rsidP="00D955CB">
            <w:pPr>
              <w:spacing w:after="0" w:line="240" w:lineRule="atLeast"/>
              <w:jc w:val="center"/>
              <w:rPr>
                <w:bCs/>
                <w:sz w:val="18"/>
                <w:szCs w:val="18"/>
                <w:lang w:eastAsia="tr-TR"/>
              </w:rPr>
            </w:pPr>
            <w:r>
              <w:rPr>
                <w:bCs/>
                <w:sz w:val="18"/>
                <w:szCs w:val="18"/>
                <w:lang w:eastAsia="tr-TR"/>
              </w:rPr>
              <w:t>8</w:t>
            </w:r>
            <w:r w:rsidRPr="00A74AB7">
              <w:rPr>
                <w:bCs/>
                <w:sz w:val="18"/>
                <w:szCs w:val="18"/>
                <w:lang w:eastAsia="tr-TR"/>
              </w:rPr>
              <w:t>5</w:t>
            </w:r>
          </w:p>
        </w:tc>
      </w:tr>
      <w:tr w:rsidR="00E902AC" w:rsidRPr="00F4413A" w:rsidTr="00EE054D">
        <w:trPr>
          <w:trHeight w:val="186"/>
        </w:trPr>
        <w:tc>
          <w:tcPr>
            <w:tcW w:w="269" w:type="pct"/>
            <w:vMerge/>
            <w:tcBorders>
              <w:left w:val="single" w:sz="8" w:space="0" w:color="auto"/>
              <w:right w:val="single" w:sz="4" w:space="0" w:color="auto"/>
            </w:tcBorders>
            <w:shd w:val="clear" w:color="auto" w:fill="FABF8F"/>
            <w:vAlign w:val="center"/>
          </w:tcPr>
          <w:p w:rsidR="00E902AC" w:rsidRPr="00A74AB7" w:rsidRDefault="00E902AC" w:rsidP="00D955CB">
            <w:pPr>
              <w:spacing w:after="0" w:line="240" w:lineRule="atLeast"/>
              <w:jc w:val="center"/>
              <w:rPr>
                <w:bCs/>
                <w:sz w:val="18"/>
                <w:szCs w:val="18"/>
                <w:lang w:eastAsia="tr-TR"/>
              </w:rPr>
            </w:pPr>
          </w:p>
        </w:tc>
        <w:tc>
          <w:tcPr>
            <w:tcW w:w="1048" w:type="pct"/>
            <w:vMerge/>
            <w:tcBorders>
              <w:top w:val="single" w:sz="8" w:space="0" w:color="auto"/>
              <w:left w:val="single" w:sz="4" w:space="0" w:color="auto"/>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rPr>
                <w:sz w:val="18"/>
                <w:szCs w:val="18"/>
                <w:lang w:eastAsia="tr-TR"/>
              </w:rPr>
            </w:pPr>
          </w:p>
        </w:tc>
        <w:tc>
          <w:tcPr>
            <w:tcW w:w="1844" w:type="pct"/>
            <w:tcBorders>
              <w:top w:val="single" w:sz="4" w:space="0" w:color="auto"/>
              <w:left w:val="nil"/>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rPr>
                <w:sz w:val="18"/>
                <w:szCs w:val="18"/>
                <w:lang w:eastAsia="tr-TR"/>
              </w:rPr>
            </w:pPr>
            <w:r w:rsidRPr="00A74AB7">
              <w:rPr>
                <w:sz w:val="18"/>
                <w:szCs w:val="18"/>
                <w:lang w:eastAsia="tr-TR"/>
              </w:rPr>
              <w:t xml:space="preserve">Net 4-5 yaş </w:t>
            </w:r>
          </w:p>
        </w:tc>
        <w:tc>
          <w:tcPr>
            <w:tcW w:w="460" w:type="pct"/>
            <w:tcBorders>
              <w:top w:val="nil"/>
              <w:left w:val="nil"/>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jc w:val="center"/>
              <w:rPr>
                <w:sz w:val="18"/>
                <w:szCs w:val="18"/>
                <w:lang w:eastAsia="tr-TR"/>
              </w:rPr>
            </w:pPr>
            <w:r>
              <w:rPr>
                <w:sz w:val="18"/>
                <w:szCs w:val="18"/>
                <w:lang w:eastAsia="tr-TR"/>
              </w:rPr>
              <w:t>8</w:t>
            </w:r>
            <w:r w:rsidRPr="00A74AB7">
              <w:rPr>
                <w:sz w:val="18"/>
                <w:szCs w:val="18"/>
                <w:lang w:eastAsia="tr-TR"/>
              </w:rPr>
              <w:t>0</w:t>
            </w:r>
          </w:p>
        </w:tc>
        <w:tc>
          <w:tcPr>
            <w:tcW w:w="526" w:type="pct"/>
            <w:tcBorders>
              <w:top w:val="nil"/>
              <w:left w:val="nil"/>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jc w:val="center"/>
              <w:rPr>
                <w:sz w:val="18"/>
                <w:szCs w:val="18"/>
                <w:lang w:eastAsia="tr-TR"/>
              </w:rPr>
            </w:pPr>
            <w:r>
              <w:rPr>
                <w:sz w:val="18"/>
                <w:szCs w:val="18"/>
                <w:lang w:eastAsia="tr-TR"/>
              </w:rPr>
              <w:t>85</w:t>
            </w:r>
          </w:p>
        </w:tc>
        <w:tc>
          <w:tcPr>
            <w:tcW w:w="853" w:type="pct"/>
            <w:tcBorders>
              <w:top w:val="nil"/>
              <w:left w:val="nil"/>
              <w:bottom w:val="single" w:sz="4" w:space="0" w:color="auto"/>
              <w:right w:val="single" w:sz="8" w:space="0" w:color="auto"/>
            </w:tcBorders>
            <w:shd w:val="clear" w:color="auto" w:fill="DAEEF3"/>
            <w:vAlign w:val="center"/>
          </w:tcPr>
          <w:p w:rsidR="00E902AC" w:rsidRPr="00A74AB7" w:rsidRDefault="00E902AC" w:rsidP="00D955CB">
            <w:pPr>
              <w:spacing w:after="0" w:line="240" w:lineRule="atLeast"/>
              <w:jc w:val="center"/>
              <w:rPr>
                <w:bCs/>
                <w:sz w:val="18"/>
                <w:szCs w:val="18"/>
                <w:lang w:eastAsia="tr-TR"/>
              </w:rPr>
            </w:pPr>
            <w:r>
              <w:rPr>
                <w:bCs/>
                <w:sz w:val="18"/>
                <w:szCs w:val="18"/>
                <w:lang w:eastAsia="tr-TR"/>
              </w:rPr>
              <w:t>90</w:t>
            </w:r>
          </w:p>
        </w:tc>
      </w:tr>
      <w:tr w:rsidR="00E902AC" w:rsidRPr="00F4413A" w:rsidTr="00EE054D">
        <w:trPr>
          <w:trHeight w:val="148"/>
        </w:trPr>
        <w:tc>
          <w:tcPr>
            <w:tcW w:w="269" w:type="pct"/>
            <w:vMerge/>
            <w:tcBorders>
              <w:left w:val="single" w:sz="8" w:space="0" w:color="auto"/>
              <w:right w:val="single" w:sz="4" w:space="0" w:color="auto"/>
            </w:tcBorders>
            <w:shd w:val="clear" w:color="auto" w:fill="FABF8F"/>
            <w:vAlign w:val="center"/>
          </w:tcPr>
          <w:p w:rsidR="00E902AC" w:rsidRPr="00A74AB7" w:rsidRDefault="00E902AC" w:rsidP="00D955CB">
            <w:pPr>
              <w:spacing w:after="0" w:line="240" w:lineRule="atLeast"/>
              <w:jc w:val="center"/>
              <w:rPr>
                <w:bCs/>
                <w:sz w:val="18"/>
                <w:szCs w:val="18"/>
                <w:lang w:eastAsia="tr-TR"/>
              </w:rPr>
            </w:pPr>
          </w:p>
        </w:tc>
        <w:tc>
          <w:tcPr>
            <w:tcW w:w="1048" w:type="pct"/>
            <w:vMerge/>
            <w:tcBorders>
              <w:top w:val="single" w:sz="8" w:space="0" w:color="auto"/>
              <w:left w:val="single" w:sz="4" w:space="0" w:color="auto"/>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rPr>
                <w:sz w:val="18"/>
                <w:szCs w:val="18"/>
                <w:lang w:eastAsia="tr-TR"/>
              </w:rPr>
            </w:pPr>
          </w:p>
        </w:tc>
        <w:tc>
          <w:tcPr>
            <w:tcW w:w="1844" w:type="pct"/>
            <w:tcBorders>
              <w:top w:val="single" w:sz="4" w:space="0" w:color="auto"/>
              <w:left w:val="nil"/>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rPr>
                <w:sz w:val="18"/>
                <w:szCs w:val="18"/>
                <w:lang w:eastAsia="tr-TR"/>
              </w:rPr>
            </w:pPr>
            <w:r w:rsidRPr="00A74AB7">
              <w:rPr>
                <w:sz w:val="18"/>
                <w:szCs w:val="18"/>
                <w:lang w:eastAsia="tr-TR"/>
              </w:rPr>
              <w:t xml:space="preserve">Net 5 yaş ve üzeri </w:t>
            </w:r>
          </w:p>
        </w:tc>
        <w:tc>
          <w:tcPr>
            <w:tcW w:w="460" w:type="pct"/>
            <w:tcBorders>
              <w:top w:val="nil"/>
              <w:left w:val="nil"/>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jc w:val="center"/>
              <w:rPr>
                <w:sz w:val="18"/>
                <w:szCs w:val="18"/>
                <w:lang w:eastAsia="tr-TR"/>
              </w:rPr>
            </w:pPr>
            <w:r>
              <w:rPr>
                <w:sz w:val="18"/>
                <w:szCs w:val="18"/>
                <w:lang w:eastAsia="tr-TR"/>
              </w:rPr>
              <w:t>87</w:t>
            </w:r>
          </w:p>
        </w:tc>
        <w:tc>
          <w:tcPr>
            <w:tcW w:w="526" w:type="pct"/>
            <w:tcBorders>
              <w:top w:val="nil"/>
              <w:left w:val="nil"/>
              <w:bottom w:val="single" w:sz="4" w:space="0" w:color="auto"/>
              <w:right w:val="single" w:sz="4" w:space="0" w:color="auto"/>
            </w:tcBorders>
            <w:shd w:val="clear" w:color="auto" w:fill="DAEEF3"/>
            <w:vAlign w:val="center"/>
          </w:tcPr>
          <w:p w:rsidR="00E902AC" w:rsidRPr="00A74AB7" w:rsidRDefault="00E902AC" w:rsidP="00D955CB">
            <w:pPr>
              <w:spacing w:after="0" w:line="240" w:lineRule="atLeast"/>
              <w:jc w:val="center"/>
              <w:rPr>
                <w:sz w:val="18"/>
                <w:szCs w:val="18"/>
                <w:lang w:eastAsia="tr-TR"/>
              </w:rPr>
            </w:pPr>
            <w:r>
              <w:rPr>
                <w:sz w:val="18"/>
                <w:szCs w:val="18"/>
                <w:lang w:eastAsia="tr-TR"/>
              </w:rPr>
              <w:t>90</w:t>
            </w:r>
          </w:p>
        </w:tc>
        <w:tc>
          <w:tcPr>
            <w:tcW w:w="853" w:type="pct"/>
            <w:tcBorders>
              <w:top w:val="nil"/>
              <w:left w:val="nil"/>
              <w:bottom w:val="single" w:sz="4" w:space="0" w:color="auto"/>
              <w:right w:val="single" w:sz="8" w:space="0" w:color="auto"/>
            </w:tcBorders>
            <w:shd w:val="clear" w:color="auto" w:fill="DAEEF3"/>
            <w:vAlign w:val="center"/>
          </w:tcPr>
          <w:p w:rsidR="00E902AC" w:rsidRPr="00A74AB7" w:rsidRDefault="00E902AC" w:rsidP="00D955CB">
            <w:pPr>
              <w:spacing w:after="0" w:line="240" w:lineRule="atLeast"/>
              <w:jc w:val="center"/>
              <w:rPr>
                <w:bCs/>
                <w:sz w:val="18"/>
                <w:szCs w:val="18"/>
                <w:lang w:eastAsia="tr-TR"/>
              </w:rPr>
            </w:pPr>
            <w:r>
              <w:rPr>
                <w:bCs/>
                <w:sz w:val="18"/>
                <w:szCs w:val="18"/>
                <w:lang w:eastAsia="tr-TR"/>
              </w:rPr>
              <w:t>93</w:t>
            </w:r>
          </w:p>
        </w:tc>
      </w:tr>
      <w:tr w:rsidR="00E902AC" w:rsidRPr="00F4413A" w:rsidTr="00EE054D">
        <w:trPr>
          <w:trHeight w:val="262"/>
        </w:trPr>
        <w:tc>
          <w:tcPr>
            <w:tcW w:w="269" w:type="pct"/>
            <w:vMerge/>
            <w:tcBorders>
              <w:left w:val="single" w:sz="8" w:space="0" w:color="auto"/>
              <w:bottom w:val="single" w:sz="8" w:space="0" w:color="auto"/>
              <w:right w:val="single" w:sz="4" w:space="0" w:color="auto"/>
            </w:tcBorders>
            <w:shd w:val="clear" w:color="auto" w:fill="FABF8F"/>
            <w:vAlign w:val="center"/>
          </w:tcPr>
          <w:p w:rsidR="00E902AC" w:rsidRPr="00A74AB7" w:rsidRDefault="00E902AC" w:rsidP="00D955CB">
            <w:pPr>
              <w:spacing w:after="0" w:line="240" w:lineRule="atLeast"/>
              <w:jc w:val="center"/>
              <w:rPr>
                <w:bCs/>
                <w:sz w:val="18"/>
                <w:szCs w:val="18"/>
                <w:lang w:eastAsia="tr-TR"/>
              </w:rPr>
            </w:pPr>
          </w:p>
        </w:tc>
        <w:tc>
          <w:tcPr>
            <w:tcW w:w="2892" w:type="pct"/>
            <w:gridSpan w:val="2"/>
            <w:tcBorders>
              <w:top w:val="single" w:sz="4" w:space="0" w:color="auto"/>
              <w:left w:val="nil"/>
              <w:bottom w:val="single" w:sz="8" w:space="0" w:color="auto"/>
              <w:right w:val="single" w:sz="4" w:space="0" w:color="auto"/>
            </w:tcBorders>
            <w:shd w:val="clear" w:color="auto" w:fill="DAEEF3"/>
            <w:vAlign w:val="center"/>
          </w:tcPr>
          <w:p w:rsidR="00E902AC" w:rsidRPr="00A74AB7" w:rsidRDefault="00E902AC" w:rsidP="00D955CB">
            <w:pPr>
              <w:spacing w:after="0" w:line="240" w:lineRule="atLeast"/>
              <w:rPr>
                <w:bCs/>
                <w:sz w:val="18"/>
                <w:szCs w:val="18"/>
                <w:lang w:eastAsia="tr-TR"/>
              </w:rPr>
            </w:pPr>
            <w:r w:rsidRPr="00A74AB7">
              <w:rPr>
                <w:bCs/>
                <w:sz w:val="18"/>
                <w:szCs w:val="18"/>
                <w:lang w:eastAsia="tr-TR"/>
              </w:rPr>
              <w:t>Okul öncesi eğitimde okullaşma oranı (%): Ortalama</w:t>
            </w:r>
          </w:p>
        </w:tc>
        <w:tc>
          <w:tcPr>
            <w:tcW w:w="460" w:type="pct"/>
            <w:tcBorders>
              <w:top w:val="nil"/>
              <w:left w:val="nil"/>
              <w:bottom w:val="single" w:sz="8" w:space="0" w:color="auto"/>
              <w:right w:val="single" w:sz="4" w:space="0" w:color="auto"/>
            </w:tcBorders>
            <w:shd w:val="clear" w:color="auto" w:fill="DAEEF3"/>
            <w:vAlign w:val="center"/>
          </w:tcPr>
          <w:p w:rsidR="00E902AC" w:rsidRPr="00A74AB7" w:rsidRDefault="00E902AC" w:rsidP="00465883">
            <w:pPr>
              <w:spacing w:after="0" w:line="240" w:lineRule="atLeast"/>
              <w:jc w:val="center"/>
              <w:rPr>
                <w:sz w:val="18"/>
                <w:szCs w:val="18"/>
                <w:lang w:eastAsia="tr-TR"/>
              </w:rPr>
            </w:pPr>
            <w:r w:rsidRPr="00A74AB7">
              <w:rPr>
                <w:sz w:val="18"/>
                <w:szCs w:val="18"/>
                <w:lang w:eastAsia="tr-TR"/>
              </w:rPr>
              <w:t>81</w:t>
            </w:r>
          </w:p>
        </w:tc>
        <w:tc>
          <w:tcPr>
            <w:tcW w:w="526" w:type="pct"/>
            <w:tcBorders>
              <w:top w:val="nil"/>
              <w:left w:val="nil"/>
              <w:bottom w:val="single" w:sz="8" w:space="0" w:color="auto"/>
              <w:right w:val="single" w:sz="4" w:space="0" w:color="auto"/>
            </w:tcBorders>
            <w:shd w:val="clear" w:color="auto" w:fill="DAEEF3"/>
            <w:vAlign w:val="center"/>
          </w:tcPr>
          <w:p w:rsidR="00E902AC" w:rsidRPr="00A74AB7" w:rsidRDefault="00E902AC" w:rsidP="00465883">
            <w:pPr>
              <w:spacing w:after="0" w:line="240" w:lineRule="atLeast"/>
              <w:jc w:val="center"/>
              <w:rPr>
                <w:sz w:val="18"/>
                <w:szCs w:val="18"/>
                <w:lang w:eastAsia="tr-TR"/>
              </w:rPr>
            </w:pPr>
            <w:r>
              <w:rPr>
                <w:sz w:val="18"/>
                <w:szCs w:val="18"/>
                <w:lang w:eastAsia="tr-TR"/>
              </w:rPr>
              <w:t>85</w:t>
            </w:r>
          </w:p>
        </w:tc>
        <w:tc>
          <w:tcPr>
            <w:tcW w:w="853" w:type="pct"/>
            <w:tcBorders>
              <w:top w:val="nil"/>
              <w:left w:val="nil"/>
              <w:bottom w:val="single" w:sz="8" w:space="0" w:color="auto"/>
              <w:right w:val="single" w:sz="8" w:space="0" w:color="auto"/>
            </w:tcBorders>
            <w:shd w:val="clear" w:color="auto" w:fill="DAEEF3"/>
            <w:vAlign w:val="center"/>
          </w:tcPr>
          <w:p w:rsidR="00E902AC" w:rsidRPr="00A74AB7" w:rsidRDefault="00E902AC" w:rsidP="008945EC">
            <w:pPr>
              <w:spacing w:after="0" w:line="240" w:lineRule="atLeast"/>
              <w:jc w:val="center"/>
              <w:rPr>
                <w:bCs/>
                <w:sz w:val="18"/>
                <w:szCs w:val="18"/>
                <w:lang w:eastAsia="tr-TR"/>
              </w:rPr>
            </w:pPr>
            <w:r>
              <w:rPr>
                <w:bCs/>
                <w:sz w:val="18"/>
                <w:szCs w:val="18"/>
                <w:lang w:eastAsia="tr-TR"/>
              </w:rPr>
              <w:t>90</w:t>
            </w:r>
          </w:p>
        </w:tc>
      </w:tr>
      <w:tr w:rsidR="00E902AC" w:rsidRPr="00F4413A" w:rsidTr="00DF4DC5">
        <w:trPr>
          <w:trHeight w:val="270"/>
        </w:trPr>
        <w:tc>
          <w:tcPr>
            <w:tcW w:w="269" w:type="pct"/>
            <w:tcBorders>
              <w:top w:val="nil"/>
              <w:left w:val="single" w:sz="8" w:space="0" w:color="auto"/>
              <w:right w:val="single" w:sz="4" w:space="0" w:color="auto"/>
            </w:tcBorders>
            <w:shd w:val="clear" w:color="auto" w:fill="FABF8F"/>
            <w:vAlign w:val="center"/>
          </w:tcPr>
          <w:p w:rsidR="00E902AC" w:rsidRPr="00A74AB7" w:rsidRDefault="00E902AC" w:rsidP="00D955CB">
            <w:pPr>
              <w:spacing w:after="0" w:line="240" w:lineRule="atLeast"/>
              <w:jc w:val="center"/>
              <w:rPr>
                <w:bCs/>
                <w:sz w:val="18"/>
                <w:szCs w:val="18"/>
                <w:lang w:eastAsia="tr-TR"/>
              </w:rPr>
            </w:pPr>
            <w:r w:rsidRPr="00A74AB7">
              <w:rPr>
                <w:bCs/>
                <w:sz w:val="18"/>
                <w:szCs w:val="18"/>
                <w:lang w:eastAsia="tr-TR"/>
              </w:rPr>
              <w:t>2</w:t>
            </w:r>
          </w:p>
        </w:tc>
        <w:tc>
          <w:tcPr>
            <w:tcW w:w="2892" w:type="pct"/>
            <w:gridSpan w:val="2"/>
            <w:tcBorders>
              <w:top w:val="nil"/>
              <w:left w:val="single" w:sz="4" w:space="0" w:color="auto"/>
              <w:bottom w:val="single" w:sz="4" w:space="0" w:color="auto"/>
              <w:right w:val="single" w:sz="4" w:space="0" w:color="auto"/>
            </w:tcBorders>
            <w:shd w:val="clear" w:color="auto" w:fill="B6DDE8"/>
            <w:vAlign w:val="center"/>
          </w:tcPr>
          <w:p w:rsidR="00E902AC" w:rsidRPr="00A74AB7" w:rsidRDefault="00E902AC" w:rsidP="00D955CB">
            <w:pPr>
              <w:spacing w:after="0" w:line="240" w:lineRule="atLeast"/>
              <w:rPr>
                <w:sz w:val="18"/>
                <w:szCs w:val="18"/>
                <w:lang w:eastAsia="tr-TR"/>
              </w:rPr>
            </w:pPr>
            <w:r w:rsidRPr="00A74AB7">
              <w:rPr>
                <w:sz w:val="18"/>
                <w:szCs w:val="18"/>
                <w:lang w:eastAsia="tr-TR"/>
              </w:rPr>
              <w:t>İlkokulda net okullaşma oranı (%)</w:t>
            </w:r>
          </w:p>
        </w:tc>
        <w:tc>
          <w:tcPr>
            <w:tcW w:w="460" w:type="pct"/>
            <w:tcBorders>
              <w:top w:val="nil"/>
              <w:left w:val="nil"/>
              <w:bottom w:val="single" w:sz="4" w:space="0" w:color="auto"/>
              <w:right w:val="single" w:sz="4" w:space="0" w:color="auto"/>
            </w:tcBorders>
            <w:shd w:val="clear" w:color="auto" w:fill="B6DDE8"/>
            <w:vAlign w:val="center"/>
          </w:tcPr>
          <w:p w:rsidR="00E902AC" w:rsidRPr="00A74AB7" w:rsidRDefault="00E902AC" w:rsidP="00D955CB">
            <w:pPr>
              <w:spacing w:after="0" w:line="240" w:lineRule="atLeast"/>
              <w:jc w:val="center"/>
              <w:rPr>
                <w:sz w:val="18"/>
                <w:szCs w:val="18"/>
                <w:lang w:eastAsia="tr-TR"/>
              </w:rPr>
            </w:pPr>
            <w:r w:rsidRPr="00A74AB7">
              <w:rPr>
                <w:sz w:val="18"/>
                <w:szCs w:val="18"/>
                <w:lang w:eastAsia="tr-TR"/>
              </w:rPr>
              <w:t>100</w:t>
            </w:r>
          </w:p>
        </w:tc>
        <w:tc>
          <w:tcPr>
            <w:tcW w:w="526" w:type="pct"/>
            <w:tcBorders>
              <w:top w:val="nil"/>
              <w:left w:val="nil"/>
              <w:bottom w:val="single" w:sz="4" w:space="0" w:color="auto"/>
              <w:right w:val="single" w:sz="4" w:space="0" w:color="auto"/>
            </w:tcBorders>
            <w:shd w:val="clear" w:color="auto" w:fill="B6DDE8"/>
            <w:vAlign w:val="center"/>
          </w:tcPr>
          <w:p w:rsidR="00E902AC" w:rsidRPr="00A74AB7" w:rsidRDefault="00E902AC" w:rsidP="00D955CB">
            <w:pPr>
              <w:spacing w:after="0" w:line="240" w:lineRule="atLeast"/>
              <w:jc w:val="center"/>
              <w:rPr>
                <w:sz w:val="18"/>
                <w:szCs w:val="18"/>
                <w:lang w:eastAsia="tr-TR"/>
              </w:rPr>
            </w:pPr>
            <w:r w:rsidRPr="00A74AB7">
              <w:rPr>
                <w:sz w:val="18"/>
                <w:szCs w:val="18"/>
                <w:lang w:eastAsia="tr-TR"/>
              </w:rPr>
              <w:t>100</w:t>
            </w:r>
          </w:p>
        </w:tc>
        <w:tc>
          <w:tcPr>
            <w:tcW w:w="853" w:type="pct"/>
            <w:tcBorders>
              <w:top w:val="nil"/>
              <w:left w:val="nil"/>
              <w:bottom w:val="single" w:sz="4" w:space="0" w:color="auto"/>
              <w:right w:val="single" w:sz="8" w:space="0" w:color="auto"/>
            </w:tcBorders>
            <w:shd w:val="clear" w:color="auto" w:fill="B6DDE8"/>
            <w:vAlign w:val="center"/>
          </w:tcPr>
          <w:p w:rsidR="00E902AC" w:rsidRPr="00A74AB7" w:rsidRDefault="00E902AC" w:rsidP="00D955CB">
            <w:pPr>
              <w:spacing w:after="0" w:line="240" w:lineRule="atLeast"/>
              <w:jc w:val="center"/>
              <w:rPr>
                <w:bCs/>
                <w:sz w:val="18"/>
                <w:szCs w:val="18"/>
                <w:lang w:eastAsia="tr-TR"/>
              </w:rPr>
            </w:pPr>
            <w:r w:rsidRPr="00A74AB7">
              <w:rPr>
                <w:bCs/>
                <w:sz w:val="18"/>
                <w:szCs w:val="18"/>
                <w:lang w:eastAsia="tr-TR"/>
              </w:rPr>
              <w:t>100</w:t>
            </w:r>
          </w:p>
        </w:tc>
      </w:tr>
    </w:tbl>
    <w:p w:rsidR="00E902AC" w:rsidRPr="004951A9" w:rsidRDefault="00E902AC" w:rsidP="00A5743E">
      <w:pPr>
        <w:spacing w:after="0" w:line="240" w:lineRule="auto"/>
        <w:rPr>
          <w:sz w:val="20"/>
          <w:szCs w:val="20"/>
        </w:rPr>
      </w:pPr>
      <w:bookmarkStart w:id="160" w:name="_Toc416683740"/>
      <w:bookmarkStart w:id="161" w:name="_Toc416683873"/>
      <w:r w:rsidRPr="004951A9">
        <w:rPr>
          <w:sz w:val="20"/>
          <w:szCs w:val="20"/>
        </w:rPr>
        <w:t>Tablo 9: Performans Göstergesi1.1</w:t>
      </w:r>
    </w:p>
    <w:p w:rsidR="00E902AC" w:rsidRDefault="00E902AC" w:rsidP="00A5743E">
      <w:pPr>
        <w:spacing w:after="0" w:line="240" w:lineRule="auto"/>
      </w:pPr>
    </w:p>
    <w:p w:rsidR="00E902AC" w:rsidRPr="004951A9" w:rsidRDefault="00E902AC" w:rsidP="00A5743E">
      <w:pPr>
        <w:spacing w:after="0" w:line="240" w:lineRule="auto"/>
        <w:rPr>
          <w:iCs/>
          <w:sz w:val="20"/>
          <w:szCs w:val="20"/>
        </w:rPr>
      </w:pPr>
      <w:r w:rsidRPr="004951A9">
        <w:rPr>
          <w:sz w:val="20"/>
          <w:szCs w:val="20"/>
        </w:rPr>
        <w:t>Tablo 10: Strateji 1.1</w:t>
      </w:r>
      <w:r w:rsidRPr="004951A9">
        <w:rPr>
          <w:iCs/>
          <w:sz w:val="20"/>
          <w:szCs w:val="20"/>
        </w:rPr>
        <w:t>.</w:t>
      </w:r>
      <w:bookmarkEnd w:id="160"/>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580"/>
        <w:gridCol w:w="1040"/>
        <w:gridCol w:w="2459"/>
        <w:gridCol w:w="1586"/>
        <w:gridCol w:w="1545"/>
      </w:tblGrid>
      <w:tr w:rsidR="00E902AC" w:rsidRPr="00F4413A" w:rsidTr="00DB09E2">
        <w:trPr>
          <w:trHeight w:val="855"/>
        </w:trPr>
        <w:tc>
          <w:tcPr>
            <w:tcW w:w="5000" w:type="pct"/>
            <w:gridSpan w:val="5"/>
            <w:shd w:val="clear" w:color="auto" w:fill="FABF8F"/>
            <w:vAlign w:val="center"/>
          </w:tcPr>
          <w:p w:rsidR="00E902AC" w:rsidRPr="00F4413A" w:rsidRDefault="00E902AC" w:rsidP="009F4818">
            <w:pPr>
              <w:spacing w:after="0" w:line="240" w:lineRule="auto"/>
              <w:jc w:val="center"/>
              <w:rPr>
                <w:bCs/>
                <w:color w:val="000000"/>
                <w:sz w:val="18"/>
                <w:szCs w:val="18"/>
                <w:lang w:eastAsia="tr-TR"/>
              </w:rPr>
            </w:pPr>
            <w:r w:rsidRPr="00F4413A">
              <w:rPr>
                <w:sz w:val="18"/>
                <w:szCs w:val="18"/>
              </w:rPr>
              <w:t>Eğitim ve Öğretime Erişim</w:t>
            </w:r>
          </w:p>
          <w:p w:rsidR="00E902AC" w:rsidRPr="00F4413A" w:rsidRDefault="00E902AC" w:rsidP="009F4818">
            <w:pPr>
              <w:spacing w:after="0" w:line="240" w:lineRule="auto"/>
              <w:jc w:val="center"/>
              <w:rPr>
                <w:sz w:val="18"/>
                <w:szCs w:val="18"/>
              </w:rPr>
            </w:pPr>
            <w:r w:rsidRPr="00F4413A">
              <w:rPr>
                <w:sz w:val="18"/>
                <w:szCs w:val="18"/>
              </w:rPr>
              <w:t>Stratejik Amaç-1</w:t>
            </w:r>
          </w:p>
          <w:p w:rsidR="00E902AC" w:rsidRPr="00F4413A" w:rsidRDefault="00E902AC" w:rsidP="009F4818">
            <w:pPr>
              <w:spacing w:after="0" w:line="240" w:lineRule="auto"/>
              <w:jc w:val="center"/>
              <w:rPr>
                <w:bCs/>
                <w:color w:val="000000"/>
                <w:sz w:val="18"/>
                <w:szCs w:val="18"/>
                <w:lang w:eastAsia="tr-TR"/>
              </w:rPr>
            </w:pPr>
            <w:r w:rsidRPr="00F4413A">
              <w:rPr>
                <w:bCs/>
                <w:color w:val="000000"/>
                <w:sz w:val="18"/>
                <w:szCs w:val="18"/>
                <w:lang w:eastAsia="tr-TR"/>
              </w:rPr>
              <w:t>Stratejik Hedef 1.1.</w:t>
            </w:r>
          </w:p>
          <w:p w:rsidR="00E902AC" w:rsidRPr="00F4413A" w:rsidRDefault="00E902AC" w:rsidP="009F4818">
            <w:pPr>
              <w:spacing w:after="0" w:line="240" w:lineRule="auto"/>
              <w:jc w:val="center"/>
              <w:rPr>
                <w:bCs/>
                <w:color w:val="000000"/>
                <w:sz w:val="18"/>
                <w:szCs w:val="18"/>
                <w:lang w:eastAsia="tr-TR"/>
              </w:rPr>
            </w:pPr>
          </w:p>
        </w:tc>
      </w:tr>
      <w:tr w:rsidR="00E902AC" w:rsidRPr="00F4413A" w:rsidTr="00EE054D">
        <w:trPr>
          <w:trHeight w:val="510"/>
        </w:trPr>
        <w:tc>
          <w:tcPr>
            <w:tcW w:w="1401" w:type="pct"/>
            <w:shd w:val="clear" w:color="auto" w:fill="FABF8F"/>
            <w:vAlign w:val="bottom"/>
          </w:tcPr>
          <w:p w:rsidR="00E902AC" w:rsidRPr="00F4413A" w:rsidRDefault="00E902AC" w:rsidP="009F4818">
            <w:pPr>
              <w:spacing w:after="0" w:line="240" w:lineRule="auto"/>
              <w:jc w:val="center"/>
              <w:rPr>
                <w:b w:val="0"/>
                <w:bCs/>
                <w:color w:val="000000"/>
                <w:sz w:val="18"/>
                <w:szCs w:val="18"/>
                <w:lang w:eastAsia="tr-TR"/>
              </w:rPr>
            </w:pPr>
            <w:r w:rsidRPr="00F4413A">
              <w:rPr>
                <w:b w:val="0"/>
                <w:bCs/>
                <w:color w:val="000000"/>
                <w:sz w:val="18"/>
                <w:szCs w:val="18"/>
                <w:lang w:eastAsia="tr-TR"/>
              </w:rPr>
              <w:t>Tedbir/Strateji</w:t>
            </w:r>
          </w:p>
        </w:tc>
        <w:tc>
          <w:tcPr>
            <w:tcW w:w="565" w:type="pct"/>
            <w:shd w:val="clear" w:color="auto" w:fill="FABF8F"/>
            <w:vAlign w:val="bottom"/>
          </w:tcPr>
          <w:p w:rsidR="00E902AC" w:rsidRPr="00F4413A" w:rsidRDefault="00E902AC" w:rsidP="009F4818">
            <w:pPr>
              <w:spacing w:after="0" w:line="240" w:lineRule="auto"/>
              <w:jc w:val="center"/>
              <w:rPr>
                <w:b w:val="0"/>
                <w:bCs/>
                <w:color w:val="000000"/>
                <w:sz w:val="18"/>
                <w:szCs w:val="18"/>
                <w:lang w:eastAsia="tr-TR"/>
              </w:rPr>
            </w:pPr>
            <w:r w:rsidRPr="00F4413A">
              <w:rPr>
                <w:b w:val="0"/>
                <w:bCs/>
                <w:color w:val="000000"/>
                <w:sz w:val="18"/>
                <w:szCs w:val="18"/>
                <w:lang w:eastAsia="tr-TR"/>
              </w:rPr>
              <w:t>Koordinatör Birim</w:t>
            </w:r>
          </w:p>
        </w:tc>
        <w:tc>
          <w:tcPr>
            <w:tcW w:w="1335" w:type="pct"/>
            <w:shd w:val="clear" w:color="auto" w:fill="FABF8F"/>
            <w:vAlign w:val="bottom"/>
          </w:tcPr>
          <w:p w:rsidR="00E902AC" w:rsidRPr="00F4413A" w:rsidRDefault="00E902AC" w:rsidP="009F4818">
            <w:pPr>
              <w:spacing w:after="0" w:line="240" w:lineRule="auto"/>
              <w:jc w:val="center"/>
              <w:rPr>
                <w:b w:val="0"/>
                <w:bCs/>
                <w:color w:val="000000"/>
                <w:sz w:val="18"/>
                <w:szCs w:val="18"/>
                <w:lang w:eastAsia="tr-TR"/>
              </w:rPr>
            </w:pPr>
            <w:r w:rsidRPr="00F4413A">
              <w:rPr>
                <w:b w:val="0"/>
                <w:bCs/>
                <w:color w:val="000000"/>
                <w:sz w:val="18"/>
                <w:szCs w:val="18"/>
                <w:lang w:eastAsia="tr-TR"/>
              </w:rPr>
              <w:t>İlişkili Alt Birim/Birimler</w:t>
            </w:r>
          </w:p>
        </w:tc>
        <w:tc>
          <w:tcPr>
            <w:tcW w:w="861" w:type="pct"/>
            <w:shd w:val="clear" w:color="auto" w:fill="FABF8F"/>
            <w:vAlign w:val="bottom"/>
          </w:tcPr>
          <w:p w:rsidR="00E902AC" w:rsidRPr="00F4413A" w:rsidRDefault="00E902AC" w:rsidP="009F4818">
            <w:pPr>
              <w:spacing w:after="0" w:line="240" w:lineRule="auto"/>
              <w:jc w:val="center"/>
              <w:rPr>
                <w:b w:val="0"/>
                <w:bCs/>
                <w:color w:val="000000"/>
                <w:sz w:val="18"/>
                <w:szCs w:val="18"/>
                <w:lang w:eastAsia="tr-TR"/>
              </w:rPr>
            </w:pPr>
            <w:r w:rsidRPr="00F4413A">
              <w:rPr>
                <w:b w:val="0"/>
                <w:bCs/>
                <w:color w:val="000000"/>
                <w:sz w:val="18"/>
                <w:szCs w:val="18"/>
                <w:lang w:eastAsia="tr-TR"/>
              </w:rPr>
              <w:t>Yasal Dayanak</w:t>
            </w:r>
          </w:p>
        </w:tc>
        <w:tc>
          <w:tcPr>
            <w:tcW w:w="839" w:type="pct"/>
            <w:shd w:val="clear" w:color="auto" w:fill="FABF8F"/>
            <w:vAlign w:val="bottom"/>
          </w:tcPr>
          <w:p w:rsidR="00E902AC" w:rsidRPr="00F4413A" w:rsidRDefault="00E902AC" w:rsidP="009F4818">
            <w:pPr>
              <w:spacing w:after="0" w:line="240" w:lineRule="auto"/>
              <w:jc w:val="center"/>
              <w:rPr>
                <w:b w:val="0"/>
                <w:bCs/>
                <w:color w:val="000000"/>
                <w:sz w:val="18"/>
                <w:szCs w:val="18"/>
                <w:lang w:eastAsia="tr-TR"/>
              </w:rPr>
            </w:pPr>
            <w:r w:rsidRPr="00F4413A">
              <w:rPr>
                <w:b w:val="0"/>
                <w:bCs/>
                <w:color w:val="000000"/>
                <w:sz w:val="18"/>
                <w:szCs w:val="18"/>
                <w:lang w:eastAsia="tr-TR"/>
              </w:rPr>
              <w:t>Tahmini Maliyet</w:t>
            </w:r>
          </w:p>
        </w:tc>
      </w:tr>
      <w:tr w:rsidR="00E902AC" w:rsidRPr="00F4413A" w:rsidTr="00EE054D">
        <w:trPr>
          <w:trHeight w:val="2589"/>
        </w:trPr>
        <w:tc>
          <w:tcPr>
            <w:tcW w:w="1401" w:type="pct"/>
            <w:shd w:val="clear" w:color="auto" w:fill="DAEEF3"/>
            <w:vAlign w:val="center"/>
          </w:tcPr>
          <w:p w:rsidR="00E902AC" w:rsidRPr="00F4413A" w:rsidRDefault="00E902AC" w:rsidP="009F4818">
            <w:pPr>
              <w:spacing w:after="0" w:line="240" w:lineRule="auto"/>
              <w:rPr>
                <w:b w:val="0"/>
                <w:bCs/>
                <w:color w:val="000000"/>
                <w:sz w:val="20"/>
                <w:szCs w:val="20"/>
              </w:rPr>
            </w:pPr>
            <w:r w:rsidRPr="00F4413A">
              <w:rPr>
                <w:b w:val="0"/>
                <w:bCs/>
                <w:color w:val="000000"/>
                <w:sz w:val="20"/>
                <w:szCs w:val="20"/>
              </w:rPr>
              <w:t>1-</w:t>
            </w:r>
            <w:r w:rsidRPr="00F4413A">
              <w:rPr>
                <w:color w:val="000000"/>
                <w:sz w:val="20"/>
                <w:szCs w:val="20"/>
              </w:rPr>
              <w:t>Diğer kurum/kuruluş, hayırseverler ve STK’ların işbirliği ile her kademede eğitime erişimi sağlayacak projeler artırılacaktır.</w:t>
            </w:r>
          </w:p>
        </w:tc>
        <w:tc>
          <w:tcPr>
            <w:tcW w:w="565" w:type="pct"/>
            <w:shd w:val="clear" w:color="auto" w:fill="DAEEF3"/>
            <w:vAlign w:val="center"/>
          </w:tcPr>
          <w:p w:rsidR="00E902AC" w:rsidRPr="00F4413A" w:rsidRDefault="00E902AC" w:rsidP="009F4818">
            <w:pPr>
              <w:spacing w:after="0" w:line="240" w:lineRule="auto"/>
              <w:jc w:val="center"/>
              <w:rPr>
                <w:color w:val="000000"/>
                <w:sz w:val="20"/>
                <w:szCs w:val="20"/>
              </w:rPr>
            </w:pPr>
            <w:r w:rsidRPr="00F4413A">
              <w:rPr>
                <w:color w:val="000000"/>
                <w:sz w:val="20"/>
                <w:szCs w:val="20"/>
              </w:rPr>
              <w:t>Strateji Geliştirme  Ekibi</w:t>
            </w:r>
          </w:p>
        </w:tc>
        <w:tc>
          <w:tcPr>
            <w:tcW w:w="1335" w:type="pct"/>
            <w:shd w:val="clear" w:color="auto" w:fill="DAEEF3"/>
            <w:vAlign w:val="center"/>
          </w:tcPr>
          <w:p w:rsidR="00E902AC" w:rsidRPr="00F4413A" w:rsidRDefault="00E902AC" w:rsidP="009F4818">
            <w:pPr>
              <w:spacing w:after="0" w:line="240" w:lineRule="auto"/>
              <w:rPr>
                <w:color w:val="000000"/>
                <w:sz w:val="20"/>
                <w:szCs w:val="20"/>
              </w:rPr>
            </w:pPr>
            <w:r w:rsidRPr="00F4413A">
              <w:rPr>
                <w:color w:val="000000"/>
                <w:sz w:val="20"/>
                <w:szCs w:val="20"/>
              </w:rPr>
              <w:t>-Okul Yönetimi</w:t>
            </w:r>
          </w:p>
          <w:p w:rsidR="00E902AC" w:rsidRPr="00F4413A" w:rsidRDefault="00E902AC" w:rsidP="009F4818">
            <w:pPr>
              <w:spacing w:after="0" w:line="240" w:lineRule="auto"/>
              <w:rPr>
                <w:color w:val="000000"/>
                <w:sz w:val="20"/>
                <w:szCs w:val="20"/>
              </w:rPr>
            </w:pPr>
            <w:r w:rsidRPr="00F4413A">
              <w:rPr>
                <w:color w:val="000000"/>
                <w:sz w:val="20"/>
                <w:szCs w:val="20"/>
              </w:rPr>
              <w:t>-Özel Eğitim ve Rehberlik Bölümü</w:t>
            </w:r>
          </w:p>
          <w:p w:rsidR="00E902AC" w:rsidRPr="00F4413A" w:rsidRDefault="00E902AC" w:rsidP="009F4818">
            <w:pPr>
              <w:spacing w:after="0" w:line="240" w:lineRule="auto"/>
              <w:rPr>
                <w:color w:val="000000"/>
                <w:sz w:val="20"/>
                <w:szCs w:val="20"/>
              </w:rPr>
            </w:pPr>
          </w:p>
        </w:tc>
        <w:tc>
          <w:tcPr>
            <w:tcW w:w="861" w:type="pct"/>
            <w:shd w:val="clear" w:color="auto" w:fill="DAEEF3"/>
            <w:vAlign w:val="center"/>
          </w:tcPr>
          <w:p w:rsidR="00E902AC" w:rsidRPr="00F4413A" w:rsidRDefault="00E902AC" w:rsidP="009F4818">
            <w:pPr>
              <w:spacing w:after="0" w:line="240" w:lineRule="auto"/>
              <w:jc w:val="center"/>
              <w:rPr>
                <w:color w:val="000000"/>
                <w:sz w:val="20"/>
                <w:szCs w:val="20"/>
              </w:rPr>
            </w:pPr>
            <w:r w:rsidRPr="00F4413A">
              <w:rPr>
                <w:color w:val="000000"/>
                <w:sz w:val="20"/>
                <w:szCs w:val="20"/>
              </w:rPr>
              <w:t xml:space="preserve">MEB İl ve İlçe Milli Eğitim Müdürlükleri Yönetmeliği, Madde, 9/4 </w:t>
            </w:r>
          </w:p>
        </w:tc>
        <w:tc>
          <w:tcPr>
            <w:tcW w:w="839" w:type="pct"/>
            <w:shd w:val="clear" w:color="auto" w:fill="DAEEF3"/>
            <w:vAlign w:val="center"/>
          </w:tcPr>
          <w:p w:rsidR="00E902AC" w:rsidRPr="00F4413A" w:rsidRDefault="00E902AC" w:rsidP="009F4818">
            <w:pPr>
              <w:spacing w:after="0" w:line="240" w:lineRule="auto"/>
              <w:jc w:val="center"/>
              <w:rPr>
                <w:color w:val="000000"/>
                <w:sz w:val="20"/>
                <w:szCs w:val="20"/>
              </w:rPr>
            </w:pPr>
            <w:r w:rsidRPr="00F4413A">
              <w:rPr>
                <w:color w:val="000000"/>
                <w:sz w:val="20"/>
                <w:szCs w:val="20"/>
              </w:rPr>
              <w:t>Mali yükümlülük içermemektedir.</w:t>
            </w:r>
          </w:p>
        </w:tc>
      </w:tr>
      <w:tr w:rsidR="00E902AC" w:rsidRPr="00F4413A" w:rsidTr="00EE054D">
        <w:trPr>
          <w:trHeight w:val="1259"/>
        </w:trPr>
        <w:tc>
          <w:tcPr>
            <w:tcW w:w="1401" w:type="pct"/>
            <w:shd w:val="clear" w:color="auto" w:fill="FFFFFF"/>
            <w:vAlign w:val="center"/>
          </w:tcPr>
          <w:p w:rsidR="00E902AC" w:rsidRPr="00F4413A" w:rsidRDefault="00E902AC" w:rsidP="009F4818">
            <w:pPr>
              <w:spacing w:after="0" w:line="240" w:lineRule="auto"/>
              <w:rPr>
                <w:b w:val="0"/>
                <w:bCs/>
                <w:color w:val="000000"/>
                <w:sz w:val="20"/>
                <w:szCs w:val="20"/>
              </w:rPr>
            </w:pPr>
          </w:p>
          <w:p w:rsidR="00E902AC" w:rsidRPr="00F4413A" w:rsidRDefault="00E902AC" w:rsidP="009F4818">
            <w:pPr>
              <w:spacing w:after="0" w:line="240" w:lineRule="auto"/>
              <w:rPr>
                <w:b w:val="0"/>
                <w:bCs/>
                <w:color w:val="000000"/>
                <w:sz w:val="20"/>
                <w:szCs w:val="20"/>
              </w:rPr>
            </w:pPr>
            <w:r w:rsidRPr="004316BA">
              <w:rPr>
                <w:bCs/>
                <w:color w:val="000000"/>
                <w:sz w:val="20"/>
                <w:szCs w:val="20"/>
              </w:rPr>
              <w:t>2</w:t>
            </w:r>
            <w:r w:rsidRPr="00F4413A">
              <w:rPr>
                <w:b w:val="0"/>
                <w:bCs/>
                <w:color w:val="000000"/>
                <w:sz w:val="20"/>
                <w:szCs w:val="20"/>
              </w:rPr>
              <w:t>-</w:t>
            </w:r>
            <w:r w:rsidRPr="00F4413A">
              <w:rPr>
                <w:color w:val="000000"/>
                <w:sz w:val="20"/>
                <w:szCs w:val="20"/>
              </w:rPr>
              <w:t>Okul yöneticileri ile müftülük, muhtarlar, okul aile birliği başkanlarının işbirliğiyle okulöncesi eğitim öncelikli olmak üzere, erişimin sağlanmasına yönelik çalışmalar yapılacaktır.</w:t>
            </w:r>
          </w:p>
        </w:tc>
        <w:tc>
          <w:tcPr>
            <w:tcW w:w="565" w:type="pct"/>
            <w:shd w:val="clear" w:color="auto" w:fill="FFFFFF"/>
            <w:vAlign w:val="center"/>
          </w:tcPr>
          <w:p w:rsidR="00E902AC" w:rsidRPr="00F4413A" w:rsidRDefault="00E902AC" w:rsidP="00B53D9B">
            <w:pPr>
              <w:spacing w:after="0" w:line="240" w:lineRule="auto"/>
              <w:rPr>
                <w:color w:val="000000"/>
                <w:sz w:val="20"/>
                <w:szCs w:val="20"/>
              </w:rPr>
            </w:pPr>
            <w:r w:rsidRPr="00F4413A">
              <w:rPr>
                <w:color w:val="000000"/>
                <w:sz w:val="20"/>
                <w:szCs w:val="20"/>
              </w:rPr>
              <w:t>Temel Eğitim Bölümü</w:t>
            </w:r>
          </w:p>
        </w:tc>
        <w:tc>
          <w:tcPr>
            <w:tcW w:w="1335" w:type="pct"/>
            <w:shd w:val="clear" w:color="auto" w:fill="FFFFFF"/>
            <w:vAlign w:val="center"/>
          </w:tcPr>
          <w:p w:rsidR="00E902AC" w:rsidRPr="00F4413A" w:rsidRDefault="00E902AC" w:rsidP="00B53D9B">
            <w:pPr>
              <w:spacing w:after="0" w:line="240" w:lineRule="auto"/>
              <w:rPr>
                <w:color w:val="000000"/>
                <w:sz w:val="20"/>
                <w:szCs w:val="20"/>
              </w:rPr>
            </w:pPr>
            <w:r w:rsidRPr="00F4413A">
              <w:rPr>
                <w:color w:val="000000"/>
                <w:sz w:val="20"/>
                <w:szCs w:val="20"/>
              </w:rPr>
              <w:t>-Temel Eğitim Bölümü</w:t>
            </w:r>
          </w:p>
          <w:p w:rsidR="00E902AC" w:rsidRPr="00F4413A" w:rsidRDefault="00E902AC" w:rsidP="00B53D9B">
            <w:pPr>
              <w:spacing w:after="0" w:line="240" w:lineRule="auto"/>
              <w:rPr>
                <w:color w:val="000000"/>
                <w:sz w:val="20"/>
                <w:szCs w:val="20"/>
              </w:rPr>
            </w:pPr>
            <w:r w:rsidRPr="00F4413A">
              <w:rPr>
                <w:color w:val="000000"/>
                <w:sz w:val="20"/>
                <w:szCs w:val="20"/>
              </w:rPr>
              <w:t>-Özel Öğretim Kurumları Bölümü</w:t>
            </w:r>
          </w:p>
        </w:tc>
        <w:tc>
          <w:tcPr>
            <w:tcW w:w="861" w:type="pct"/>
            <w:shd w:val="clear" w:color="auto" w:fill="FFFFFF"/>
            <w:vAlign w:val="center"/>
          </w:tcPr>
          <w:p w:rsidR="00E902AC" w:rsidRPr="00F4413A" w:rsidRDefault="00E902AC" w:rsidP="00B53D9B">
            <w:pPr>
              <w:spacing w:after="0" w:line="240" w:lineRule="auto"/>
              <w:rPr>
                <w:color w:val="000000"/>
                <w:sz w:val="20"/>
                <w:szCs w:val="20"/>
              </w:rPr>
            </w:pPr>
            <w:r w:rsidRPr="00F4413A">
              <w:rPr>
                <w:color w:val="000000"/>
                <w:sz w:val="20"/>
                <w:szCs w:val="20"/>
              </w:rPr>
              <w:t>MEB İl ve İlçe Milli Eğitim Müdürlükleri Yönetmeliği, Madde, 7/c</w:t>
            </w:r>
          </w:p>
        </w:tc>
        <w:tc>
          <w:tcPr>
            <w:tcW w:w="839" w:type="pct"/>
            <w:shd w:val="clear" w:color="auto" w:fill="FFFFFF"/>
            <w:vAlign w:val="center"/>
          </w:tcPr>
          <w:p w:rsidR="00E902AC" w:rsidRPr="00F4413A" w:rsidRDefault="00E902AC" w:rsidP="00B53D9B">
            <w:pPr>
              <w:spacing w:after="0" w:line="240" w:lineRule="auto"/>
              <w:jc w:val="center"/>
              <w:rPr>
                <w:color w:val="000000"/>
                <w:sz w:val="20"/>
                <w:szCs w:val="20"/>
              </w:rPr>
            </w:pPr>
            <w:r w:rsidRPr="00F4413A">
              <w:rPr>
                <w:color w:val="000000"/>
                <w:sz w:val="20"/>
                <w:szCs w:val="20"/>
              </w:rPr>
              <w:t>Mali yükümlülük içermemektedir.</w:t>
            </w:r>
          </w:p>
        </w:tc>
      </w:tr>
      <w:tr w:rsidR="00E902AC" w:rsidRPr="00F4413A" w:rsidTr="00EE054D">
        <w:trPr>
          <w:trHeight w:val="1290"/>
        </w:trPr>
        <w:tc>
          <w:tcPr>
            <w:tcW w:w="1401" w:type="pct"/>
            <w:shd w:val="clear" w:color="auto" w:fill="FFFFFF"/>
            <w:vAlign w:val="center"/>
          </w:tcPr>
          <w:p w:rsidR="00E902AC" w:rsidRPr="00F4413A" w:rsidRDefault="00E902AC" w:rsidP="009F4818">
            <w:pPr>
              <w:spacing w:after="0" w:line="240" w:lineRule="auto"/>
              <w:rPr>
                <w:b w:val="0"/>
                <w:bCs/>
                <w:color w:val="000000"/>
                <w:sz w:val="20"/>
                <w:szCs w:val="20"/>
              </w:rPr>
            </w:pPr>
            <w:r w:rsidRPr="00A74AB7">
              <w:rPr>
                <w:bCs/>
                <w:color w:val="000000"/>
                <w:sz w:val="20"/>
                <w:szCs w:val="20"/>
              </w:rPr>
              <w:t>3</w:t>
            </w:r>
            <w:r w:rsidRPr="00F4413A">
              <w:rPr>
                <w:b w:val="0"/>
                <w:bCs/>
                <w:color w:val="000000"/>
                <w:sz w:val="20"/>
                <w:szCs w:val="20"/>
              </w:rPr>
              <w:t>-</w:t>
            </w:r>
            <w:r w:rsidRPr="00F4413A">
              <w:rPr>
                <w:color w:val="000000"/>
                <w:sz w:val="20"/>
                <w:szCs w:val="20"/>
              </w:rPr>
              <w:t>Üstün zekâlı öğrencilerin tespit edilmesi ve yeteneklerinin geliştirilmesine yönelik çalışmalar yapılacaktır.</w:t>
            </w:r>
          </w:p>
        </w:tc>
        <w:tc>
          <w:tcPr>
            <w:tcW w:w="565" w:type="pct"/>
            <w:shd w:val="clear" w:color="auto" w:fill="FFFFFF"/>
            <w:vAlign w:val="center"/>
          </w:tcPr>
          <w:p w:rsidR="00E902AC" w:rsidRPr="00F4413A" w:rsidRDefault="00E902AC" w:rsidP="009F4818">
            <w:pPr>
              <w:spacing w:after="0" w:line="240" w:lineRule="auto"/>
              <w:jc w:val="center"/>
              <w:rPr>
                <w:color w:val="000000"/>
                <w:sz w:val="20"/>
                <w:szCs w:val="20"/>
              </w:rPr>
            </w:pPr>
            <w:r w:rsidRPr="00F4413A">
              <w:rPr>
                <w:color w:val="000000"/>
                <w:sz w:val="20"/>
                <w:szCs w:val="20"/>
              </w:rPr>
              <w:t>Özel Eğitim ve Rehberlik Bölümü</w:t>
            </w:r>
          </w:p>
        </w:tc>
        <w:tc>
          <w:tcPr>
            <w:tcW w:w="1335" w:type="pct"/>
            <w:shd w:val="clear" w:color="auto" w:fill="FFFFFF"/>
            <w:vAlign w:val="center"/>
          </w:tcPr>
          <w:p w:rsidR="00E902AC" w:rsidRPr="00F4413A" w:rsidRDefault="00E902AC" w:rsidP="009F4818">
            <w:pPr>
              <w:spacing w:after="0" w:line="240" w:lineRule="auto"/>
              <w:rPr>
                <w:color w:val="000000"/>
                <w:sz w:val="20"/>
                <w:szCs w:val="20"/>
              </w:rPr>
            </w:pPr>
            <w:r w:rsidRPr="00F4413A">
              <w:rPr>
                <w:color w:val="000000"/>
                <w:sz w:val="20"/>
                <w:szCs w:val="20"/>
              </w:rPr>
              <w:t xml:space="preserve">- Strateji Geliştirme Bölümü                                                                                                                                                                                                                                                                                                                                                                                                                                                                                                                                                                                                                                                                                                                                                                                                                                                                                                                                                                                                                                                                                                                                                                                                                                                                                                                                                                                                                                                                                                                                                                                                                                                                                                                                                                                                                                                                                                                                                                                                                                                                                                                                                                                                                                                                                                                                                                                                                                                                                                                                                                                                                                                                                                                                                                                                                                                                                                                                                                                                                                                                                                                                                                                                                                                                                                                                                                                                                                                                                                                                            </w:t>
            </w:r>
          </w:p>
        </w:tc>
        <w:tc>
          <w:tcPr>
            <w:tcW w:w="861" w:type="pct"/>
            <w:shd w:val="clear" w:color="auto" w:fill="FFFFFF"/>
            <w:vAlign w:val="center"/>
          </w:tcPr>
          <w:p w:rsidR="00E902AC" w:rsidRPr="00F4413A" w:rsidRDefault="00E902AC" w:rsidP="009F4818">
            <w:pPr>
              <w:spacing w:after="0" w:line="240" w:lineRule="auto"/>
              <w:jc w:val="center"/>
              <w:rPr>
                <w:color w:val="000000"/>
                <w:sz w:val="20"/>
                <w:szCs w:val="20"/>
              </w:rPr>
            </w:pPr>
            <w:r w:rsidRPr="00F4413A">
              <w:rPr>
                <w:color w:val="000000"/>
                <w:sz w:val="20"/>
                <w:szCs w:val="20"/>
              </w:rPr>
              <w:t>MEB İl ve İlçe Milli Eğitim Müdürlükleri Yönetmeliği, Madde, 14/i-j-k</w:t>
            </w:r>
          </w:p>
        </w:tc>
        <w:tc>
          <w:tcPr>
            <w:tcW w:w="839" w:type="pct"/>
            <w:shd w:val="clear" w:color="auto" w:fill="FFFFFF"/>
            <w:vAlign w:val="center"/>
          </w:tcPr>
          <w:p w:rsidR="00E902AC" w:rsidRPr="00F4413A" w:rsidRDefault="00E902AC" w:rsidP="009F4818">
            <w:pPr>
              <w:spacing w:after="0" w:line="240" w:lineRule="auto"/>
              <w:jc w:val="center"/>
              <w:rPr>
                <w:color w:val="000000"/>
                <w:sz w:val="20"/>
                <w:szCs w:val="20"/>
              </w:rPr>
            </w:pPr>
            <w:r w:rsidRPr="00F4413A">
              <w:rPr>
                <w:color w:val="000000"/>
                <w:sz w:val="20"/>
                <w:szCs w:val="20"/>
              </w:rPr>
              <w:t>Mali yükümlülük içermemektedir.</w:t>
            </w:r>
          </w:p>
        </w:tc>
      </w:tr>
      <w:tr w:rsidR="00E902AC" w:rsidRPr="00F4413A" w:rsidTr="00EE054D">
        <w:trPr>
          <w:trHeight w:val="1890"/>
        </w:trPr>
        <w:tc>
          <w:tcPr>
            <w:tcW w:w="1401" w:type="pct"/>
            <w:shd w:val="clear" w:color="auto" w:fill="DAEEF3"/>
            <w:vAlign w:val="center"/>
          </w:tcPr>
          <w:p w:rsidR="00E902AC" w:rsidRPr="00F4413A" w:rsidRDefault="00E902AC" w:rsidP="009F4818">
            <w:pPr>
              <w:spacing w:after="0" w:line="240" w:lineRule="auto"/>
              <w:rPr>
                <w:b w:val="0"/>
                <w:bCs/>
                <w:color w:val="000000"/>
                <w:sz w:val="20"/>
                <w:szCs w:val="20"/>
              </w:rPr>
            </w:pPr>
            <w:r w:rsidRPr="00A74AB7">
              <w:rPr>
                <w:bCs/>
                <w:color w:val="000000"/>
                <w:sz w:val="20"/>
                <w:szCs w:val="20"/>
              </w:rPr>
              <w:t>4-</w:t>
            </w:r>
            <w:r w:rsidRPr="00F4413A">
              <w:rPr>
                <w:color w:val="000000"/>
                <w:sz w:val="20"/>
                <w:szCs w:val="20"/>
              </w:rPr>
              <w:t>Örgün eğitimin dışında kalan bireylerin eğitime erişim imkânlarından faydalanması için öğrenme fırsat ve imkânlarını destekleyici çalışmalar yapılacaktır.</w:t>
            </w:r>
          </w:p>
        </w:tc>
        <w:tc>
          <w:tcPr>
            <w:tcW w:w="565" w:type="pct"/>
            <w:shd w:val="clear" w:color="auto" w:fill="DAEEF3"/>
            <w:vAlign w:val="center"/>
          </w:tcPr>
          <w:p w:rsidR="00E902AC" w:rsidRPr="00F4413A" w:rsidRDefault="00E902AC" w:rsidP="00B53D9B">
            <w:pPr>
              <w:spacing w:after="0" w:line="240" w:lineRule="auto"/>
              <w:jc w:val="center"/>
              <w:rPr>
                <w:color w:val="000000"/>
                <w:sz w:val="20"/>
                <w:szCs w:val="20"/>
              </w:rPr>
            </w:pPr>
            <w:r w:rsidRPr="00F4413A">
              <w:rPr>
                <w:color w:val="000000"/>
                <w:sz w:val="20"/>
                <w:szCs w:val="20"/>
              </w:rPr>
              <w:t>Hayat Boyu Öğrenme Bölümü</w:t>
            </w:r>
          </w:p>
        </w:tc>
        <w:tc>
          <w:tcPr>
            <w:tcW w:w="1335" w:type="pct"/>
            <w:shd w:val="clear" w:color="auto" w:fill="DAEEF3"/>
            <w:vAlign w:val="center"/>
          </w:tcPr>
          <w:p w:rsidR="00E902AC" w:rsidRPr="00F4413A" w:rsidRDefault="00E902AC" w:rsidP="00B53D9B">
            <w:pPr>
              <w:spacing w:after="0" w:line="240" w:lineRule="auto"/>
              <w:rPr>
                <w:color w:val="000000"/>
                <w:sz w:val="20"/>
                <w:szCs w:val="20"/>
              </w:rPr>
            </w:pPr>
            <w:r w:rsidRPr="00F4413A">
              <w:rPr>
                <w:color w:val="000000"/>
                <w:sz w:val="20"/>
                <w:szCs w:val="20"/>
              </w:rPr>
              <w:t>-Hizmet</w:t>
            </w:r>
            <w:r>
              <w:rPr>
                <w:color w:val="000000"/>
                <w:sz w:val="20"/>
                <w:szCs w:val="20"/>
              </w:rPr>
              <w:t xml:space="preserve"> </w:t>
            </w:r>
            <w:r w:rsidRPr="00F4413A">
              <w:rPr>
                <w:color w:val="000000"/>
                <w:sz w:val="20"/>
                <w:szCs w:val="20"/>
              </w:rPr>
              <w:t>içi Eğitim Bölümü</w:t>
            </w:r>
          </w:p>
        </w:tc>
        <w:tc>
          <w:tcPr>
            <w:tcW w:w="861" w:type="pct"/>
            <w:shd w:val="clear" w:color="auto" w:fill="DAEEF3"/>
            <w:vAlign w:val="center"/>
          </w:tcPr>
          <w:p w:rsidR="00E902AC" w:rsidRPr="00F4413A" w:rsidRDefault="00E902AC" w:rsidP="00B53D9B">
            <w:pPr>
              <w:spacing w:after="0" w:line="240" w:lineRule="auto"/>
              <w:jc w:val="center"/>
              <w:rPr>
                <w:color w:val="000000"/>
                <w:sz w:val="20"/>
                <w:szCs w:val="20"/>
              </w:rPr>
            </w:pPr>
            <w:r w:rsidRPr="00F4413A">
              <w:rPr>
                <w:color w:val="000000"/>
                <w:sz w:val="20"/>
                <w:szCs w:val="20"/>
              </w:rPr>
              <w:t>MEB İl ve İlçe Milli Eğitim Müdürlükleri Yönetmeliği, Madde, 15/a-b-c-ç</w:t>
            </w:r>
          </w:p>
        </w:tc>
        <w:tc>
          <w:tcPr>
            <w:tcW w:w="839" w:type="pct"/>
            <w:shd w:val="clear" w:color="auto" w:fill="DAEEF3"/>
            <w:vAlign w:val="center"/>
          </w:tcPr>
          <w:p w:rsidR="00E902AC" w:rsidRPr="00F4413A" w:rsidRDefault="00E902AC" w:rsidP="00B53D9B">
            <w:pPr>
              <w:spacing w:after="0" w:line="240" w:lineRule="auto"/>
              <w:jc w:val="center"/>
              <w:rPr>
                <w:color w:val="000000"/>
                <w:sz w:val="20"/>
                <w:szCs w:val="20"/>
              </w:rPr>
            </w:pPr>
            <w:r w:rsidRPr="00F4413A">
              <w:rPr>
                <w:color w:val="000000"/>
                <w:sz w:val="20"/>
                <w:szCs w:val="20"/>
              </w:rPr>
              <w:t>Mali yükümlülük içermemektedir.</w:t>
            </w:r>
          </w:p>
        </w:tc>
      </w:tr>
    </w:tbl>
    <w:p w:rsidR="00E902AC" w:rsidRDefault="00E902AC" w:rsidP="009F4818">
      <w:pPr>
        <w:spacing w:after="0" w:line="360" w:lineRule="auto"/>
        <w:ind w:firstLine="709"/>
        <w:jc w:val="both"/>
        <w:rPr>
          <w:rStyle w:val="Balk1Char"/>
          <w:rFonts w:eastAsia="Calibri"/>
          <w:bCs/>
          <w:sz w:val="24"/>
          <w:szCs w:val="32"/>
        </w:rPr>
      </w:pPr>
      <w:bookmarkStart w:id="162" w:name="_Toc416683742"/>
      <w:bookmarkStart w:id="163" w:name="_Toc416683875"/>
      <w:bookmarkStart w:id="164" w:name="_Toc419662297"/>
    </w:p>
    <w:p w:rsidR="00E902AC" w:rsidRPr="00B35FB0" w:rsidRDefault="00E902AC" w:rsidP="005E7298">
      <w:pPr>
        <w:spacing w:after="0" w:line="360" w:lineRule="auto"/>
        <w:ind w:firstLine="709"/>
        <w:jc w:val="both"/>
        <w:rPr>
          <w:b w:val="0"/>
          <w:szCs w:val="24"/>
        </w:rPr>
      </w:pPr>
      <w:r w:rsidRPr="005E7298">
        <w:rPr>
          <w:rStyle w:val="Balk1Char"/>
          <w:rFonts w:eastAsia="Calibri"/>
          <w:b/>
          <w:bCs/>
          <w:sz w:val="24"/>
          <w:szCs w:val="32"/>
        </w:rPr>
        <w:lastRenderedPageBreak/>
        <w:t>Stratejik Hedef 1.2:</w:t>
      </w:r>
      <w:bookmarkEnd w:id="162"/>
      <w:bookmarkEnd w:id="163"/>
      <w:bookmarkEnd w:id="164"/>
      <w:r>
        <w:rPr>
          <w:rStyle w:val="Balk1Char"/>
          <w:rFonts w:eastAsia="Calibri"/>
          <w:bCs/>
          <w:sz w:val="24"/>
          <w:szCs w:val="32"/>
        </w:rPr>
        <w:t xml:space="preserve"> </w:t>
      </w:r>
      <w:r w:rsidRPr="00B35FB0">
        <w:rPr>
          <w:b w:val="0"/>
          <w:szCs w:val="24"/>
        </w:rPr>
        <w:t>Plan dönemi sonuna kadar okulumuzda bulunan her bireyin eğitim ve öğretimin her türünde ve kademesinde devamsızlık, sınıf tekrarı ve okul terkleri oranlarını azaltmak.</w:t>
      </w:r>
    </w:p>
    <w:p w:rsidR="00E902AC" w:rsidRPr="00B35FB0" w:rsidRDefault="00E902AC" w:rsidP="005E7298">
      <w:pPr>
        <w:tabs>
          <w:tab w:val="left" w:pos="709"/>
        </w:tabs>
        <w:spacing w:after="0" w:line="360" w:lineRule="auto"/>
        <w:jc w:val="both"/>
        <w:rPr>
          <w:b w:val="0"/>
          <w:szCs w:val="24"/>
        </w:rPr>
      </w:pPr>
      <w:r w:rsidRPr="00B35FB0">
        <w:rPr>
          <w:b w:val="0"/>
          <w:szCs w:val="24"/>
        </w:rPr>
        <w:tab/>
        <w:t>Bireyleri özgür biçimde hareket etmekten alıkoyan engellerin ortadan kaldırılması ve kendi kaderlerini tayin etme noktasında bilinçli ve etkin rol oynamalarını sağlamak amacıyla eğitim sisteminin içinde kalmaları hedeflenmektedir.</w:t>
      </w:r>
    </w:p>
    <w:p w:rsidR="00E902AC" w:rsidRPr="00B35FB0" w:rsidRDefault="00E902AC" w:rsidP="005E7298">
      <w:pPr>
        <w:spacing w:after="0" w:line="360" w:lineRule="auto"/>
        <w:jc w:val="both"/>
        <w:rPr>
          <w:b w:val="0"/>
          <w:bCs/>
          <w:szCs w:val="24"/>
        </w:rPr>
      </w:pPr>
      <w:r w:rsidRPr="00B35FB0">
        <w:rPr>
          <w:b w:val="0"/>
          <w:bCs/>
          <w:szCs w:val="24"/>
        </w:rPr>
        <w:t xml:space="preserve">2012-2013 Eğitim-Öğretim yılında  ilişiği kesilen öğrenci yoktur. </w:t>
      </w:r>
    </w:p>
    <w:p w:rsidR="00E902AC" w:rsidRPr="00B35FB0" w:rsidRDefault="00E902AC" w:rsidP="005E7298">
      <w:pPr>
        <w:spacing w:after="0" w:line="360" w:lineRule="auto"/>
        <w:jc w:val="both"/>
        <w:rPr>
          <w:b w:val="0"/>
          <w:bCs/>
          <w:szCs w:val="24"/>
        </w:rPr>
      </w:pPr>
      <w:r w:rsidRPr="00B35FB0">
        <w:rPr>
          <w:b w:val="0"/>
          <w:bCs/>
          <w:szCs w:val="24"/>
        </w:rPr>
        <w:t xml:space="preserve">2013-2014 Eğitim-Öğretim yılında ilişiği kesilen öğrenci  yoktur. </w:t>
      </w:r>
      <w:r w:rsidRPr="00B35FB0">
        <w:rPr>
          <w:b w:val="0"/>
          <w:szCs w:val="24"/>
        </w:rPr>
        <w:t>İnsan odaklı kalkınma anlayışı çerçevesinde; kız çocukları ve dezavantajlı gruplar öncelikli olmak üzere, örgün ve yaygın eğitim sistemi içerisinde yer alan öğrencilerimizin yeteneklerinin keşfedilip harekete geçirilmesi, kendi yaşantıları ve toplumsal refaha katkı sağlamaları amacıyla, örgün öğretim ve yaygın eğitimi tamamlama oranlarının artırılması, devamsızlığın ve sınıf tekrarlarının azaltılması hedeflenmektedir.</w:t>
      </w:r>
      <w:bookmarkStart w:id="165" w:name="_Toc416683744"/>
      <w:bookmarkStart w:id="166" w:name="_Toc416683877"/>
    </w:p>
    <w:p w:rsidR="00E902AC" w:rsidRPr="00F4413A" w:rsidRDefault="00E902AC" w:rsidP="00A5743E">
      <w:pPr>
        <w:spacing w:after="0" w:line="240" w:lineRule="auto"/>
      </w:pPr>
    </w:p>
    <w:p w:rsidR="00E902AC" w:rsidRPr="004951A9" w:rsidRDefault="00E902AC" w:rsidP="00A5743E">
      <w:pPr>
        <w:spacing w:after="0" w:line="240" w:lineRule="auto"/>
        <w:rPr>
          <w:sz w:val="20"/>
          <w:szCs w:val="20"/>
        </w:rPr>
      </w:pPr>
      <w:r w:rsidRPr="004951A9">
        <w:rPr>
          <w:sz w:val="20"/>
          <w:szCs w:val="20"/>
        </w:rPr>
        <w:t>Tablo 11:Performans Göstergesi1.2.</w:t>
      </w:r>
      <w:bookmarkEnd w:id="165"/>
      <w:bookmarkEnd w:id="166"/>
    </w:p>
    <w:p w:rsidR="00E902AC" w:rsidRPr="00F4413A" w:rsidRDefault="00E902AC" w:rsidP="00A5743E">
      <w:pPr>
        <w:spacing w:after="0" w:line="240" w:lineRule="auto"/>
      </w:pPr>
    </w:p>
    <w:tbl>
      <w:tblPr>
        <w:tblW w:w="5000" w:type="pct"/>
        <w:tblCellMar>
          <w:left w:w="70" w:type="dxa"/>
          <w:right w:w="70" w:type="dxa"/>
        </w:tblCellMar>
        <w:tblLook w:val="00A0" w:firstRow="1" w:lastRow="0" w:firstColumn="1" w:lastColumn="0" w:noHBand="0" w:noVBand="0"/>
      </w:tblPr>
      <w:tblGrid>
        <w:gridCol w:w="447"/>
        <w:gridCol w:w="4301"/>
        <w:gridCol w:w="993"/>
        <w:gridCol w:w="923"/>
        <w:gridCol w:w="2546"/>
      </w:tblGrid>
      <w:tr w:rsidR="00E902AC" w:rsidRPr="00F4413A" w:rsidTr="00D07F56">
        <w:trPr>
          <w:trHeight w:val="554"/>
        </w:trPr>
        <w:tc>
          <w:tcPr>
            <w:tcW w:w="2578" w:type="pct"/>
            <w:gridSpan w:val="2"/>
            <w:vMerge w:val="restart"/>
            <w:tcBorders>
              <w:top w:val="single" w:sz="8" w:space="0" w:color="auto"/>
              <w:left w:val="single" w:sz="8" w:space="0" w:color="auto"/>
              <w:bottom w:val="nil"/>
              <w:right w:val="single" w:sz="4" w:space="0" w:color="000000"/>
            </w:tcBorders>
            <w:shd w:val="clear" w:color="auto" w:fill="FABF8F"/>
            <w:vAlign w:val="center"/>
          </w:tcPr>
          <w:p w:rsidR="00E902AC" w:rsidRPr="00A74AB7" w:rsidRDefault="00E902AC" w:rsidP="00DB09E2">
            <w:pPr>
              <w:shd w:val="clear" w:color="auto" w:fill="FABF8F"/>
              <w:spacing w:after="0" w:line="240" w:lineRule="auto"/>
              <w:jc w:val="center"/>
              <w:rPr>
                <w:bCs/>
                <w:sz w:val="18"/>
                <w:szCs w:val="18"/>
                <w:lang w:eastAsia="tr-TR"/>
              </w:rPr>
            </w:pPr>
          </w:p>
          <w:p w:rsidR="00E902AC" w:rsidRPr="00A74AB7" w:rsidRDefault="00E902AC" w:rsidP="003A4F38">
            <w:pPr>
              <w:shd w:val="clear" w:color="auto" w:fill="FABF8F"/>
              <w:spacing w:after="0" w:line="240" w:lineRule="auto"/>
              <w:jc w:val="center"/>
              <w:rPr>
                <w:bCs/>
                <w:sz w:val="18"/>
                <w:szCs w:val="18"/>
                <w:lang w:eastAsia="tr-TR"/>
              </w:rPr>
            </w:pPr>
            <w:r w:rsidRPr="00A74AB7">
              <w:rPr>
                <w:bCs/>
                <w:sz w:val="18"/>
                <w:szCs w:val="18"/>
                <w:lang w:eastAsia="tr-TR"/>
              </w:rPr>
              <w:t>Performans Göstergeleri</w:t>
            </w:r>
          </w:p>
          <w:p w:rsidR="00E902AC" w:rsidRPr="00A74AB7" w:rsidRDefault="00E902AC" w:rsidP="009F4818">
            <w:pPr>
              <w:spacing w:after="0" w:line="240" w:lineRule="auto"/>
              <w:jc w:val="center"/>
              <w:rPr>
                <w:bCs/>
                <w:iCs/>
                <w:sz w:val="18"/>
                <w:szCs w:val="18"/>
                <w:lang w:eastAsia="tr-TR"/>
              </w:rPr>
            </w:pPr>
            <w:r w:rsidRPr="00A74AB7">
              <w:rPr>
                <w:bCs/>
                <w:iCs/>
                <w:sz w:val="18"/>
                <w:szCs w:val="18"/>
                <w:lang w:eastAsia="tr-TR"/>
              </w:rPr>
              <w:t>Eğitime ve Öğretime Erişim</w:t>
            </w:r>
          </w:p>
          <w:p w:rsidR="00E902AC" w:rsidRPr="00A74AB7" w:rsidRDefault="00E902AC" w:rsidP="009F4818">
            <w:pPr>
              <w:spacing w:after="0" w:line="240" w:lineRule="atLeast"/>
              <w:jc w:val="center"/>
              <w:rPr>
                <w:bCs/>
                <w:iCs/>
                <w:sz w:val="18"/>
                <w:szCs w:val="18"/>
                <w:lang w:eastAsia="tr-TR"/>
              </w:rPr>
            </w:pPr>
            <w:r w:rsidRPr="00A74AB7">
              <w:rPr>
                <w:bCs/>
                <w:iCs/>
                <w:sz w:val="18"/>
                <w:szCs w:val="18"/>
                <w:lang w:eastAsia="tr-TR"/>
              </w:rPr>
              <w:t>Hedef 1.2.</w:t>
            </w:r>
          </w:p>
        </w:tc>
        <w:tc>
          <w:tcPr>
            <w:tcW w:w="1040" w:type="pct"/>
            <w:gridSpan w:val="2"/>
            <w:tcBorders>
              <w:top w:val="single" w:sz="8" w:space="0" w:color="auto"/>
              <w:left w:val="single" w:sz="4" w:space="0" w:color="auto"/>
              <w:bottom w:val="single" w:sz="4" w:space="0" w:color="auto"/>
              <w:right w:val="single" w:sz="4" w:space="0" w:color="auto"/>
            </w:tcBorders>
            <w:shd w:val="clear" w:color="auto" w:fill="FABF8F"/>
            <w:vAlign w:val="center"/>
          </w:tcPr>
          <w:p w:rsidR="00E902AC" w:rsidRPr="00A74AB7" w:rsidRDefault="00E902AC" w:rsidP="009F4818">
            <w:pPr>
              <w:spacing w:after="0" w:line="240" w:lineRule="auto"/>
              <w:jc w:val="center"/>
              <w:rPr>
                <w:bCs/>
                <w:sz w:val="18"/>
                <w:szCs w:val="18"/>
                <w:lang w:eastAsia="tr-TR"/>
              </w:rPr>
            </w:pPr>
            <w:r w:rsidRPr="00A74AB7">
              <w:rPr>
                <w:bCs/>
                <w:sz w:val="18"/>
                <w:szCs w:val="18"/>
                <w:lang w:eastAsia="tr-TR"/>
              </w:rPr>
              <w:t>Önceki Yıllar</w:t>
            </w:r>
          </w:p>
        </w:tc>
        <w:tc>
          <w:tcPr>
            <w:tcW w:w="1382" w:type="pct"/>
            <w:vMerge w:val="restart"/>
            <w:tcBorders>
              <w:top w:val="single" w:sz="8" w:space="0" w:color="auto"/>
              <w:left w:val="single" w:sz="4" w:space="0" w:color="auto"/>
              <w:bottom w:val="single" w:sz="8" w:space="0" w:color="000000"/>
              <w:right w:val="single" w:sz="8" w:space="0" w:color="auto"/>
            </w:tcBorders>
            <w:shd w:val="clear" w:color="auto" w:fill="FABF8F"/>
            <w:vAlign w:val="center"/>
          </w:tcPr>
          <w:p w:rsidR="00E902AC" w:rsidRPr="00A74AB7" w:rsidRDefault="00E902AC" w:rsidP="009F4818">
            <w:pPr>
              <w:spacing w:after="0" w:line="240" w:lineRule="auto"/>
              <w:jc w:val="center"/>
              <w:rPr>
                <w:bCs/>
                <w:sz w:val="18"/>
                <w:szCs w:val="18"/>
                <w:lang w:eastAsia="tr-TR"/>
              </w:rPr>
            </w:pPr>
            <w:r w:rsidRPr="00A74AB7">
              <w:rPr>
                <w:bCs/>
                <w:sz w:val="18"/>
                <w:szCs w:val="18"/>
                <w:lang w:eastAsia="tr-TR"/>
              </w:rPr>
              <w:t>Plan Dönemi Sonu</w:t>
            </w:r>
          </w:p>
          <w:p w:rsidR="00E902AC" w:rsidRPr="00A74AB7" w:rsidRDefault="00E902AC" w:rsidP="009F4818">
            <w:pPr>
              <w:spacing w:after="0" w:line="240" w:lineRule="auto"/>
              <w:jc w:val="center"/>
              <w:rPr>
                <w:bCs/>
                <w:sz w:val="18"/>
                <w:szCs w:val="18"/>
                <w:lang w:eastAsia="tr-TR"/>
              </w:rPr>
            </w:pPr>
            <w:r w:rsidRPr="00A74AB7">
              <w:rPr>
                <w:bCs/>
                <w:sz w:val="18"/>
                <w:szCs w:val="18"/>
                <w:lang w:eastAsia="tr-TR"/>
              </w:rPr>
              <w:t>2019</w:t>
            </w:r>
          </w:p>
        </w:tc>
      </w:tr>
      <w:tr w:rsidR="00E902AC" w:rsidRPr="00F4413A" w:rsidTr="00D07F56">
        <w:trPr>
          <w:trHeight w:val="182"/>
        </w:trPr>
        <w:tc>
          <w:tcPr>
            <w:tcW w:w="2578" w:type="pct"/>
            <w:gridSpan w:val="2"/>
            <w:vMerge/>
            <w:tcBorders>
              <w:left w:val="single" w:sz="8" w:space="0" w:color="auto"/>
              <w:bottom w:val="single" w:sz="4" w:space="0" w:color="auto"/>
              <w:right w:val="single" w:sz="4" w:space="0" w:color="000000"/>
            </w:tcBorders>
            <w:shd w:val="clear" w:color="auto" w:fill="FABF8F"/>
            <w:vAlign w:val="center"/>
          </w:tcPr>
          <w:p w:rsidR="00E902AC" w:rsidRPr="00A74AB7" w:rsidRDefault="00E902AC" w:rsidP="009F4818">
            <w:pPr>
              <w:spacing w:after="0" w:line="240" w:lineRule="auto"/>
              <w:jc w:val="center"/>
              <w:rPr>
                <w:bCs/>
                <w:iCs/>
                <w:sz w:val="18"/>
                <w:szCs w:val="18"/>
                <w:lang w:eastAsia="tr-TR"/>
              </w:rPr>
            </w:pPr>
          </w:p>
        </w:tc>
        <w:tc>
          <w:tcPr>
            <w:tcW w:w="539" w:type="pct"/>
            <w:tcBorders>
              <w:top w:val="nil"/>
              <w:left w:val="single" w:sz="4" w:space="0" w:color="000000"/>
              <w:bottom w:val="single" w:sz="4" w:space="0" w:color="auto"/>
              <w:right w:val="single" w:sz="4" w:space="0" w:color="auto"/>
            </w:tcBorders>
            <w:shd w:val="clear" w:color="auto" w:fill="FABF8F"/>
            <w:vAlign w:val="center"/>
          </w:tcPr>
          <w:p w:rsidR="00E902AC" w:rsidRPr="00A74AB7" w:rsidRDefault="00E902AC" w:rsidP="009F4818">
            <w:pPr>
              <w:spacing w:after="0" w:line="240" w:lineRule="auto"/>
              <w:jc w:val="center"/>
              <w:rPr>
                <w:bCs/>
                <w:sz w:val="18"/>
                <w:szCs w:val="18"/>
                <w:lang w:eastAsia="tr-TR"/>
              </w:rPr>
            </w:pPr>
            <w:r w:rsidRPr="00A74AB7">
              <w:rPr>
                <w:bCs/>
                <w:sz w:val="18"/>
                <w:szCs w:val="18"/>
                <w:lang w:eastAsia="tr-TR"/>
              </w:rPr>
              <w:t>2012-2013</w:t>
            </w:r>
          </w:p>
        </w:tc>
        <w:tc>
          <w:tcPr>
            <w:tcW w:w="501" w:type="pct"/>
            <w:tcBorders>
              <w:top w:val="nil"/>
              <w:left w:val="nil"/>
              <w:bottom w:val="single" w:sz="4" w:space="0" w:color="auto"/>
              <w:right w:val="single" w:sz="4" w:space="0" w:color="auto"/>
            </w:tcBorders>
            <w:shd w:val="clear" w:color="auto" w:fill="FABF8F"/>
            <w:vAlign w:val="center"/>
          </w:tcPr>
          <w:p w:rsidR="00E902AC" w:rsidRPr="00A74AB7" w:rsidRDefault="00E902AC" w:rsidP="009F4818">
            <w:pPr>
              <w:spacing w:after="0" w:line="240" w:lineRule="auto"/>
              <w:jc w:val="center"/>
              <w:rPr>
                <w:bCs/>
                <w:sz w:val="18"/>
                <w:szCs w:val="18"/>
                <w:lang w:eastAsia="tr-TR"/>
              </w:rPr>
            </w:pPr>
            <w:r w:rsidRPr="00A74AB7">
              <w:rPr>
                <w:bCs/>
                <w:sz w:val="18"/>
                <w:szCs w:val="18"/>
                <w:lang w:eastAsia="tr-TR"/>
              </w:rPr>
              <w:t>2013-2014</w:t>
            </w:r>
          </w:p>
        </w:tc>
        <w:tc>
          <w:tcPr>
            <w:tcW w:w="1382" w:type="pct"/>
            <w:vMerge/>
            <w:tcBorders>
              <w:top w:val="single" w:sz="8" w:space="0" w:color="auto"/>
              <w:left w:val="single" w:sz="4" w:space="0" w:color="auto"/>
              <w:bottom w:val="single" w:sz="4" w:space="0" w:color="auto"/>
              <w:right w:val="single" w:sz="8" w:space="0" w:color="auto"/>
            </w:tcBorders>
            <w:shd w:val="clear" w:color="auto" w:fill="FABF8F"/>
            <w:vAlign w:val="center"/>
          </w:tcPr>
          <w:p w:rsidR="00E902AC" w:rsidRPr="00A74AB7" w:rsidRDefault="00E902AC" w:rsidP="009F4818">
            <w:pPr>
              <w:spacing w:after="0" w:line="240" w:lineRule="auto"/>
              <w:rPr>
                <w:bCs/>
                <w:sz w:val="18"/>
                <w:szCs w:val="18"/>
                <w:lang w:eastAsia="tr-TR"/>
              </w:rPr>
            </w:pPr>
          </w:p>
        </w:tc>
      </w:tr>
      <w:tr w:rsidR="00E902AC" w:rsidRPr="00F4413A" w:rsidTr="00D07F56">
        <w:trPr>
          <w:trHeight w:val="317"/>
        </w:trPr>
        <w:tc>
          <w:tcPr>
            <w:tcW w:w="243" w:type="pct"/>
            <w:tcBorders>
              <w:top w:val="single" w:sz="4" w:space="0" w:color="auto"/>
              <w:left w:val="single" w:sz="4" w:space="0" w:color="auto"/>
              <w:bottom w:val="single" w:sz="4" w:space="0" w:color="auto"/>
              <w:right w:val="single" w:sz="4" w:space="0" w:color="auto"/>
            </w:tcBorders>
            <w:shd w:val="clear" w:color="auto" w:fill="DAEEF3"/>
            <w:vAlign w:val="center"/>
          </w:tcPr>
          <w:p w:rsidR="00E902AC" w:rsidRPr="00A74AB7" w:rsidRDefault="00E902AC" w:rsidP="009F4818">
            <w:pPr>
              <w:spacing w:after="0" w:line="240" w:lineRule="auto"/>
              <w:jc w:val="center"/>
              <w:rPr>
                <w:bCs/>
                <w:sz w:val="18"/>
                <w:szCs w:val="18"/>
                <w:lang w:eastAsia="tr-TR"/>
              </w:rPr>
            </w:pPr>
            <w:r w:rsidRPr="00A74AB7">
              <w:rPr>
                <w:bCs/>
                <w:sz w:val="18"/>
                <w:szCs w:val="18"/>
                <w:lang w:eastAsia="tr-TR"/>
              </w:rPr>
              <w:t>1</w:t>
            </w:r>
          </w:p>
        </w:tc>
        <w:tc>
          <w:tcPr>
            <w:tcW w:w="2335" w:type="pct"/>
            <w:tcBorders>
              <w:top w:val="single" w:sz="4" w:space="0" w:color="auto"/>
              <w:left w:val="single" w:sz="4" w:space="0" w:color="auto"/>
              <w:bottom w:val="single" w:sz="4" w:space="0" w:color="auto"/>
              <w:right w:val="single" w:sz="4" w:space="0" w:color="auto"/>
            </w:tcBorders>
            <w:shd w:val="clear" w:color="auto" w:fill="DAEEF3"/>
            <w:vAlign w:val="center"/>
          </w:tcPr>
          <w:p w:rsidR="00E902AC" w:rsidRPr="00A74AB7" w:rsidRDefault="00E902AC" w:rsidP="009F4818">
            <w:pPr>
              <w:spacing w:after="0" w:line="240" w:lineRule="auto"/>
              <w:rPr>
                <w:sz w:val="18"/>
                <w:szCs w:val="18"/>
                <w:lang w:eastAsia="tr-TR"/>
              </w:rPr>
            </w:pPr>
            <w:r w:rsidRPr="00A74AB7">
              <w:rPr>
                <w:bCs/>
                <w:sz w:val="18"/>
                <w:szCs w:val="18"/>
                <w:lang w:eastAsia="tr-TR"/>
              </w:rPr>
              <w:t>Örgün eğitimde 10 gün ve üzeri devamsız öğrenci oranı</w:t>
            </w:r>
          </w:p>
        </w:tc>
        <w:tc>
          <w:tcPr>
            <w:tcW w:w="539" w:type="pct"/>
            <w:tcBorders>
              <w:top w:val="single" w:sz="4" w:space="0" w:color="auto"/>
              <w:left w:val="nil"/>
              <w:bottom w:val="single" w:sz="4" w:space="0" w:color="auto"/>
              <w:right w:val="single" w:sz="4" w:space="0" w:color="auto"/>
            </w:tcBorders>
            <w:shd w:val="clear" w:color="auto" w:fill="DAEEF3"/>
            <w:vAlign w:val="center"/>
          </w:tcPr>
          <w:p w:rsidR="00E902AC" w:rsidRPr="00A74AB7" w:rsidRDefault="00E902AC" w:rsidP="007C5293">
            <w:pPr>
              <w:spacing w:after="0" w:line="240" w:lineRule="auto"/>
              <w:jc w:val="center"/>
              <w:rPr>
                <w:bCs/>
                <w:sz w:val="18"/>
                <w:szCs w:val="18"/>
                <w:lang w:eastAsia="tr-TR"/>
              </w:rPr>
            </w:pPr>
            <w:r>
              <w:rPr>
                <w:bCs/>
                <w:sz w:val="18"/>
                <w:szCs w:val="18"/>
                <w:lang w:eastAsia="tr-TR"/>
              </w:rPr>
              <w:t>10</w:t>
            </w:r>
          </w:p>
        </w:tc>
        <w:tc>
          <w:tcPr>
            <w:tcW w:w="501" w:type="pct"/>
            <w:tcBorders>
              <w:top w:val="single" w:sz="4" w:space="0" w:color="auto"/>
              <w:left w:val="nil"/>
              <w:bottom w:val="single" w:sz="4" w:space="0" w:color="auto"/>
              <w:right w:val="single" w:sz="4" w:space="0" w:color="auto"/>
            </w:tcBorders>
            <w:shd w:val="clear" w:color="auto" w:fill="DAEEF3"/>
            <w:vAlign w:val="center"/>
          </w:tcPr>
          <w:p w:rsidR="00E902AC" w:rsidRPr="00A74AB7" w:rsidRDefault="00E902AC" w:rsidP="00C4463D">
            <w:pPr>
              <w:spacing w:after="0" w:line="240" w:lineRule="auto"/>
              <w:rPr>
                <w:bCs/>
                <w:sz w:val="18"/>
                <w:szCs w:val="18"/>
                <w:lang w:eastAsia="tr-TR"/>
              </w:rPr>
            </w:pPr>
            <w:r>
              <w:rPr>
                <w:bCs/>
                <w:sz w:val="18"/>
                <w:szCs w:val="18"/>
                <w:lang w:eastAsia="tr-TR"/>
              </w:rPr>
              <w:t xml:space="preserve">      </w:t>
            </w:r>
            <w:r w:rsidRPr="00A74AB7">
              <w:rPr>
                <w:bCs/>
                <w:sz w:val="18"/>
                <w:szCs w:val="18"/>
                <w:lang w:eastAsia="tr-TR"/>
              </w:rPr>
              <w:t>8</w:t>
            </w:r>
          </w:p>
        </w:tc>
        <w:tc>
          <w:tcPr>
            <w:tcW w:w="1382" w:type="pct"/>
            <w:tcBorders>
              <w:top w:val="single" w:sz="4" w:space="0" w:color="auto"/>
              <w:left w:val="nil"/>
              <w:bottom w:val="single" w:sz="4" w:space="0" w:color="auto"/>
              <w:right w:val="single" w:sz="4" w:space="0" w:color="auto"/>
            </w:tcBorders>
            <w:shd w:val="clear" w:color="auto" w:fill="DAEEF3"/>
            <w:vAlign w:val="center"/>
          </w:tcPr>
          <w:p w:rsidR="00E902AC" w:rsidRPr="00A74AB7" w:rsidRDefault="00E902AC" w:rsidP="009F4818">
            <w:pPr>
              <w:spacing w:after="0" w:line="240" w:lineRule="auto"/>
              <w:jc w:val="center"/>
              <w:rPr>
                <w:sz w:val="18"/>
                <w:szCs w:val="18"/>
                <w:lang w:eastAsia="tr-TR"/>
              </w:rPr>
            </w:pPr>
            <w:r>
              <w:rPr>
                <w:sz w:val="18"/>
                <w:szCs w:val="18"/>
                <w:lang w:eastAsia="tr-TR"/>
              </w:rPr>
              <w:t>4</w:t>
            </w:r>
          </w:p>
        </w:tc>
      </w:tr>
      <w:tr w:rsidR="00E902AC" w:rsidRPr="00F4413A" w:rsidTr="00C4463D">
        <w:trPr>
          <w:trHeight w:val="300"/>
        </w:trPr>
        <w:tc>
          <w:tcPr>
            <w:tcW w:w="243" w:type="pct"/>
            <w:tcBorders>
              <w:top w:val="single" w:sz="4" w:space="0" w:color="auto"/>
              <w:left w:val="single" w:sz="4" w:space="0" w:color="auto"/>
              <w:bottom w:val="single" w:sz="4" w:space="0" w:color="auto"/>
              <w:right w:val="single" w:sz="4" w:space="0" w:color="auto"/>
            </w:tcBorders>
            <w:shd w:val="clear" w:color="auto" w:fill="DAEEF3"/>
            <w:vAlign w:val="center"/>
          </w:tcPr>
          <w:p w:rsidR="00E902AC" w:rsidRPr="00A74AB7" w:rsidRDefault="00E902AC" w:rsidP="009F4818">
            <w:pPr>
              <w:spacing w:after="0" w:line="240" w:lineRule="auto"/>
              <w:jc w:val="center"/>
              <w:rPr>
                <w:bCs/>
                <w:sz w:val="18"/>
                <w:szCs w:val="18"/>
                <w:lang w:eastAsia="tr-TR"/>
              </w:rPr>
            </w:pPr>
            <w:r w:rsidRPr="00A74AB7">
              <w:rPr>
                <w:bCs/>
                <w:sz w:val="18"/>
                <w:szCs w:val="18"/>
                <w:lang w:eastAsia="tr-TR"/>
              </w:rPr>
              <w:t>2</w:t>
            </w:r>
          </w:p>
        </w:tc>
        <w:tc>
          <w:tcPr>
            <w:tcW w:w="2335" w:type="pct"/>
            <w:tcBorders>
              <w:top w:val="single" w:sz="4" w:space="0" w:color="auto"/>
              <w:left w:val="single" w:sz="4" w:space="0" w:color="auto"/>
              <w:bottom w:val="single" w:sz="4" w:space="0" w:color="auto"/>
              <w:right w:val="single" w:sz="4" w:space="0" w:color="auto"/>
            </w:tcBorders>
            <w:shd w:val="clear" w:color="auto" w:fill="DAEEF3"/>
            <w:vAlign w:val="center"/>
          </w:tcPr>
          <w:p w:rsidR="00E902AC" w:rsidRPr="00A74AB7" w:rsidRDefault="00E902AC" w:rsidP="009F4818">
            <w:pPr>
              <w:spacing w:after="0" w:line="240" w:lineRule="auto"/>
              <w:rPr>
                <w:sz w:val="18"/>
                <w:szCs w:val="18"/>
                <w:lang w:eastAsia="tr-TR"/>
              </w:rPr>
            </w:pPr>
            <w:r w:rsidRPr="00A74AB7">
              <w:rPr>
                <w:bCs/>
                <w:sz w:val="18"/>
                <w:szCs w:val="18"/>
                <w:lang w:eastAsia="tr-TR"/>
              </w:rPr>
              <w:t>Örgün eğitimde okul terki oranı</w:t>
            </w:r>
          </w:p>
        </w:tc>
        <w:tc>
          <w:tcPr>
            <w:tcW w:w="539" w:type="pct"/>
            <w:tcBorders>
              <w:top w:val="single" w:sz="4" w:space="0" w:color="auto"/>
              <w:left w:val="nil"/>
              <w:bottom w:val="single" w:sz="4" w:space="0" w:color="auto"/>
              <w:right w:val="single" w:sz="4" w:space="0" w:color="auto"/>
            </w:tcBorders>
            <w:shd w:val="clear" w:color="auto" w:fill="DAEEF3"/>
            <w:vAlign w:val="center"/>
          </w:tcPr>
          <w:p w:rsidR="00E902AC" w:rsidRPr="00A74AB7" w:rsidRDefault="00E902AC" w:rsidP="009F4818">
            <w:pPr>
              <w:spacing w:after="0" w:line="240" w:lineRule="auto"/>
              <w:jc w:val="center"/>
              <w:rPr>
                <w:bCs/>
                <w:sz w:val="18"/>
                <w:szCs w:val="18"/>
                <w:lang w:eastAsia="tr-TR"/>
              </w:rPr>
            </w:pPr>
            <w:r w:rsidRPr="00A74AB7">
              <w:rPr>
                <w:bCs/>
                <w:sz w:val="18"/>
                <w:szCs w:val="18"/>
                <w:lang w:eastAsia="tr-TR"/>
              </w:rPr>
              <w:t>-</w:t>
            </w:r>
          </w:p>
        </w:tc>
        <w:tc>
          <w:tcPr>
            <w:tcW w:w="501" w:type="pct"/>
            <w:tcBorders>
              <w:top w:val="single" w:sz="4" w:space="0" w:color="auto"/>
              <w:left w:val="nil"/>
              <w:bottom w:val="single" w:sz="4" w:space="0" w:color="auto"/>
              <w:right w:val="single" w:sz="4" w:space="0" w:color="auto"/>
            </w:tcBorders>
            <w:shd w:val="clear" w:color="auto" w:fill="DAEEF3"/>
            <w:vAlign w:val="center"/>
          </w:tcPr>
          <w:p w:rsidR="00E902AC" w:rsidRPr="00A74AB7" w:rsidRDefault="00E902AC" w:rsidP="009F4818">
            <w:pPr>
              <w:spacing w:after="0" w:line="240" w:lineRule="auto"/>
              <w:jc w:val="center"/>
              <w:rPr>
                <w:bCs/>
                <w:sz w:val="18"/>
                <w:szCs w:val="18"/>
                <w:lang w:eastAsia="tr-TR"/>
              </w:rPr>
            </w:pPr>
            <w:r w:rsidRPr="00A74AB7">
              <w:rPr>
                <w:bCs/>
                <w:sz w:val="18"/>
                <w:szCs w:val="18"/>
                <w:lang w:eastAsia="tr-TR"/>
              </w:rPr>
              <w:t>-</w:t>
            </w:r>
          </w:p>
        </w:tc>
        <w:tc>
          <w:tcPr>
            <w:tcW w:w="1382" w:type="pct"/>
            <w:tcBorders>
              <w:top w:val="single" w:sz="4" w:space="0" w:color="auto"/>
              <w:left w:val="nil"/>
              <w:bottom w:val="single" w:sz="4" w:space="0" w:color="auto"/>
              <w:right w:val="single" w:sz="4" w:space="0" w:color="auto"/>
            </w:tcBorders>
            <w:shd w:val="clear" w:color="auto" w:fill="DAEEF3"/>
            <w:vAlign w:val="center"/>
          </w:tcPr>
          <w:p w:rsidR="00E902AC" w:rsidRPr="00A74AB7" w:rsidRDefault="00E902AC" w:rsidP="009F4818">
            <w:pPr>
              <w:spacing w:after="0" w:line="240" w:lineRule="auto"/>
              <w:jc w:val="center"/>
              <w:rPr>
                <w:sz w:val="18"/>
                <w:szCs w:val="18"/>
                <w:lang w:eastAsia="tr-TR"/>
              </w:rPr>
            </w:pPr>
            <w:r w:rsidRPr="00A74AB7">
              <w:rPr>
                <w:sz w:val="18"/>
                <w:szCs w:val="18"/>
                <w:lang w:eastAsia="tr-TR"/>
              </w:rPr>
              <w:t>-</w:t>
            </w:r>
          </w:p>
        </w:tc>
      </w:tr>
    </w:tbl>
    <w:p w:rsidR="00E902AC" w:rsidRDefault="00E902AC" w:rsidP="007812B0">
      <w:bookmarkStart w:id="167" w:name="_Toc416683745"/>
      <w:bookmarkStart w:id="168" w:name="_Toc416683878"/>
    </w:p>
    <w:p w:rsidR="00E902AC" w:rsidRDefault="00E902AC" w:rsidP="007812B0"/>
    <w:p w:rsidR="00E902AC" w:rsidRPr="004951A9" w:rsidRDefault="00E902AC" w:rsidP="007812B0">
      <w:pPr>
        <w:rPr>
          <w:sz w:val="20"/>
          <w:szCs w:val="20"/>
        </w:rPr>
      </w:pPr>
      <w:r w:rsidRPr="004951A9">
        <w:rPr>
          <w:sz w:val="20"/>
          <w:szCs w:val="20"/>
        </w:rPr>
        <w:t>Tablo 12:Strateji 1.2</w:t>
      </w:r>
      <w:r w:rsidRPr="004951A9">
        <w:rPr>
          <w:iCs/>
          <w:sz w:val="20"/>
          <w:szCs w:val="20"/>
        </w:rPr>
        <w:t>.</w:t>
      </w:r>
      <w:bookmarkEnd w:id="167"/>
      <w:bookmarkEnd w:id="1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08"/>
        <w:gridCol w:w="1294"/>
        <w:gridCol w:w="2054"/>
        <w:gridCol w:w="1376"/>
        <w:gridCol w:w="2054"/>
      </w:tblGrid>
      <w:tr w:rsidR="00E902AC" w:rsidRPr="00F4413A" w:rsidTr="00DB09E2">
        <w:tc>
          <w:tcPr>
            <w:tcW w:w="5000" w:type="pct"/>
            <w:gridSpan w:val="5"/>
            <w:shd w:val="clear" w:color="auto" w:fill="FABF8F"/>
            <w:vAlign w:val="center"/>
          </w:tcPr>
          <w:p w:rsidR="00E902AC" w:rsidRPr="00A74AB7" w:rsidRDefault="00E902AC" w:rsidP="009F4818">
            <w:pPr>
              <w:spacing w:after="0" w:line="240" w:lineRule="atLeast"/>
              <w:jc w:val="center"/>
              <w:rPr>
                <w:sz w:val="18"/>
                <w:szCs w:val="18"/>
              </w:rPr>
            </w:pPr>
            <w:r w:rsidRPr="00A74AB7">
              <w:rPr>
                <w:sz w:val="18"/>
                <w:szCs w:val="18"/>
              </w:rPr>
              <w:t>Eğitim ve Öğretime Erişim</w:t>
            </w:r>
          </w:p>
          <w:p w:rsidR="00E902AC" w:rsidRPr="00A74AB7" w:rsidRDefault="00E902AC" w:rsidP="009F4818">
            <w:pPr>
              <w:spacing w:after="0" w:line="240" w:lineRule="atLeast"/>
              <w:ind w:firstLine="709"/>
              <w:rPr>
                <w:sz w:val="18"/>
                <w:szCs w:val="18"/>
              </w:rPr>
            </w:pPr>
            <w:r w:rsidRPr="00A74AB7">
              <w:rPr>
                <w:sz w:val="18"/>
                <w:szCs w:val="18"/>
              </w:rPr>
              <w:t xml:space="preserve">                                                                     Stratejik Amaç-1</w:t>
            </w:r>
          </w:p>
          <w:p w:rsidR="00E902AC" w:rsidRPr="00A74AB7" w:rsidRDefault="00E902AC" w:rsidP="009F4818">
            <w:pPr>
              <w:spacing w:after="0"/>
              <w:jc w:val="center"/>
              <w:rPr>
                <w:sz w:val="20"/>
                <w:szCs w:val="20"/>
              </w:rPr>
            </w:pPr>
            <w:r w:rsidRPr="00A74AB7">
              <w:rPr>
                <w:bCs/>
                <w:sz w:val="18"/>
                <w:szCs w:val="18"/>
              </w:rPr>
              <w:t xml:space="preserve">  Stratejik Hedef 1.2.</w:t>
            </w:r>
          </w:p>
        </w:tc>
      </w:tr>
      <w:tr w:rsidR="00E902AC" w:rsidRPr="00F4413A" w:rsidTr="00146EAA">
        <w:tc>
          <w:tcPr>
            <w:tcW w:w="1361" w:type="pct"/>
            <w:shd w:val="clear" w:color="auto" w:fill="FABF8F"/>
            <w:vAlign w:val="center"/>
          </w:tcPr>
          <w:p w:rsidR="00E902AC" w:rsidRPr="00A74AB7" w:rsidRDefault="00E902AC" w:rsidP="009F4818">
            <w:pPr>
              <w:spacing w:after="0"/>
              <w:jc w:val="center"/>
              <w:rPr>
                <w:bCs/>
                <w:sz w:val="20"/>
                <w:szCs w:val="20"/>
              </w:rPr>
            </w:pPr>
            <w:r w:rsidRPr="00A74AB7">
              <w:br w:type="page"/>
            </w:r>
            <w:r w:rsidRPr="00A74AB7">
              <w:rPr>
                <w:bCs/>
              </w:rPr>
              <w:br w:type="page"/>
            </w:r>
            <w:r w:rsidRPr="00A74AB7">
              <w:rPr>
                <w:bCs/>
                <w:sz w:val="20"/>
                <w:szCs w:val="20"/>
              </w:rPr>
              <w:t>Tedbir/Strateji</w:t>
            </w:r>
          </w:p>
        </w:tc>
        <w:tc>
          <w:tcPr>
            <w:tcW w:w="655" w:type="pct"/>
            <w:shd w:val="clear" w:color="auto" w:fill="FABF8F"/>
            <w:vAlign w:val="center"/>
          </w:tcPr>
          <w:p w:rsidR="00E902AC" w:rsidRPr="00A74AB7" w:rsidRDefault="00E902AC" w:rsidP="009F4818">
            <w:pPr>
              <w:spacing w:after="0"/>
              <w:jc w:val="center"/>
              <w:rPr>
                <w:sz w:val="20"/>
                <w:szCs w:val="20"/>
              </w:rPr>
            </w:pPr>
            <w:r w:rsidRPr="00A74AB7">
              <w:rPr>
                <w:sz w:val="20"/>
                <w:szCs w:val="20"/>
              </w:rPr>
              <w:t>Koordinatör Birim</w:t>
            </w:r>
          </w:p>
        </w:tc>
        <w:tc>
          <w:tcPr>
            <w:tcW w:w="1117" w:type="pct"/>
            <w:shd w:val="clear" w:color="auto" w:fill="FABF8F"/>
            <w:vAlign w:val="center"/>
          </w:tcPr>
          <w:p w:rsidR="00E902AC" w:rsidRPr="00A74AB7" w:rsidRDefault="00E902AC" w:rsidP="009F4818">
            <w:pPr>
              <w:spacing w:after="0"/>
              <w:jc w:val="center"/>
              <w:rPr>
                <w:sz w:val="20"/>
                <w:szCs w:val="20"/>
              </w:rPr>
            </w:pPr>
            <w:r w:rsidRPr="00A74AB7">
              <w:rPr>
                <w:sz w:val="20"/>
                <w:szCs w:val="20"/>
              </w:rPr>
              <w:t>İlişkili Alt Birim/Birimler</w:t>
            </w:r>
          </w:p>
        </w:tc>
        <w:tc>
          <w:tcPr>
            <w:tcW w:w="751" w:type="pct"/>
            <w:shd w:val="clear" w:color="auto" w:fill="FABF8F"/>
            <w:vAlign w:val="center"/>
          </w:tcPr>
          <w:p w:rsidR="00E902AC" w:rsidRPr="00A74AB7" w:rsidRDefault="00E902AC" w:rsidP="009F4818">
            <w:pPr>
              <w:spacing w:after="0"/>
              <w:jc w:val="center"/>
              <w:rPr>
                <w:sz w:val="20"/>
                <w:szCs w:val="20"/>
              </w:rPr>
            </w:pPr>
            <w:r w:rsidRPr="00A74AB7">
              <w:rPr>
                <w:sz w:val="20"/>
                <w:szCs w:val="20"/>
              </w:rPr>
              <w:t>Yasal Dayanak</w:t>
            </w:r>
          </w:p>
        </w:tc>
        <w:tc>
          <w:tcPr>
            <w:tcW w:w="1116" w:type="pct"/>
            <w:shd w:val="clear" w:color="auto" w:fill="FABF8F"/>
            <w:vAlign w:val="center"/>
          </w:tcPr>
          <w:p w:rsidR="00E902AC" w:rsidRPr="00A74AB7" w:rsidRDefault="00E902AC" w:rsidP="009F4818">
            <w:pPr>
              <w:spacing w:after="0"/>
              <w:jc w:val="center"/>
              <w:rPr>
                <w:sz w:val="20"/>
                <w:szCs w:val="20"/>
              </w:rPr>
            </w:pPr>
            <w:r w:rsidRPr="00A74AB7">
              <w:rPr>
                <w:sz w:val="20"/>
                <w:szCs w:val="20"/>
              </w:rPr>
              <w:t>Tahmini Maliyet</w:t>
            </w:r>
          </w:p>
        </w:tc>
      </w:tr>
      <w:tr w:rsidR="00E902AC" w:rsidRPr="00F4413A" w:rsidTr="00146EAA">
        <w:trPr>
          <w:trHeight w:val="1591"/>
        </w:trPr>
        <w:tc>
          <w:tcPr>
            <w:tcW w:w="1361" w:type="pct"/>
            <w:shd w:val="clear" w:color="auto" w:fill="DAEEF3"/>
            <w:vAlign w:val="center"/>
          </w:tcPr>
          <w:p w:rsidR="00E902AC" w:rsidRPr="004316BA" w:rsidRDefault="00E902AC" w:rsidP="009F4818">
            <w:pPr>
              <w:contextualSpacing/>
              <w:rPr>
                <w:bCs/>
                <w:sz w:val="18"/>
                <w:szCs w:val="18"/>
              </w:rPr>
            </w:pPr>
            <w:r w:rsidRPr="004316BA">
              <w:rPr>
                <w:bCs/>
                <w:sz w:val="18"/>
                <w:szCs w:val="18"/>
              </w:rPr>
              <w:t>1-Sürekli devamsız öğrencilerin velilerinin ekonomik durumları incelenerek gerekli görülenler Sosyal Yardımlaşma ve Dayanışma Vakfı’na yönlendirilecektir.</w:t>
            </w:r>
          </w:p>
        </w:tc>
        <w:tc>
          <w:tcPr>
            <w:tcW w:w="655" w:type="pct"/>
            <w:shd w:val="clear" w:color="auto" w:fill="DAEEF3"/>
            <w:vAlign w:val="center"/>
          </w:tcPr>
          <w:p w:rsidR="00E902AC" w:rsidRPr="00F4413A" w:rsidRDefault="00E902AC" w:rsidP="00B53D9B">
            <w:pPr>
              <w:rPr>
                <w:sz w:val="18"/>
                <w:szCs w:val="18"/>
              </w:rPr>
            </w:pPr>
            <w:r>
              <w:rPr>
                <w:sz w:val="18"/>
                <w:szCs w:val="18"/>
              </w:rPr>
              <w:t>Okul Yönetimi</w:t>
            </w:r>
          </w:p>
        </w:tc>
        <w:tc>
          <w:tcPr>
            <w:tcW w:w="1117" w:type="pct"/>
            <w:shd w:val="clear" w:color="auto" w:fill="DAEEF3"/>
          </w:tcPr>
          <w:p w:rsidR="00E902AC" w:rsidRPr="00F4413A" w:rsidRDefault="00E902AC" w:rsidP="00B53D9B">
            <w:pPr>
              <w:spacing w:after="0" w:line="240" w:lineRule="atLeast"/>
              <w:rPr>
                <w:sz w:val="18"/>
                <w:szCs w:val="18"/>
              </w:rPr>
            </w:pPr>
            <w:r>
              <w:rPr>
                <w:sz w:val="18"/>
                <w:szCs w:val="18"/>
              </w:rPr>
              <w:t>-Okul Gelişim ve Yönetim Ekibi</w:t>
            </w:r>
          </w:p>
          <w:p w:rsidR="00E902AC" w:rsidRDefault="00E902AC" w:rsidP="00F41110">
            <w:pPr>
              <w:spacing w:after="0" w:line="240" w:lineRule="atLeast"/>
              <w:rPr>
                <w:sz w:val="18"/>
                <w:szCs w:val="18"/>
              </w:rPr>
            </w:pPr>
            <w:r w:rsidRPr="00F4413A">
              <w:rPr>
                <w:sz w:val="18"/>
                <w:szCs w:val="18"/>
              </w:rPr>
              <w:t>-</w:t>
            </w:r>
            <w:r>
              <w:rPr>
                <w:sz w:val="18"/>
                <w:szCs w:val="18"/>
              </w:rPr>
              <w:t xml:space="preserve"> Öğretmenler Kurulu</w:t>
            </w:r>
          </w:p>
          <w:p w:rsidR="00E902AC" w:rsidRPr="00F4413A" w:rsidRDefault="00E902AC" w:rsidP="00F41110">
            <w:pPr>
              <w:spacing w:after="0" w:line="240" w:lineRule="atLeast"/>
              <w:rPr>
                <w:sz w:val="18"/>
                <w:szCs w:val="18"/>
              </w:rPr>
            </w:pPr>
            <w:r>
              <w:rPr>
                <w:sz w:val="18"/>
                <w:szCs w:val="18"/>
              </w:rPr>
              <w:t>-</w:t>
            </w:r>
            <w:r w:rsidRPr="00F4413A">
              <w:rPr>
                <w:sz w:val="18"/>
                <w:szCs w:val="18"/>
              </w:rPr>
              <w:t xml:space="preserve"> Rehberlik </w:t>
            </w:r>
            <w:r>
              <w:rPr>
                <w:sz w:val="18"/>
                <w:szCs w:val="18"/>
              </w:rPr>
              <w:t>Servisi</w:t>
            </w:r>
          </w:p>
        </w:tc>
        <w:tc>
          <w:tcPr>
            <w:tcW w:w="751" w:type="pct"/>
            <w:shd w:val="clear" w:color="auto" w:fill="DAEEF3"/>
            <w:vAlign w:val="center"/>
          </w:tcPr>
          <w:p w:rsidR="00E902AC" w:rsidRPr="00F4413A" w:rsidRDefault="00E902AC" w:rsidP="00B53D9B">
            <w:pPr>
              <w:rPr>
                <w:sz w:val="18"/>
                <w:szCs w:val="18"/>
              </w:rPr>
            </w:pPr>
            <w:r w:rsidRPr="00F4413A">
              <w:rPr>
                <w:sz w:val="18"/>
                <w:szCs w:val="18"/>
              </w:rPr>
              <w:t>MEB İl ve İlçe Milli Eğitim Müdürlükleri Yönetmeliği, Madde 9/a-3, 9/c-7, 9/a-4</w:t>
            </w:r>
          </w:p>
        </w:tc>
        <w:tc>
          <w:tcPr>
            <w:tcW w:w="1116" w:type="pct"/>
            <w:shd w:val="clear" w:color="auto" w:fill="DAEEF3"/>
            <w:vAlign w:val="center"/>
          </w:tcPr>
          <w:p w:rsidR="00E902AC" w:rsidRPr="00F4413A" w:rsidRDefault="00E902AC" w:rsidP="00B53D9B">
            <w:pPr>
              <w:rPr>
                <w:sz w:val="18"/>
                <w:szCs w:val="18"/>
              </w:rPr>
            </w:pPr>
            <w:r w:rsidRPr="00F4413A">
              <w:rPr>
                <w:sz w:val="18"/>
                <w:szCs w:val="18"/>
              </w:rPr>
              <w:t>Mali yükümlülük içermemektedir.</w:t>
            </w:r>
          </w:p>
        </w:tc>
      </w:tr>
      <w:tr w:rsidR="00E902AC" w:rsidRPr="00F4413A" w:rsidTr="00146EAA">
        <w:trPr>
          <w:trHeight w:val="1987"/>
        </w:trPr>
        <w:tc>
          <w:tcPr>
            <w:tcW w:w="1361" w:type="pct"/>
            <w:shd w:val="clear" w:color="auto" w:fill="DAEEF3"/>
            <w:vAlign w:val="center"/>
          </w:tcPr>
          <w:p w:rsidR="00E902AC" w:rsidRPr="004316BA" w:rsidRDefault="00E902AC" w:rsidP="009F4818">
            <w:pPr>
              <w:contextualSpacing/>
              <w:rPr>
                <w:bCs/>
                <w:sz w:val="18"/>
                <w:szCs w:val="18"/>
              </w:rPr>
            </w:pPr>
            <w:r w:rsidRPr="004316BA">
              <w:rPr>
                <w:bCs/>
                <w:sz w:val="18"/>
                <w:szCs w:val="18"/>
              </w:rPr>
              <w:lastRenderedPageBreak/>
              <w:t>3-Müftülük, mahalle muhtarları, okul aile birliği başkanları ile işbirliğine gidilerek okula devamın artırılmasına yönelik çalışmalar yapılacaktır.</w:t>
            </w:r>
          </w:p>
        </w:tc>
        <w:tc>
          <w:tcPr>
            <w:tcW w:w="655" w:type="pct"/>
            <w:shd w:val="clear" w:color="auto" w:fill="DAEEF3"/>
            <w:vAlign w:val="center"/>
          </w:tcPr>
          <w:p w:rsidR="00E902AC" w:rsidRPr="00F4413A" w:rsidRDefault="00E902AC" w:rsidP="00B53D9B">
            <w:pPr>
              <w:rPr>
                <w:sz w:val="18"/>
                <w:szCs w:val="18"/>
              </w:rPr>
            </w:pPr>
            <w:r>
              <w:rPr>
                <w:sz w:val="18"/>
                <w:szCs w:val="18"/>
              </w:rPr>
              <w:t>Okul Yönetimi</w:t>
            </w:r>
          </w:p>
        </w:tc>
        <w:tc>
          <w:tcPr>
            <w:tcW w:w="1117" w:type="pct"/>
            <w:shd w:val="clear" w:color="auto" w:fill="DAEEF3"/>
          </w:tcPr>
          <w:p w:rsidR="00E902AC" w:rsidRPr="00F4413A" w:rsidRDefault="00E902AC" w:rsidP="00295F1F">
            <w:pPr>
              <w:spacing w:after="0" w:line="240" w:lineRule="atLeast"/>
              <w:rPr>
                <w:sz w:val="18"/>
                <w:szCs w:val="18"/>
              </w:rPr>
            </w:pPr>
            <w:r>
              <w:rPr>
                <w:sz w:val="18"/>
                <w:szCs w:val="18"/>
              </w:rPr>
              <w:t>-Okul Gelişim ve Yönetim Ekibi</w:t>
            </w:r>
          </w:p>
          <w:p w:rsidR="00E902AC" w:rsidRDefault="00E902AC" w:rsidP="00295F1F">
            <w:pPr>
              <w:spacing w:after="0" w:line="240" w:lineRule="atLeast"/>
              <w:rPr>
                <w:sz w:val="18"/>
                <w:szCs w:val="18"/>
              </w:rPr>
            </w:pPr>
            <w:r w:rsidRPr="00F4413A">
              <w:rPr>
                <w:sz w:val="18"/>
                <w:szCs w:val="18"/>
              </w:rPr>
              <w:t>-</w:t>
            </w:r>
            <w:r>
              <w:rPr>
                <w:sz w:val="18"/>
                <w:szCs w:val="18"/>
              </w:rPr>
              <w:t xml:space="preserve"> Öğretmenler Kurulu</w:t>
            </w:r>
          </w:p>
          <w:p w:rsidR="00E902AC" w:rsidRPr="00F4413A" w:rsidRDefault="00E902AC" w:rsidP="00295F1F">
            <w:pPr>
              <w:spacing w:after="0" w:line="240" w:lineRule="atLeast"/>
              <w:rPr>
                <w:sz w:val="18"/>
                <w:szCs w:val="18"/>
              </w:rPr>
            </w:pPr>
            <w:r>
              <w:rPr>
                <w:sz w:val="18"/>
                <w:szCs w:val="18"/>
              </w:rPr>
              <w:t>-</w:t>
            </w:r>
            <w:r w:rsidRPr="00F4413A">
              <w:rPr>
                <w:sz w:val="18"/>
                <w:szCs w:val="18"/>
              </w:rPr>
              <w:t xml:space="preserve"> Rehberlik </w:t>
            </w:r>
            <w:r>
              <w:rPr>
                <w:sz w:val="18"/>
                <w:szCs w:val="18"/>
              </w:rPr>
              <w:t>Servisi</w:t>
            </w:r>
          </w:p>
        </w:tc>
        <w:tc>
          <w:tcPr>
            <w:tcW w:w="751" w:type="pct"/>
            <w:shd w:val="clear" w:color="auto" w:fill="DAEEF3"/>
            <w:vAlign w:val="center"/>
          </w:tcPr>
          <w:p w:rsidR="00E902AC" w:rsidRPr="00F4413A" w:rsidRDefault="00E902AC" w:rsidP="00B53D9B">
            <w:pPr>
              <w:rPr>
                <w:sz w:val="18"/>
                <w:szCs w:val="18"/>
              </w:rPr>
            </w:pPr>
            <w:r w:rsidRPr="00F4413A">
              <w:rPr>
                <w:sz w:val="18"/>
                <w:szCs w:val="18"/>
              </w:rPr>
              <w:t>MEB İl ve İlçe Milli Eğitim Müdürlükleri Yönetmeliği, Madde 7/c-7</w:t>
            </w:r>
          </w:p>
        </w:tc>
        <w:tc>
          <w:tcPr>
            <w:tcW w:w="1116" w:type="pct"/>
            <w:shd w:val="clear" w:color="auto" w:fill="DAEEF3"/>
            <w:vAlign w:val="center"/>
          </w:tcPr>
          <w:p w:rsidR="00E902AC" w:rsidRPr="00F4413A" w:rsidRDefault="00E902AC" w:rsidP="00B53D9B">
            <w:pPr>
              <w:rPr>
                <w:sz w:val="18"/>
                <w:szCs w:val="18"/>
              </w:rPr>
            </w:pPr>
            <w:r w:rsidRPr="00F4413A">
              <w:rPr>
                <w:sz w:val="18"/>
                <w:szCs w:val="18"/>
              </w:rPr>
              <w:t>Mali yükümlülük içermemektedir.</w:t>
            </w:r>
          </w:p>
        </w:tc>
      </w:tr>
      <w:tr w:rsidR="00E902AC" w:rsidRPr="00F4413A" w:rsidTr="00146EAA">
        <w:tc>
          <w:tcPr>
            <w:tcW w:w="1361" w:type="pct"/>
            <w:vAlign w:val="center"/>
          </w:tcPr>
          <w:p w:rsidR="00E902AC" w:rsidRPr="004316BA" w:rsidRDefault="00E902AC" w:rsidP="009F4818">
            <w:pPr>
              <w:shd w:val="clear" w:color="auto" w:fill="FFFFFF"/>
              <w:spacing w:after="0" w:line="240" w:lineRule="atLeast"/>
              <w:contextualSpacing/>
              <w:rPr>
                <w:bCs/>
                <w:sz w:val="18"/>
                <w:szCs w:val="18"/>
              </w:rPr>
            </w:pPr>
            <w:r w:rsidRPr="004316BA">
              <w:rPr>
                <w:sz w:val="18"/>
                <w:szCs w:val="18"/>
              </w:rPr>
              <w:t>4-Engelli öğrencilerin okula devamsızlık sebeplerinin ortadan kaldırılması için çalışmalar yapılacaktır.</w:t>
            </w:r>
          </w:p>
        </w:tc>
        <w:tc>
          <w:tcPr>
            <w:tcW w:w="655" w:type="pct"/>
            <w:vAlign w:val="center"/>
          </w:tcPr>
          <w:p w:rsidR="00E902AC" w:rsidRPr="00F4413A" w:rsidRDefault="00E902AC" w:rsidP="00F41110">
            <w:pPr>
              <w:shd w:val="clear" w:color="auto" w:fill="FFFFFF"/>
              <w:spacing w:after="0" w:line="240" w:lineRule="atLeast"/>
              <w:rPr>
                <w:sz w:val="18"/>
                <w:szCs w:val="18"/>
              </w:rPr>
            </w:pPr>
            <w:r w:rsidRPr="00F4413A">
              <w:rPr>
                <w:sz w:val="18"/>
                <w:szCs w:val="18"/>
              </w:rPr>
              <w:t xml:space="preserve">Özel Eğitim ve Rehberlik </w:t>
            </w:r>
            <w:r>
              <w:rPr>
                <w:sz w:val="18"/>
                <w:szCs w:val="18"/>
              </w:rPr>
              <w:t>Servisi</w:t>
            </w:r>
          </w:p>
        </w:tc>
        <w:tc>
          <w:tcPr>
            <w:tcW w:w="1117" w:type="pct"/>
          </w:tcPr>
          <w:p w:rsidR="00E902AC" w:rsidRPr="00F4413A" w:rsidRDefault="00E902AC" w:rsidP="00295F1F">
            <w:pPr>
              <w:spacing w:after="0" w:line="240" w:lineRule="atLeast"/>
              <w:rPr>
                <w:sz w:val="18"/>
                <w:szCs w:val="18"/>
              </w:rPr>
            </w:pPr>
            <w:r>
              <w:rPr>
                <w:sz w:val="18"/>
                <w:szCs w:val="18"/>
              </w:rPr>
              <w:t>-Okul Gelişim ve Yönetim Ekibi</w:t>
            </w:r>
          </w:p>
          <w:p w:rsidR="00E902AC" w:rsidRDefault="00E902AC" w:rsidP="00295F1F">
            <w:pPr>
              <w:spacing w:after="0" w:line="240" w:lineRule="atLeast"/>
              <w:rPr>
                <w:sz w:val="18"/>
                <w:szCs w:val="18"/>
              </w:rPr>
            </w:pPr>
            <w:r w:rsidRPr="00F4413A">
              <w:rPr>
                <w:sz w:val="18"/>
                <w:szCs w:val="18"/>
              </w:rPr>
              <w:t>-</w:t>
            </w:r>
            <w:r>
              <w:rPr>
                <w:sz w:val="18"/>
                <w:szCs w:val="18"/>
              </w:rPr>
              <w:t xml:space="preserve">  BEP Kurulu</w:t>
            </w:r>
          </w:p>
          <w:p w:rsidR="00E902AC" w:rsidRPr="00F4413A" w:rsidRDefault="00E902AC" w:rsidP="00295F1F">
            <w:pPr>
              <w:spacing w:after="0" w:line="240" w:lineRule="atLeast"/>
              <w:rPr>
                <w:sz w:val="18"/>
                <w:szCs w:val="18"/>
              </w:rPr>
            </w:pPr>
            <w:r>
              <w:rPr>
                <w:sz w:val="18"/>
                <w:szCs w:val="18"/>
              </w:rPr>
              <w:t>-</w:t>
            </w:r>
            <w:r w:rsidRPr="00F4413A">
              <w:rPr>
                <w:sz w:val="18"/>
                <w:szCs w:val="18"/>
              </w:rPr>
              <w:t xml:space="preserve"> Rehberlik </w:t>
            </w:r>
            <w:r>
              <w:rPr>
                <w:sz w:val="18"/>
                <w:szCs w:val="18"/>
              </w:rPr>
              <w:t>Servisi</w:t>
            </w:r>
          </w:p>
        </w:tc>
        <w:tc>
          <w:tcPr>
            <w:tcW w:w="751" w:type="pct"/>
            <w:vAlign w:val="center"/>
          </w:tcPr>
          <w:p w:rsidR="00E902AC" w:rsidRPr="00F4413A" w:rsidRDefault="00E902AC" w:rsidP="00B53D9B">
            <w:pPr>
              <w:shd w:val="clear" w:color="auto" w:fill="FFFFFF"/>
              <w:spacing w:after="0" w:line="240" w:lineRule="atLeast"/>
              <w:rPr>
                <w:sz w:val="18"/>
                <w:szCs w:val="18"/>
              </w:rPr>
            </w:pPr>
            <w:r w:rsidRPr="00F4413A">
              <w:rPr>
                <w:sz w:val="18"/>
                <w:szCs w:val="18"/>
              </w:rPr>
              <w:t>MEB İl ve İlçe Milli Eğitim Müdürlükleri Yönetmeliği, Madde, 4, 9/a-3, 9/c-7</w:t>
            </w:r>
          </w:p>
        </w:tc>
        <w:tc>
          <w:tcPr>
            <w:tcW w:w="1116" w:type="pct"/>
            <w:vAlign w:val="center"/>
          </w:tcPr>
          <w:p w:rsidR="00E902AC" w:rsidRPr="00F4413A" w:rsidRDefault="00E902AC" w:rsidP="00B53D9B">
            <w:pPr>
              <w:shd w:val="clear" w:color="auto" w:fill="FFFFFF"/>
              <w:spacing w:after="0" w:line="240" w:lineRule="atLeast"/>
              <w:rPr>
                <w:sz w:val="18"/>
                <w:szCs w:val="18"/>
              </w:rPr>
            </w:pPr>
            <w:r w:rsidRPr="00F4413A">
              <w:rPr>
                <w:sz w:val="18"/>
                <w:szCs w:val="18"/>
              </w:rPr>
              <w:t>Mali yükümlülük içermemektedir.</w:t>
            </w:r>
          </w:p>
        </w:tc>
      </w:tr>
      <w:tr w:rsidR="00E902AC" w:rsidRPr="00F4413A" w:rsidTr="00295F1F">
        <w:tc>
          <w:tcPr>
            <w:tcW w:w="1361" w:type="pct"/>
            <w:shd w:val="clear" w:color="auto" w:fill="FFFFFF"/>
            <w:vAlign w:val="center"/>
          </w:tcPr>
          <w:p w:rsidR="00E902AC" w:rsidRPr="004316BA" w:rsidRDefault="00E902AC" w:rsidP="00477D4C">
            <w:pPr>
              <w:spacing w:after="0" w:line="240" w:lineRule="auto"/>
              <w:contextualSpacing/>
              <w:rPr>
                <w:bCs/>
                <w:sz w:val="18"/>
                <w:szCs w:val="18"/>
              </w:rPr>
            </w:pPr>
            <w:r w:rsidRPr="004316BA">
              <w:rPr>
                <w:bCs/>
                <w:sz w:val="18"/>
                <w:szCs w:val="18"/>
              </w:rPr>
              <w:t>5-Veliler, e-okul veli bilgilendirme sistemleri hakkında bilgilendirilerek, bu sistemlerin kullanım oranları artırılacaktır.</w:t>
            </w:r>
          </w:p>
        </w:tc>
        <w:tc>
          <w:tcPr>
            <w:tcW w:w="655" w:type="pct"/>
            <w:shd w:val="clear" w:color="auto" w:fill="FFFFFF"/>
            <w:vAlign w:val="center"/>
          </w:tcPr>
          <w:p w:rsidR="00E902AC" w:rsidRPr="00F4413A" w:rsidRDefault="00E902AC" w:rsidP="009F4818">
            <w:pPr>
              <w:spacing w:after="0"/>
              <w:rPr>
                <w:sz w:val="18"/>
                <w:szCs w:val="18"/>
              </w:rPr>
            </w:pPr>
            <w:r>
              <w:rPr>
                <w:sz w:val="18"/>
                <w:szCs w:val="18"/>
              </w:rPr>
              <w:t>Okul Yönetimi</w:t>
            </w:r>
            <w:r w:rsidRPr="00F4413A">
              <w:rPr>
                <w:sz w:val="18"/>
                <w:szCs w:val="18"/>
              </w:rPr>
              <w:t xml:space="preserve"> </w:t>
            </w:r>
          </w:p>
        </w:tc>
        <w:tc>
          <w:tcPr>
            <w:tcW w:w="1117" w:type="pct"/>
            <w:shd w:val="clear" w:color="auto" w:fill="FFFFFF"/>
          </w:tcPr>
          <w:p w:rsidR="00E902AC" w:rsidRPr="00F4413A" w:rsidRDefault="00E902AC" w:rsidP="00295F1F">
            <w:pPr>
              <w:spacing w:after="0" w:line="240" w:lineRule="atLeast"/>
              <w:rPr>
                <w:sz w:val="18"/>
                <w:szCs w:val="18"/>
              </w:rPr>
            </w:pPr>
            <w:r>
              <w:rPr>
                <w:sz w:val="18"/>
                <w:szCs w:val="18"/>
              </w:rPr>
              <w:t>-Okul Gelişim ve Yönetim Ekibi</w:t>
            </w:r>
          </w:p>
          <w:p w:rsidR="00E902AC" w:rsidRDefault="00E902AC" w:rsidP="00295F1F">
            <w:pPr>
              <w:spacing w:after="0" w:line="240" w:lineRule="atLeast"/>
              <w:rPr>
                <w:sz w:val="18"/>
                <w:szCs w:val="18"/>
              </w:rPr>
            </w:pPr>
            <w:r w:rsidRPr="00F4413A">
              <w:rPr>
                <w:sz w:val="18"/>
                <w:szCs w:val="18"/>
              </w:rPr>
              <w:t>-</w:t>
            </w:r>
            <w:r>
              <w:rPr>
                <w:sz w:val="18"/>
                <w:szCs w:val="18"/>
              </w:rPr>
              <w:t xml:space="preserve"> Öğretmenler Kurulu</w:t>
            </w:r>
          </w:p>
          <w:p w:rsidR="00E902AC" w:rsidRPr="00F4413A" w:rsidRDefault="00E902AC" w:rsidP="00295F1F">
            <w:pPr>
              <w:spacing w:after="0" w:line="240" w:lineRule="atLeast"/>
              <w:rPr>
                <w:sz w:val="18"/>
                <w:szCs w:val="18"/>
              </w:rPr>
            </w:pPr>
            <w:r>
              <w:rPr>
                <w:sz w:val="18"/>
                <w:szCs w:val="18"/>
              </w:rPr>
              <w:t>-</w:t>
            </w:r>
            <w:r w:rsidRPr="00F4413A">
              <w:rPr>
                <w:sz w:val="18"/>
                <w:szCs w:val="18"/>
              </w:rPr>
              <w:t xml:space="preserve"> Rehberlik </w:t>
            </w:r>
            <w:r>
              <w:rPr>
                <w:sz w:val="18"/>
                <w:szCs w:val="18"/>
              </w:rPr>
              <w:t>Servisi</w:t>
            </w:r>
          </w:p>
        </w:tc>
        <w:tc>
          <w:tcPr>
            <w:tcW w:w="751" w:type="pct"/>
            <w:shd w:val="clear" w:color="auto" w:fill="FFFFFF"/>
            <w:vAlign w:val="center"/>
          </w:tcPr>
          <w:p w:rsidR="00E902AC" w:rsidRPr="00F4413A" w:rsidRDefault="00E902AC" w:rsidP="009F4818">
            <w:pPr>
              <w:spacing w:after="0"/>
              <w:rPr>
                <w:sz w:val="18"/>
                <w:szCs w:val="18"/>
              </w:rPr>
            </w:pPr>
            <w:r w:rsidRPr="00F4413A">
              <w:rPr>
                <w:sz w:val="18"/>
                <w:szCs w:val="18"/>
              </w:rPr>
              <w:t>MEB İl ve İlçe Milli Eğitim Müdürlükleri Yönetmeliği, Madde 9/b-10</w:t>
            </w:r>
          </w:p>
        </w:tc>
        <w:tc>
          <w:tcPr>
            <w:tcW w:w="1116" w:type="pct"/>
            <w:shd w:val="clear" w:color="auto" w:fill="FFFFFF"/>
            <w:vAlign w:val="center"/>
          </w:tcPr>
          <w:p w:rsidR="00E902AC" w:rsidRPr="00F4413A" w:rsidRDefault="00E902AC" w:rsidP="009F4818">
            <w:pPr>
              <w:spacing w:after="0"/>
              <w:rPr>
                <w:sz w:val="18"/>
                <w:szCs w:val="18"/>
              </w:rPr>
            </w:pPr>
            <w:r w:rsidRPr="00F4413A">
              <w:rPr>
                <w:sz w:val="18"/>
                <w:szCs w:val="18"/>
              </w:rPr>
              <w:t>Mali yükümlülük içermemektedir.</w:t>
            </w:r>
          </w:p>
        </w:tc>
      </w:tr>
      <w:tr w:rsidR="00E902AC" w:rsidRPr="00F4413A" w:rsidTr="00295F1F">
        <w:tc>
          <w:tcPr>
            <w:tcW w:w="1361" w:type="pct"/>
            <w:shd w:val="clear" w:color="auto" w:fill="FFFFFF"/>
            <w:vAlign w:val="center"/>
          </w:tcPr>
          <w:p w:rsidR="00E902AC" w:rsidRPr="004316BA" w:rsidRDefault="00E902AC" w:rsidP="009F4818">
            <w:pPr>
              <w:spacing w:after="0" w:line="240" w:lineRule="auto"/>
              <w:contextualSpacing/>
              <w:rPr>
                <w:bCs/>
                <w:sz w:val="18"/>
                <w:szCs w:val="18"/>
              </w:rPr>
            </w:pPr>
            <w:r w:rsidRPr="004316BA">
              <w:rPr>
                <w:bCs/>
                <w:sz w:val="18"/>
                <w:szCs w:val="18"/>
              </w:rPr>
              <w:t>6-Arkadaş gruplarının olumsuz etkilerini azaltmak ve öğrencilerin kişisel gelişimine destek vermek için sosyal, sportif ve kültürel faaliyetler arttırılacaktır.</w:t>
            </w:r>
          </w:p>
          <w:p w:rsidR="00E902AC" w:rsidRPr="004316BA" w:rsidRDefault="00E902AC" w:rsidP="009F4818">
            <w:pPr>
              <w:spacing w:after="0" w:line="240" w:lineRule="auto"/>
              <w:contextualSpacing/>
              <w:rPr>
                <w:bCs/>
                <w:sz w:val="18"/>
                <w:szCs w:val="18"/>
              </w:rPr>
            </w:pPr>
          </w:p>
        </w:tc>
        <w:tc>
          <w:tcPr>
            <w:tcW w:w="655" w:type="pct"/>
            <w:shd w:val="clear" w:color="auto" w:fill="FFFFFF"/>
            <w:vAlign w:val="center"/>
          </w:tcPr>
          <w:p w:rsidR="00E902AC" w:rsidRPr="00F4413A" w:rsidRDefault="00E902AC" w:rsidP="00B53D9B">
            <w:pPr>
              <w:spacing w:after="0"/>
              <w:rPr>
                <w:sz w:val="18"/>
                <w:szCs w:val="18"/>
              </w:rPr>
            </w:pPr>
            <w:r>
              <w:rPr>
                <w:sz w:val="18"/>
                <w:szCs w:val="18"/>
              </w:rPr>
              <w:t>Rehberlik Servisi</w:t>
            </w:r>
          </w:p>
        </w:tc>
        <w:tc>
          <w:tcPr>
            <w:tcW w:w="1117" w:type="pct"/>
            <w:shd w:val="clear" w:color="auto" w:fill="FFFFFF"/>
          </w:tcPr>
          <w:p w:rsidR="00E902AC" w:rsidRDefault="00E902AC" w:rsidP="00295F1F">
            <w:pPr>
              <w:spacing w:after="0" w:line="240" w:lineRule="atLeast"/>
              <w:rPr>
                <w:sz w:val="18"/>
                <w:szCs w:val="18"/>
              </w:rPr>
            </w:pPr>
          </w:p>
          <w:p w:rsidR="00E902AC" w:rsidRDefault="00E902AC" w:rsidP="00295F1F">
            <w:pPr>
              <w:spacing w:after="0" w:line="240" w:lineRule="atLeast"/>
              <w:rPr>
                <w:sz w:val="18"/>
                <w:szCs w:val="18"/>
              </w:rPr>
            </w:pPr>
            <w:r w:rsidRPr="00F4413A">
              <w:rPr>
                <w:sz w:val="18"/>
                <w:szCs w:val="18"/>
              </w:rPr>
              <w:t>-</w:t>
            </w:r>
            <w:r>
              <w:rPr>
                <w:sz w:val="18"/>
                <w:szCs w:val="18"/>
              </w:rPr>
              <w:t>Zümre Öğretmenler Kurulu</w:t>
            </w:r>
          </w:p>
          <w:p w:rsidR="00E902AC" w:rsidRDefault="00E902AC" w:rsidP="00295F1F">
            <w:pPr>
              <w:spacing w:after="0" w:line="240" w:lineRule="atLeast"/>
              <w:rPr>
                <w:sz w:val="18"/>
                <w:szCs w:val="18"/>
              </w:rPr>
            </w:pPr>
            <w:r>
              <w:rPr>
                <w:sz w:val="18"/>
                <w:szCs w:val="18"/>
              </w:rPr>
              <w:t>- Öğretmenler Kurulu</w:t>
            </w:r>
          </w:p>
          <w:p w:rsidR="00E902AC" w:rsidRPr="00F4413A" w:rsidRDefault="00E902AC" w:rsidP="00295F1F">
            <w:pPr>
              <w:spacing w:after="0" w:line="240" w:lineRule="atLeast"/>
              <w:rPr>
                <w:sz w:val="18"/>
                <w:szCs w:val="18"/>
              </w:rPr>
            </w:pPr>
          </w:p>
        </w:tc>
        <w:tc>
          <w:tcPr>
            <w:tcW w:w="751" w:type="pct"/>
            <w:shd w:val="clear" w:color="auto" w:fill="FFFFFF"/>
            <w:vAlign w:val="center"/>
          </w:tcPr>
          <w:p w:rsidR="00E902AC" w:rsidRPr="00F4413A" w:rsidRDefault="00E902AC" w:rsidP="00B53D9B">
            <w:pPr>
              <w:spacing w:after="0"/>
              <w:rPr>
                <w:sz w:val="18"/>
                <w:szCs w:val="18"/>
              </w:rPr>
            </w:pPr>
            <w:r w:rsidRPr="00F4413A">
              <w:rPr>
                <w:sz w:val="18"/>
                <w:szCs w:val="18"/>
              </w:rPr>
              <w:t>MEB İl ve İlçe Milli Eğitim Müdürlükleri Yönetmeliği, Madde 9/c-5-9-10</w:t>
            </w:r>
          </w:p>
        </w:tc>
        <w:tc>
          <w:tcPr>
            <w:tcW w:w="1116" w:type="pct"/>
            <w:shd w:val="clear" w:color="auto" w:fill="FFFFFF"/>
            <w:vAlign w:val="center"/>
          </w:tcPr>
          <w:p w:rsidR="00E902AC" w:rsidRPr="00F4413A" w:rsidRDefault="00E902AC" w:rsidP="00B53D9B">
            <w:pPr>
              <w:spacing w:after="0"/>
              <w:rPr>
                <w:sz w:val="18"/>
                <w:szCs w:val="18"/>
              </w:rPr>
            </w:pPr>
            <w:r w:rsidRPr="00F4413A">
              <w:rPr>
                <w:sz w:val="18"/>
                <w:szCs w:val="18"/>
              </w:rPr>
              <w:t>Mali yükümlülük içermemektedir.</w:t>
            </w:r>
          </w:p>
        </w:tc>
      </w:tr>
    </w:tbl>
    <w:p w:rsidR="00E902AC" w:rsidRDefault="00E902AC" w:rsidP="001567D5">
      <w:pPr>
        <w:pStyle w:val="Balk1"/>
      </w:pPr>
      <w:bookmarkStart w:id="169" w:name="_Toc416683746"/>
      <w:bookmarkStart w:id="170" w:name="_Toc416683879"/>
      <w:bookmarkStart w:id="171" w:name="_Toc419662298"/>
    </w:p>
    <w:p w:rsidR="00E902AC" w:rsidRPr="001567D5" w:rsidRDefault="00E902AC" w:rsidP="001567D5">
      <w:pPr>
        <w:pStyle w:val="Balk1"/>
      </w:pPr>
      <w:r w:rsidRPr="001567D5">
        <w:t>TEMA 2- EĞİTİM-ÖĞRETİMDE KALİTE</w:t>
      </w:r>
      <w:bookmarkEnd w:id="169"/>
      <w:bookmarkEnd w:id="170"/>
      <w:bookmarkEnd w:id="171"/>
    </w:p>
    <w:p w:rsidR="00E902AC" w:rsidRPr="00B35FB0" w:rsidRDefault="00E902AC" w:rsidP="00181160">
      <w:pPr>
        <w:spacing w:after="0" w:line="360" w:lineRule="auto"/>
        <w:ind w:firstLine="709"/>
        <w:jc w:val="both"/>
        <w:rPr>
          <w:b w:val="0"/>
          <w:bCs/>
          <w:iCs/>
          <w:szCs w:val="24"/>
        </w:rPr>
      </w:pPr>
      <w:bookmarkStart w:id="172" w:name="_Toc416683747"/>
      <w:bookmarkStart w:id="173" w:name="_Toc416683880"/>
      <w:bookmarkStart w:id="174" w:name="_Toc419662299"/>
      <w:r w:rsidRPr="00B35FB0">
        <w:rPr>
          <w:rStyle w:val="Balk1Char"/>
          <w:rFonts w:eastAsia="Calibri"/>
          <w:b/>
          <w:bCs/>
          <w:sz w:val="24"/>
          <w:szCs w:val="32"/>
        </w:rPr>
        <w:t xml:space="preserve">Kaliteli Eğitim ve </w:t>
      </w:r>
      <w:bookmarkEnd w:id="172"/>
      <w:bookmarkEnd w:id="173"/>
      <w:bookmarkEnd w:id="174"/>
      <w:r w:rsidRPr="00B35FB0">
        <w:rPr>
          <w:rStyle w:val="Balk1Char"/>
          <w:rFonts w:eastAsia="Calibri"/>
          <w:b/>
          <w:bCs/>
          <w:sz w:val="24"/>
          <w:szCs w:val="32"/>
        </w:rPr>
        <w:t>Öğretim:</w:t>
      </w:r>
      <w:r w:rsidRPr="00B35FB0">
        <w:rPr>
          <w:bCs/>
          <w:iCs/>
          <w:szCs w:val="24"/>
        </w:rPr>
        <w:t xml:space="preserve"> </w:t>
      </w:r>
      <w:r w:rsidRPr="00B35FB0">
        <w:rPr>
          <w:b w:val="0"/>
          <w:bCs/>
          <w:iCs/>
          <w:szCs w:val="24"/>
        </w:rPr>
        <w:t>Eğitim ve öğretim kurumlarının mevcut imkânlarının en iyi şekilde kullanılarak her kademedeki bireye ulusal ve uluslararası ölçütlerde bilgi, beceri, tutum ve davranışın kazandırılmasıdır.</w:t>
      </w:r>
    </w:p>
    <w:p w:rsidR="00E902AC" w:rsidRPr="007C0DD4" w:rsidRDefault="00E902AC" w:rsidP="007C0DD4">
      <w:pPr>
        <w:spacing w:after="0" w:line="360" w:lineRule="auto"/>
        <w:jc w:val="both"/>
        <w:rPr>
          <w:rStyle w:val="Balk1Char"/>
          <w:rFonts w:eastAsia="Calibri"/>
          <w:b/>
          <w:bCs/>
          <w:sz w:val="24"/>
          <w:szCs w:val="32"/>
        </w:rPr>
      </w:pPr>
      <w:bookmarkStart w:id="175" w:name="_Toc416683748"/>
      <w:bookmarkStart w:id="176" w:name="_Toc416683881"/>
      <w:bookmarkStart w:id="177" w:name="_Toc419662300"/>
      <w:r w:rsidRPr="007C0DD4">
        <w:rPr>
          <w:rStyle w:val="Balk1Char"/>
          <w:rFonts w:eastAsia="Calibri"/>
          <w:b/>
          <w:bCs/>
          <w:sz w:val="24"/>
          <w:szCs w:val="32"/>
        </w:rPr>
        <w:t>STRATEJİK AMAÇ-2</w:t>
      </w:r>
      <w:bookmarkEnd w:id="175"/>
      <w:bookmarkEnd w:id="176"/>
      <w:bookmarkEnd w:id="177"/>
    </w:p>
    <w:p w:rsidR="00E902AC" w:rsidRPr="00B35FB0" w:rsidRDefault="00E902AC" w:rsidP="00181160">
      <w:pPr>
        <w:spacing w:after="0" w:line="360" w:lineRule="auto"/>
        <w:ind w:firstLine="709"/>
        <w:jc w:val="both"/>
        <w:rPr>
          <w:b w:val="0"/>
          <w:szCs w:val="24"/>
        </w:rPr>
      </w:pPr>
      <w:r w:rsidRPr="00B35FB0">
        <w:rPr>
          <w:b w:val="0"/>
          <w:szCs w:val="24"/>
        </w:rPr>
        <w:t>Eğitim ve öğretimin bütün kademelerinde; ruhsal ve fiziksel gelişim süreçleri dikkate alınarak, ulusal ve uluslararası ölçütlerde düzenlenen sportif, sanatsal ve kültürel aktiviteler eşliğinde; akademik bilgi ve iletişim teknolojileri alanında ilgi ve yeteneğine göre beceri, tutum ve davranış geliştirebilen, dil becerileri yüksek, iletişime ve öğrenmeye açık, özgüven sahibi, girişimci, yenilikçi ve yaratıcı bireylerin yetişmesini sağlamak.</w:t>
      </w:r>
    </w:p>
    <w:p w:rsidR="00E902AC" w:rsidRPr="00B35FB0" w:rsidRDefault="00E902AC" w:rsidP="00181160">
      <w:pPr>
        <w:spacing w:after="0" w:line="360" w:lineRule="auto"/>
        <w:ind w:firstLine="709"/>
        <w:jc w:val="both"/>
        <w:rPr>
          <w:b w:val="0"/>
          <w:szCs w:val="24"/>
        </w:rPr>
      </w:pPr>
      <w:bookmarkStart w:id="178" w:name="_Toc416683749"/>
      <w:bookmarkStart w:id="179" w:name="_Toc416683882"/>
      <w:bookmarkStart w:id="180" w:name="_Toc419662301"/>
      <w:r w:rsidRPr="007C0DD4">
        <w:rPr>
          <w:rStyle w:val="Balk1Char"/>
          <w:rFonts w:eastAsia="Calibri"/>
          <w:b/>
          <w:bCs/>
          <w:sz w:val="24"/>
          <w:szCs w:val="32"/>
        </w:rPr>
        <w:t>Stratejik Hedef 2.1:</w:t>
      </w:r>
      <w:bookmarkEnd w:id="178"/>
      <w:bookmarkEnd w:id="179"/>
      <w:bookmarkEnd w:id="180"/>
      <w:r>
        <w:rPr>
          <w:rStyle w:val="Balk1Char"/>
          <w:rFonts w:eastAsia="Calibri"/>
          <w:b/>
          <w:bCs/>
          <w:sz w:val="24"/>
          <w:szCs w:val="32"/>
        </w:rPr>
        <w:t xml:space="preserve"> </w:t>
      </w:r>
      <w:r w:rsidRPr="00B35FB0">
        <w:rPr>
          <w:b w:val="0"/>
          <w:szCs w:val="24"/>
        </w:rPr>
        <w:t>Öğrencilerin akademik başarıları ve öğrenme kazanımları dikkate alınarak, okulumuzdaki  başarı düzeyi farklılıklarını azaltmak ve eğitim kalitesini yükseltmek.</w:t>
      </w:r>
    </w:p>
    <w:p w:rsidR="00E902AC" w:rsidRPr="00B35FB0" w:rsidRDefault="00E902AC" w:rsidP="009F4818">
      <w:pPr>
        <w:tabs>
          <w:tab w:val="left" w:pos="7310"/>
        </w:tabs>
        <w:spacing w:after="0" w:line="360" w:lineRule="auto"/>
        <w:ind w:firstLine="709"/>
        <w:jc w:val="both"/>
        <w:rPr>
          <w:b w:val="0"/>
          <w:szCs w:val="24"/>
        </w:rPr>
      </w:pPr>
      <w:r w:rsidRPr="00B35FB0">
        <w:rPr>
          <w:b w:val="0"/>
          <w:szCs w:val="24"/>
        </w:rPr>
        <w:t xml:space="preserve">Toplumun sosyal ve ekonomik refahının artması, eğitim ve öğretimde kalitenin artmasıyla doğru orantılıdır.  Özgüvene sahip ve nitelikli bireylerin yetiştirilmesine imkân sağlayacak kaliteli bir eğitim sisteminin verimli bir şekilde uygulanabilmesi için, bireylerin bedensel, duygusal ve zihinsel gelişimleri desteklenerek ilgi ve yetenekleri doğrultusunda </w:t>
      </w:r>
      <w:r w:rsidRPr="00B35FB0">
        <w:rPr>
          <w:b w:val="0"/>
          <w:szCs w:val="24"/>
        </w:rPr>
        <w:lastRenderedPageBreak/>
        <w:t xml:space="preserve">potansiyelleri açığa çıkarılmalı ve etkin bir şekilde kullanılarak akademik alanda başarılı olmaları sağlanmalıdır. </w:t>
      </w:r>
    </w:p>
    <w:p w:rsidR="00E902AC" w:rsidRPr="00B35FB0" w:rsidRDefault="00E902AC" w:rsidP="009F4818">
      <w:pPr>
        <w:tabs>
          <w:tab w:val="left" w:pos="7310"/>
        </w:tabs>
        <w:spacing w:after="0" w:line="360" w:lineRule="auto"/>
        <w:ind w:firstLine="709"/>
        <w:jc w:val="both"/>
        <w:rPr>
          <w:b w:val="0"/>
          <w:szCs w:val="24"/>
        </w:rPr>
      </w:pPr>
      <w:r w:rsidRPr="00B35FB0">
        <w:rPr>
          <w:b w:val="0"/>
          <w:szCs w:val="24"/>
        </w:rPr>
        <w:t>Nitelikli bir eğitim öğretim hizmeti sunmak ve sunulan hizmetin verimli bir şekilde uygulanabilirliğini ve sürekliliğini sağlamak amacıyla eğitim ve öğretim sistemlerinin ulusal ve uluslararası alanda belirlenen ölçütler doğrultusunda değerlendirilmesi gerekmektedir.</w:t>
      </w:r>
    </w:p>
    <w:p w:rsidR="00E902AC" w:rsidRPr="00B35FB0" w:rsidRDefault="00E902AC" w:rsidP="009F4818">
      <w:pPr>
        <w:tabs>
          <w:tab w:val="left" w:pos="709"/>
        </w:tabs>
        <w:spacing w:after="0" w:line="360" w:lineRule="auto"/>
        <w:ind w:firstLine="709"/>
        <w:jc w:val="both"/>
        <w:rPr>
          <w:b w:val="0"/>
          <w:szCs w:val="24"/>
        </w:rPr>
      </w:pPr>
      <w:r w:rsidRPr="00B35FB0">
        <w:rPr>
          <w:b w:val="0"/>
          <w:szCs w:val="24"/>
        </w:rPr>
        <w:t>Nitelikli bir eğitim ve öğretimin önemli göstergelerinden olan sanatsal, bilimsel ve sportif alanlarda düzenlenen faaliyetlerin sayısı 2012-2013 eğitim öğretim yılında toplam 5 , 2013-2014 eğitim öğretim yılında 8 olarak belirlenmiştir. Bu kapsamdaki faaliyetlerin arttırılması için gerekli tedbirler alınacaktır.</w:t>
      </w:r>
    </w:p>
    <w:p w:rsidR="00E902AC" w:rsidRPr="00B35FB0" w:rsidRDefault="00E902AC" w:rsidP="009F4818">
      <w:pPr>
        <w:spacing w:after="0" w:line="360" w:lineRule="auto"/>
        <w:ind w:firstLine="709"/>
        <w:jc w:val="both"/>
        <w:rPr>
          <w:b w:val="0"/>
          <w:szCs w:val="24"/>
        </w:rPr>
      </w:pPr>
      <w:r w:rsidRPr="00B35FB0">
        <w:rPr>
          <w:b w:val="0"/>
          <w:szCs w:val="24"/>
        </w:rPr>
        <w:t xml:space="preserve">Bütün bireylerin bedensel, ruhsal ve zihinsel gelişimlerine yönelik faaliyetlere katılımının desteklenmesi eğitimde kaliteyi arttıracak önemli unsurlardan biridir. Öğrencilerimizin bedensel, ruhsal ve zihinsel gelişimlerine katkı sağlamak amacıyla yerel düzeyde sportif, sanatsal ve kültürel faaliyetler gerçekleştirilmektir.  Ancak mevcut durumda söz konusu faaliyetlerin izlenmesine olanak sağlayacak bir sistem bulunmamaktadır.  </w:t>
      </w:r>
    </w:p>
    <w:p w:rsidR="00E902AC" w:rsidRPr="00B35FB0" w:rsidRDefault="00E902AC" w:rsidP="00F01A86">
      <w:pPr>
        <w:spacing w:after="0" w:line="360" w:lineRule="auto"/>
        <w:jc w:val="both"/>
        <w:rPr>
          <w:b w:val="0"/>
          <w:szCs w:val="24"/>
        </w:rPr>
      </w:pPr>
      <w:r w:rsidRPr="00B35FB0">
        <w:rPr>
          <w:b w:val="0"/>
          <w:szCs w:val="24"/>
        </w:rPr>
        <w:t xml:space="preserve">          Sağlıklı ruhsal ve fiziksel gelişim süreçleri içinde, akademik başarı ve öğrenme kazanımları dahilinde, ilgi ve yeteneğine göre beceri, tutum ve davranış geliştirebilen, sportif, sanatsal ve kültürel aktiviteleri yaşam biçimi haline getirebilen, dil becerileri yüksek, iletişime ve öğrenmeye açık, özgüven sahibi, girişimci, yenilikçi ve yaratıcı bireylerin yetişmesi hedeflenmektedir. </w:t>
      </w:r>
    </w:p>
    <w:p w:rsidR="00E902AC" w:rsidRPr="004951A9" w:rsidRDefault="00E902AC" w:rsidP="007812B0">
      <w:pPr>
        <w:rPr>
          <w:sz w:val="20"/>
          <w:szCs w:val="20"/>
        </w:rPr>
      </w:pPr>
      <w:bookmarkStart w:id="181" w:name="_Toc416683753"/>
      <w:bookmarkStart w:id="182" w:name="_Toc416683886"/>
      <w:r w:rsidRPr="004951A9">
        <w:rPr>
          <w:sz w:val="20"/>
          <w:szCs w:val="20"/>
        </w:rPr>
        <w:t>Tablo 13:Strateji 2.1</w:t>
      </w:r>
      <w:r w:rsidRPr="004951A9">
        <w:rPr>
          <w:iCs/>
          <w:sz w:val="20"/>
          <w:szCs w:val="20"/>
        </w:rPr>
        <w:t>.</w:t>
      </w:r>
      <w:bookmarkEnd w:id="181"/>
      <w:bookmarkEnd w:id="182"/>
    </w:p>
    <w:tbl>
      <w:tblPr>
        <w:tblpPr w:leftFromText="141" w:rightFromText="141"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08"/>
        <w:gridCol w:w="1294"/>
        <w:gridCol w:w="2060"/>
        <w:gridCol w:w="1983"/>
        <w:gridCol w:w="1241"/>
      </w:tblGrid>
      <w:tr w:rsidR="00E902AC" w:rsidRPr="00F4413A" w:rsidTr="00A74AB7">
        <w:trPr>
          <w:trHeight w:val="573"/>
        </w:trPr>
        <w:tc>
          <w:tcPr>
            <w:tcW w:w="5000" w:type="pct"/>
            <w:gridSpan w:val="5"/>
            <w:shd w:val="clear" w:color="auto" w:fill="FABF8F"/>
            <w:vAlign w:val="center"/>
          </w:tcPr>
          <w:p w:rsidR="00E902AC" w:rsidRPr="00A24B1C" w:rsidRDefault="00E902AC" w:rsidP="0008362D">
            <w:pPr>
              <w:spacing w:after="0" w:line="240" w:lineRule="atLeast"/>
              <w:jc w:val="center"/>
              <w:rPr>
                <w:sz w:val="16"/>
                <w:szCs w:val="16"/>
              </w:rPr>
            </w:pPr>
            <w:r w:rsidRPr="00A24B1C">
              <w:rPr>
                <w:sz w:val="16"/>
                <w:szCs w:val="16"/>
              </w:rPr>
              <w:t>Eğitim ve Öğretimde Kalite</w:t>
            </w:r>
          </w:p>
          <w:p w:rsidR="00E902AC" w:rsidRPr="00A24B1C" w:rsidRDefault="00E902AC" w:rsidP="0008362D">
            <w:pPr>
              <w:spacing w:after="0" w:line="240" w:lineRule="atLeast"/>
              <w:ind w:firstLine="709"/>
              <w:rPr>
                <w:sz w:val="16"/>
                <w:szCs w:val="16"/>
              </w:rPr>
            </w:pPr>
            <w:r w:rsidRPr="00A24B1C">
              <w:rPr>
                <w:sz w:val="16"/>
                <w:szCs w:val="16"/>
              </w:rPr>
              <w:t xml:space="preserve">                                                                     Stratejik Amaç-2</w:t>
            </w:r>
          </w:p>
          <w:p w:rsidR="00E902AC" w:rsidRPr="00A24B1C" w:rsidRDefault="00E902AC" w:rsidP="0008362D">
            <w:pPr>
              <w:spacing w:after="0"/>
              <w:jc w:val="center"/>
              <w:rPr>
                <w:sz w:val="16"/>
                <w:szCs w:val="16"/>
              </w:rPr>
            </w:pPr>
            <w:r w:rsidRPr="00A24B1C">
              <w:rPr>
                <w:bCs/>
                <w:sz w:val="16"/>
                <w:szCs w:val="16"/>
              </w:rPr>
              <w:t xml:space="preserve">  Stratejik Hedef 2.1.</w:t>
            </w:r>
          </w:p>
        </w:tc>
      </w:tr>
      <w:tr w:rsidR="00E902AC" w:rsidRPr="00F4413A" w:rsidTr="00A74AB7">
        <w:trPr>
          <w:trHeight w:val="547"/>
        </w:trPr>
        <w:tc>
          <w:tcPr>
            <w:tcW w:w="1458" w:type="pct"/>
            <w:shd w:val="clear" w:color="auto" w:fill="FABF8F"/>
            <w:vAlign w:val="center"/>
          </w:tcPr>
          <w:p w:rsidR="00E902AC" w:rsidRPr="00A24B1C" w:rsidRDefault="00E902AC" w:rsidP="0008362D">
            <w:pPr>
              <w:spacing w:after="0"/>
              <w:jc w:val="center"/>
              <w:rPr>
                <w:sz w:val="16"/>
                <w:szCs w:val="16"/>
              </w:rPr>
            </w:pPr>
            <w:r w:rsidRPr="00A24B1C">
              <w:rPr>
                <w:bCs/>
                <w:sz w:val="16"/>
                <w:szCs w:val="16"/>
              </w:rPr>
              <w:t>Tedbir/Strateji</w:t>
            </w:r>
          </w:p>
        </w:tc>
        <w:tc>
          <w:tcPr>
            <w:tcW w:w="697" w:type="pct"/>
            <w:shd w:val="clear" w:color="auto" w:fill="FABF8F"/>
            <w:vAlign w:val="center"/>
          </w:tcPr>
          <w:p w:rsidR="00E902AC" w:rsidRPr="00A24B1C" w:rsidRDefault="00E902AC" w:rsidP="0008362D">
            <w:pPr>
              <w:spacing w:after="0"/>
              <w:jc w:val="center"/>
              <w:rPr>
                <w:sz w:val="16"/>
                <w:szCs w:val="16"/>
              </w:rPr>
            </w:pPr>
            <w:r w:rsidRPr="00A24B1C">
              <w:rPr>
                <w:sz w:val="16"/>
                <w:szCs w:val="16"/>
              </w:rPr>
              <w:t>Koordinatör Birim</w:t>
            </w:r>
          </w:p>
        </w:tc>
        <w:tc>
          <w:tcPr>
            <w:tcW w:w="1109" w:type="pct"/>
            <w:shd w:val="clear" w:color="auto" w:fill="FABF8F"/>
            <w:vAlign w:val="center"/>
          </w:tcPr>
          <w:p w:rsidR="00E902AC" w:rsidRPr="00A24B1C" w:rsidRDefault="00E902AC" w:rsidP="0008362D">
            <w:pPr>
              <w:spacing w:after="0"/>
              <w:jc w:val="center"/>
              <w:rPr>
                <w:sz w:val="16"/>
                <w:szCs w:val="16"/>
              </w:rPr>
            </w:pPr>
            <w:r w:rsidRPr="00A24B1C">
              <w:rPr>
                <w:sz w:val="16"/>
                <w:szCs w:val="16"/>
              </w:rPr>
              <w:t xml:space="preserve"> İlişkili Alt Birim/Birimler</w:t>
            </w:r>
          </w:p>
        </w:tc>
        <w:tc>
          <w:tcPr>
            <w:tcW w:w="1068" w:type="pct"/>
            <w:shd w:val="clear" w:color="auto" w:fill="FABF8F"/>
            <w:vAlign w:val="center"/>
          </w:tcPr>
          <w:p w:rsidR="00E902AC" w:rsidRPr="00A24B1C" w:rsidRDefault="00E902AC" w:rsidP="0008362D">
            <w:pPr>
              <w:spacing w:after="0"/>
              <w:jc w:val="center"/>
              <w:rPr>
                <w:sz w:val="16"/>
                <w:szCs w:val="16"/>
              </w:rPr>
            </w:pPr>
            <w:r w:rsidRPr="00A24B1C">
              <w:rPr>
                <w:sz w:val="16"/>
                <w:szCs w:val="16"/>
              </w:rPr>
              <w:t>Yasal Dayanak</w:t>
            </w:r>
          </w:p>
        </w:tc>
        <w:tc>
          <w:tcPr>
            <w:tcW w:w="668" w:type="pct"/>
            <w:shd w:val="clear" w:color="auto" w:fill="FABF8F"/>
            <w:vAlign w:val="center"/>
          </w:tcPr>
          <w:p w:rsidR="00E902AC" w:rsidRPr="00A24B1C" w:rsidRDefault="00E902AC" w:rsidP="0008362D">
            <w:pPr>
              <w:spacing w:after="0"/>
              <w:jc w:val="center"/>
              <w:rPr>
                <w:sz w:val="16"/>
                <w:szCs w:val="16"/>
              </w:rPr>
            </w:pPr>
            <w:r w:rsidRPr="00A24B1C">
              <w:rPr>
                <w:sz w:val="16"/>
                <w:szCs w:val="16"/>
              </w:rPr>
              <w:t>Tahmini Maliyet</w:t>
            </w:r>
          </w:p>
        </w:tc>
      </w:tr>
      <w:tr w:rsidR="00E902AC" w:rsidRPr="00F4413A" w:rsidTr="00A74AB7">
        <w:trPr>
          <w:trHeight w:val="763"/>
        </w:trPr>
        <w:tc>
          <w:tcPr>
            <w:tcW w:w="1458" w:type="pct"/>
            <w:shd w:val="clear" w:color="auto" w:fill="DAEEF3"/>
            <w:vAlign w:val="center"/>
          </w:tcPr>
          <w:p w:rsidR="00E902AC" w:rsidRPr="00A24B1C" w:rsidRDefault="00E902AC" w:rsidP="0008362D">
            <w:pPr>
              <w:spacing w:before="100" w:beforeAutospacing="1" w:after="120" w:afterAutospacing="1"/>
              <w:rPr>
                <w:b w:val="0"/>
                <w:bCs/>
                <w:sz w:val="16"/>
                <w:szCs w:val="16"/>
              </w:rPr>
            </w:pPr>
            <w:r w:rsidRPr="00A24B1C">
              <w:rPr>
                <w:b w:val="0"/>
                <w:bCs/>
                <w:sz w:val="16"/>
                <w:szCs w:val="16"/>
              </w:rPr>
              <w:t>1-</w:t>
            </w:r>
            <w:r w:rsidRPr="00A24B1C">
              <w:rPr>
                <w:bCs/>
                <w:sz w:val="16"/>
                <w:szCs w:val="16"/>
              </w:rPr>
              <w:t>Örgün ve yaygın eğitim kapsamında, öğrencilere yönelik yarışmalardaki çeşitliliği nitelik ve nicelik yönünden artırıcı çalışmalar yapılacaktır.</w:t>
            </w:r>
          </w:p>
        </w:tc>
        <w:tc>
          <w:tcPr>
            <w:tcW w:w="697" w:type="pct"/>
            <w:shd w:val="clear" w:color="auto" w:fill="DAEEF3"/>
            <w:vAlign w:val="center"/>
          </w:tcPr>
          <w:p w:rsidR="00E902AC" w:rsidRPr="00A24B1C" w:rsidRDefault="00E902AC" w:rsidP="00CB5AEC">
            <w:pPr>
              <w:spacing w:after="0"/>
              <w:jc w:val="center"/>
              <w:rPr>
                <w:sz w:val="16"/>
                <w:szCs w:val="16"/>
              </w:rPr>
            </w:pPr>
            <w:r w:rsidRPr="00A24B1C">
              <w:rPr>
                <w:sz w:val="16"/>
                <w:szCs w:val="16"/>
              </w:rPr>
              <w:t>Okul Yönetimi</w:t>
            </w:r>
          </w:p>
        </w:tc>
        <w:tc>
          <w:tcPr>
            <w:tcW w:w="1109" w:type="pct"/>
            <w:shd w:val="clear" w:color="auto" w:fill="DAEEF3"/>
            <w:vAlign w:val="center"/>
          </w:tcPr>
          <w:p w:rsidR="00E902AC" w:rsidRPr="00A24B1C" w:rsidRDefault="00E902AC" w:rsidP="00DA52B9">
            <w:pPr>
              <w:spacing w:after="0" w:line="240" w:lineRule="auto"/>
              <w:contextualSpacing/>
              <w:rPr>
                <w:sz w:val="16"/>
                <w:szCs w:val="16"/>
              </w:rPr>
            </w:pPr>
            <w:r w:rsidRPr="00A24B1C">
              <w:rPr>
                <w:sz w:val="16"/>
                <w:szCs w:val="16"/>
              </w:rPr>
              <w:t>-Sosyal Etkinlikler Kurulu</w:t>
            </w:r>
          </w:p>
          <w:p w:rsidR="00E902AC" w:rsidRPr="00A24B1C" w:rsidRDefault="00E902AC" w:rsidP="00DA52B9">
            <w:pPr>
              <w:spacing w:after="0" w:line="240" w:lineRule="auto"/>
              <w:contextualSpacing/>
              <w:rPr>
                <w:sz w:val="16"/>
                <w:szCs w:val="16"/>
              </w:rPr>
            </w:pPr>
            <w:r w:rsidRPr="00A24B1C">
              <w:rPr>
                <w:sz w:val="16"/>
                <w:szCs w:val="16"/>
              </w:rPr>
              <w:t>-Öğretmenler Kurulu</w:t>
            </w:r>
          </w:p>
          <w:p w:rsidR="00E902AC" w:rsidRPr="00A24B1C" w:rsidRDefault="00E902AC" w:rsidP="0008362D">
            <w:pPr>
              <w:spacing w:after="0" w:line="240" w:lineRule="auto"/>
              <w:contextualSpacing/>
              <w:rPr>
                <w:sz w:val="16"/>
                <w:szCs w:val="16"/>
              </w:rPr>
            </w:pPr>
          </w:p>
        </w:tc>
        <w:tc>
          <w:tcPr>
            <w:tcW w:w="1068" w:type="pct"/>
            <w:shd w:val="clear" w:color="auto" w:fill="DAEEF3"/>
            <w:vAlign w:val="center"/>
          </w:tcPr>
          <w:p w:rsidR="00E902AC" w:rsidRPr="00A24B1C" w:rsidRDefault="00E902AC" w:rsidP="0008362D">
            <w:pPr>
              <w:spacing w:after="0"/>
              <w:rPr>
                <w:sz w:val="16"/>
                <w:szCs w:val="16"/>
              </w:rPr>
            </w:pPr>
            <w:r w:rsidRPr="00A24B1C">
              <w:rPr>
                <w:sz w:val="16"/>
                <w:szCs w:val="16"/>
              </w:rPr>
              <w:t>MEB İl ve İlçe Milli Eğitim Müdürlükleri Yönetmeliği, Madde 9/a-4, 9/c-5-6-9</w:t>
            </w:r>
          </w:p>
        </w:tc>
        <w:tc>
          <w:tcPr>
            <w:tcW w:w="668" w:type="pct"/>
            <w:shd w:val="clear" w:color="auto" w:fill="DAEEF3"/>
            <w:vAlign w:val="center"/>
          </w:tcPr>
          <w:p w:rsidR="00E902AC" w:rsidRPr="00A24B1C" w:rsidRDefault="00E902AC" w:rsidP="0008362D">
            <w:pPr>
              <w:spacing w:after="0"/>
              <w:rPr>
                <w:sz w:val="16"/>
                <w:szCs w:val="16"/>
              </w:rPr>
            </w:pPr>
            <w:r w:rsidRPr="00A24B1C">
              <w:rPr>
                <w:sz w:val="16"/>
                <w:szCs w:val="16"/>
              </w:rPr>
              <w:t>Mali yükümlülük içermemektedir.</w:t>
            </w:r>
          </w:p>
        </w:tc>
      </w:tr>
      <w:tr w:rsidR="00E902AC" w:rsidRPr="00F4413A" w:rsidTr="00A74AB7">
        <w:trPr>
          <w:trHeight w:val="1114"/>
        </w:trPr>
        <w:tc>
          <w:tcPr>
            <w:tcW w:w="1458" w:type="pct"/>
            <w:shd w:val="clear" w:color="auto" w:fill="DAEEF3"/>
            <w:vAlign w:val="center"/>
          </w:tcPr>
          <w:p w:rsidR="00E902AC" w:rsidRPr="00A24B1C" w:rsidRDefault="00E902AC" w:rsidP="0008362D">
            <w:pPr>
              <w:tabs>
                <w:tab w:val="left" w:pos="176"/>
              </w:tabs>
              <w:spacing w:before="100" w:beforeAutospacing="1" w:after="100" w:afterAutospacing="1" w:line="240" w:lineRule="auto"/>
              <w:rPr>
                <w:sz w:val="16"/>
                <w:szCs w:val="16"/>
              </w:rPr>
            </w:pPr>
            <w:r w:rsidRPr="00A24B1C">
              <w:rPr>
                <w:b w:val="0"/>
                <w:sz w:val="16"/>
                <w:szCs w:val="16"/>
              </w:rPr>
              <w:t>2-</w:t>
            </w:r>
            <w:r w:rsidRPr="00A24B1C">
              <w:rPr>
                <w:sz w:val="16"/>
                <w:szCs w:val="16"/>
              </w:rPr>
              <w:t>Öğrencilerin akademik başarılarını ve öğrenme kazanımlarını artırmaya yönelik kurslar açılacak ve katılımın sağlanması için çalışmalar yapılacaktır.</w:t>
            </w:r>
          </w:p>
        </w:tc>
        <w:tc>
          <w:tcPr>
            <w:tcW w:w="697" w:type="pct"/>
            <w:shd w:val="clear" w:color="auto" w:fill="DAEEF3"/>
            <w:vAlign w:val="center"/>
          </w:tcPr>
          <w:p w:rsidR="00E902AC" w:rsidRPr="00A24B1C" w:rsidRDefault="00E902AC" w:rsidP="0008362D">
            <w:pPr>
              <w:spacing w:after="0" w:line="240" w:lineRule="auto"/>
              <w:ind w:left="119"/>
              <w:contextualSpacing/>
              <w:jc w:val="center"/>
              <w:rPr>
                <w:sz w:val="16"/>
                <w:szCs w:val="16"/>
              </w:rPr>
            </w:pPr>
            <w:r w:rsidRPr="00A24B1C">
              <w:rPr>
                <w:sz w:val="16"/>
                <w:szCs w:val="16"/>
              </w:rPr>
              <w:t>Okul Yönetimi</w:t>
            </w:r>
          </w:p>
          <w:p w:rsidR="00E902AC" w:rsidRPr="00A24B1C" w:rsidRDefault="00E902AC" w:rsidP="0008362D">
            <w:pPr>
              <w:spacing w:after="0"/>
              <w:jc w:val="center"/>
              <w:rPr>
                <w:sz w:val="16"/>
                <w:szCs w:val="16"/>
              </w:rPr>
            </w:pPr>
          </w:p>
        </w:tc>
        <w:tc>
          <w:tcPr>
            <w:tcW w:w="1109" w:type="pct"/>
            <w:shd w:val="clear" w:color="auto" w:fill="DAEEF3"/>
            <w:vAlign w:val="center"/>
          </w:tcPr>
          <w:p w:rsidR="00E902AC" w:rsidRPr="00A24B1C" w:rsidRDefault="00E902AC" w:rsidP="0008362D">
            <w:pPr>
              <w:spacing w:after="0" w:line="240" w:lineRule="auto"/>
              <w:contextualSpacing/>
              <w:rPr>
                <w:sz w:val="16"/>
                <w:szCs w:val="16"/>
              </w:rPr>
            </w:pPr>
            <w:r w:rsidRPr="00A24B1C">
              <w:rPr>
                <w:sz w:val="16"/>
                <w:szCs w:val="16"/>
              </w:rPr>
              <w:t>-Okul Gelişim ve Yönetim Ekibi</w:t>
            </w:r>
          </w:p>
          <w:p w:rsidR="00E902AC" w:rsidRPr="00A24B1C" w:rsidRDefault="00E902AC" w:rsidP="0008362D">
            <w:pPr>
              <w:spacing w:after="0" w:line="240" w:lineRule="auto"/>
              <w:contextualSpacing/>
              <w:rPr>
                <w:sz w:val="16"/>
                <w:szCs w:val="16"/>
              </w:rPr>
            </w:pPr>
            <w:r w:rsidRPr="00A24B1C">
              <w:rPr>
                <w:sz w:val="16"/>
                <w:szCs w:val="16"/>
              </w:rPr>
              <w:t>- Zümre Öğretmenler Kurulu</w:t>
            </w:r>
          </w:p>
        </w:tc>
        <w:tc>
          <w:tcPr>
            <w:tcW w:w="1068" w:type="pct"/>
            <w:shd w:val="clear" w:color="auto" w:fill="DAEEF3"/>
            <w:vAlign w:val="center"/>
          </w:tcPr>
          <w:p w:rsidR="00E902AC" w:rsidRPr="00A24B1C" w:rsidRDefault="00E902AC" w:rsidP="0008362D">
            <w:pPr>
              <w:spacing w:after="0"/>
              <w:rPr>
                <w:sz w:val="16"/>
                <w:szCs w:val="16"/>
              </w:rPr>
            </w:pPr>
            <w:r w:rsidRPr="00A24B1C">
              <w:rPr>
                <w:sz w:val="16"/>
                <w:szCs w:val="16"/>
              </w:rPr>
              <w:t>MEB İl ve İlçe Milli Eğitim Müdürlükleri Yönetmeliği, Madde 9/c-6</w:t>
            </w:r>
          </w:p>
        </w:tc>
        <w:tc>
          <w:tcPr>
            <w:tcW w:w="668" w:type="pct"/>
            <w:shd w:val="clear" w:color="auto" w:fill="DAEEF3"/>
            <w:vAlign w:val="center"/>
          </w:tcPr>
          <w:p w:rsidR="00E902AC" w:rsidRPr="00A24B1C" w:rsidRDefault="00E902AC" w:rsidP="0008362D">
            <w:pPr>
              <w:spacing w:after="0"/>
              <w:rPr>
                <w:sz w:val="16"/>
                <w:szCs w:val="16"/>
              </w:rPr>
            </w:pPr>
            <w:r w:rsidRPr="00A24B1C">
              <w:rPr>
                <w:sz w:val="16"/>
                <w:szCs w:val="16"/>
              </w:rPr>
              <w:t>Mali yükümlülük içermemektedir.</w:t>
            </w:r>
          </w:p>
        </w:tc>
      </w:tr>
      <w:tr w:rsidR="00E902AC" w:rsidRPr="00F4413A" w:rsidTr="00A74AB7">
        <w:tc>
          <w:tcPr>
            <w:tcW w:w="1458" w:type="pct"/>
            <w:shd w:val="clear" w:color="auto" w:fill="DAEEF3"/>
            <w:vAlign w:val="center"/>
          </w:tcPr>
          <w:p w:rsidR="00E902AC" w:rsidRPr="00A24B1C" w:rsidRDefault="00E902AC" w:rsidP="007C0DD4">
            <w:pPr>
              <w:tabs>
                <w:tab w:val="left" w:pos="176"/>
              </w:tabs>
              <w:spacing w:before="100" w:beforeAutospacing="1" w:after="100" w:afterAutospacing="1" w:line="240" w:lineRule="auto"/>
              <w:rPr>
                <w:sz w:val="16"/>
                <w:szCs w:val="16"/>
              </w:rPr>
            </w:pPr>
            <w:r w:rsidRPr="00A24B1C">
              <w:rPr>
                <w:b w:val="0"/>
                <w:sz w:val="16"/>
                <w:szCs w:val="16"/>
              </w:rPr>
              <w:t>3-</w:t>
            </w:r>
            <w:r w:rsidRPr="00A24B1C">
              <w:rPr>
                <w:sz w:val="16"/>
                <w:szCs w:val="16"/>
              </w:rPr>
              <w:t xml:space="preserve">Yerel ve ulusal düzeyde yapılan yarışmalar, sınavlar, sosyal, sportif ve kültürel etkinliklerdeki başarılar ödüllendirilerek öğrencilerin güdülenmesi sağlanacaktır. </w:t>
            </w:r>
          </w:p>
        </w:tc>
        <w:tc>
          <w:tcPr>
            <w:tcW w:w="697" w:type="pct"/>
            <w:shd w:val="clear" w:color="auto" w:fill="DAEEF3"/>
            <w:vAlign w:val="center"/>
          </w:tcPr>
          <w:p w:rsidR="00E902AC" w:rsidRPr="00A24B1C" w:rsidRDefault="00E902AC" w:rsidP="0008362D">
            <w:pPr>
              <w:spacing w:after="0"/>
              <w:jc w:val="center"/>
              <w:rPr>
                <w:sz w:val="16"/>
                <w:szCs w:val="16"/>
              </w:rPr>
            </w:pPr>
            <w:r w:rsidRPr="00A24B1C">
              <w:rPr>
                <w:sz w:val="16"/>
                <w:szCs w:val="16"/>
              </w:rPr>
              <w:t>Okul Yönetimi</w:t>
            </w:r>
          </w:p>
        </w:tc>
        <w:tc>
          <w:tcPr>
            <w:tcW w:w="1109" w:type="pct"/>
            <w:shd w:val="clear" w:color="auto" w:fill="DAEEF3"/>
            <w:vAlign w:val="center"/>
          </w:tcPr>
          <w:p w:rsidR="00E902AC" w:rsidRPr="00A24B1C" w:rsidRDefault="00E902AC" w:rsidP="0008362D">
            <w:pPr>
              <w:spacing w:after="0" w:line="240" w:lineRule="auto"/>
              <w:contextualSpacing/>
              <w:rPr>
                <w:sz w:val="16"/>
                <w:szCs w:val="16"/>
              </w:rPr>
            </w:pPr>
            <w:r w:rsidRPr="00A24B1C">
              <w:rPr>
                <w:sz w:val="16"/>
                <w:szCs w:val="16"/>
              </w:rPr>
              <w:t>-Sosyal Etkinlikler Kurulu</w:t>
            </w:r>
          </w:p>
        </w:tc>
        <w:tc>
          <w:tcPr>
            <w:tcW w:w="1068" w:type="pct"/>
            <w:shd w:val="clear" w:color="auto" w:fill="DAEEF3"/>
            <w:vAlign w:val="center"/>
          </w:tcPr>
          <w:p w:rsidR="00E902AC" w:rsidRPr="00A24B1C" w:rsidRDefault="00E902AC" w:rsidP="0008362D">
            <w:pPr>
              <w:spacing w:after="0"/>
              <w:rPr>
                <w:sz w:val="16"/>
                <w:szCs w:val="16"/>
              </w:rPr>
            </w:pPr>
            <w:r w:rsidRPr="00A24B1C">
              <w:rPr>
                <w:sz w:val="16"/>
                <w:szCs w:val="16"/>
              </w:rPr>
              <w:t>MEB İl ve İlçe Milli Eğitim Müdürlükleri Yönetmeliği, Madde 9/c-5-6</w:t>
            </w:r>
          </w:p>
        </w:tc>
        <w:tc>
          <w:tcPr>
            <w:tcW w:w="668" w:type="pct"/>
            <w:shd w:val="clear" w:color="auto" w:fill="DAEEF3"/>
          </w:tcPr>
          <w:p w:rsidR="00E902AC" w:rsidRPr="00A24B1C" w:rsidRDefault="00E902AC" w:rsidP="0008362D">
            <w:pPr>
              <w:spacing w:after="0"/>
              <w:rPr>
                <w:sz w:val="16"/>
                <w:szCs w:val="16"/>
              </w:rPr>
            </w:pPr>
          </w:p>
          <w:p w:rsidR="00E902AC" w:rsidRPr="00A24B1C" w:rsidRDefault="00E902AC" w:rsidP="0008362D">
            <w:pPr>
              <w:spacing w:after="0"/>
              <w:rPr>
                <w:sz w:val="16"/>
                <w:szCs w:val="16"/>
              </w:rPr>
            </w:pPr>
          </w:p>
          <w:p w:rsidR="00E902AC" w:rsidRPr="00A24B1C" w:rsidRDefault="00E902AC" w:rsidP="0008362D">
            <w:pPr>
              <w:spacing w:after="0"/>
              <w:rPr>
                <w:sz w:val="16"/>
                <w:szCs w:val="16"/>
              </w:rPr>
            </w:pPr>
            <w:r w:rsidRPr="00A24B1C">
              <w:rPr>
                <w:sz w:val="16"/>
                <w:szCs w:val="16"/>
              </w:rPr>
              <w:t>Okul Aile Birliği Bütçesi .</w:t>
            </w:r>
          </w:p>
        </w:tc>
      </w:tr>
      <w:tr w:rsidR="00E902AC" w:rsidRPr="00F4413A" w:rsidTr="00A74AB7">
        <w:tc>
          <w:tcPr>
            <w:tcW w:w="1458" w:type="pct"/>
          </w:tcPr>
          <w:p w:rsidR="00E902AC" w:rsidRPr="00A24B1C" w:rsidRDefault="00E902AC" w:rsidP="0008362D">
            <w:pPr>
              <w:tabs>
                <w:tab w:val="left" w:pos="176"/>
              </w:tabs>
              <w:spacing w:after="0" w:line="240" w:lineRule="auto"/>
              <w:contextualSpacing/>
              <w:rPr>
                <w:sz w:val="16"/>
                <w:szCs w:val="16"/>
              </w:rPr>
            </w:pPr>
            <w:r w:rsidRPr="00A24B1C">
              <w:rPr>
                <w:b w:val="0"/>
                <w:sz w:val="16"/>
                <w:szCs w:val="16"/>
              </w:rPr>
              <w:t>4-</w:t>
            </w:r>
            <w:r w:rsidRPr="00A24B1C">
              <w:rPr>
                <w:sz w:val="16"/>
                <w:szCs w:val="16"/>
              </w:rPr>
              <w:t>Öğrencilerdeki madde bağımlılığına karşı mücadele çalışmaları artırılacaktır.</w:t>
            </w:r>
          </w:p>
        </w:tc>
        <w:tc>
          <w:tcPr>
            <w:tcW w:w="697" w:type="pct"/>
            <w:vAlign w:val="center"/>
          </w:tcPr>
          <w:p w:rsidR="00E902AC" w:rsidRPr="00A24B1C" w:rsidRDefault="00E902AC" w:rsidP="00687FB3">
            <w:pPr>
              <w:spacing w:after="0"/>
              <w:jc w:val="center"/>
              <w:rPr>
                <w:sz w:val="16"/>
                <w:szCs w:val="16"/>
              </w:rPr>
            </w:pPr>
            <w:r w:rsidRPr="00A24B1C">
              <w:rPr>
                <w:sz w:val="16"/>
                <w:szCs w:val="16"/>
              </w:rPr>
              <w:t>Okul Yönetimi</w:t>
            </w:r>
          </w:p>
        </w:tc>
        <w:tc>
          <w:tcPr>
            <w:tcW w:w="1109" w:type="pct"/>
            <w:vAlign w:val="center"/>
          </w:tcPr>
          <w:p w:rsidR="00E902AC" w:rsidRPr="00A24B1C" w:rsidRDefault="00E902AC" w:rsidP="0008362D">
            <w:pPr>
              <w:spacing w:after="0" w:line="240" w:lineRule="auto"/>
              <w:contextualSpacing/>
              <w:rPr>
                <w:sz w:val="16"/>
                <w:szCs w:val="16"/>
              </w:rPr>
            </w:pPr>
            <w:r w:rsidRPr="00A24B1C">
              <w:rPr>
                <w:sz w:val="16"/>
                <w:szCs w:val="16"/>
              </w:rPr>
              <w:t>-Rehberlik Servisi</w:t>
            </w:r>
          </w:p>
          <w:p w:rsidR="00E902AC" w:rsidRPr="00A24B1C" w:rsidRDefault="00E902AC" w:rsidP="0008362D">
            <w:pPr>
              <w:spacing w:after="0" w:line="240" w:lineRule="auto"/>
              <w:contextualSpacing/>
              <w:rPr>
                <w:sz w:val="16"/>
                <w:szCs w:val="16"/>
              </w:rPr>
            </w:pPr>
            <w:r w:rsidRPr="00A24B1C">
              <w:rPr>
                <w:sz w:val="16"/>
                <w:szCs w:val="16"/>
              </w:rPr>
              <w:t xml:space="preserve"> </w:t>
            </w:r>
          </w:p>
        </w:tc>
        <w:tc>
          <w:tcPr>
            <w:tcW w:w="1068" w:type="pct"/>
            <w:vAlign w:val="center"/>
          </w:tcPr>
          <w:p w:rsidR="00E902AC" w:rsidRPr="00A24B1C" w:rsidRDefault="00E902AC" w:rsidP="0008362D">
            <w:pPr>
              <w:spacing w:after="0"/>
              <w:rPr>
                <w:sz w:val="16"/>
                <w:szCs w:val="16"/>
              </w:rPr>
            </w:pPr>
            <w:r w:rsidRPr="00A24B1C">
              <w:rPr>
                <w:sz w:val="16"/>
                <w:szCs w:val="16"/>
              </w:rPr>
              <w:t>MEB İl ve İlçe Milli Eğitim Müdürlükleri Yönetmeliği, Madde 14/g</w:t>
            </w:r>
          </w:p>
        </w:tc>
        <w:tc>
          <w:tcPr>
            <w:tcW w:w="668" w:type="pct"/>
          </w:tcPr>
          <w:p w:rsidR="00E902AC" w:rsidRPr="00A24B1C" w:rsidRDefault="00E902AC" w:rsidP="0008362D">
            <w:pPr>
              <w:spacing w:after="0"/>
              <w:rPr>
                <w:sz w:val="16"/>
                <w:szCs w:val="16"/>
              </w:rPr>
            </w:pPr>
            <w:r w:rsidRPr="00A24B1C">
              <w:rPr>
                <w:sz w:val="16"/>
                <w:szCs w:val="16"/>
              </w:rPr>
              <w:t>Mali yükümlülük içermemektedir.</w:t>
            </w:r>
          </w:p>
        </w:tc>
      </w:tr>
      <w:tr w:rsidR="00E902AC" w:rsidRPr="00F4413A" w:rsidTr="00A74AB7">
        <w:trPr>
          <w:trHeight w:val="1127"/>
        </w:trPr>
        <w:tc>
          <w:tcPr>
            <w:tcW w:w="1458" w:type="pct"/>
            <w:shd w:val="clear" w:color="auto" w:fill="DAEEF3"/>
          </w:tcPr>
          <w:p w:rsidR="00E902AC" w:rsidRPr="00A24B1C" w:rsidRDefault="00E902AC" w:rsidP="003A2B29">
            <w:pPr>
              <w:tabs>
                <w:tab w:val="left" w:pos="199"/>
                <w:tab w:val="left" w:pos="318"/>
              </w:tabs>
              <w:spacing w:after="0" w:line="240" w:lineRule="auto"/>
              <w:contextualSpacing/>
              <w:rPr>
                <w:sz w:val="16"/>
                <w:szCs w:val="16"/>
              </w:rPr>
            </w:pPr>
            <w:r w:rsidRPr="00A24B1C">
              <w:rPr>
                <w:b w:val="0"/>
                <w:sz w:val="16"/>
                <w:szCs w:val="16"/>
              </w:rPr>
              <w:lastRenderedPageBreak/>
              <w:t>5-</w:t>
            </w:r>
            <w:r w:rsidRPr="00A24B1C">
              <w:rPr>
                <w:sz w:val="16"/>
                <w:szCs w:val="16"/>
              </w:rPr>
              <w:t>Örgün ve yaygın eğitim kapsamında; Okul yöneticisi, öğretmen, öğrenci ve velilere öfke kontrolü, verimli ders çalışma yöntem ve teknikleri, çatışma çözebilme, etkili iletişim  vb. eğitimler verilecektir.</w:t>
            </w:r>
          </w:p>
        </w:tc>
        <w:tc>
          <w:tcPr>
            <w:tcW w:w="697" w:type="pct"/>
            <w:shd w:val="clear" w:color="auto" w:fill="DAEEF3"/>
            <w:vAlign w:val="center"/>
          </w:tcPr>
          <w:p w:rsidR="00E902AC" w:rsidRPr="00A24B1C" w:rsidRDefault="00E902AC" w:rsidP="0008362D">
            <w:pPr>
              <w:spacing w:after="0"/>
              <w:jc w:val="center"/>
              <w:rPr>
                <w:sz w:val="16"/>
                <w:szCs w:val="16"/>
              </w:rPr>
            </w:pPr>
            <w:r w:rsidRPr="00A24B1C">
              <w:rPr>
                <w:sz w:val="16"/>
                <w:szCs w:val="16"/>
              </w:rPr>
              <w:t>Okul Yönetimi</w:t>
            </w:r>
          </w:p>
        </w:tc>
        <w:tc>
          <w:tcPr>
            <w:tcW w:w="1109" w:type="pct"/>
            <w:shd w:val="clear" w:color="auto" w:fill="DAEEF3"/>
            <w:vAlign w:val="center"/>
          </w:tcPr>
          <w:p w:rsidR="00E902AC" w:rsidRPr="00A24B1C" w:rsidRDefault="00E902AC" w:rsidP="0008362D">
            <w:pPr>
              <w:spacing w:after="0" w:line="240" w:lineRule="auto"/>
              <w:contextualSpacing/>
              <w:rPr>
                <w:sz w:val="16"/>
                <w:szCs w:val="16"/>
              </w:rPr>
            </w:pPr>
            <w:r w:rsidRPr="00A24B1C">
              <w:rPr>
                <w:sz w:val="16"/>
                <w:szCs w:val="16"/>
              </w:rPr>
              <w:t>-Rehberlik Servisi</w:t>
            </w:r>
          </w:p>
          <w:p w:rsidR="00E902AC" w:rsidRPr="00A24B1C" w:rsidRDefault="00E902AC" w:rsidP="0008362D">
            <w:pPr>
              <w:spacing w:after="0" w:line="240" w:lineRule="auto"/>
              <w:contextualSpacing/>
              <w:rPr>
                <w:sz w:val="16"/>
                <w:szCs w:val="16"/>
              </w:rPr>
            </w:pPr>
            <w:r w:rsidRPr="00A24B1C">
              <w:rPr>
                <w:sz w:val="16"/>
                <w:szCs w:val="16"/>
              </w:rPr>
              <w:t>-Şube Öğretmenler Kurulu</w:t>
            </w:r>
          </w:p>
        </w:tc>
        <w:tc>
          <w:tcPr>
            <w:tcW w:w="1068" w:type="pct"/>
            <w:shd w:val="clear" w:color="auto" w:fill="DAEEF3"/>
            <w:vAlign w:val="center"/>
          </w:tcPr>
          <w:p w:rsidR="00E902AC" w:rsidRPr="00A24B1C" w:rsidRDefault="00E902AC" w:rsidP="0008362D">
            <w:pPr>
              <w:spacing w:after="0"/>
              <w:rPr>
                <w:sz w:val="16"/>
                <w:szCs w:val="16"/>
              </w:rPr>
            </w:pPr>
            <w:r w:rsidRPr="00A24B1C">
              <w:rPr>
                <w:sz w:val="16"/>
                <w:szCs w:val="16"/>
              </w:rPr>
              <w:t>MEB İl ve İlçe Milli Eğitim Müdürlükleri Yönetmeliği, Madde 9/a-7, 14/g</w:t>
            </w:r>
          </w:p>
        </w:tc>
        <w:tc>
          <w:tcPr>
            <w:tcW w:w="668" w:type="pct"/>
            <w:shd w:val="clear" w:color="auto" w:fill="DAEEF3"/>
          </w:tcPr>
          <w:p w:rsidR="00E902AC" w:rsidRPr="00A24B1C" w:rsidRDefault="00E902AC" w:rsidP="0008362D">
            <w:pPr>
              <w:spacing w:after="0"/>
              <w:rPr>
                <w:sz w:val="16"/>
                <w:szCs w:val="16"/>
              </w:rPr>
            </w:pPr>
          </w:p>
          <w:p w:rsidR="00E902AC" w:rsidRPr="00A24B1C" w:rsidRDefault="00E902AC" w:rsidP="0008362D">
            <w:pPr>
              <w:spacing w:after="0"/>
              <w:rPr>
                <w:sz w:val="16"/>
                <w:szCs w:val="16"/>
              </w:rPr>
            </w:pPr>
          </w:p>
          <w:p w:rsidR="00E902AC" w:rsidRPr="00A24B1C" w:rsidRDefault="00E902AC" w:rsidP="0008362D">
            <w:pPr>
              <w:spacing w:after="0"/>
              <w:rPr>
                <w:sz w:val="16"/>
                <w:szCs w:val="16"/>
              </w:rPr>
            </w:pPr>
            <w:r w:rsidRPr="00A24B1C">
              <w:rPr>
                <w:sz w:val="16"/>
                <w:szCs w:val="16"/>
              </w:rPr>
              <w:t>Mali yükümlülük içermemektedir.</w:t>
            </w:r>
          </w:p>
        </w:tc>
      </w:tr>
      <w:tr w:rsidR="00E902AC" w:rsidRPr="00F4413A" w:rsidTr="00A74AB7">
        <w:tc>
          <w:tcPr>
            <w:tcW w:w="1458" w:type="pct"/>
            <w:shd w:val="clear" w:color="auto" w:fill="FFFFFF"/>
          </w:tcPr>
          <w:p w:rsidR="00E902AC" w:rsidRPr="00A24B1C" w:rsidRDefault="00E902AC" w:rsidP="0008362D">
            <w:pPr>
              <w:tabs>
                <w:tab w:val="left" w:pos="199"/>
                <w:tab w:val="left" w:pos="318"/>
              </w:tabs>
              <w:spacing w:after="0"/>
              <w:contextualSpacing/>
              <w:rPr>
                <w:sz w:val="16"/>
                <w:szCs w:val="16"/>
                <w:lang w:eastAsia="tr-TR"/>
              </w:rPr>
            </w:pPr>
            <w:r w:rsidRPr="00A24B1C">
              <w:rPr>
                <w:b w:val="0"/>
                <w:sz w:val="16"/>
                <w:szCs w:val="16"/>
                <w:lang w:eastAsia="tr-TR"/>
              </w:rPr>
              <w:t>6-</w:t>
            </w:r>
            <w:r w:rsidRPr="00A24B1C">
              <w:rPr>
                <w:sz w:val="16"/>
                <w:szCs w:val="16"/>
                <w:lang w:eastAsia="tr-TR"/>
              </w:rPr>
              <w:t xml:space="preserve">Okul sağlığı ve hijyen konularında öğrencilerin, velilerin ve okul personelinin bilinçlendirilmesine yönelik faaliyetler yapılacaktır. </w:t>
            </w:r>
          </w:p>
        </w:tc>
        <w:tc>
          <w:tcPr>
            <w:tcW w:w="697" w:type="pct"/>
            <w:shd w:val="clear" w:color="auto" w:fill="FFFFFF"/>
            <w:vAlign w:val="center"/>
          </w:tcPr>
          <w:p w:rsidR="00E902AC" w:rsidRPr="00A24B1C" w:rsidRDefault="00E902AC" w:rsidP="0008362D">
            <w:pPr>
              <w:spacing w:after="0" w:line="240" w:lineRule="atLeast"/>
              <w:contextualSpacing/>
              <w:jc w:val="center"/>
              <w:rPr>
                <w:sz w:val="16"/>
                <w:szCs w:val="16"/>
                <w:lang w:eastAsia="tr-TR"/>
              </w:rPr>
            </w:pPr>
            <w:r w:rsidRPr="00A24B1C">
              <w:rPr>
                <w:sz w:val="16"/>
                <w:szCs w:val="16"/>
              </w:rPr>
              <w:t>Okul Yönetimi</w:t>
            </w:r>
          </w:p>
          <w:p w:rsidR="00E902AC" w:rsidRPr="00A24B1C" w:rsidRDefault="00E902AC" w:rsidP="0008362D">
            <w:pPr>
              <w:spacing w:after="0"/>
              <w:jc w:val="center"/>
              <w:rPr>
                <w:sz w:val="16"/>
                <w:szCs w:val="16"/>
              </w:rPr>
            </w:pPr>
          </w:p>
        </w:tc>
        <w:tc>
          <w:tcPr>
            <w:tcW w:w="1109" w:type="pct"/>
            <w:shd w:val="clear" w:color="auto" w:fill="FFFFFF"/>
            <w:vAlign w:val="center"/>
          </w:tcPr>
          <w:p w:rsidR="00E902AC" w:rsidRPr="00A24B1C" w:rsidRDefault="00E902AC" w:rsidP="0008362D">
            <w:pPr>
              <w:spacing w:after="0" w:line="240" w:lineRule="auto"/>
              <w:contextualSpacing/>
              <w:rPr>
                <w:sz w:val="16"/>
                <w:szCs w:val="16"/>
              </w:rPr>
            </w:pPr>
            <w:r w:rsidRPr="00A24B1C">
              <w:rPr>
                <w:sz w:val="16"/>
                <w:szCs w:val="16"/>
              </w:rPr>
              <w:t>-Okul Gelişim Yönetim Ekibi</w:t>
            </w:r>
          </w:p>
        </w:tc>
        <w:tc>
          <w:tcPr>
            <w:tcW w:w="1068" w:type="pct"/>
            <w:shd w:val="clear" w:color="auto" w:fill="FFFFFF"/>
            <w:vAlign w:val="center"/>
          </w:tcPr>
          <w:p w:rsidR="00E902AC" w:rsidRPr="00A24B1C" w:rsidRDefault="00E902AC" w:rsidP="0008362D">
            <w:pPr>
              <w:spacing w:after="0"/>
              <w:rPr>
                <w:sz w:val="16"/>
                <w:szCs w:val="16"/>
              </w:rPr>
            </w:pPr>
            <w:r w:rsidRPr="00A24B1C">
              <w:rPr>
                <w:sz w:val="16"/>
                <w:szCs w:val="16"/>
              </w:rPr>
              <w:t>MEB İl ve İlçe Milli Eğitim Müdürlükleri Yönetmeliği, Madde 9/b-7</w:t>
            </w:r>
          </w:p>
        </w:tc>
        <w:tc>
          <w:tcPr>
            <w:tcW w:w="668" w:type="pct"/>
            <w:shd w:val="clear" w:color="auto" w:fill="FFFFFF"/>
          </w:tcPr>
          <w:p w:rsidR="00E902AC" w:rsidRPr="00A24B1C" w:rsidRDefault="00E902AC" w:rsidP="0008362D">
            <w:pPr>
              <w:spacing w:after="0"/>
              <w:rPr>
                <w:sz w:val="16"/>
                <w:szCs w:val="16"/>
              </w:rPr>
            </w:pPr>
          </w:p>
          <w:p w:rsidR="00E902AC" w:rsidRPr="00A24B1C" w:rsidRDefault="00E902AC" w:rsidP="0008362D">
            <w:pPr>
              <w:spacing w:after="0"/>
              <w:rPr>
                <w:sz w:val="16"/>
                <w:szCs w:val="16"/>
              </w:rPr>
            </w:pPr>
            <w:r w:rsidRPr="00A24B1C">
              <w:rPr>
                <w:sz w:val="16"/>
                <w:szCs w:val="16"/>
              </w:rPr>
              <w:t>Mali yükümlülük içermemektedir.</w:t>
            </w:r>
          </w:p>
        </w:tc>
      </w:tr>
      <w:tr w:rsidR="00E902AC" w:rsidRPr="00F4413A" w:rsidTr="00A74AB7">
        <w:tc>
          <w:tcPr>
            <w:tcW w:w="1458" w:type="pct"/>
            <w:shd w:val="clear" w:color="auto" w:fill="DAEEF3"/>
            <w:vAlign w:val="center"/>
          </w:tcPr>
          <w:p w:rsidR="00E902AC" w:rsidRPr="00A24B1C" w:rsidRDefault="00E902AC" w:rsidP="003A2B29">
            <w:pPr>
              <w:tabs>
                <w:tab w:val="left" w:pos="318"/>
              </w:tabs>
              <w:spacing w:after="0"/>
              <w:contextualSpacing/>
              <w:rPr>
                <w:sz w:val="16"/>
                <w:szCs w:val="16"/>
                <w:lang w:eastAsia="tr-TR"/>
              </w:rPr>
            </w:pPr>
            <w:r w:rsidRPr="00A24B1C">
              <w:rPr>
                <w:b w:val="0"/>
                <w:sz w:val="16"/>
                <w:szCs w:val="16"/>
                <w:lang w:eastAsia="tr-TR"/>
              </w:rPr>
              <w:t>7-</w:t>
            </w:r>
            <w:r w:rsidRPr="00A24B1C">
              <w:rPr>
                <w:sz w:val="16"/>
                <w:szCs w:val="16"/>
                <w:lang w:eastAsia="tr-TR"/>
              </w:rPr>
              <w:t>Eğitsel ve  kişisel ve rehberlik faaliyetlerinin yürütülmesinde diğer kurumların beşeri ve fiziki kaynaklarının kullanılabilmesi amacıyla işbirliğine gidilecektir.</w:t>
            </w:r>
          </w:p>
        </w:tc>
        <w:tc>
          <w:tcPr>
            <w:tcW w:w="697" w:type="pct"/>
            <w:shd w:val="clear" w:color="auto" w:fill="DAEEF3"/>
            <w:vAlign w:val="center"/>
          </w:tcPr>
          <w:p w:rsidR="00E902AC" w:rsidRPr="00A24B1C" w:rsidRDefault="00E902AC" w:rsidP="00311597">
            <w:pPr>
              <w:spacing w:after="0" w:line="240" w:lineRule="auto"/>
              <w:contextualSpacing/>
              <w:rPr>
                <w:sz w:val="16"/>
                <w:szCs w:val="16"/>
              </w:rPr>
            </w:pPr>
            <w:r w:rsidRPr="00A24B1C">
              <w:rPr>
                <w:sz w:val="16"/>
                <w:szCs w:val="16"/>
              </w:rPr>
              <w:t>Okul Yönetimi</w:t>
            </w:r>
          </w:p>
          <w:p w:rsidR="00E902AC" w:rsidRPr="00A24B1C" w:rsidRDefault="00E902AC" w:rsidP="00311597">
            <w:pPr>
              <w:spacing w:after="0" w:line="240" w:lineRule="auto"/>
              <w:contextualSpacing/>
              <w:rPr>
                <w:sz w:val="16"/>
                <w:szCs w:val="16"/>
              </w:rPr>
            </w:pPr>
          </w:p>
        </w:tc>
        <w:tc>
          <w:tcPr>
            <w:tcW w:w="1109" w:type="pct"/>
            <w:shd w:val="clear" w:color="auto" w:fill="DAEEF3"/>
            <w:vAlign w:val="center"/>
          </w:tcPr>
          <w:p w:rsidR="00E902AC" w:rsidRPr="00A24B1C" w:rsidRDefault="00E902AC" w:rsidP="003A2B29">
            <w:pPr>
              <w:spacing w:after="0" w:line="240" w:lineRule="auto"/>
              <w:contextualSpacing/>
              <w:rPr>
                <w:sz w:val="16"/>
                <w:szCs w:val="16"/>
              </w:rPr>
            </w:pPr>
            <w:r w:rsidRPr="00A24B1C">
              <w:rPr>
                <w:sz w:val="16"/>
                <w:szCs w:val="16"/>
              </w:rPr>
              <w:t xml:space="preserve">-Rehberlik Servisi </w:t>
            </w:r>
          </w:p>
        </w:tc>
        <w:tc>
          <w:tcPr>
            <w:tcW w:w="1068" w:type="pct"/>
            <w:shd w:val="clear" w:color="auto" w:fill="DAEEF3"/>
            <w:vAlign w:val="center"/>
          </w:tcPr>
          <w:p w:rsidR="00E902AC" w:rsidRPr="00A24B1C" w:rsidRDefault="00E902AC" w:rsidP="00311597">
            <w:pPr>
              <w:spacing w:after="0"/>
              <w:rPr>
                <w:sz w:val="16"/>
                <w:szCs w:val="16"/>
              </w:rPr>
            </w:pPr>
            <w:r w:rsidRPr="00A24B1C">
              <w:rPr>
                <w:sz w:val="16"/>
                <w:szCs w:val="16"/>
              </w:rPr>
              <w:t>MEB İl ve İlçe Milli Eğitim Müdürlükleri Yönetmeliği Madde 14/b-d, 20/h</w:t>
            </w:r>
          </w:p>
        </w:tc>
        <w:tc>
          <w:tcPr>
            <w:tcW w:w="668" w:type="pct"/>
            <w:shd w:val="clear" w:color="auto" w:fill="DAEEF3"/>
          </w:tcPr>
          <w:p w:rsidR="00E902AC" w:rsidRPr="00A24B1C" w:rsidRDefault="00E902AC" w:rsidP="00311597">
            <w:pPr>
              <w:spacing w:after="0"/>
              <w:rPr>
                <w:sz w:val="16"/>
                <w:szCs w:val="16"/>
              </w:rPr>
            </w:pPr>
          </w:p>
          <w:p w:rsidR="00E902AC" w:rsidRPr="00A24B1C" w:rsidRDefault="00E902AC" w:rsidP="00311597">
            <w:pPr>
              <w:spacing w:after="0"/>
              <w:rPr>
                <w:sz w:val="16"/>
                <w:szCs w:val="16"/>
              </w:rPr>
            </w:pPr>
          </w:p>
          <w:p w:rsidR="00E902AC" w:rsidRPr="00A24B1C" w:rsidRDefault="00E902AC" w:rsidP="00311597">
            <w:pPr>
              <w:spacing w:after="0"/>
              <w:rPr>
                <w:sz w:val="16"/>
                <w:szCs w:val="16"/>
              </w:rPr>
            </w:pPr>
            <w:r w:rsidRPr="00A24B1C">
              <w:rPr>
                <w:sz w:val="16"/>
                <w:szCs w:val="16"/>
              </w:rPr>
              <w:t>Mali yükümlülük içermemektedir.</w:t>
            </w:r>
          </w:p>
        </w:tc>
      </w:tr>
      <w:tr w:rsidR="00E902AC" w:rsidRPr="00F4413A" w:rsidTr="00A74AB7">
        <w:tc>
          <w:tcPr>
            <w:tcW w:w="1458" w:type="pct"/>
            <w:shd w:val="clear" w:color="auto" w:fill="FFFFFF"/>
            <w:vAlign w:val="center"/>
          </w:tcPr>
          <w:p w:rsidR="00E902AC" w:rsidRPr="00A24B1C" w:rsidRDefault="00E902AC" w:rsidP="00311597">
            <w:pPr>
              <w:spacing w:after="0" w:line="240" w:lineRule="auto"/>
              <w:contextualSpacing/>
              <w:rPr>
                <w:bCs/>
                <w:sz w:val="16"/>
                <w:szCs w:val="16"/>
              </w:rPr>
            </w:pPr>
            <w:r w:rsidRPr="00A24B1C">
              <w:rPr>
                <w:b w:val="0"/>
                <w:bCs/>
                <w:sz w:val="16"/>
                <w:szCs w:val="16"/>
              </w:rPr>
              <w:t>8-</w:t>
            </w:r>
            <w:r w:rsidRPr="00A24B1C">
              <w:rPr>
                <w:bCs/>
                <w:sz w:val="16"/>
                <w:szCs w:val="16"/>
              </w:rPr>
              <w:t>Kitle iletişim araçları ve internetin bilinçli kullanımı konusunda öğrencilere ve ebeveynlere yönelik çalışmalar yapılacaktır.</w:t>
            </w:r>
          </w:p>
        </w:tc>
        <w:tc>
          <w:tcPr>
            <w:tcW w:w="697" w:type="pct"/>
            <w:shd w:val="clear" w:color="auto" w:fill="FFFFFF"/>
            <w:vAlign w:val="center"/>
          </w:tcPr>
          <w:p w:rsidR="00E902AC" w:rsidRPr="00A24B1C" w:rsidRDefault="00E902AC" w:rsidP="00311597">
            <w:pPr>
              <w:spacing w:after="0"/>
              <w:rPr>
                <w:sz w:val="16"/>
                <w:szCs w:val="16"/>
              </w:rPr>
            </w:pPr>
            <w:r w:rsidRPr="00A24B1C">
              <w:rPr>
                <w:sz w:val="16"/>
                <w:szCs w:val="16"/>
              </w:rPr>
              <w:t xml:space="preserve">Rehberlik Servisi </w:t>
            </w:r>
          </w:p>
        </w:tc>
        <w:tc>
          <w:tcPr>
            <w:tcW w:w="1109" w:type="pct"/>
            <w:shd w:val="clear" w:color="auto" w:fill="FFFFFF"/>
            <w:vAlign w:val="center"/>
          </w:tcPr>
          <w:p w:rsidR="00E902AC" w:rsidRPr="00A24B1C" w:rsidRDefault="00E902AC" w:rsidP="003A2B29">
            <w:pPr>
              <w:spacing w:after="0" w:line="240" w:lineRule="auto"/>
              <w:rPr>
                <w:sz w:val="16"/>
                <w:szCs w:val="16"/>
              </w:rPr>
            </w:pPr>
            <w:r w:rsidRPr="00A24B1C">
              <w:rPr>
                <w:sz w:val="16"/>
                <w:szCs w:val="16"/>
              </w:rPr>
              <w:t>-Zümre Öğretmenler Kurulu</w:t>
            </w:r>
          </w:p>
          <w:p w:rsidR="00E902AC" w:rsidRPr="00A24B1C" w:rsidRDefault="00E902AC" w:rsidP="00311597">
            <w:pPr>
              <w:spacing w:after="0" w:line="240" w:lineRule="auto"/>
              <w:rPr>
                <w:sz w:val="16"/>
                <w:szCs w:val="16"/>
              </w:rPr>
            </w:pPr>
          </w:p>
        </w:tc>
        <w:tc>
          <w:tcPr>
            <w:tcW w:w="1068" w:type="pct"/>
            <w:shd w:val="clear" w:color="auto" w:fill="FFFFFF"/>
            <w:vAlign w:val="center"/>
          </w:tcPr>
          <w:p w:rsidR="00E902AC" w:rsidRPr="00A24B1C" w:rsidRDefault="00E902AC" w:rsidP="00311597">
            <w:pPr>
              <w:spacing w:after="0"/>
              <w:rPr>
                <w:sz w:val="16"/>
                <w:szCs w:val="16"/>
              </w:rPr>
            </w:pPr>
            <w:r w:rsidRPr="00A24B1C">
              <w:rPr>
                <w:sz w:val="16"/>
                <w:szCs w:val="16"/>
              </w:rPr>
              <w:t>MEB İl ve İlçe Milli Eğitim Müdürlükleri Yönetmeliği, Madde 9/a-8</w:t>
            </w:r>
          </w:p>
        </w:tc>
        <w:tc>
          <w:tcPr>
            <w:tcW w:w="668" w:type="pct"/>
            <w:shd w:val="clear" w:color="auto" w:fill="FFFFFF"/>
            <w:vAlign w:val="center"/>
          </w:tcPr>
          <w:p w:rsidR="00E902AC" w:rsidRPr="00A24B1C" w:rsidRDefault="00E902AC" w:rsidP="00311597">
            <w:pPr>
              <w:spacing w:after="0"/>
              <w:rPr>
                <w:sz w:val="16"/>
                <w:szCs w:val="16"/>
              </w:rPr>
            </w:pPr>
            <w:r w:rsidRPr="00A24B1C">
              <w:rPr>
                <w:sz w:val="16"/>
                <w:szCs w:val="16"/>
              </w:rPr>
              <w:t>Mali yükümlülük içermemektedir.</w:t>
            </w:r>
          </w:p>
        </w:tc>
      </w:tr>
    </w:tbl>
    <w:p w:rsidR="00E902AC" w:rsidRDefault="00E902AC" w:rsidP="00FD1649">
      <w:pPr>
        <w:spacing w:after="0" w:line="360" w:lineRule="auto"/>
        <w:jc w:val="both"/>
        <w:rPr>
          <w:b w:val="0"/>
          <w:szCs w:val="24"/>
        </w:rPr>
      </w:pPr>
      <w:bookmarkStart w:id="183" w:name="_Toc416683754"/>
      <w:bookmarkStart w:id="184" w:name="_Toc416683887"/>
      <w:bookmarkStart w:id="185" w:name="_Toc419662302"/>
      <w:r>
        <w:rPr>
          <w:b w:val="0"/>
          <w:szCs w:val="24"/>
        </w:rPr>
        <w:t xml:space="preserve">           </w:t>
      </w:r>
    </w:p>
    <w:p w:rsidR="00E902AC" w:rsidRPr="00B35FB0" w:rsidRDefault="00E902AC" w:rsidP="00FD1649">
      <w:pPr>
        <w:spacing w:after="0" w:line="360" w:lineRule="auto"/>
        <w:jc w:val="both"/>
        <w:rPr>
          <w:b w:val="0"/>
          <w:szCs w:val="24"/>
        </w:rPr>
      </w:pPr>
      <w:r>
        <w:rPr>
          <w:b w:val="0"/>
          <w:szCs w:val="24"/>
        </w:rPr>
        <w:t xml:space="preserve">           </w:t>
      </w:r>
      <w:r w:rsidRPr="007C0DD4">
        <w:rPr>
          <w:rStyle w:val="Balk1Char"/>
          <w:rFonts w:eastAsia="Calibri"/>
          <w:b/>
          <w:bCs/>
          <w:sz w:val="24"/>
          <w:szCs w:val="32"/>
        </w:rPr>
        <w:t>Stratejik Hedef 2.2:</w:t>
      </w:r>
      <w:bookmarkEnd w:id="183"/>
      <w:bookmarkEnd w:id="184"/>
      <w:bookmarkEnd w:id="185"/>
      <w:r>
        <w:rPr>
          <w:rStyle w:val="Balk1Char"/>
          <w:rFonts w:eastAsia="Calibri"/>
          <w:b/>
          <w:bCs/>
          <w:sz w:val="24"/>
          <w:szCs w:val="32"/>
        </w:rPr>
        <w:t xml:space="preserve"> </w:t>
      </w:r>
      <w:r w:rsidRPr="00B35FB0">
        <w:rPr>
          <w:b w:val="0"/>
          <w:szCs w:val="24"/>
        </w:rPr>
        <w:t>Hayat boyu öğrenme perspektifinden hareketle, bireylerin mesleki gelişim süreçlerini destekleyerek, işgücü piyasasının talep ettiği beceriler ile uyumlu bireyler yetiştirmek.</w:t>
      </w:r>
    </w:p>
    <w:p w:rsidR="00E902AC" w:rsidRPr="00B35FB0" w:rsidRDefault="00E902AC" w:rsidP="00833EC9">
      <w:pPr>
        <w:spacing w:after="0" w:line="360" w:lineRule="auto"/>
        <w:ind w:firstLine="709"/>
        <w:jc w:val="both"/>
        <w:rPr>
          <w:b w:val="0"/>
          <w:szCs w:val="24"/>
        </w:rPr>
      </w:pPr>
      <w:r w:rsidRPr="00B35FB0">
        <w:rPr>
          <w:b w:val="0"/>
          <w:szCs w:val="24"/>
        </w:rPr>
        <w:t xml:space="preserve">Bilgi teknolojilerinin hızla değiştiği günümüzde, üretim yöntemleri ile iş hayatındaki gelişmelere paralel olarak dinamik bir yapı sergileyen iş gücü piyasasının taleplerine uygun bilgi, beceri, tutum ve davranışa sahip bireylerin yetişmesine imkân sağlayan bir eğitim sisteminin varlığına duyulan ihtiyaç da giderek artmaktadır. </w:t>
      </w:r>
    </w:p>
    <w:p w:rsidR="00E902AC" w:rsidRPr="00B35FB0" w:rsidRDefault="00E902AC" w:rsidP="0044138B">
      <w:pPr>
        <w:spacing w:after="0" w:line="360" w:lineRule="auto"/>
        <w:ind w:firstLine="709"/>
        <w:jc w:val="both"/>
        <w:rPr>
          <w:b w:val="0"/>
          <w:szCs w:val="24"/>
        </w:rPr>
      </w:pPr>
      <w:r w:rsidRPr="00B35FB0">
        <w:rPr>
          <w:b w:val="0"/>
          <w:szCs w:val="24"/>
        </w:rPr>
        <w:t>Okulumuz genelinde genel kurslar kapsamında 4 kurs açılmıştır. Açılan kurslara 80 kursiyer katılmıştır.  2012- 2013 eğitim öğretim yılında aynı kapsamda  kurs açılmış olup 85 kişi katılmıştır.</w:t>
      </w:r>
    </w:p>
    <w:p w:rsidR="00E902AC" w:rsidRPr="00B35FB0" w:rsidRDefault="00E902AC" w:rsidP="00B45EE8">
      <w:pPr>
        <w:spacing w:after="0" w:line="360" w:lineRule="auto"/>
        <w:ind w:firstLine="708"/>
        <w:jc w:val="both"/>
        <w:rPr>
          <w:b w:val="0"/>
          <w:szCs w:val="24"/>
        </w:rPr>
      </w:pPr>
      <w:bookmarkStart w:id="186" w:name="_Toc416683757"/>
      <w:bookmarkStart w:id="187" w:name="_Toc416683890"/>
      <w:bookmarkStart w:id="188" w:name="_Toc419662303"/>
      <w:r w:rsidRPr="007C0DD4">
        <w:rPr>
          <w:rStyle w:val="Balk1Char"/>
          <w:rFonts w:eastAsia="Calibri"/>
          <w:b/>
          <w:bCs/>
          <w:sz w:val="24"/>
          <w:szCs w:val="32"/>
        </w:rPr>
        <w:t>Stratejik Hedef 2.3</w:t>
      </w:r>
      <w:r w:rsidRPr="00B35FB0">
        <w:rPr>
          <w:rStyle w:val="Balk1Char"/>
          <w:rFonts w:eastAsia="Calibri"/>
          <w:bCs/>
          <w:sz w:val="24"/>
          <w:szCs w:val="32"/>
        </w:rPr>
        <w:t>:</w:t>
      </w:r>
      <w:bookmarkEnd w:id="186"/>
      <w:bookmarkEnd w:id="187"/>
      <w:bookmarkEnd w:id="188"/>
      <w:r w:rsidRPr="00B35FB0">
        <w:rPr>
          <w:rStyle w:val="Balk1Char"/>
          <w:rFonts w:eastAsia="Calibri"/>
          <w:bCs/>
          <w:sz w:val="24"/>
          <w:szCs w:val="32"/>
        </w:rPr>
        <w:t xml:space="preserve"> </w:t>
      </w:r>
      <w:r w:rsidRPr="00B35FB0">
        <w:rPr>
          <w:b w:val="0"/>
          <w:szCs w:val="24"/>
        </w:rPr>
        <w:t>Eğitimde yenilikçi yaklaşımlar ile önceki öğrenmelerin tanınmasını sağlayarak, bireylerin temel yabancı dil yeterliliğini artırmak.</w:t>
      </w:r>
    </w:p>
    <w:p w:rsidR="00E902AC" w:rsidRPr="00B35FB0" w:rsidRDefault="00E902AC" w:rsidP="009F4818">
      <w:pPr>
        <w:spacing w:after="0" w:line="360" w:lineRule="auto"/>
        <w:ind w:firstLine="709"/>
        <w:jc w:val="both"/>
        <w:rPr>
          <w:b w:val="0"/>
          <w:szCs w:val="24"/>
        </w:rPr>
      </w:pPr>
      <w:r w:rsidRPr="00B35FB0">
        <w:rPr>
          <w:b w:val="0"/>
          <w:szCs w:val="24"/>
        </w:rPr>
        <w:t xml:space="preserve">Günümüzde küreselleşme ile birlikte iş hayatında, kültürel faaliyetlerde, en önemlisi de eğitimde ulusal ve uluslararası işbirliğinde hareketlilik ön plana çıkmaktadır. İlçemizin  içinde bulunduğu geniş kültürel havzanın, eğitimle ilgili fırsatlara dönüştürülebilmesi ve potansiyelin daha verimli bir şekilde değerlendirilebilmesi için bölgesel ve uluslararası işbirliği hareketliliğin artması beklenmektedir. </w:t>
      </w:r>
    </w:p>
    <w:p w:rsidR="00E902AC" w:rsidRDefault="00E902AC" w:rsidP="00B35FB0">
      <w:pPr>
        <w:spacing w:after="0" w:line="360" w:lineRule="auto"/>
        <w:ind w:firstLine="709"/>
        <w:jc w:val="both"/>
        <w:rPr>
          <w:b w:val="0"/>
          <w:szCs w:val="24"/>
        </w:rPr>
      </w:pPr>
      <w:r w:rsidRPr="00B35FB0">
        <w:rPr>
          <w:b w:val="0"/>
          <w:szCs w:val="24"/>
        </w:rPr>
        <w:t xml:space="preserve">Yabancı dil eğitiminde yenilikçi yaklaşımlara uygun olarak okullarımızda çoklu ortamda etkileşimli İngilizce dil eğitiminin gerçekleştirilmesi için DynEd İngilizce Dil Eğitimi Sisteminin yaygın kullanımı teşvik edilmektedir. Sistem, öğrencilere çevrimiçi veya çevrimdışı olarak bilgisayar ve tabletlerden bireysel olarak yararlanma ve sınıfta öğretmen destekli öğrenme imkânı sağlamaktadır. Öğrencilerin dinleme, konuşma, okuma ve yazma </w:t>
      </w:r>
      <w:r w:rsidRPr="00B35FB0">
        <w:rPr>
          <w:b w:val="0"/>
          <w:szCs w:val="24"/>
        </w:rPr>
        <w:lastRenderedPageBreak/>
        <w:t>becerilerinin takip edilebildiği DynEd yabancı dil programı ilimizde</w:t>
      </w:r>
      <w:bookmarkStart w:id="189" w:name="_Toc416683758"/>
      <w:bookmarkStart w:id="190" w:name="_Toc416683891"/>
      <w:r w:rsidRPr="00B35FB0">
        <w:rPr>
          <w:b w:val="0"/>
          <w:szCs w:val="24"/>
        </w:rPr>
        <w:t xml:space="preserve"> uygulamaya devam etmektedir.  </w:t>
      </w:r>
      <w:bookmarkStart w:id="191" w:name="_Toc416683759"/>
      <w:bookmarkStart w:id="192" w:name="_Toc416683892"/>
      <w:bookmarkEnd w:id="189"/>
      <w:bookmarkEnd w:id="190"/>
    </w:p>
    <w:p w:rsidR="00E902AC" w:rsidRPr="004951A9" w:rsidRDefault="00E902AC" w:rsidP="00B35FB0">
      <w:pPr>
        <w:spacing w:after="0" w:line="360" w:lineRule="auto"/>
        <w:ind w:firstLine="709"/>
        <w:jc w:val="both"/>
        <w:rPr>
          <w:b w:val="0"/>
          <w:sz w:val="20"/>
          <w:szCs w:val="20"/>
        </w:rPr>
      </w:pPr>
    </w:p>
    <w:p w:rsidR="00E902AC" w:rsidRPr="004951A9" w:rsidRDefault="00E902AC" w:rsidP="007812B0">
      <w:pPr>
        <w:rPr>
          <w:sz w:val="20"/>
          <w:szCs w:val="20"/>
        </w:rPr>
      </w:pPr>
      <w:r w:rsidRPr="004951A9">
        <w:rPr>
          <w:sz w:val="20"/>
          <w:szCs w:val="20"/>
        </w:rPr>
        <w:t>Tablo 14:Strateji  2.3.</w:t>
      </w:r>
      <w:bookmarkEnd w:id="191"/>
      <w:bookmarkEnd w:id="1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7"/>
        <w:gridCol w:w="1294"/>
        <w:gridCol w:w="1505"/>
        <w:gridCol w:w="2243"/>
        <w:gridCol w:w="1807"/>
      </w:tblGrid>
      <w:tr w:rsidR="00E902AC" w:rsidRPr="00F4413A" w:rsidTr="00DB09E2">
        <w:tc>
          <w:tcPr>
            <w:tcW w:w="5000" w:type="pct"/>
            <w:gridSpan w:val="5"/>
            <w:shd w:val="clear" w:color="auto" w:fill="FABF8F"/>
            <w:vAlign w:val="center"/>
          </w:tcPr>
          <w:p w:rsidR="00E902AC" w:rsidRPr="00A24B1C" w:rsidRDefault="00E902AC" w:rsidP="009F4818">
            <w:pPr>
              <w:spacing w:after="0" w:line="240" w:lineRule="atLeast"/>
              <w:jc w:val="center"/>
              <w:rPr>
                <w:sz w:val="18"/>
                <w:szCs w:val="18"/>
              </w:rPr>
            </w:pPr>
          </w:p>
          <w:p w:rsidR="00E902AC" w:rsidRPr="00A24B1C" w:rsidRDefault="00E902AC" w:rsidP="00FD1649">
            <w:pPr>
              <w:spacing w:after="0" w:line="360" w:lineRule="auto"/>
              <w:jc w:val="center"/>
              <w:rPr>
                <w:sz w:val="18"/>
                <w:szCs w:val="18"/>
              </w:rPr>
            </w:pPr>
            <w:r w:rsidRPr="00A24B1C">
              <w:rPr>
                <w:sz w:val="18"/>
                <w:szCs w:val="18"/>
              </w:rPr>
              <w:t>Eğitim ve Öğretimde Kalite</w:t>
            </w:r>
          </w:p>
          <w:p w:rsidR="00E902AC" w:rsidRPr="00A24B1C" w:rsidRDefault="00E902AC" w:rsidP="00FD1649">
            <w:pPr>
              <w:spacing w:after="0" w:line="360" w:lineRule="auto"/>
              <w:ind w:firstLine="709"/>
              <w:rPr>
                <w:sz w:val="18"/>
                <w:szCs w:val="18"/>
              </w:rPr>
            </w:pPr>
            <w:r w:rsidRPr="00A24B1C">
              <w:rPr>
                <w:sz w:val="18"/>
                <w:szCs w:val="18"/>
              </w:rPr>
              <w:t xml:space="preserve">                                                                     Stratejik Amaç-2</w:t>
            </w:r>
          </w:p>
          <w:p w:rsidR="00E902AC" w:rsidRPr="00A24B1C" w:rsidRDefault="00E902AC" w:rsidP="00FD1649">
            <w:pPr>
              <w:spacing w:after="0" w:line="360" w:lineRule="auto"/>
              <w:jc w:val="center"/>
              <w:rPr>
                <w:sz w:val="20"/>
                <w:szCs w:val="20"/>
              </w:rPr>
            </w:pPr>
            <w:r w:rsidRPr="00A24B1C">
              <w:rPr>
                <w:bCs/>
                <w:sz w:val="18"/>
                <w:szCs w:val="18"/>
              </w:rPr>
              <w:t xml:space="preserve">  Stratejik Hedef 2.3.</w:t>
            </w:r>
          </w:p>
        </w:tc>
      </w:tr>
      <w:tr w:rsidR="00E902AC" w:rsidRPr="00F4413A" w:rsidTr="00A24B1C">
        <w:tc>
          <w:tcPr>
            <w:tcW w:w="1312" w:type="pct"/>
            <w:shd w:val="clear" w:color="auto" w:fill="FABF8F"/>
            <w:vAlign w:val="center"/>
          </w:tcPr>
          <w:p w:rsidR="00E902AC" w:rsidRPr="00A24B1C" w:rsidRDefault="00E902AC" w:rsidP="009F4818">
            <w:pPr>
              <w:spacing w:after="0"/>
              <w:jc w:val="center"/>
              <w:rPr>
                <w:sz w:val="20"/>
                <w:szCs w:val="18"/>
              </w:rPr>
            </w:pPr>
            <w:r w:rsidRPr="00A24B1C">
              <w:rPr>
                <w:bCs/>
                <w:sz w:val="20"/>
                <w:szCs w:val="18"/>
              </w:rPr>
              <w:t>Tedbir/Strateji</w:t>
            </w:r>
          </w:p>
        </w:tc>
        <w:tc>
          <w:tcPr>
            <w:tcW w:w="697" w:type="pct"/>
            <w:shd w:val="clear" w:color="auto" w:fill="FABF8F"/>
            <w:vAlign w:val="center"/>
          </w:tcPr>
          <w:p w:rsidR="00E902AC" w:rsidRPr="00A24B1C" w:rsidRDefault="00E902AC" w:rsidP="009F4818">
            <w:pPr>
              <w:spacing w:after="0"/>
              <w:jc w:val="center"/>
              <w:rPr>
                <w:sz w:val="20"/>
                <w:szCs w:val="18"/>
              </w:rPr>
            </w:pPr>
            <w:r w:rsidRPr="00A24B1C">
              <w:rPr>
                <w:sz w:val="20"/>
                <w:szCs w:val="18"/>
              </w:rPr>
              <w:t>Koordinatör Birim</w:t>
            </w:r>
          </w:p>
        </w:tc>
        <w:tc>
          <w:tcPr>
            <w:tcW w:w="810" w:type="pct"/>
            <w:shd w:val="clear" w:color="auto" w:fill="FABF8F"/>
            <w:vAlign w:val="center"/>
          </w:tcPr>
          <w:p w:rsidR="00E902AC" w:rsidRPr="00A24B1C" w:rsidRDefault="00E902AC" w:rsidP="009F4818">
            <w:pPr>
              <w:spacing w:after="0"/>
              <w:jc w:val="center"/>
              <w:rPr>
                <w:sz w:val="20"/>
                <w:szCs w:val="18"/>
              </w:rPr>
            </w:pPr>
            <w:r w:rsidRPr="00A24B1C">
              <w:rPr>
                <w:sz w:val="20"/>
                <w:szCs w:val="18"/>
              </w:rPr>
              <w:t xml:space="preserve"> İlişkili Alt Birim/Birimler</w:t>
            </w:r>
          </w:p>
        </w:tc>
        <w:tc>
          <w:tcPr>
            <w:tcW w:w="1208" w:type="pct"/>
            <w:shd w:val="clear" w:color="auto" w:fill="FABF8F"/>
            <w:vAlign w:val="center"/>
          </w:tcPr>
          <w:p w:rsidR="00E902AC" w:rsidRPr="00A24B1C" w:rsidRDefault="00E902AC" w:rsidP="009F4818">
            <w:pPr>
              <w:spacing w:after="0"/>
              <w:jc w:val="center"/>
              <w:rPr>
                <w:sz w:val="20"/>
                <w:szCs w:val="18"/>
              </w:rPr>
            </w:pPr>
            <w:r w:rsidRPr="00A24B1C">
              <w:rPr>
                <w:sz w:val="20"/>
                <w:szCs w:val="18"/>
              </w:rPr>
              <w:t>Yasal Dayanak</w:t>
            </w:r>
          </w:p>
        </w:tc>
        <w:tc>
          <w:tcPr>
            <w:tcW w:w="973" w:type="pct"/>
            <w:shd w:val="clear" w:color="auto" w:fill="FABF8F"/>
            <w:vAlign w:val="center"/>
          </w:tcPr>
          <w:p w:rsidR="00E902AC" w:rsidRPr="00A24B1C" w:rsidRDefault="00E902AC" w:rsidP="009F4818">
            <w:pPr>
              <w:spacing w:after="0"/>
              <w:jc w:val="center"/>
              <w:rPr>
                <w:sz w:val="20"/>
                <w:szCs w:val="18"/>
              </w:rPr>
            </w:pPr>
            <w:r w:rsidRPr="00A24B1C">
              <w:rPr>
                <w:sz w:val="20"/>
                <w:szCs w:val="18"/>
              </w:rPr>
              <w:t>Tahmini Maliyet</w:t>
            </w:r>
          </w:p>
        </w:tc>
      </w:tr>
      <w:tr w:rsidR="00E902AC" w:rsidRPr="00F4413A" w:rsidTr="00A24B1C">
        <w:trPr>
          <w:trHeight w:val="1543"/>
        </w:trPr>
        <w:tc>
          <w:tcPr>
            <w:tcW w:w="1312" w:type="pct"/>
            <w:vAlign w:val="center"/>
          </w:tcPr>
          <w:p w:rsidR="00E902AC" w:rsidRPr="00A24B1C" w:rsidRDefault="00E902AC" w:rsidP="009F4818">
            <w:pPr>
              <w:tabs>
                <w:tab w:val="left" w:pos="142"/>
              </w:tabs>
              <w:spacing w:before="100" w:beforeAutospacing="1" w:after="100" w:afterAutospacing="1"/>
              <w:rPr>
                <w:sz w:val="18"/>
                <w:szCs w:val="18"/>
              </w:rPr>
            </w:pPr>
            <w:r w:rsidRPr="00A24B1C">
              <w:rPr>
                <w:sz w:val="18"/>
                <w:szCs w:val="18"/>
              </w:rPr>
              <w:t xml:space="preserve">Eğitimde İyi Örnekler çalışmaları ile okul/kurumlarımızda uygulanan projelerden iyi örnek teşkil edebilecek olanların paylaşımı ve yaygınlaştırılması sağlanacaktır. </w:t>
            </w:r>
          </w:p>
        </w:tc>
        <w:tc>
          <w:tcPr>
            <w:tcW w:w="697" w:type="pct"/>
            <w:vAlign w:val="center"/>
          </w:tcPr>
          <w:p w:rsidR="00E902AC" w:rsidRPr="00A24B1C" w:rsidRDefault="00E902AC" w:rsidP="009F4818">
            <w:pPr>
              <w:spacing w:after="0"/>
              <w:rPr>
                <w:sz w:val="18"/>
                <w:szCs w:val="18"/>
              </w:rPr>
            </w:pPr>
            <w:r w:rsidRPr="00A24B1C">
              <w:rPr>
                <w:sz w:val="18"/>
                <w:szCs w:val="18"/>
              </w:rPr>
              <w:t>Strateji Geliştirme Bölümü</w:t>
            </w:r>
          </w:p>
        </w:tc>
        <w:tc>
          <w:tcPr>
            <w:tcW w:w="810" w:type="pct"/>
            <w:vAlign w:val="center"/>
          </w:tcPr>
          <w:p w:rsidR="00E902AC" w:rsidRPr="00A24B1C" w:rsidRDefault="00E902AC" w:rsidP="009F4818">
            <w:pPr>
              <w:spacing w:after="0"/>
              <w:contextualSpacing/>
              <w:rPr>
                <w:sz w:val="18"/>
                <w:szCs w:val="18"/>
              </w:rPr>
            </w:pPr>
            <w:r w:rsidRPr="00A24B1C">
              <w:rPr>
                <w:sz w:val="18"/>
                <w:szCs w:val="18"/>
              </w:rPr>
              <w:t xml:space="preserve">-Tüm Birimler </w:t>
            </w:r>
          </w:p>
        </w:tc>
        <w:tc>
          <w:tcPr>
            <w:tcW w:w="1208" w:type="pct"/>
            <w:vAlign w:val="center"/>
          </w:tcPr>
          <w:p w:rsidR="00E902AC" w:rsidRPr="00A24B1C" w:rsidRDefault="00E902AC" w:rsidP="009F4818">
            <w:pPr>
              <w:spacing w:after="0"/>
              <w:rPr>
                <w:sz w:val="18"/>
                <w:szCs w:val="18"/>
              </w:rPr>
            </w:pPr>
            <w:r w:rsidRPr="00A24B1C">
              <w:rPr>
                <w:sz w:val="18"/>
                <w:szCs w:val="18"/>
              </w:rPr>
              <w:t>MEB İl ve İlçe Milli Eğitim Müdürlükleri Yönetmeliği Madde 9/b-7</w:t>
            </w:r>
          </w:p>
        </w:tc>
        <w:tc>
          <w:tcPr>
            <w:tcW w:w="973" w:type="pct"/>
          </w:tcPr>
          <w:p w:rsidR="00E902AC" w:rsidRPr="00A24B1C" w:rsidRDefault="00E902AC" w:rsidP="009F4818">
            <w:pPr>
              <w:spacing w:after="0"/>
              <w:rPr>
                <w:sz w:val="18"/>
                <w:szCs w:val="18"/>
              </w:rPr>
            </w:pPr>
          </w:p>
          <w:p w:rsidR="00E902AC" w:rsidRPr="00A24B1C" w:rsidRDefault="00E902AC" w:rsidP="009F4818">
            <w:pPr>
              <w:spacing w:after="0"/>
              <w:rPr>
                <w:sz w:val="18"/>
                <w:szCs w:val="18"/>
              </w:rPr>
            </w:pPr>
          </w:p>
          <w:p w:rsidR="00E902AC" w:rsidRPr="00A24B1C" w:rsidRDefault="00E902AC" w:rsidP="009F4818">
            <w:pPr>
              <w:spacing w:after="0"/>
              <w:rPr>
                <w:sz w:val="18"/>
                <w:szCs w:val="18"/>
              </w:rPr>
            </w:pPr>
          </w:p>
          <w:p w:rsidR="00E902AC" w:rsidRPr="00A24B1C" w:rsidRDefault="00E902AC" w:rsidP="009F4818">
            <w:pPr>
              <w:spacing w:after="0"/>
              <w:rPr>
                <w:sz w:val="18"/>
                <w:szCs w:val="18"/>
              </w:rPr>
            </w:pPr>
            <w:r w:rsidRPr="00A24B1C">
              <w:rPr>
                <w:sz w:val="18"/>
                <w:szCs w:val="18"/>
              </w:rPr>
              <w:t>Mali yükümlülük içermemektedir.</w:t>
            </w:r>
          </w:p>
        </w:tc>
      </w:tr>
    </w:tbl>
    <w:p w:rsidR="00E902AC" w:rsidRDefault="00E902AC" w:rsidP="001567D5">
      <w:pPr>
        <w:pStyle w:val="Balk1"/>
      </w:pPr>
      <w:bookmarkStart w:id="193" w:name="_Toc416683760"/>
      <w:bookmarkStart w:id="194" w:name="_Toc416683893"/>
      <w:bookmarkStart w:id="195" w:name="_Toc419662304"/>
    </w:p>
    <w:p w:rsidR="00E902AC" w:rsidRPr="00F4413A" w:rsidRDefault="00E902AC" w:rsidP="001567D5">
      <w:pPr>
        <w:pStyle w:val="Balk1"/>
      </w:pPr>
      <w:r w:rsidRPr="00F4413A">
        <w:t>TEMA 3 - KURUMSAL KAPASİTENİN GELİŞTİRİLMESİ</w:t>
      </w:r>
      <w:bookmarkEnd w:id="193"/>
      <w:bookmarkEnd w:id="194"/>
      <w:bookmarkEnd w:id="195"/>
    </w:p>
    <w:p w:rsidR="00E902AC" w:rsidRPr="00B35FB0" w:rsidRDefault="00E902AC" w:rsidP="00181160">
      <w:pPr>
        <w:spacing w:after="0" w:line="360" w:lineRule="auto"/>
        <w:ind w:firstLine="709"/>
        <w:jc w:val="both"/>
        <w:rPr>
          <w:b w:val="0"/>
          <w:szCs w:val="24"/>
        </w:rPr>
      </w:pPr>
      <w:bookmarkStart w:id="196" w:name="_Toc416683761"/>
      <w:bookmarkStart w:id="197" w:name="_Toc416683894"/>
      <w:bookmarkStart w:id="198" w:name="_Toc419662305"/>
      <w:r w:rsidRPr="00B35FB0">
        <w:rPr>
          <w:rStyle w:val="Balk1Char"/>
          <w:rFonts w:eastAsia="Calibri"/>
          <w:b/>
          <w:bCs/>
          <w:sz w:val="24"/>
          <w:szCs w:val="32"/>
        </w:rPr>
        <w:t>Kurumsal Kapasite Geliştirme:</w:t>
      </w:r>
      <w:bookmarkEnd w:id="196"/>
      <w:bookmarkEnd w:id="197"/>
      <w:bookmarkEnd w:id="198"/>
      <w:r w:rsidRPr="00B35FB0">
        <w:rPr>
          <w:b w:val="0"/>
          <w:szCs w:val="24"/>
        </w:rPr>
        <w:t xml:space="preserve">  Kurumsallaşmanın geliştirilmesi adına kurumun beşeri, fiziki ve mali altyapı süreçlerini tamamlama, yönetim ve organizasyon süreçlerini geliştirme, enformasyon teknolojilerinin kullanımını artırma süreçlerine bütünsel bir yaklaşımdır.</w:t>
      </w:r>
    </w:p>
    <w:p w:rsidR="00E902AC" w:rsidRPr="00C719B4" w:rsidRDefault="00E902AC" w:rsidP="00C719B4">
      <w:pPr>
        <w:spacing w:after="0" w:line="360" w:lineRule="auto"/>
        <w:jc w:val="both"/>
        <w:rPr>
          <w:rStyle w:val="Balk1Char"/>
          <w:rFonts w:eastAsia="Calibri"/>
          <w:b/>
          <w:bCs/>
          <w:sz w:val="24"/>
          <w:szCs w:val="32"/>
        </w:rPr>
      </w:pPr>
      <w:bookmarkStart w:id="199" w:name="_Toc416683762"/>
      <w:bookmarkStart w:id="200" w:name="_Toc416683895"/>
      <w:bookmarkStart w:id="201" w:name="_Toc419662306"/>
      <w:r w:rsidRPr="00C719B4">
        <w:rPr>
          <w:rStyle w:val="Balk1Char"/>
          <w:rFonts w:eastAsia="Calibri"/>
          <w:b/>
          <w:bCs/>
          <w:sz w:val="24"/>
          <w:szCs w:val="32"/>
        </w:rPr>
        <w:t>STRATEJİK AMAÇ-3</w:t>
      </w:r>
      <w:bookmarkEnd w:id="199"/>
      <w:bookmarkEnd w:id="200"/>
      <w:bookmarkEnd w:id="201"/>
    </w:p>
    <w:p w:rsidR="00E902AC" w:rsidRPr="00B35FB0" w:rsidRDefault="00E902AC" w:rsidP="00A14166">
      <w:pPr>
        <w:spacing w:after="0" w:line="360" w:lineRule="auto"/>
        <w:ind w:firstLine="709"/>
        <w:jc w:val="both"/>
        <w:rPr>
          <w:b w:val="0"/>
          <w:szCs w:val="24"/>
        </w:rPr>
      </w:pPr>
      <w:r w:rsidRPr="00B35FB0">
        <w:rPr>
          <w:b w:val="0"/>
          <w:szCs w:val="24"/>
        </w:rPr>
        <w:t xml:space="preserve"> İş analizleri, görev tanımları ve personel yeterlilikleri doğrultusunda etkin insan kaynağı planlamasının yapıldığı; bilgi ve iletişim teknolojileri desteğiyle beşeri, fiziki ve mali yapının verimli bir şekilde kullanıldığı sistemi oluşturarak kurumsal kapasiteyi geliştirmek.</w:t>
      </w:r>
    </w:p>
    <w:p w:rsidR="00E902AC" w:rsidRPr="00B35FB0" w:rsidRDefault="00E902AC" w:rsidP="00C719B4">
      <w:pPr>
        <w:spacing w:after="0" w:line="360" w:lineRule="auto"/>
        <w:jc w:val="both"/>
        <w:rPr>
          <w:b w:val="0"/>
          <w:szCs w:val="24"/>
        </w:rPr>
      </w:pPr>
      <w:bookmarkStart w:id="202" w:name="_Toc416683763"/>
      <w:bookmarkStart w:id="203" w:name="_Toc416683896"/>
      <w:bookmarkStart w:id="204" w:name="_Toc419662307"/>
      <w:r w:rsidRPr="00C719B4">
        <w:rPr>
          <w:rStyle w:val="Balk1Char"/>
          <w:rFonts w:eastAsia="Calibri"/>
          <w:b/>
          <w:bCs/>
          <w:sz w:val="24"/>
          <w:szCs w:val="32"/>
        </w:rPr>
        <w:t>Stratejik Hedef 3.1:</w:t>
      </w:r>
      <w:bookmarkEnd w:id="202"/>
      <w:bookmarkEnd w:id="203"/>
      <w:bookmarkEnd w:id="204"/>
      <w:r w:rsidRPr="00F4413A">
        <w:rPr>
          <w:szCs w:val="24"/>
        </w:rPr>
        <w:t xml:space="preserve"> </w:t>
      </w:r>
      <w:r w:rsidRPr="00B35FB0">
        <w:rPr>
          <w:b w:val="0"/>
          <w:szCs w:val="24"/>
        </w:rPr>
        <w:t>İşlevsel bir insan kaynakları planlamasında, okulumuzda görev yapan yönetici ve her kademede görev yapan personelin iş tanımları dahilinde mesleki yeterliliğini artırmak.</w:t>
      </w:r>
    </w:p>
    <w:p w:rsidR="00E902AC" w:rsidRPr="00B35FB0" w:rsidRDefault="00E902AC" w:rsidP="00C719B4">
      <w:pPr>
        <w:autoSpaceDE w:val="0"/>
        <w:autoSpaceDN w:val="0"/>
        <w:adjustRightInd w:val="0"/>
        <w:spacing w:after="0" w:line="360" w:lineRule="auto"/>
        <w:jc w:val="both"/>
        <w:rPr>
          <w:b w:val="0"/>
          <w:szCs w:val="24"/>
          <w:lang w:eastAsia="tr-TR"/>
        </w:rPr>
      </w:pPr>
      <w:r w:rsidRPr="00B35FB0">
        <w:rPr>
          <w:b w:val="0"/>
          <w:szCs w:val="24"/>
        </w:rPr>
        <w:t xml:space="preserve">             İşlevsel bir insan kaynakları planlamasında, okulumuzda görev yapan yönetici ve her kademede görev yapan personelin iş tanımları dahilinde mesleki yeterliliğini artırmak.</w:t>
      </w:r>
    </w:p>
    <w:p w:rsidR="00E902AC" w:rsidRPr="00B35FB0" w:rsidRDefault="00E902AC" w:rsidP="009F4818">
      <w:pPr>
        <w:autoSpaceDE w:val="0"/>
        <w:autoSpaceDN w:val="0"/>
        <w:adjustRightInd w:val="0"/>
        <w:spacing w:after="0" w:line="360" w:lineRule="auto"/>
        <w:ind w:firstLine="709"/>
        <w:jc w:val="both"/>
        <w:rPr>
          <w:b w:val="0"/>
          <w:szCs w:val="24"/>
          <w:lang w:eastAsia="tr-TR"/>
        </w:rPr>
      </w:pPr>
      <w:r w:rsidRPr="00B35FB0">
        <w:rPr>
          <w:b w:val="0"/>
          <w:szCs w:val="24"/>
          <w:lang w:eastAsia="tr-TR"/>
        </w:rPr>
        <w:t xml:space="preserve">Bu sebeplerle, hizmet içi eğitim uygulamalarına katılımın  yaygınlaştırılmasıyla </w:t>
      </w:r>
      <w:r w:rsidRPr="00B35FB0">
        <w:rPr>
          <w:b w:val="0"/>
          <w:szCs w:val="24"/>
        </w:rPr>
        <w:t xml:space="preserve">okulumuzda </w:t>
      </w:r>
      <w:r w:rsidRPr="00B35FB0">
        <w:rPr>
          <w:b w:val="0"/>
          <w:szCs w:val="24"/>
          <w:lang w:eastAsia="tr-TR"/>
        </w:rPr>
        <w:t>görev yapan personelin beceri düzeyinin arttırılması ve işlevsel bir performans değerlendirme sisteminin geliştirilmesine ihtiyaç duyulmuştur.</w:t>
      </w:r>
    </w:p>
    <w:p w:rsidR="00E902AC" w:rsidRPr="00B35FB0" w:rsidRDefault="00E902AC" w:rsidP="009F4818">
      <w:pPr>
        <w:spacing w:after="0" w:line="360" w:lineRule="auto"/>
        <w:ind w:firstLine="709"/>
        <w:jc w:val="both"/>
        <w:rPr>
          <w:b w:val="0"/>
          <w:szCs w:val="24"/>
        </w:rPr>
      </w:pPr>
      <w:r w:rsidRPr="00B35FB0">
        <w:rPr>
          <w:b w:val="0"/>
          <w:szCs w:val="24"/>
        </w:rPr>
        <w:t xml:space="preserve">Okulumuz genelinde 2013 Eğitim Öğretim yılında toplam  25 personelimiz hizmet içi eğitim faaliyetine katılmıştır. Hizmet içi eğitimlere katılan personel sayısı 2014 yılında 30 olmuştur. </w:t>
      </w:r>
    </w:p>
    <w:p w:rsidR="00E902AC" w:rsidRPr="00B35FB0" w:rsidRDefault="00E902AC" w:rsidP="009F4818">
      <w:pPr>
        <w:spacing w:after="0" w:line="360" w:lineRule="auto"/>
        <w:ind w:firstLine="709"/>
        <w:jc w:val="both"/>
        <w:rPr>
          <w:b w:val="0"/>
          <w:szCs w:val="24"/>
        </w:rPr>
      </w:pPr>
      <w:r w:rsidRPr="00B35FB0">
        <w:rPr>
          <w:b w:val="0"/>
          <w:szCs w:val="24"/>
        </w:rPr>
        <w:lastRenderedPageBreak/>
        <w:t xml:space="preserve">Okulumuz genelinde 2012-2013 Eğitim Öğretim yılında Okul Öncesinde öğretmen başına düşen öğrenci sayısı 18 , İlkokullarda 20 öğrencidir. 2013-2014 Eğitim Öğretim yılında Okul Öncesinde  öğretmen başına düşen öğrenci sayısı 20 , İlkokullarda 18 öğrencidir.   </w:t>
      </w:r>
    </w:p>
    <w:p w:rsidR="00E902AC" w:rsidRPr="00B35FB0" w:rsidRDefault="00E902AC" w:rsidP="009F4818">
      <w:pPr>
        <w:spacing w:after="0" w:line="360" w:lineRule="auto"/>
        <w:ind w:firstLine="709"/>
        <w:jc w:val="both"/>
        <w:rPr>
          <w:b w:val="0"/>
          <w:szCs w:val="24"/>
          <w:lang w:eastAsia="tr-TR"/>
        </w:rPr>
      </w:pPr>
      <w:r w:rsidRPr="00B35FB0">
        <w:rPr>
          <w:b w:val="0"/>
          <w:szCs w:val="24"/>
        </w:rPr>
        <w:t xml:space="preserve"> </w:t>
      </w:r>
      <w:r w:rsidRPr="00B35FB0">
        <w:rPr>
          <w:b w:val="0"/>
          <w:szCs w:val="24"/>
          <w:lang w:eastAsia="tr-TR"/>
        </w:rPr>
        <w:t>Hizmet içi eğitim uygulamalarına katılımın  yaygınlaştırılması yoluyla, kurumumuzda görev yapan personelin mesleki beceri düzeyinin arttırılması ve işlevsel bir performans değerlendirme sisteminin geliştirilmesi hedeflenmektedir.</w:t>
      </w:r>
    </w:p>
    <w:p w:rsidR="00E902AC" w:rsidRPr="00B35FB0" w:rsidRDefault="00E902AC" w:rsidP="00C719B4">
      <w:pPr>
        <w:spacing w:after="0" w:line="360" w:lineRule="auto"/>
        <w:rPr>
          <w:b w:val="0"/>
        </w:rPr>
      </w:pPr>
      <w:bookmarkStart w:id="205" w:name="_Toc416683764"/>
      <w:bookmarkStart w:id="206" w:name="_Toc416683897"/>
      <w:r w:rsidRPr="00B35FB0">
        <w:rPr>
          <w:b w:val="0"/>
        </w:rPr>
        <w:tab/>
        <w:t>Okulumuzda öğrencilerin hijyen şartları dikkate alınarak normal yardımcı hizmet personelinin yanına okul aile birliği bütçesi sayesinde yardımcı hizmet personeli alınacaktır. Okulumuzun fiziki şartları dikkate alındığında bu yardımcı hizmet alımının bir zorunluluk haline geldiği tespit edilmiştir.</w:t>
      </w:r>
    </w:p>
    <w:p w:rsidR="00E902AC" w:rsidRPr="00B35FB0" w:rsidRDefault="00E902AC" w:rsidP="007812B0">
      <w:pPr>
        <w:rPr>
          <w:b w:val="0"/>
        </w:rPr>
      </w:pPr>
    </w:p>
    <w:p w:rsidR="00E902AC" w:rsidRPr="004951A9" w:rsidRDefault="00E902AC" w:rsidP="007812B0">
      <w:pPr>
        <w:rPr>
          <w:sz w:val="20"/>
          <w:szCs w:val="20"/>
        </w:rPr>
      </w:pPr>
      <w:r w:rsidRPr="004951A9">
        <w:rPr>
          <w:sz w:val="20"/>
          <w:szCs w:val="20"/>
        </w:rPr>
        <w:t>Tablo 15: Performans Göstergesi3.1.</w:t>
      </w:r>
      <w:bookmarkEnd w:id="205"/>
      <w:bookmarkEnd w:id="206"/>
    </w:p>
    <w:tbl>
      <w:tblPr>
        <w:tblpPr w:leftFromText="141" w:rightFromText="141" w:vertAnchor="text" w:horzAnchor="margin" w:tblpX="-67" w:tblpY="22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1"/>
        <w:gridCol w:w="4798"/>
        <w:gridCol w:w="1016"/>
        <w:gridCol w:w="1276"/>
        <w:gridCol w:w="1755"/>
      </w:tblGrid>
      <w:tr w:rsidR="00E902AC" w:rsidRPr="00F4413A" w:rsidTr="00362F13">
        <w:trPr>
          <w:trHeight w:val="264"/>
        </w:trPr>
        <w:tc>
          <w:tcPr>
            <w:tcW w:w="237" w:type="pct"/>
            <w:vMerge w:val="restart"/>
            <w:tcBorders>
              <w:bottom w:val="single" w:sz="18" w:space="0" w:color="70AD47"/>
            </w:tcBorders>
            <w:shd w:val="clear" w:color="auto" w:fill="FABF8F"/>
          </w:tcPr>
          <w:p w:rsidR="00E902AC" w:rsidRPr="00F4413A" w:rsidRDefault="00E902AC" w:rsidP="004D5B9C">
            <w:pPr>
              <w:tabs>
                <w:tab w:val="left" w:pos="7310"/>
              </w:tabs>
              <w:contextualSpacing/>
              <w:jc w:val="center"/>
              <w:rPr>
                <w:b w:val="0"/>
                <w:bCs/>
                <w:sz w:val="18"/>
                <w:szCs w:val="18"/>
              </w:rPr>
            </w:pPr>
          </w:p>
        </w:tc>
        <w:tc>
          <w:tcPr>
            <w:tcW w:w="2583" w:type="pct"/>
            <w:vMerge w:val="restart"/>
            <w:tcBorders>
              <w:bottom w:val="single" w:sz="18" w:space="0" w:color="70AD47"/>
            </w:tcBorders>
            <w:shd w:val="clear" w:color="auto" w:fill="FABF8F"/>
          </w:tcPr>
          <w:p w:rsidR="00E902AC" w:rsidRPr="00567495" w:rsidRDefault="00E902AC" w:rsidP="00FD1649">
            <w:pPr>
              <w:tabs>
                <w:tab w:val="left" w:pos="7310"/>
              </w:tabs>
              <w:spacing w:line="360" w:lineRule="auto"/>
              <w:contextualSpacing/>
              <w:jc w:val="center"/>
              <w:rPr>
                <w:bCs/>
                <w:sz w:val="18"/>
                <w:szCs w:val="18"/>
              </w:rPr>
            </w:pPr>
            <w:r w:rsidRPr="00567495">
              <w:rPr>
                <w:bCs/>
                <w:sz w:val="18"/>
                <w:szCs w:val="18"/>
              </w:rPr>
              <w:t>Performans Göstergeleri</w:t>
            </w:r>
          </w:p>
          <w:p w:rsidR="00E902AC" w:rsidRPr="00567495" w:rsidRDefault="00E902AC" w:rsidP="00FD1649">
            <w:pPr>
              <w:tabs>
                <w:tab w:val="left" w:pos="7310"/>
              </w:tabs>
              <w:spacing w:line="360" w:lineRule="auto"/>
              <w:contextualSpacing/>
              <w:jc w:val="center"/>
              <w:rPr>
                <w:bCs/>
                <w:sz w:val="18"/>
                <w:szCs w:val="18"/>
              </w:rPr>
            </w:pPr>
            <w:r w:rsidRPr="00567495">
              <w:rPr>
                <w:bCs/>
                <w:sz w:val="18"/>
                <w:szCs w:val="18"/>
              </w:rPr>
              <w:t>Kurumsal Kapasite Geliştirme</w:t>
            </w:r>
          </w:p>
          <w:p w:rsidR="00E902AC" w:rsidRPr="00567495" w:rsidRDefault="00E902AC" w:rsidP="00FD1649">
            <w:pPr>
              <w:tabs>
                <w:tab w:val="left" w:pos="7310"/>
              </w:tabs>
              <w:spacing w:line="360" w:lineRule="auto"/>
              <w:contextualSpacing/>
              <w:jc w:val="center"/>
              <w:rPr>
                <w:bCs/>
                <w:sz w:val="18"/>
                <w:szCs w:val="18"/>
              </w:rPr>
            </w:pPr>
            <w:r w:rsidRPr="00567495">
              <w:rPr>
                <w:bCs/>
                <w:iCs/>
                <w:sz w:val="18"/>
                <w:szCs w:val="18"/>
              </w:rPr>
              <w:t>Hedef 3.1.</w:t>
            </w:r>
          </w:p>
        </w:tc>
        <w:tc>
          <w:tcPr>
            <w:tcW w:w="1234" w:type="pct"/>
            <w:gridSpan w:val="2"/>
            <w:shd w:val="clear" w:color="auto" w:fill="FABF8F"/>
          </w:tcPr>
          <w:p w:rsidR="00E902AC" w:rsidRPr="00567495" w:rsidRDefault="00E902AC" w:rsidP="004D5B9C">
            <w:pPr>
              <w:tabs>
                <w:tab w:val="left" w:pos="7310"/>
              </w:tabs>
              <w:contextualSpacing/>
              <w:jc w:val="center"/>
              <w:rPr>
                <w:bCs/>
                <w:sz w:val="18"/>
                <w:szCs w:val="18"/>
              </w:rPr>
            </w:pPr>
            <w:r w:rsidRPr="00567495">
              <w:rPr>
                <w:bCs/>
                <w:sz w:val="18"/>
                <w:szCs w:val="18"/>
              </w:rPr>
              <w:t>Önceki Yıllar</w:t>
            </w:r>
          </w:p>
        </w:tc>
        <w:tc>
          <w:tcPr>
            <w:tcW w:w="945" w:type="pct"/>
            <w:vMerge w:val="restart"/>
            <w:tcBorders>
              <w:bottom w:val="single" w:sz="18" w:space="0" w:color="70AD47"/>
            </w:tcBorders>
            <w:shd w:val="clear" w:color="auto" w:fill="FABF8F"/>
          </w:tcPr>
          <w:p w:rsidR="00E902AC" w:rsidRPr="00C719B4" w:rsidRDefault="00E902AC" w:rsidP="004D5B9C">
            <w:pPr>
              <w:tabs>
                <w:tab w:val="left" w:pos="7310"/>
              </w:tabs>
              <w:contextualSpacing/>
              <w:jc w:val="center"/>
              <w:rPr>
                <w:bCs/>
                <w:sz w:val="18"/>
                <w:szCs w:val="18"/>
              </w:rPr>
            </w:pPr>
            <w:r w:rsidRPr="00C719B4">
              <w:rPr>
                <w:bCs/>
                <w:sz w:val="18"/>
                <w:szCs w:val="18"/>
              </w:rPr>
              <w:t>Plan Dönemi Sonu</w:t>
            </w:r>
          </w:p>
          <w:p w:rsidR="00E902AC" w:rsidRPr="00C719B4" w:rsidRDefault="00E902AC" w:rsidP="004D5B9C">
            <w:pPr>
              <w:tabs>
                <w:tab w:val="left" w:pos="7310"/>
              </w:tabs>
              <w:contextualSpacing/>
              <w:jc w:val="center"/>
              <w:rPr>
                <w:bCs/>
                <w:sz w:val="18"/>
                <w:szCs w:val="18"/>
              </w:rPr>
            </w:pPr>
            <w:r w:rsidRPr="00C719B4">
              <w:rPr>
                <w:bCs/>
                <w:sz w:val="18"/>
                <w:szCs w:val="18"/>
              </w:rPr>
              <w:t>2019</w:t>
            </w:r>
          </w:p>
        </w:tc>
      </w:tr>
      <w:tr w:rsidR="00E902AC" w:rsidRPr="00F4413A" w:rsidTr="00362F13">
        <w:trPr>
          <w:trHeight w:val="373"/>
        </w:trPr>
        <w:tc>
          <w:tcPr>
            <w:tcW w:w="237" w:type="pct"/>
            <w:vMerge/>
            <w:tcBorders>
              <w:top w:val="single" w:sz="8" w:space="0" w:color="70AD47"/>
            </w:tcBorders>
            <w:shd w:val="clear" w:color="auto" w:fill="DBEBD0"/>
          </w:tcPr>
          <w:p w:rsidR="00E902AC" w:rsidRPr="00F4413A" w:rsidRDefault="00E902AC" w:rsidP="004D5B9C">
            <w:pPr>
              <w:tabs>
                <w:tab w:val="left" w:pos="7310"/>
              </w:tabs>
              <w:contextualSpacing/>
              <w:jc w:val="center"/>
              <w:rPr>
                <w:b w:val="0"/>
                <w:bCs/>
                <w:sz w:val="18"/>
                <w:szCs w:val="18"/>
              </w:rPr>
            </w:pPr>
          </w:p>
        </w:tc>
        <w:tc>
          <w:tcPr>
            <w:tcW w:w="2583" w:type="pct"/>
            <w:vMerge/>
            <w:tcBorders>
              <w:top w:val="single" w:sz="8" w:space="0" w:color="70AD47"/>
            </w:tcBorders>
            <w:shd w:val="clear" w:color="auto" w:fill="DBEBD0"/>
          </w:tcPr>
          <w:p w:rsidR="00E902AC" w:rsidRPr="00F4413A" w:rsidRDefault="00E902AC" w:rsidP="004D5B9C">
            <w:pPr>
              <w:tabs>
                <w:tab w:val="left" w:pos="7310"/>
              </w:tabs>
              <w:contextualSpacing/>
              <w:jc w:val="center"/>
              <w:rPr>
                <w:b w:val="0"/>
                <w:sz w:val="18"/>
                <w:szCs w:val="18"/>
              </w:rPr>
            </w:pPr>
          </w:p>
        </w:tc>
        <w:tc>
          <w:tcPr>
            <w:tcW w:w="547" w:type="pct"/>
            <w:shd w:val="clear" w:color="auto" w:fill="FABF8F"/>
          </w:tcPr>
          <w:p w:rsidR="00E902AC" w:rsidRPr="00C719B4" w:rsidRDefault="00E902AC" w:rsidP="004D5B9C">
            <w:pPr>
              <w:tabs>
                <w:tab w:val="left" w:pos="7310"/>
              </w:tabs>
              <w:contextualSpacing/>
              <w:jc w:val="center"/>
              <w:rPr>
                <w:sz w:val="18"/>
                <w:szCs w:val="18"/>
              </w:rPr>
            </w:pPr>
            <w:r w:rsidRPr="00C719B4">
              <w:rPr>
                <w:sz w:val="18"/>
                <w:szCs w:val="18"/>
              </w:rPr>
              <w:t>2012-2013</w:t>
            </w:r>
          </w:p>
        </w:tc>
        <w:tc>
          <w:tcPr>
            <w:tcW w:w="687" w:type="pct"/>
            <w:shd w:val="clear" w:color="auto" w:fill="FABF8F"/>
          </w:tcPr>
          <w:p w:rsidR="00E902AC" w:rsidRPr="00C719B4" w:rsidRDefault="00E902AC" w:rsidP="004D5B9C">
            <w:pPr>
              <w:tabs>
                <w:tab w:val="left" w:pos="7310"/>
              </w:tabs>
              <w:contextualSpacing/>
              <w:jc w:val="center"/>
              <w:rPr>
                <w:sz w:val="18"/>
                <w:szCs w:val="18"/>
              </w:rPr>
            </w:pPr>
            <w:r w:rsidRPr="00C719B4">
              <w:rPr>
                <w:sz w:val="18"/>
                <w:szCs w:val="18"/>
              </w:rPr>
              <w:t>2013-2014</w:t>
            </w:r>
          </w:p>
        </w:tc>
        <w:tc>
          <w:tcPr>
            <w:tcW w:w="945" w:type="pct"/>
            <w:vMerge/>
            <w:tcBorders>
              <w:top w:val="single" w:sz="8" w:space="0" w:color="70AD47"/>
            </w:tcBorders>
            <w:shd w:val="clear" w:color="auto" w:fill="DBEBD0"/>
          </w:tcPr>
          <w:p w:rsidR="00E902AC" w:rsidRPr="00F4413A" w:rsidRDefault="00E902AC" w:rsidP="004D5B9C">
            <w:pPr>
              <w:tabs>
                <w:tab w:val="left" w:pos="7310"/>
              </w:tabs>
              <w:contextualSpacing/>
              <w:jc w:val="center"/>
              <w:rPr>
                <w:b w:val="0"/>
                <w:sz w:val="18"/>
                <w:szCs w:val="18"/>
              </w:rPr>
            </w:pPr>
          </w:p>
        </w:tc>
      </w:tr>
      <w:tr w:rsidR="00E902AC" w:rsidRPr="00F4413A" w:rsidTr="00362F13">
        <w:trPr>
          <w:trHeight w:val="454"/>
        </w:trPr>
        <w:tc>
          <w:tcPr>
            <w:tcW w:w="237" w:type="pct"/>
            <w:shd w:val="clear" w:color="auto" w:fill="DAEEF3"/>
          </w:tcPr>
          <w:p w:rsidR="00E902AC" w:rsidRPr="00C719B4" w:rsidRDefault="00E902AC" w:rsidP="004D5B9C">
            <w:pPr>
              <w:spacing w:after="0"/>
              <w:rPr>
                <w:bCs/>
                <w:sz w:val="18"/>
                <w:szCs w:val="18"/>
              </w:rPr>
            </w:pPr>
            <w:r w:rsidRPr="00C719B4">
              <w:rPr>
                <w:bCs/>
                <w:sz w:val="18"/>
                <w:szCs w:val="18"/>
              </w:rPr>
              <w:t>1.</w:t>
            </w:r>
          </w:p>
        </w:tc>
        <w:tc>
          <w:tcPr>
            <w:tcW w:w="2583" w:type="pct"/>
            <w:shd w:val="clear" w:color="auto" w:fill="DAEEF3"/>
            <w:vAlign w:val="center"/>
          </w:tcPr>
          <w:p w:rsidR="00E902AC" w:rsidRPr="00F4413A" w:rsidRDefault="00E902AC" w:rsidP="004D5B9C">
            <w:pPr>
              <w:spacing w:after="0"/>
              <w:rPr>
                <w:sz w:val="18"/>
                <w:szCs w:val="18"/>
              </w:rPr>
            </w:pPr>
            <w:r w:rsidRPr="00F4413A">
              <w:rPr>
                <w:sz w:val="18"/>
                <w:szCs w:val="18"/>
              </w:rPr>
              <w:t>Yüksek lisans yapan personel sayısı</w:t>
            </w:r>
          </w:p>
        </w:tc>
        <w:tc>
          <w:tcPr>
            <w:tcW w:w="547" w:type="pct"/>
            <w:shd w:val="clear" w:color="auto" w:fill="DAEEF3"/>
            <w:vAlign w:val="center"/>
          </w:tcPr>
          <w:p w:rsidR="00E902AC" w:rsidRPr="00F4413A" w:rsidRDefault="00E902AC" w:rsidP="004D5B9C">
            <w:pPr>
              <w:tabs>
                <w:tab w:val="left" w:pos="7310"/>
              </w:tabs>
              <w:spacing w:after="0"/>
              <w:contextualSpacing/>
              <w:rPr>
                <w:b w:val="0"/>
                <w:sz w:val="18"/>
                <w:szCs w:val="18"/>
              </w:rPr>
            </w:pP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1</w:t>
            </w:r>
          </w:p>
        </w:tc>
        <w:tc>
          <w:tcPr>
            <w:tcW w:w="945" w:type="pct"/>
            <w:shd w:val="clear" w:color="auto" w:fill="DAEEF3"/>
            <w:vAlign w:val="center"/>
          </w:tcPr>
          <w:p w:rsidR="00E902AC" w:rsidRPr="00747167" w:rsidRDefault="00E902AC" w:rsidP="004D5B9C">
            <w:pPr>
              <w:tabs>
                <w:tab w:val="left" w:pos="7310"/>
              </w:tabs>
              <w:spacing w:after="0"/>
              <w:contextualSpacing/>
              <w:rPr>
                <w:sz w:val="18"/>
                <w:szCs w:val="18"/>
              </w:rPr>
            </w:pPr>
            <w:r w:rsidRPr="00747167">
              <w:rPr>
                <w:sz w:val="18"/>
                <w:szCs w:val="18"/>
              </w:rPr>
              <w:t>2</w:t>
            </w:r>
          </w:p>
        </w:tc>
      </w:tr>
      <w:tr w:rsidR="00E902AC" w:rsidRPr="00F4413A" w:rsidTr="00362F13">
        <w:trPr>
          <w:trHeight w:val="454"/>
        </w:trPr>
        <w:tc>
          <w:tcPr>
            <w:tcW w:w="237" w:type="pct"/>
            <w:shd w:val="clear" w:color="auto" w:fill="DAEEF3"/>
          </w:tcPr>
          <w:p w:rsidR="00E902AC" w:rsidRPr="00C719B4" w:rsidRDefault="00E902AC" w:rsidP="004D5B9C">
            <w:pPr>
              <w:spacing w:after="0"/>
              <w:rPr>
                <w:bCs/>
                <w:sz w:val="18"/>
                <w:szCs w:val="18"/>
              </w:rPr>
            </w:pPr>
            <w:r w:rsidRPr="00C719B4">
              <w:rPr>
                <w:bCs/>
                <w:sz w:val="18"/>
                <w:szCs w:val="18"/>
              </w:rPr>
              <w:t>2.</w:t>
            </w:r>
          </w:p>
        </w:tc>
        <w:tc>
          <w:tcPr>
            <w:tcW w:w="2583" w:type="pct"/>
            <w:shd w:val="clear" w:color="auto" w:fill="DAEEF3"/>
            <w:vAlign w:val="center"/>
          </w:tcPr>
          <w:p w:rsidR="00E902AC" w:rsidRPr="00F4413A" w:rsidRDefault="00E902AC" w:rsidP="004D5B9C">
            <w:pPr>
              <w:spacing w:after="0"/>
              <w:rPr>
                <w:sz w:val="18"/>
                <w:szCs w:val="18"/>
              </w:rPr>
            </w:pPr>
            <w:r w:rsidRPr="00F4413A">
              <w:rPr>
                <w:sz w:val="18"/>
                <w:szCs w:val="18"/>
              </w:rPr>
              <w:t>Yüksek lisans yapan personel sayısının tüm personel sayısına oranı</w:t>
            </w:r>
          </w:p>
        </w:tc>
        <w:tc>
          <w:tcPr>
            <w:tcW w:w="54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w:t>
            </w: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sidRPr="00F4413A">
              <w:rPr>
                <w:sz w:val="18"/>
                <w:szCs w:val="18"/>
              </w:rPr>
              <w:t>4</w:t>
            </w:r>
          </w:p>
        </w:tc>
        <w:tc>
          <w:tcPr>
            <w:tcW w:w="945" w:type="pct"/>
            <w:shd w:val="clear" w:color="auto" w:fill="DAEEF3"/>
            <w:vAlign w:val="center"/>
          </w:tcPr>
          <w:p w:rsidR="00E902AC" w:rsidRPr="00747167" w:rsidRDefault="00E902AC" w:rsidP="004D5B9C">
            <w:pPr>
              <w:tabs>
                <w:tab w:val="left" w:pos="7310"/>
              </w:tabs>
              <w:spacing w:after="0"/>
              <w:contextualSpacing/>
              <w:rPr>
                <w:sz w:val="18"/>
                <w:szCs w:val="18"/>
              </w:rPr>
            </w:pPr>
            <w:r w:rsidRPr="00747167">
              <w:rPr>
                <w:sz w:val="18"/>
                <w:szCs w:val="18"/>
              </w:rPr>
              <w:t>8</w:t>
            </w:r>
          </w:p>
        </w:tc>
      </w:tr>
      <w:tr w:rsidR="00E902AC" w:rsidRPr="00F4413A" w:rsidTr="00362F13">
        <w:trPr>
          <w:trHeight w:val="454"/>
        </w:trPr>
        <w:tc>
          <w:tcPr>
            <w:tcW w:w="237" w:type="pct"/>
            <w:shd w:val="clear" w:color="auto" w:fill="DAEEF3"/>
          </w:tcPr>
          <w:p w:rsidR="00E902AC" w:rsidRPr="00C719B4" w:rsidRDefault="00E902AC" w:rsidP="004D5B9C">
            <w:pPr>
              <w:spacing w:after="0"/>
              <w:rPr>
                <w:bCs/>
                <w:sz w:val="18"/>
                <w:szCs w:val="18"/>
              </w:rPr>
            </w:pPr>
            <w:r w:rsidRPr="00C719B4">
              <w:rPr>
                <w:bCs/>
                <w:sz w:val="18"/>
                <w:szCs w:val="18"/>
              </w:rPr>
              <w:t>3.</w:t>
            </w:r>
          </w:p>
        </w:tc>
        <w:tc>
          <w:tcPr>
            <w:tcW w:w="2583" w:type="pct"/>
            <w:shd w:val="clear" w:color="auto" w:fill="DAEEF3"/>
            <w:vAlign w:val="center"/>
          </w:tcPr>
          <w:p w:rsidR="00E902AC" w:rsidRPr="00F4413A" w:rsidRDefault="00E902AC" w:rsidP="004D5B9C">
            <w:pPr>
              <w:spacing w:after="0"/>
              <w:rPr>
                <w:sz w:val="18"/>
                <w:szCs w:val="18"/>
              </w:rPr>
            </w:pPr>
            <w:r w:rsidRPr="00F4413A">
              <w:rPr>
                <w:sz w:val="18"/>
                <w:szCs w:val="18"/>
              </w:rPr>
              <w:t>Doktora yapan personel sayısı</w:t>
            </w:r>
          </w:p>
        </w:tc>
        <w:tc>
          <w:tcPr>
            <w:tcW w:w="547" w:type="pct"/>
            <w:shd w:val="clear" w:color="auto" w:fill="DAEEF3"/>
            <w:vAlign w:val="center"/>
          </w:tcPr>
          <w:p w:rsidR="00E902AC" w:rsidRPr="00F4413A" w:rsidRDefault="00E902AC" w:rsidP="004D5B9C">
            <w:pPr>
              <w:tabs>
                <w:tab w:val="left" w:pos="7310"/>
              </w:tabs>
              <w:spacing w:after="0"/>
              <w:contextualSpacing/>
              <w:rPr>
                <w:sz w:val="18"/>
                <w:szCs w:val="18"/>
              </w:rPr>
            </w:pPr>
            <w:r w:rsidRPr="00F4413A">
              <w:rPr>
                <w:sz w:val="18"/>
                <w:szCs w:val="18"/>
              </w:rPr>
              <w:t>-</w:t>
            </w: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sidRPr="00F4413A">
              <w:rPr>
                <w:sz w:val="18"/>
                <w:szCs w:val="18"/>
              </w:rPr>
              <w:t>-</w:t>
            </w:r>
          </w:p>
        </w:tc>
        <w:tc>
          <w:tcPr>
            <w:tcW w:w="945" w:type="pct"/>
            <w:shd w:val="clear" w:color="auto" w:fill="DAEEF3"/>
            <w:vAlign w:val="center"/>
          </w:tcPr>
          <w:p w:rsidR="00E902AC" w:rsidRPr="00747167" w:rsidRDefault="00E902AC" w:rsidP="004D5B9C">
            <w:pPr>
              <w:tabs>
                <w:tab w:val="left" w:pos="7310"/>
              </w:tabs>
              <w:spacing w:after="0"/>
              <w:contextualSpacing/>
              <w:rPr>
                <w:sz w:val="18"/>
                <w:szCs w:val="18"/>
              </w:rPr>
            </w:pPr>
            <w:r w:rsidRPr="00747167">
              <w:rPr>
                <w:sz w:val="18"/>
                <w:szCs w:val="18"/>
              </w:rPr>
              <w:t>-</w:t>
            </w:r>
          </w:p>
        </w:tc>
      </w:tr>
      <w:tr w:rsidR="00E902AC" w:rsidRPr="00F4413A" w:rsidTr="00362F13">
        <w:trPr>
          <w:trHeight w:val="454"/>
        </w:trPr>
        <w:tc>
          <w:tcPr>
            <w:tcW w:w="237" w:type="pct"/>
            <w:shd w:val="clear" w:color="auto" w:fill="DAEEF3"/>
          </w:tcPr>
          <w:p w:rsidR="00E902AC" w:rsidRPr="00C719B4" w:rsidRDefault="00E902AC" w:rsidP="004D5B9C">
            <w:pPr>
              <w:spacing w:after="0"/>
              <w:rPr>
                <w:bCs/>
                <w:sz w:val="18"/>
                <w:szCs w:val="18"/>
              </w:rPr>
            </w:pPr>
            <w:r w:rsidRPr="00C719B4">
              <w:rPr>
                <w:bCs/>
                <w:sz w:val="18"/>
                <w:szCs w:val="18"/>
              </w:rPr>
              <w:t>4.</w:t>
            </w:r>
          </w:p>
        </w:tc>
        <w:tc>
          <w:tcPr>
            <w:tcW w:w="2583" w:type="pct"/>
            <w:shd w:val="clear" w:color="auto" w:fill="DAEEF3"/>
            <w:vAlign w:val="center"/>
          </w:tcPr>
          <w:p w:rsidR="00E902AC" w:rsidRPr="00F4413A" w:rsidRDefault="00E902AC" w:rsidP="004D5B9C">
            <w:pPr>
              <w:spacing w:after="0"/>
              <w:rPr>
                <w:sz w:val="18"/>
                <w:szCs w:val="18"/>
              </w:rPr>
            </w:pPr>
            <w:r w:rsidRPr="00F4413A">
              <w:rPr>
                <w:sz w:val="18"/>
                <w:szCs w:val="18"/>
              </w:rPr>
              <w:t>Doktora yapan personel sayısının tüm personel sayısına oranı %</w:t>
            </w:r>
          </w:p>
        </w:tc>
        <w:tc>
          <w:tcPr>
            <w:tcW w:w="547" w:type="pct"/>
            <w:shd w:val="clear" w:color="auto" w:fill="DAEEF3"/>
            <w:vAlign w:val="center"/>
          </w:tcPr>
          <w:p w:rsidR="00E902AC" w:rsidRPr="00F4413A" w:rsidRDefault="00E902AC" w:rsidP="004D5B9C">
            <w:pPr>
              <w:tabs>
                <w:tab w:val="left" w:pos="7310"/>
              </w:tabs>
              <w:spacing w:after="0"/>
              <w:contextualSpacing/>
              <w:rPr>
                <w:sz w:val="18"/>
                <w:szCs w:val="18"/>
              </w:rPr>
            </w:pPr>
            <w:r w:rsidRPr="00F4413A">
              <w:rPr>
                <w:sz w:val="18"/>
                <w:szCs w:val="18"/>
              </w:rPr>
              <w:t>-</w:t>
            </w: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sidRPr="00F4413A">
              <w:rPr>
                <w:sz w:val="18"/>
                <w:szCs w:val="18"/>
              </w:rPr>
              <w:t>-</w:t>
            </w:r>
          </w:p>
        </w:tc>
        <w:tc>
          <w:tcPr>
            <w:tcW w:w="945" w:type="pct"/>
            <w:shd w:val="clear" w:color="auto" w:fill="DAEEF3"/>
            <w:vAlign w:val="center"/>
          </w:tcPr>
          <w:p w:rsidR="00E902AC" w:rsidRPr="00747167" w:rsidRDefault="00E902AC" w:rsidP="004D5B9C">
            <w:pPr>
              <w:tabs>
                <w:tab w:val="left" w:pos="7310"/>
              </w:tabs>
              <w:spacing w:after="0"/>
              <w:contextualSpacing/>
              <w:rPr>
                <w:sz w:val="18"/>
                <w:szCs w:val="18"/>
              </w:rPr>
            </w:pPr>
            <w:r w:rsidRPr="00747167">
              <w:rPr>
                <w:sz w:val="18"/>
                <w:szCs w:val="18"/>
              </w:rPr>
              <w:t>-</w:t>
            </w:r>
          </w:p>
        </w:tc>
      </w:tr>
      <w:tr w:rsidR="00E902AC" w:rsidRPr="00F4413A" w:rsidTr="00362F13">
        <w:trPr>
          <w:trHeight w:val="454"/>
        </w:trPr>
        <w:tc>
          <w:tcPr>
            <w:tcW w:w="237" w:type="pct"/>
            <w:shd w:val="clear" w:color="auto" w:fill="DAEEF3"/>
          </w:tcPr>
          <w:p w:rsidR="00E902AC" w:rsidRPr="00C719B4" w:rsidRDefault="00E902AC" w:rsidP="004D5B9C">
            <w:pPr>
              <w:spacing w:after="0"/>
              <w:rPr>
                <w:bCs/>
                <w:sz w:val="18"/>
                <w:szCs w:val="18"/>
              </w:rPr>
            </w:pPr>
            <w:r w:rsidRPr="00C719B4">
              <w:rPr>
                <w:bCs/>
                <w:sz w:val="18"/>
                <w:szCs w:val="18"/>
              </w:rPr>
              <w:t>5.</w:t>
            </w:r>
          </w:p>
        </w:tc>
        <w:tc>
          <w:tcPr>
            <w:tcW w:w="2583" w:type="pct"/>
            <w:shd w:val="clear" w:color="auto" w:fill="DAEEF3"/>
            <w:vAlign w:val="center"/>
          </w:tcPr>
          <w:p w:rsidR="00E902AC" w:rsidRPr="00F4413A" w:rsidRDefault="00E902AC" w:rsidP="004D5B9C">
            <w:pPr>
              <w:spacing w:after="0"/>
              <w:rPr>
                <w:sz w:val="18"/>
                <w:szCs w:val="18"/>
              </w:rPr>
            </w:pPr>
            <w:r w:rsidRPr="00F4413A">
              <w:rPr>
                <w:sz w:val="18"/>
                <w:szCs w:val="18"/>
              </w:rPr>
              <w:t>Her yıl en az bir hizmet içi eğitime katılan personel sayısı</w:t>
            </w:r>
          </w:p>
        </w:tc>
        <w:tc>
          <w:tcPr>
            <w:tcW w:w="54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7</w:t>
            </w: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10</w:t>
            </w:r>
          </w:p>
        </w:tc>
        <w:tc>
          <w:tcPr>
            <w:tcW w:w="945" w:type="pct"/>
            <w:shd w:val="clear" w:color="auto" w:fill="DAEEF3"/>
            <w:vAlign w:val="center"/>
          </w:tcPr>
          <w:p w:rsidR="00E902AC" w:rsidRPr="00747167" w:rsidRDefault="00E902AC" w:rsidP="004D5B9C">
            <w:pPr>
              <w:tabs>
                <w:tab w:val="left" w:pos="7310"/>
              </w:tabs>
              <w:spacing w:after="0"/>
              <w:contextualSpacing/>
              <w:rPr>
                <w:sz w:val="18"/>
                <w:szCs w:val="18"/>
              </w:rPr>
            </w:pPr>
            <w:r w:rsidRPr="00747167">
              <w:rPr>
                <w:sz w:val="18"/>
                <w:szCs w:val="18"/>
              </w:rPr>
              <w:t>15</w:t>
            </w:r>
          </w:p>
        </w:tc>
      </w:tr>
      <w:tr w:rsidR="00E902AC" w:rsidRPr="00F4413A" w:rsidTr="00362F13">
        <w:trPr>
          <w:trHeight w:val="454"/>
        </w:trPr>
        <w:tc>
          <w:tcPr>
            <w:tcW w:w="237" w:type="pct"/>
            <w:shd w:val="clear" w:color="auto" w:fill="DAEEF3"/>
          </w:tcPr>
          <w:p w:rsidR="00E902AC" w:rsidRPr="00C719B4" w:rsidRDefault="00E902AC" w:rsidP="004D5B9C">
            <w:pPr>
              <w:spacing w:after="0"/>
              <w:rPr>
                <w:bCs/>
                <w:sz w:val="18"/>
                <w:szCs w:val="18"/>
              </w:rPr>
            </w:pPr>
            <w:r w:rsidRPr="00C719B4">
              <w:rPr>
                <w:bCs/>
                <w:sz w:val="18"/>
                <w:szCs w:val="18"/>
              </w:rPr>
              <w:t>6.</w:t>
            </w:r>
          </w:p>
        </w:tc>
        <w:tc>
          <w:tcPr>
            <w:tcW w:w="2583" w:type="pct"/>
            <w:shd w:val="clear" w:color="auto" w:fill="DAEEF3"/>
            <w:vAlign w:val="center"/>
          </w:tcPr>
          <w:p w:rsidR="00E902AC" w:rsidRPr="00F4413A" w:rsidRDefault="00E902AC" w:rsidP="004D5B9C">
            <w:pPr>
              <w:spacing w:after="0"/>
              <w:rPr>
                <w:sz w:val="18"/>
                <w:szCs w:val="18"/>
              </w:rPr>
            </w:pPr>
            <w:r w:rsidRPr="00F4413A">
              <w:rPr>
                <w:sz w:val="18"/>
                <w:szCs w:val="18"/>
              </w:rPr>
              <w:t>Her yıl en az bir hizmet içi eğitime katılan personel sayısının tüm personel sayısına oranı</w:t>
            </w:r>
          </w:p>
        </w:tc>
        <w:tc>
          <w:tcPr>
            <w:tcW w:w="54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28</w:t>
            </w: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40</w:t>
            </w:r>
          </w:p>
        </w:tc>
        <w:tc>
          <w:tcPr>
            <w:tcW w:w="945" w:type="pct"/>
            <w:shd w:val="clear" w:color="auto" w:fill="DAEEF3"/>
            <w:vAlign w:val="center"/>
          </w:tcPr>
          <w:p w:rsidR="00E902AC" w:rsidRPr="00747167" w:rsidRDefault="00E902AC" w:rsidP="004D5B9C">
            <w:pPr>
              <w:tabs>
                <w:tab w:val="left" w:pos="7310"/>
              </w:tabs>
              <w:spacing w:after="0"/>
              <w:contextualSpacing/>
              <w:rPr>
                <w:sz w:val="18"/>
                <w:szCs w:val="18"/>
              </w:rPr>
            </w:pPr>
            <w:r w:rsidRPr="00747167">
              <w:rPr>
                <w:sz w:val="18"/>
                <w:szCs w:val="18"/>
              </w:rPr>
              <w:t>60</w:t>
            </w:r>
          </w:p>
        </w:tc>
      </w:tr>
      <w:tr w:rsidR="00E902AC" w:rsidRPr="00F4413A" w:rsidTr="00362F13">
        <w:trPr>
          <w:trHeight w:val="454"/>
        </w:trPr>
        <w:tc>
          <w:tcPr>
            <w:tcW w:w="237" w:type="pct"/>
            <w:shd w:val="clear" w:color="auto" w:fill="DAEEF3"/>
          </w:tcPr>
          <w:p w:rsidR="00E902AC" w:rsidRPr="00C719B4" w:rsidRDefault="00E902AC" w:rsidP="004D5B9C">
            <w:pPr>
              <w:spacing w:after="0"/>
              <w:rPr>
                <w:bCs/>
                <w:sz w:val="18"/>
                <w:szCs w:val="18"/>
              </w:rPr>
            </w:pPr>
            <w:r w:rsidRPr="00C719B4">
              <w:rPr>
                <w:bCs/>
                <w:sz w:val="18"/>
                <w:szCs w:val="18"/>
              </w:rPr>
              <w:t>7.</w:t>
            </w:r>
          </w:p>
        </w:tc>
        <w:tc>
          <w:tcPr>
            <w:tcW w:w="2583" w:type="pct"/>
            <w:shd w:val="clear" w:color="auto" w:fill="DAEEF3"/>
            <w:vAlign w:val="center"/>
          </w:tcPr>
          <w:p w:rsidR="00E902AC" w:rsidRPr="00F4413A" w:rsidRDefault="00E902AC" w:rsidP="004D5B9C">
            <w:pPr>
              <w:spacing w:after="0"/>
              <w:rPr>
                <w:sz w:val="18"/>
                <w:szCs w:val="18"/>
              </w:rPr>
            </w:pPr>
            <w:r w:rsidRPr="00F4413A">
              <w:rPr>
                <w:sz w:val="18"/>
                <w:szCs w:val="18"/>
              </w:rPr>
              <w:t>Öğretmen başına düşen öğrenci sayısı</w:t>
            </w:r>
          </w:p>
        </w:tc>
        <w:tc>
          <w:tcPr>
            <w:tcW w:w="54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20</w:t>
            </w: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18</w:t>
            </w:r>
          </w:p>
        </w:tc>
        <w:tc>
          <w:tcPr>
            <w:tcW w:w="945" w:type="pct"/>
            <w:shd w:val="clear" w:color="auto" w:fill="DAEEF3"/>
            <w:vAlign w:val="center"/>
          </w:tcPr>
          <w:p w:rsidR="00E902AC" w:rsidRPr="00747167" w:rsidRDefault="00E902AC" w:rsidP="004D5B9C">
            <w:pPr>
              <w:tabs>
                <w:tab w:val="left" w:pos="7310"/>
              </w:tabs>
              <w:spacing w:after="0"/>
              <w:contextualSpacing/>
              <w:rPr>
                <w:sz w:val="18"/>
                <w:szCs w:val="18"/>
              </w:rPr>
            </w:pPr>
            <w:r w:rsidRPr="00747167">
              <w:rPr>
                <w:sz w:val="18"/>
                <w:szCs w:val="18"/>
              </w:rPr>
              <w:t>20</w:t>
            </w:r>
          </w:p>
        </w:tc>
      </w:tr>
      <w:tr w:rsidR="00E902AC" w:rsidRPr="00F4413A" w:rsidTr="00362F13">
        <w:trPr>
          <w:trHeight w:val="454"/>
        </w:trPr>
        <w:tc>
          <w:tcPr>
            <w:tcW w:w="237" w:type="pct"/>
            <w:shd w:val="clear" w:color="auto" w:fill="DAEEF3"/>
          </w:tcPr>
          <w:p w:rsidR="00E902AC" w:rsidRPr="00C719B4" w:rsidRDefault="00E902AC" w:rsidP="006657F2">
            <w:pPr>
              <w:spacing w:after="0"/>
              <w:rPr>
                <w:bCs/>
                <w:sz w:val="18"/>
                <w:szCs w:val="18"/>
              </w:rPr>
            </w:pPr>
            <w:r w:rsidRPr="00C719B4">
              <w:rPr>
                <w:bCs/>
                <w:sz w:val="18"/>
                <w:szCs w:val="18"/>
              </w:rPr>
              <w:t>8.</w:t>
            </w:r>
          </w:p>
        </w:tc>
        <w:tc>
          <w:tcPr>
            <w:tcW w:w="2583" w:type="pct"/>
            <w:shd w:val="clear" w:color="auto" w:fill="DAEEF3"/>
            <w:vAlign w:val="center"/>
          </w:tcPr>
          <w:p w:rsidR="00E902AC" w:rsidRPr="00F4413A" w:rsidRDefault="00E902AC" w:rsidP="004D5B9C">
            <w:pPr>
              <w:spacing w:after="0"/>
              <w:rPr>
                <w:sz w:val="18"/>
                <w:szCs w:val="18"/>
              </w:rPr>
            </w:pPr>
            <w:r w:rsidRPr="00F4413A">
              <w:rPr>
                <w:sz w:val="18"/>
                <w:szCs w:val="18"/>
              </w:rPr>
              <w:t>Ücretli öğretmen sayısının toplam öğretmen sayısına oranı</w:t>
            </w:r>
          </w:p>
        </w:tc>
        <w:tc>
          <w:tcPr>
            <w:tcW w:w="54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17</w:t>
            </w: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8</w:t>
            </w:r>
          </w:p>
        </w:tc>
        <w:tc>
          <w:tcPr>
            <w:tcW w:w="945" w:type="pct"/>
            <w:shd w:val="clear" w:color="auto" w:fill="DAEEF3"/>
            <w:vAlign w:val="center"/>
          </w:tcPr>
          <w:p w:rsidR="00E902AC" w:rsidRPr="00747167" w:rsidRDefault="00E902AC" w:rsidP="004D5B9C">
            <w:pPr>
              <w:tabs>
                <w:tab w:val="left" w:pos="7310"/>
              </w:tabs>
              <w:spacing w:after="0"/>
              <w:contextualSpacing/>
              <w:rPr>
                <w:sz w:val="18"/>
                <w:szCs w:val="18"/>
              </w:rPr>
            </w:pPr>
            <w:r w:rsidRPr="00747167">
              <w:rPr>
                <w:sz w:val="18"/>
                <w:szCs w:val="18"/>
              </w:rPr>
              <w:t>4</w:t>
            </w:r>
          </w:p>
        </w:tc>
      </w:tr>
      <w:tr w:rsidR="00E902AC" w:rsidRPr="00F4413A" w:rsidTr="00362F13">
        <w:trPr>
          <w:trHeight w:val="454"/>
        </w:trPr>
        <w:tc>
          <w:tcPr>
            <w:tcW w:w="237" w:type="pct"/>
            <w:shd w:val="clear" w:color="auto" w:fill="DAEEF3"/>
          </w:tcPr>
          <w:p w:rsidR="00E902AC" w:rsidRPr="00C719B4" w:rsidRDefault="00E902AC" w:rsidP="006657F2">
            <w:pPr>
              <w:spacing w:after="0"/>
              <w:rPr>
                <w:bCs/>
                <w:sz w:val="18"/>
                <w:szCs w:val="18"/>
              </w:rPr>
            </w:pPr>
            <w:r w:rsidRPr="00C719B4">
              <w:rPr>
                <w:bCs/>
                <w:sz w:val="18"/>
                <w:szCs w:val="18"/>
              </w:rPr>
              <w:t>9.</w:t>
            </w:r>
          </w:p>
        </w:tc>
        <w:tc>
          <w:tcPr>
            <w:tcW w:w="2583" w:type="pct"/>
            <w:shd w:val="clear" w:color="auto" w:fill="DAEEF3"/>
            <w:vAlign w:val="center"/>
          </w:tcPr>
          <w:p w:rsidR="00E902AC" w:rsidRPr="00F4413A" w:rsidRDefault="00E902AC" w:rsidP="004D5B9C">
            <w:pPr>
              <w:spacing w:after="0"/>
              <w:rPr>
                <w:sz w:val="18"/>
                <w:szCs w:val="18"/>
              </w:rPr>
            </w:pPr>
            <w:r w:rsidRPr="00F4413A">
              <w:rPr>
                <w:sz w:val="18"/>
                <w:szCs w:val="18"/>
              </w:rPr>
              <w:t>Kurumda çalışan engelli personel sayısı</w:t>
            </w:r>
          </w:p>
        </w:tc>
        <w:tc>
          <w:tcPr>
            <w:tcW w:w="54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w:t>
            </w: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w:t>
            </w:r>
          </w:p>
        </w:tc>
        <w:tc>
          <w:tcPr>
            <w:tcW w:w="945" w:type="pct"/>
            <w:shd w:val="clear" w:color="auto" w:fill="DAEEF3"/>
            <w:vAlign w:val="center"/>
          </w:tcPr>
          <w:p w:rsidR="00E902AC" w:rsidRPr="00747167" w:rsidRDefault="00E902AC" w:rsidP="005E3DBD">
            <w:pPr>
              <w:tabs>
                <w:tab w:val="left" w:pos="7310"/>
              </w:tabs>
              <w:spacing w:after="0"/>
              <w:contextualSpacing/>
              <w:rPr>
                <w:sz w:val="18"/>
                <w:szCs w:val="18"/>
              </w:rPr>
            </w:pPr>
            <w:r w:rsidRPr="00747167">
              <w:rPr>
                <w:sz w:val="18"/>
                <w:szCs w:val="18"/>
              </w:rPr>
              <w:t>-</w:t>
            </w:r>
          </w:p>
        </w:tc>
      </w:tr>
      <w:tr w:rsidR="00E902AC" w:rsidRPr="00F4413A" w:rsidTr="00362F13">
        <w:trPr>
          <w:trHeight w:val="454"/>
        </w:trPr>
        <w:tc>
          <w:tcPr>
            <w:tcW w:w="237" w:type="pct"/>
            <w:shd w:val="clear" w:color="auto" w:fill="DAEEF3"/>
          </w:tcPr>
          <w:p w:rsidR="00E902AC" w:rsidRPr="00C719B4" w:rsidRDefault="00E902AC" w:rsidP="004D5B9C">
            <w:pPr>
              <w:spacing w:after="0"/>
              <w:rPr>
                <w:bCs/>
                <w:sz w:val="18"/>
                <w:szCs w:val="18"/>
              </w:rPr>
            </w:pPr>
            <w:r w:rsidRPr="00C719B4">
              <w:rPr>
                <w:bCs/>
                <w:sz w:val="18"/>
                <w:szCs w:val="18"/>
              </w:rPr>
              <w:t>10.</w:t>
            </w:r>
          </w:p>
        </w:tc>
        <w:tc>
          <w:tcPr>
            <w:tcW w:w="2583" w:type="pct"/>
            <w:shd w:val="clear" w:color="auto" w:fill="DAEEF3"/>
            <w:vAlign w:val="center"/>
          </w:tcPr>
          <w:p w:rsidR="00E902AC" w:rsidRPr="00F4413A" w:rsidRDefault="00E902AC" w:rsidP="006657F2">
            <w:pPr>
              <w:spacing w:after="0"/>
              <w:rPr>
                <w:sz w:val="18"/>
                <w:szCs w:val="18"/>
              </w:rPr>
            </w:pPr>
            <w:r w:rsidRPr="00F4413A">
              <w:rPr>
                <w:sz w:val="18"/>
                <w:szCs w:val="18"/>
              </w:rPr>
              <w:t>Kurumda çalışan Yardımcı  personel sayısı</w:t>
            </w:r>
          </w:p>
        </w:tc>
        <w:tc>
          <w:tcPr>
            <w:tcW w:w="54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3</w:t>
            </w:r>
          </w:p>
        </w:tc>
        <w:tc>
          <w:tcPr>
            <w:tcW w:w="687" w:type="pct"/>
            <w:shd w:val="clear" w:color="auto" w:fill="DAEEF3"/>
            <w:vAlign w:val="center"/>
          </w:tcPr>
          <w:p w:rsidR="00E902AC" w:rsidRPr="00F4413A" w:rsidRDefault="00E902AC" w:rsidP="004D5B9C">
            <w:pPr>
              <w:tabs>
                <w:tab w:val="left" w:pos="7310"/>
              </w:tabs>
              <w:spacing w:after="0"/>
              <w:contextualSpacing/>
              <w:rPr>
                <w:sz w:val="18"/>
                <w:szCs w:val="18"/>
              </w:rPr>
            </w:pPr>
            <w:r>
              <w:rPr>
                <w:sz w:val="18"/>
                <w:szCs w:val="18"/>
              </w:rPr>
              <w:t>5</w:t>
            </w:r>
          </w:p>
        </w:tc>
        <w:tc>
          <w:tcPr>
            <w:tcW w:w="945" w:type="pct"/>
            <w:shd w:val="clear" w:color="auto" w:fill="DAEEF3"/>
            <w:vAlign w:val="center"/>
          </w:tcPr>
          <w:p w:rsidR="00E902AC" w:rsidRPr="00747167" w:rsidRDefault="00E902AC" w:rsidP="005E3DBD">
            <w:pPr>
              <w:tabs>
                <w:tab w:val="left" w:pos="7310"/>
              </w:tabs>
              <w:spacing w:after="0"/>
              <w:contextualSpacing/>
              <w:rPr>
                <w:sz w:val="18"/>
                <w:szCs w:val="18"/>
              </w:rPr>
            </w:pPr>
            <w:r w:rsidRPr="00747167">
              <w:rPr>
                <w:sz w:val="18"/>
                <w:szCs w:val="18"/>
              </w:rPr>
              <w:t>6</w:t>
            </w:r>
          </w:p>
        </w:tc>
      </w:tr>
    </w:tbl>
    <w:p w:rsidR="00E902AC" w:rsidRDefault="00E902AC" w:rsidP="00362F13">
      <w:pPr>
        <w:spacing w:after="0" w:line="240" w:lineRule="auto"/>
        <w:rPr>
          <w:b w:val="0"/>
          <w:szCs w:val="24"/>
        </w:rPr>
      </w:pPr>
      <w:bookmarkStart w:id="207" w:name="_Toc416683765"/>
      <w:bookmarkStart w:id="208" w:name="_Toc416683898"/>
    </w:p>
    <w:p w:rsidR="00E902AC" w:rsidRDefault="00E902AC" w:rsidP="00362F13">
      <w:pPr>
        <w:spacing w:after="0" w:line="240" w:lineRule="auto"/>
      </w:pPr>
    </w:p>
    <w:p w:rsidR="00E902AC" w:rsidRDefault="00E902AC" w:rsidP="00362F13">
      <w:pPr>
        <w:spacing w:after="0" w:line="240" w:lineRule="auto"/>
      </w:pPr>
    </w:p>
    <w:p w:rsidR="00E902AC" w:rsidRDefault="00E902AC" w:rsidP="00362F13">
      <w:pPr>
        <w:spacing w:after="0" w:line="240" w:lineRule="auto"/>
      </w:pPr>
    </w:p>
    <w:p w:rsidR="00E902AC" w:rsidRDefault="00E902AC" w:rsidP="00362F13">
      <w:pPr>
        <w:spacing w:after="0" w:line="240" w:lineRule="auto"/>
      </w:pPr>
    </w:p>
    <w:p w:rsidR="00E902AC" w:rsidRDefault="00E902AC" w:rsidP="00362F13">
      <w:pPr>
        <w:spacing w:after="0" w:line="240" w:lineRule="auto"/>
      </w:pPr>
    </w:p>
    <w:p w:rsidR="00E902AC" w:rsidRDefault="00E902AC" w:rsidP="00362F13">
      <w:pPr>
        <w:spacing w:after="0" w:line="240" w:lineRule="auto"/>
      </w:pPr>
    </w:p>
    <w:p w:rsidR="00E902AC" w:rsidRDefault="00E902AC" w:rsidP="00362F13">
      <w:pPr>
        <w:spacing w:after="0" w:line="240" w:lineRule="auto"/>
      </w:pPr>
    </w:p>
    <w:p w:rsidR="00E902AC" w:rsidRDefault="00E902AC" w:rsidP="00362F13">
      <w:pPr>
        <w:spacing w:after="0" w:line="240" w:lineRule="auto"/>
      </w:pPr>
    </w:p>
    <w:p w:rsidR="00E902AC" w:rsidRDefault="00E902AC" w:rsidP="00362F13">
      <w:pPr>
        <w:spacing w:after="0" w:line="240" w:lineRule="auto"/>
      </w:pPr>
    </w:p>
    <w:p w:rsidR="00E902AC" w:rsidRPr="004951A9" w:rsidRDefault="00E902AC" w:rsidP="00362F13">
      <w:pPr>
        <w:spacing w:after="0" w:line="240" w:lineRule="auto"/>
        <w:rPr>
          <w:iCs/>
          <w:sz w:val="20"/>
          <w:szCs w:val="20"/>
        </w:rPr>
      </w:pPr>
      <w:r w:rsidRPr="004951A9">
        <w:rPr>
          <w:sz w:val="20"/>
          <w:szCs w:val="20"/>
        </w:rPr>
        <w:t>16:Strateji 3.1</w:t>
      </w:r>
      <w:r w:rsidRPr="004951A9">
        <w:rPr>
          <w:iCs/>
          <w:sz w:val="20"/>
          <w:szCs w:val="20"/>
        </w:rPr>
        <w:t>.</w:t>
      </w:r>
      <w:bookmarkEnd w:id="207"/>
      <w:bookmarkEnd w:id="208"/>
    </w:p>
    <w:p w:rsidR="00E902AC" w:rsidRPr="00F4413A" w:rsidRDefault="00E902AC" w:rsidP="00362F13">
      <w:pPr>
        <w:spacing w:after="0" w:line="240" w:lineRule="auto"/>
        <w:rPr>
          <w:iCs/>
        </w:rPr>
      </w:pPr>
    </w:p>
    <w:tbl>
      <w:tblPr>
        <w:tblW w:w="5000" w:type="pct"/>
        <w:tblBorders>
          <w:top w:val="single" w:sz="8" w:space="0" w:color="4BACC6"/>
          <w:bottom w:val="single" w:sz="8" w:space="0" w:color="4BACC6"/>
        </w:tblBorders>
        <w:tblLook w:val="00A0" w:firstRow="1" w:lastRow="0" w:firstColumn="1" w:lastColumn="0" w:noHBand="0" w:noVBand="0"/>
      </w:tblPr>
      <w:tblGrid>
        <w:gridCol w:w="2840"/>
        <w:gridCol w:w="1421"/>
        <w:gridCol w:w="1419"/>
        <w:gridCol w:w="1857"/>
        <w:gridCol w:w="1749"/>
      </w:tblGrid>
      <w:tr w:rsidR="00E902AC" w:rsidRPr="00F4413A" w:rsidTr="00362F13">
        <w:trPr>
          <w:trHeight w:val="573"/>
        </w:trPr>
        <w:tc>
          <w:tcPr>
            <w:tcW w:w="5000" w:type="pct"/>
            <w:gridSpan w:val="5"/>
            <w:tcBorders>
              <w:top w:val="single" w:sz="4" w:space="0" w:color="auto"/>
              <w:left w:val="single" w:sz="4" w:space="0" w:color="auto"/>
              <w:bottom w:val="single" w:sz="4" w:space="0" w:color="auto"/>
              <w:right w:val="single" w:sz="4" w:space="0" w:color="auto"/>
            </w:tcBorders>
            <w:shd w:val="clear" w:color="auto" w:fill="FABF8F"/>
            <w:vAlign w:val="center"/>
          </w:tcPr>
          <w:p w:rsidR="00E902AC" w:rsidRPr="00C719B4" w:rsidRDefault="00E902AC" w:rsidP="00C719B4">
            <w:pPr>
              <w:spacing w:after="0" w:line="360" w:lineRule="auto"/>
              <w:jc w:val="center"/>
              <w:rPr>
                <w:bCs/>
                <w:sz w:val="18"/>
                <w:szCs w:val="18"/>
              </w:rPr>
            </w:pPr>
            <w:r w:rsidRPr="00C719B4">
              <w:rPr>
                <w:bCs/>
                <w:sz w:val="18"/>
                <w:szCs w:val="18"/>
              </w:rPr>
              <w:t>Kurumsal Kapasitenin Geliştirilmesi</w:t>
            </w:r>
          </w:p>
          <w:p w:rsidR="00E902AC" w:rsidRPr="00C719B4" w:rsidRDefault="00E902AC" w:rsidP="00C719B4">
            <w:pPr>
              <w:spacing w:after="0" w:line="360" w:lineRule="auto"/>
              <w:jc w:val="center"/>
              <w:rPr>
                <w:bCs/>
                <w:sz w:val="18"/>
                <w:szCs w:val="18"/>
              </w:rPr>
            </w:pPr>
            <w:r w:rsidRPr="00C719B4">
              <w:rPr>
                <w:bCs/>
                <w:sz w:val="18"/>
                <w:szCs w:val="18"/>
              </w:rPr>
              <w:t>Stratejik Amaç-3</w:t>
            </w:r>
          </w:p>
          <w:p w:rsidR="00E902AC" w:rsidRPr="00C719B4" w:rsidRDefault="00E902AC" w:rsidP="00C719B4">
            <w:pPr>
              <w:spacing w:after="0" w:line="360" w:lineRule="auto"/>
              <w:jc w:val="center"/>
              <w:rPr>
                <w:bCs/>
                <w:sz w:val="18"/>
                <w:szCs w:val="18"/>
              </w:rPr>
            </w:pPr>
            <w:r w:rsidRPr="00C719B4">
              <w:rPr>
                <w:bCs/>
                <w:sz w:val="18"/>
                <w:szCs w:val="18"/>
              </w:rPr>
              <w:t>Stratejik Hedef 3.1.</w:t>
            </w:r>
          </w:p>
        </w:tc>
      </w:tr>
      <w:tr w:rsidR="00E902AC" w:rsidRPr="00F4413A" w:rsidTr="00362F13">
        <w:trPr>
          <w:trHeight w:val="573"/>
        </w:trPr>
        <w:tc>
          <w:tcPr>
            <w:tcW w:w="1529" w:type="pct"/>
            <w:tcBorders>
              <w:top w:val="single" w:sz="4" w:space="0" w:color="auto"/>
              <w:left w:val="single" w:sz="4" w:space="0" w:color="auto"/>
              <w:bottom w:val="single" w:sz="4" w:space="0" w:color="auto"/>
              <w:right w:val="single" w:sz="4" w:space="0" w:color="auto"/>
            </w:tcBorders>
            <w:shd w:val="clear" w:color="auto" w:fill="FABF8F"/>
            <w:vAlign w:val="center"/>
          </w:tcPr>
          <w:p w:rsidR="00E902AC" w:rsidRPr="00C719B4" w:rsidRDefault="00E902AC" w:rsidP="00836096">
            <w:pPr>
              <w:jc w:val="center"/>
              <w:rPr>
                <w:bCs/>
                <w:sz w:val="18"/>
                <w:szCs w:val="18"/>
              </w:rPr>
            </w:pPr>
            <w:r w:rsidRPr="00C719B4">
              <w:rPr>
                <w:bCs/>
                <w:sz w:val="18"/>
                <w:szCs w:val="18"/>
              </w:rPr>
              <w:t>Tedbir/Strateji</w:t>
            </w:r>
          </w:p>
        </w:tc>
        <w:tc>
          <w:tcPr>
            <w:tcW w:w="765" w:type="pct"/>
            <w:tcBorders>
              <w:top w:val="single" w:sz="4" w:space="0" w:color="auto"/>
              <w:left w:val="single" w:sz="4" w:space="0" w:color="auto"/>
              <w:bottom w:val="single" w:sz="4" w:space="0" w:color="auto"/>
              <w:right w:val="single" w:sz="4" w:space="0" w:color="auto"/>
            </w:tcBorders>
            <w:shd w:val="clear" w:color="auto" w:fill="FABF8F"/>
            <w:vAlign w:val="center"/>
          </w:tcPr>
          <w:p w:rsidR="00E902AC" w:rsidRPr="00C719B4" w:rsidRDefault="00E902AC" w:rsidP="00836096">
            <w:pPr>
              <w:jc w:val="center"/>
              <w:rPr>
                <w:sz w:val="18"/>
                <w:szCs w:val="18"/>
              </w:rPr>
            </w:pPr>
            <w:r w:rsidRPr="00C719B4">
              <w:rPr>
                <w:sz w:val="18"/>
                <w:szCs w:val="18"/>
              </w:rPr>
              <w:t>Koordinatör Birim</w:t>
            </w:r>
          </w:p>
        </w:tc>
        <w:tc>
          <w:tcPr>
            <w:tcW w:w="764" w:type="pct"/>
            <w:tcBorders>
              <w:top w:val="single" w:sz="4" w:space="0" w:color="auto"/>
              <w:left w:val="single" w:sz="4" w:space="0" w:color="auto"/>
              <w:bottom w:val="single" w:sz="4" w:space="0" w:color="auto"/>
              <w:right w:val="single" w:sz="4" w:space="0" w:color="auto"/>
            </w:tcBorders>
            <w:shd w:val="clear" w:color="auto" w:fill="FABF8F"/>
            <w:vAlign w:val="center"/>
          </w:tcPr>
          <w:p w:rsidR="00E902AC" w:rsidRPr="00C719B4" w:rsidRDefault="00E902AC" w:rsidP="00836096">
            <w:pPr>
              <w:jc w:val="center"/>
              <w:rPr>
                <w:sz w:val="18"/>
                <w:szCs w:val="18"/>
              </w:rPr>
            </w:pPr>
            <w:r w:rsidRPr="00C719B4">
              <w:rPr>
                <w:sz w:val="18"/>
                <w:szCs w:val="18"/>
              </w:rPr>
              <w:t>İlişkili Alt Birim/Birimler</w:t>
            </w:r>
          </w:p>
        </w:tc>
        <w:tc>
          <w:tcPr>
            <w:tcW w:w="1000" w:type="pct"/>
            <w:tcBorders>
              <w:top w:val="single" w:sz="4" w:space="0" w:color="auto"/>
              <w:left w:val="single" w:sz="4" w:space="0" w:color="auto"/>
              <w:bottom w:val="single" w:sz="4" w:space="0" w:color="auto"/>
              <w:right w:val="single" w:sz="4" w:space="0" w:color="auto"/>
            </w:tcBorders>
            <w:shd w:val="clear" w:color="auto" w:fill="FABF8F"/>
            <w:vAlign w:val="center"/>
          </w:tcPr>
          <w:p w:rsidR="00E902AC" w:rsidRPr="00C719B4" w:rsidRDefault="00E902AC" w:rsidP="00836096">
            <w:pPr>
              <w:jc w:val="center"/>
              <w:rPr>
                <w:sz w:val="18"/>
                <w:szCs w:val="18"/>
              </w:rPr>
            </w:pPr>
            <w:r w:rsidRPr="00C719B4">
              <w:rPr>
                <w:sz w:val="18"/>
                <w:szCs w:val="18"/>
              </w:rPr>
              <w:t>Yasal Dayanak</w:t>
            </w:r>
          </w:p>
        </w:tc>
        <w:tc>
          <w:tcPr>
            <w:tcW w:w="942" w:type="pct"/>
            <w:tcBorders>
              <w:top w:val="single" w:sz="4" w:space="0" w:color="auto"/>
              <w:left w:val="single" w:sz="4" w:space="0" w:color="auto"/>
              <w:bottom w:val="single" w:sz="4" w:space="0" w:color="auto"/>
              <w:right w:val="single" w:sz="4" w:space="0" w:color="auto"/>
            </w:tcBorders>
            <w:shd w:val="clear" w:color="auto" w:fill="FABF8F"/>
            <w:vAlign w:val="center"/>
          </w:tcPr>
          <w:p w:rsidR="00E902AC" w:rsidRPr="00C719B4" w:rsidRDefault="00E902AC" w:rsidP="00836096">
            <w:pPr>
              <w:jc w:val="center"/>
              <w:rPr>
                <w:sz w:val="18"/>
                <w:szCs w:val="18"/>
              </w:rPr>
            </w:pPr>
            <w:r w:rsidRPr="00C719B4">
              <w:rPr>
                <w:sz w:val="18"/>
                <w:szCs w:val="18"/>
              </w:rPr>
              <w:t>Tahmini Maliyet</w:t>
            </w:r>
          </w:p>
        </w:tc>
      </w:tr>
      <w:tr w:rsidR="00E902AC" w:rsidRPr="00F4413A" w:rsidTr="00362F13">
        <w:tc>
          <w:tcPr>
            <w:tcW w:w="1529" w:type="pct"/>
            <w:tcBorders>
              <w:top w:val="single" w:sz="4" w:space="0" w:color="auto"/>
              <w:left w:val="single" w:sz="4" w:space="0" w:color="auto"/>
              <w:bottom w:val="single" w:sz="4" w:space="0" w:color="auto"/>
              <w:right w:val="single" w:sz="4" w:space="0" w:color="auto"/>
            </w:tcBorders>
            <w:shd w:val="clear" w:color="auto" w:fill="DAEEF3"/>
            <w:vAlign w:val="center"/>
          </w:tcPr>
          <w:p w:rsidR="00E902AC" w:rsidRPr="00C719B4" w:rsidRDefault="00E902AC" w:rsidP="004C7ED0">
            <w:pPr>
              <w:tabs>
                <w:tab w:val="left" w:pos="199"/>
              </w:tabs>
              <w:contextualSpacing/>
              <w:rPr>
                <w:bCs/>
                <w:sz w:val="18"/>
                <w:szCs w:val="18"/>
              </w:rPr>
            </w:pPr>
            <w:r w:rsidRPr="00C719B4">
              <w:rPr>
                <w:bCs/>
                <w:sz w:val="18"/>
                <w:szCs w:val="18"/>
              </w:rPr>
              <w:t>1-Lisansüstü eğitim görmüş öğretmen ve personel sayısının artırılması için çalışmalar yapılacaktır.</w:t>
            </w:r>
          </w:p>
        </w:tc>
        <w:tc>
          <w:tcPr>
            <w:tcW w:w="765" w:type="pct"/>
            <w:tcBorders>
              <w:top w:val="single" w:sz="4" w:space="0" w:color="auto"/>
              <w:left w:val="single" w:sz="4" w:space="0" w:color="auto"/>
              <w:bottom w:val="single" w:sz="4" w:space="0" w:color="auto"/>
              <w:right w:val="single" w:sz="4" w:space="0" w:color="auto"/>
            </w:tcBorders>
            <w:shd w:val="clear" w:color="auto" w:fill="DAEEF3"/>
            <w:vAlign w:val="center"/>
          </w:tcPr>
          <w:p w:rsidR="00E902AC" w:rsidRPr="00C719B4" w:rsidRDefault="00E902AC" w:rsidP="009F4818">
            <w:pPr>
              <w:rPr>
                <w:sz w:val="18"/>
                <w:szCs w:val="18"/>
              </w:rPr>
            </w:pPr>
            <w:r w:rsidRPr="00C719B4">
              <w:rPr>
                <w:sz w:val="18"/>
                <w:szCs w:val="18"/>
              </w:rPr>
              <w:t>Strateji Geliştirme Bölümü</w:t>
            </w:r>
          </w:p>
        </w:tc>
        <w:tc>
          <w:tcPr>
            <w:tcW w:w="764" w:type="pct"/>
            <w:tcBorders>
              <w:top w:val="single" w:sz="4" w:space="0" w:color="auto"/>
              <w:left w:val="single" w:sz="4" w:space="0" w:color="auto"/>
              <w:bottom w:val="single" w:sz="4" w:space="0" w:color="auto"/>
              <w:right w:val="single" w:sz="4" w:space="0" w:color="auto"/>
            </w:tcBorders>
            <w:shd w:val="clear" w:color="auto" w:fill="DAEEF3"/>
            <w:vAlign w:val="center"/>
          </w:tcPr>
          <w:p w:rsidR="00E902AC" w:rsidRPr="00C719B4" w:rsidRDefault="00E902AC" w:rsidP="009F4818">
            <w:pPr>
              <w:rPr>
                <w:sz w:val="18"/>
                <w:szCs w:val="18"/>
              </w:rPr>
            </w:pPr>
            <w:r w:rsidRPr="00C719B4">
              <w:rPr>
                <w:sz w:val="18"/>
                <w:szCs w:val="18"/>
              </w:rPr>
              <w:t>-Tüm Birimler</w:t>
            </w:r>
          </w:p>
        </w:tc>
        <w:tc>
          <w:tcPr>
            <w:tcW w:w="1000" w:type="pct"/>
            <w:tcBorders>
              <w:top w:val="single" w:sz="4" w:space="0" w:color="auto"/>
              <w:left w:val="single" w:sz="4" w:space="0" w:color="auto"/>
              <w:bottom w:val="single" w:sz="4" w:space="0" w:color="auto"/>
              <w:right w:val="single" w:sz="4" w:space="0" w:color="auto"/>
            </w:tcBorders>
            <w:shd w:val="clear" w:color="auto" w:fill="DAEEF3"/>
            <w:vAlign w:val="center"/>
          </w:tcPr>
          <w:p w:rsidR="00E902AC" w:rsidRPr="00C719B4" w:rsidRDefault="00E902AC" w:rsidP="009F4818">
            <w:pPr>
              <w:rPr>
                <w:sz w:val="18"/>
                <w:szCs w:val="18"/>
              </w:rPr>
            </w:pPr>
            <w:r w:rsidRPr="00C719B4">
              <w:rPr>
                <w:sz w:val="18"/>
                <w:szCs w:val="18"/>
              </w:rPr>
              <w:t>MEB İl ve İlçe Milli Eğitim Müdürlükleri Yönetmeliği Madde 20/j-k</w:t>
            </w:r>
          </w:p>
        </w:tc>
        <w:tc>
          <w:tcPr>
            <w:tcW w:w="942" w:type="pct"/>
            <w:tcBorders>
              <w:top w:val="single" w:sz="4" w:space="0" w:color="auto"/>
              <w:left w:val="single" w:sz="4" w:space="0" w:color="auto"/>
              <w:bottom w:val="single" w:sz="4" w:space="0" w:color="auto"/>
              <w:right w:val="single" w:sz="4" w:space="0" w:color="auto"/>
            </w:tcBorders>
            <w:shd w:val="clear" w:color="auto" w:fill="DAEEF3"/>
            <w:vAlign w:val="center"/>
          </w:tcPr>
          <w:p w:rsidR="00E902AC" w:rsidRPr="00C719B4" w:rsidRDefault="00E902AC" w:rsidP="009F4818">
            <w:pPr>
              <w:rPr>
                <w:sz w:val="18"/>
                <w:szCs w:val="18"/>
              </w:rPr>
            </w:pPr>
            <w:r w:rsidRPr="00C719B4">
              <w:rPr>
                <w:sz w:val="18"/>
                <w:szCs w:val="18"/>
              </w:rPr>
              <w:t>Mali yükümlülük içermemektedir</w:t>
            </w:r>
          </w:p>
        </w:tc>
      </w:tr>
      <w:tr w:rsidR="00E902AC" w:rsidRPr="00F4413A" w:rsidTr="00362F13">
        <w:trPr>
          <w:trHeight w:val="800"/>
        </w:trPr>
        <w:tc>
          <w:tcPr>
            <w:tcW w:w="1529"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4C7ED0">
            <w:pPr>
              <w:tabs>
                <w:tab w:val="left" w:pos="176"/>
              </w:tabs>
              <w:contextualSpacing/>
              <w:rPr>
                <w:bCs/>
                <w:sz w:val="18"/>
                <w:szCs w:val="18"/>
              </w:rPr>
            </w:pPr>
            <w:r w:rsidRPr="00C719B4">
              <w:rPr>
                <w:bCs/>
                <w:sz w:val="18"/>
                <w:szCs w:val="18"/>
              </w:rPr>
              <w:t>2-Öğretmenlerimiz için üniversitelerin ve iş dünyasının imkânlarından faydalanarak, okul düzeyinde eğitim faaliyetleri planlanacaktır.</w:t>
            </w:r>
          </w:p>
        </w:tc>
        <w:tc>
          <w:tcPr>
            <w:tcW w:w="765"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p>
          <w:p w:rsidR="00E902AC" w:rsidRPr="00C719B4" w:rsidRDefault="00E902AC" w:rsidP="009F4818">
            <w:pPr>
              <w:rPr>
                <w:sz w:val="18"/>
                <w:szCs w:val="18"/>
              </w:rPr>
            </w:pPr>
            <w:r w:rsidRPr="00C719B4">
              <w:rPr>
                <w:sz w:val="18"/>
                <w:szCs w:val="18"/>
              </w:rPr>
              <w:t>Hizmet içi Eğitim Bölümü</w:t>
            </w:r>
          </w:p>
        </w:tc>
        <w:tc>
          <w:tcPr>
            <w:tcW w:w="764"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r w:rsidRPr="00C719B4">
              <w:rPr>
                <w:sz w:val="18"/>
                <w:szCs w:val="18"/>
              </w:rPr>
              <w:t>-Tüm Birimler</w:t>
            </w:r>
          </w:p>
        </w:tc>
        <w:tc>
          <w:tcPr>
            <w:tcW w:w="1000"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r w:rsidRPr="00C719B4">
              <w:rPr>
                <w:sz w:val="18"/>
                <w:szCs w:val="18"/>
              </w:rPr>
              <w:t>MEB İl ve İlçe Milli Eğitim Müdürlükleri Yönetmeliği Madde 20/k</w:t>
            </w:r>
          </w:p>
        </w:tc>
        <w:tc>
          <w:tcPr>
            <w:tcW w:w="942"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r w:rsidRPr="00C719B4">
              <w:rPr>
                <w:sz w:val="18"/>
                <w:szCs w:val="18"/>
              </w:rPr>
              <w:t>Mali yükümlülük içermemektedir</w:t>
            </w:r>
          </w:p>
        </w:tc>
      </w:tr>
      <w:tr w:rsidR="00E902AC" w:rsidRPr="00F4413A" w:rsidTr="00362F13">
        <w:tc>
          <w:tcPr>
            <w:tcW w:w="1529"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4C7ED0">
            <w:pPr>
              <w:tabs>
                <w:tab w:val="left" w:pos="176"/>
              </w:tabs>
              <w:contextualSpacing/>
              <w:rPr>
                <w:bCs/>
                <w:sz w:val="18"/>
                <w:szCs w:val="18"/>
              </w:rPr>
            </w:pPr>
            <w:r w:rsidRPr="00C719B4">
              <w:rPr>
                <w:bCs/>
                <w:sz w:val="18"/>
                <w:szCs w:val="18"/>
              </w:rPr>
              <w:t>3-Çalışanlara yönelik sosyal kültürel ve sportif etkinlikler artırılarak, çalışanların motivasyonunu yükseltici çalışmalar düzenlenecektir.</w:t>
            </w:r>
          </w:p>
        </w:tc>
        <w:tc>
          <w:tcPr>
            <w:tcW w:w="765"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r w:rsidRPr="00C719B4">
              <w:rPr>
                <w:sz w:val="18"/>
                <w:szCs w:val="18"/>
              </w:rPr>
              <w:t>Strateji Geliştirme Bölümü</w:t>
            </w:r>
          </w:p>
        </w:tc>
        <w:tc>
          <w:tcPr>
            <w:tcW w:w="764"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r w:rsidRPr="00C719B4">
              <w:rPr>
                <w:sz w:val="18"/>
                <w:szCs w:val="18"/>
              </w:rPr>
              <w:t xml:space="preserve">-Özel Büro  </w:t>
            </w:r>
          </w:p>
        </w:tc>
        <w:tc>
          <w:tcPr>
            <w:tcW w:w="1000"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r w:rsidRPr="00C719B4">
              <w:rPr>
                <w:sz w:val="18"/>
                <w:szCs w:val="18"/>
              </w:rPr>
              <w:t>MEB İl ve İlçe Milli Eğitim Müdürlükleri Yönetmeliği Madde 20/h</w:t>
            </w:r>
          </w:p>
        </w:tc>
        <w:tc>
          <w:tcPr>
            <w:tcW w:w="942"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r w:rsidRPr="00C719B4">
              <w:rPr>
                <w:sz w:val="18"/>
                <w:szCs w:val="18"/>
              </w:rPr>
              <w:t>Mali yükümlülük içermemektedir</w:t>
            </w:r>
          </w:p>
        </w:tc>
      </w:tr>
      <w:tr w:rsidR="00E902AC" w:rsidRPr="00F4413A" w:rsidTr="00362F13">
        <w:tc>
          <w:tcPr>
            <w:tcW w:w="1529"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4C7ED0">
            <w:pPr>
              <w:tabs>
                <w:tab w:val="left" w:pos="318"/>
              </w:tabs>
              <w:spacing w:after="160"/>
              <w:rPr>
                <w:bCs/>
                <w:sz w:val="18"/>
                <w:szCs w:val="18"/>
              </w:rPr>
            </w:pPr>
            <w:r w:rsidRPr="00C719B4">
              <w:rPr>
                <w:bCs/>
                <w:sz w:val="18"/>
                <w:szCs w:val="18"/>
              </w:rPr>
              <w:t xml:space="preserve">5-Eğitim Bilişim Ağının (EBA) öğrenciler ve öğretmenler tarafından etkin kullanımını artırmak amacıyla tanıtım faaliyetleri gerçekleştirilecek </w:t>
            </w:r>
          </w:p>
        </w:tc>
        <w:tc>
          <w:tcPr>
            <w:tcW w:w="765"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contextualSpacing/>
              <w:rPr>
                <w:sz w:val="18"/>
                <w:szCs w:val="18"/>
              </w:rPr>
            </w:pPr>
            <w:r w:rsidRPr="00C719B4">
              <w:rPr>
                <w:sz w:val="18"/>
                <w:szCs w:val="18"/>
              </w:rPr>
              <w:t>Bilgi İşlem ve Eğitim Teknolojileri Bölümü</w:t>
            </w:r>
          </w:p>
        </w:tc>
        <w:tc>
          <w:tcPr>
            <w:tcW w:w="764"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contextualSpacing/>
              <w:rPr>
                <w:sz w:val="18"/>
                <w:szCs w:val="18"/>
              </w:rPr>
            </w:pPr>
            <w:r w:rsidRPr="00C719B4">
              <w:rPr>
                <w:sz w:val="18"/>
                <w:szCs w:val="18"/>
              </w:rPr>
              <w:t>-Tüm Birimler</w:t>
            </w:r>
          </w:p>
        </w:tc>
        <w:tc>
          <w:tcPr>
            <w:tcW w:w="1000"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r w:rsidRPr="00C719B4">
              <w:rPr>
                <w:sz w:val="18"/>
                <w:szCs w:val="18"/>
              </w:rPr>
              <w:t>MEB İl ve İlçe Milli Eğitim Müdürlükleri Yönetmeliği Madde 17/d-m</w:t>
            </w:r>
          </w:p>
        </w:tc>
        <w:tc>
          <w:tcPr>
            <w:tcW w:w="942" w:type="pct"/>
            <w:tcBorders>
              <w:top w:val="single" w:sz="4" w:space="0" w:color="auto"/>
              <w:left w:val="single" w:sz="4" w:space="0" w:color="auto"/>
              <w:bottom w:val="single" w:sz="4" w:space="0" w:color="auto"/>
              <w:right w:val="single" w:sz="4" w:space="0" w:color="auto"/>
            </w:tcBorders>
            <w:vAlign w:val="center"/>
          </w:tcPr>
          <w:p w:rsidR="00E902AC" w:rsidRPr="00C719B4" w:rsidRDefault="00E902AC" w:rsidP="009F4818">
            <w:pPr>
              <w:rPr>
                <w:sz w:val="18"/>
                <w:szCs w:val="18"/>
              </w:rPr>
            </w:pPr>
            <w:r w:rsidRPr="00C719B4">
              <w:rPr>
                <w:sz w:val="18"/>
                <w:szCs w:val="18"/>
              </w:rPr>
              <w:t>Mali yükümlülük içermemektedir.</w:t>
            </w:r>
          </w:p>
        </w:tc>
      </w:tr>
      <w:tr w:rsidR="00E902AC" w:rsidRPr="00F4413A" w:rsidTr="00362F13">
        <w:tc>
          <w:tcPr>
            <w:tcW w:w="1529" w:type="pct"/>
            <w:tcBorders>
              <w:top w:val="single" w:sz="4" w:space="0" w:color="auto"/>
              <w:left w:val="single" w:sz="4" w:space="0" w:color="auto"/>
              <w:bottom w:val="single" w:sz="4" w:space="0" w:color="auto"/>
              <w:right w:val="single" w:sz="4" w:space="0" w:color="auto"/>
            </w:tcBorders>
            <w:vAlign w:val="center"/>
          </w:tcPr>
          <w:p w:rsidR="00E902AC" w:rsidRPr="00F4413A" w:rsidRDefault="00E902AC" w:rsidP="00BF6E04">
            <w:pPr>
              <w:tabs>
                <w:tab w:val="left" w:pos="318"/>
              </w:tabs>
              <w:spacing w:after="160"/>
              <w:rPr>
                <w:b w:val="0"/>
                <w:bCs/>
                <w:sz w:val="20"/>
                <w:szCs w:val="20"/>
              </w:rPr>
            </w:pPr>
            <w:r w:rsidRPr="00F4413A">
              <w:rPr>
                <w:b w:val="0"/>
                <w:bCs/>
                <w:sz w:val="20"/>
                <w:szCs w:val="20"/>
              </w:rPr>
              <w:t xml:space="preserve">6- </w:t>
            </w:r>
            <w:r w:rsidRPr="00F4413A">
              <w:rPr>
                <w:sz w:val="18"/>
                <w:szCs w:val="18"/>
              </w:rPr>
              <w:t>Yeni yapılacak ve halihazırda bulunan (pansiyon, laboratuvar, kantin vb.)  hijyeni ve temizliği için yardımcı himmetli alımı</w:t>
            </w:r>
          </w:p>
        </w:tc>
        <w:tc>
          <w:tcPr>
            <w:tcW w:w="765" w:type="pct"/>
            <w:tcBorders>
              <w:top w:val="single" w:sz="4" w:space="0" w:color="auto"/>
              <w:left w:val="single" w:sz="4" w:space="0" w:color="auto"/>
              <w:bottom w:val="single" w:sz="4" w:space="0" w:color="auto"/>
              <w:right w:val="single" w:sz="4" w:space="0" w:color="auto"/>
            </w:tcBorders>
            <w:vAlign w:val="center"/>
          </w:tcPr>
          <w:p w:rsidR="00E902AC" w:rsidRPr="00F4413A" w:rsidRDefault="00E902AC" w:rsidP="009F4818">
            <w:pPr>
              <w:contextualSpacing/>
              <w:rPr>
                <w:sz w:val="20"/>
                <w:szCs w:val="20"/>
              </w:rPr>
            </w:pPr>
            <w:r w:rsidRPr="00F4413A">
              <w:rPr>
                <w:sz w:val="20"/>
                <w:szCs w:val="20"/>
              </w:rPr>
              <w:t>Okul Yönetimi</w:t>
            </w:r>
          </w:p>
        </w:tc>
        <w:tc>
          <w:tcPr>
            <w:tcW w:w="764" w:type="pct"/>
            <w:tcBorders>
              <w:top w:val="single" w:sz="4" w:space="0" w:color="auto"/>
              <w:left w:val="single" w:sz="4" w:space="0" w:color="auto"/>
              <w:bottom w:val="single" w:sz="4" w:space="0" w:color="auto"/>
              <w:right w:val="single" w:sz="4" w:space="0" w:color="auto"/>
            </w:tcBorders>
            <w:vAlign w:val="center"/>
          </w:tcPr>
          <w:p w:rsidR="00E902AC" w:rsidRPr="00F4413A" w:rsidRDefault="00E902AC" w:rsidP="00BF6E04">
            <w:pPr>
              <w:contextualSpacing/>
              <w:rPr>
                <w:sz w:val="20"/>
                <w:szCs w:val="20"/>
              </w:rPr>
            </w:pPr>
            <w:r w:rsidRPr="00F4413A">
              <w:rPr>
                <w:sz w:val="20"/>
                <w:szCs w:val="20"/>
              </w:rPr>
              <w:t>Okul Yönetimi</w:t>
            </w:r>
          </w:p>
        </w:tc>
        <w:tc>
          <w:tcPr>
            <w:tcW w:w="1000" w:type="pct"/>
            <w:tcBorders>
              <w:top w:val="single" w:sz="4" w:space="0" w:color="auto"/>
              <w:left w:val="single" w:sz="4" w:space="0" w:color="auto"/>
              <w:bottom w:val="single" w:sz="4" w:space="0" w:color="auto"/>
              <w:right w:val="single" w:sz="4" w:space="0" w:color="auto"/>
            </w:tcBorders>
            <w:vAlign w:val="center"/>
          </w:tcPr>
          <w:p w:rsidR="00E902AC" w:rsidRPr="00F4413A" w:rsidRDefault="00E902AC" w:rsidP="009F4818">
            <w:pPr>
              <w:rPr>
                <w:sz w:val="20"/>
                <w:szCs w:val="20"/>
              </w:rPr>
            </w:pPr>
          </w:p>
        </w:tc>
        <w:tc>
          <w:tcPr>
            <w:tcW w:w="942" w:type="pct"/>
            <w:tcBorders>
              <w:top w:val="single" w:sz="4" w:space="0" w:color="auto"/>
              <w:left w:val="single" w:sz="4" w:space="0" w:color="auto"/>
              <w:bottom w:val="single" w:sz="4" w:space="0" w:color="auto"/>
              <w:right w:val="single" w:sz="4" w:space="0" w:color="auto"/>
            </w:tcBorders>
            <w:vAlign w:val="center"/>
          </w:tcPr>
          <w:p w:rsidR="00E902AC" w:rsidRPr="00F4413A" w:rsidRDefault="00E902AC" w:rsidP="009F4818">
            <w:pPr>
              <w:rPr>
                <w:sz w:val="20"/>
                <w:szCs w:val="20"/>
              </w:rPr>
            </w:pPr>
            <w:r w:rsidRPr="00F4413A">
              <w:rPr>
                <w:sz w:val="20"/>
                <w:szCs w:val="20"/>
              </w:rPr>
              <w:t>Okul Aile Birliği Bütçesinden Karşılanacaktır.</w:t>
            </w:r>
          </w:p>
        </w:tc>
      </w:tr>
    </w:tbl>
    <w:p w:rsidR="00E902AC" w:rsidRDefault="00E902AC" w:rsidP="00C719B4">
      <w:pPr>
        <w:spacing w:after="0" w:line="360" w:lineRule="auto"/>
        <w:jc w:val="both"/>
        <w:rPr>
          <w:b w:val="0"/>
          <w:szCs w:val="24"/>
        </w:rPr>
      </w:pPr>
      <w:bookmarkStart w:id="209" w:name="_Toc416683766"/>
      <w:bookmarkStart w:id="210" w:name="_Toc416683899"/>
      <w:bookmarkStart w:id="211" w:name="_Toc419662308"/>
    </w:p>
    <w:p w:rsidR="00E902AC" w:rsidRPr="005B6C98" w:rsidRDefault="00E902AC" w:rsidP="00C719B4">
      <w:pPr>
        <w:spacing w:after="0" w:line="360" w:lineRule="auto"/>
        <w:jc w:val="both"/>
        <w:rPr>
          <w:b w:val="0"/>
          <w:szCs w:val="24"/>
        </w:rPr>
      </w:pPr>
      <w:r>
        <w:rPr>
          <w:b w:val="0"/>
          <w:szCs w:val="24"/>
        </w:rPr>
        <w:t xml:space="preserve">            </w:t>
      </w:r>
      <w:r w:rsidRPr="00C719B4">
        <w:rPr>
          <w:rStyle w:val="Balk1Char"/>
          <w:rFonts w:eastAsia="Calibri"/>
          <w:b/>
          <w:bCs/>
          <w:sz w:val="24"/>
          <w:szCs w:val="32"/>
        </w:rPr>
        <w:t>Stratejik Hedef 3.2:</w:t>
      </w:r>
      <w:bookmarkEnd w:id="209"/>
      <w:bookmarkEnd w:id="210"/>
      <w:bookmarkEnd w:id="211"/>
      <w:r w:rsidRPr="00F4413A">
        <w:rPr>
          <w:szCs w:val="24"/>
        </w:rPr>
        <w:t xml:space="preserve"> </w:t>
      </w:r>
      <w:r w:rsidRPr="005B6C98">
        <w:rPr>
          <w:b w:val="0"/>
          <w:szCs w:val="24"/>
        </w:rPr>
        <w:t>Plan dönemi sonuna kadar kurumumuzun finansal kaynaklarının etkin dağıtımıyla okulumuzun  alt yapı ve donatım ihtiyacını karşılamak.</w:t>
      </w:r>
    </w:p>
    <w:p w:rsidR="00E902AC" w:rsidRPr="005B6C98" w:rsidRDefault="00E902AC" w:rsidP="009F4818">
      <w:pPr>
        <w:autoSpaceDE w:val="0"/>
        <w:autoSpaceDN w:val="0"/>
        <w:adjustRightInd w:val="0"/>
        <w:spacing w:after="0" w:line="360" w:lineRule="auto"/>
        <w:ind w:firstLine="708"/>
        <w:jc w:val="both"/>
        <w:rPr>
          <w:b w:val="0"/>
          <w:szCs w:val="24"/>
          <w:lang w:eastAsia="tr-TR"/>
        </w:rPr>
      </w:pPr>
      <w:r w:rsidRPr="005B6C98">
        <w:rPr>
          <w:b w:val="0"/>
          <w:szCs w:val="24"/>
          <w:lang w:eastAsia="tr-TR"/>
        </w:rPr>
        <w:t xml:space="preserve">Eğitim kurumları, öğrencinin gelişim dönemi, öğrenme kuramları, öğrenme kazanımları, eğitim teknolojilerindeki gelişmeler ve eğitim kurumlarının misyonları göz önünde bulundurularak adil, güvenli ve huzurlu bir eğitim ortamı haline getirilmelidir. </w:t>
      </w:r>
    </w:p>
    <w:p w:rsidR="00E902AC" w:rsidRPr="005B6C98" w:rsidRDefault="00E902AC" w:rsidP="009F4818">
      <w:pPr>
        <w:spacing w:after="0" w:line="360" w:lineRule="auto"/>
        <w:ind w:firstLine="709"/>
        <w:jc w:val="both"/>
        <w:rPr>
          <w:b w:val="0"/>
          <w:szCs w:val="24"/>
        </w:rPr>
      </w:pPr>
      <w:r w:rsidRPr="005B6C98">
        <w:rPr>
          <w:b w:val="0"/>
          <w:szCs w:val="24"/>
          <w:lang w:eastAsia="tr-TR"/>
        </w:rPr>
        <w:t xml:space="preserve">Öğrencilerin bilişsel becerilerinin yanında duyuşsal becerilerini geliştirme amacıyla </w:t>
      </w:r>
      <w:r w:rsidRPr="005B6C98">
        <w:rPr>
          <w:b w:val="0"/>
          <w:szCs w:val="24"/>
        </w:rPr>
        <w:t xml:space="preserve">Müdürlüğümüz tarafından okulumuzun fiziki ortamlarının iyileştirilerek </w:t>
      </w:r>
      <w:r w:rsidRPr="005B6C98">
        <w:rPr>
          <w:b w:val="0"/>
          <w:szCs w:val="24"/>
          <w:lang w:eastAsia="tr-TR"/>
        </w:rPr>
        <w:t xml:space="preserve">hayat boyu öğrenme ilkesini ışığında </w:t>
      </w:r>
      <w:r w:rsidRPr="005B6C98">
        <w:rPr>
          <w:b w:val="0"/>
          <w:szCs w:val="24"/>
        </w:rPr>
        <w:t>alternatif finansal kaynaklarla etkinliğin ve verimliliğin sağlanması amaçlanmıştır.</w:t>
      </w:r>
    </w:p>
    <w:p w:rsidR="00E902AC" w:rsidRPr="005B6C98" w:rsidRDefault="00E902AC" w:rsidP="009E7845">
      <w:pPr>
        <w:spacing w:after="0" w:line="360" w:lineRule="auto"/>
        <w:ind w:firstLine="709"/>
        <w:jc w:val="both"/>
        <w:rPr>
          <w:b w:val="0"/>
          <w:szCs w:val="24"/>
        </w:rPr>
      </w:pPr>
      <w:r w:rsidRPr="005B6C98">
        <w:rPr>
          <w:b w:val="0"/>
          <w:szCs w:val="24"/>
        </w:rPr>
        <w:lastRenderedPageBreak/>
        <w:t>Beşikdüzü Merkez İlkokuluna ait gelirlerin,  etkin, ekonomik ve verimli kullanılarak, özel eğitime gereksinim duyan bireyler öncelikli olmak üzere, okulumuzda bulunan eğitim ortamlarının fiziki kapasitelerinin geliştirilmesi, sosyal, sportif ve kültürel alanlar oluşturulması yoluyla paydaşların kullanıcı memnuniyetinin sağlanması ve hayırseverlerin eğitime katkılarının artırılması hedeflenmektedir</w:t>
      </w:r>
      <w:bookmarkStart w:id="212" w:name="_Toc416683767"/>
      <w:bookmarkStart w:id="213" w:name="_Toc416683900"/>
      <w:r w:rsidRPr="005B6C98">
        <w:rPr>
          <w:b w:val="0"/>
          <w:szCs w:val="24"/>
        </w:rPr>
        <w:t>.</w:t>
      </w:r>
    </w:p>
    <w:p w:rsidR="00E902AC" w:rsidRPr="005B6C98" w:rsidRDefault="00E902AC" w:rsidP="009E7845">
      <w:pPr>
        <w:spacing w:after="0" w:line="360" w:lineRule="auto"/>
        <w:ind w:firstLine="709"/>
        <w:jc w:val="both"/>
        <w:rPr>
          <w:b w:val="0"/>
          <w:szCs w:val="24"/>
        </w:rPr>
      </w:pPr>
    </w:p>
    <w:p w:rsidR="00E902AC" w:rsidRPr="004951A9" w:rsidRDefault="00E902AC" w:rsidP="00362F13">
      <w:pPr>
        <w:spacing w:after="0" w:line="240" w:lineRule="auto"/>
        <w:rPr>
          <w:sz w:val="20"/>
          <w:szCs w:val="20"/>
        </w:rPr>
      </w:pPr>
      <w:r w:rsidRPr="004951A9">
        <w:rPr>
          <w:sz w:val="20"/>
          <w:szCs w:val="20"/>
        </w:rPr>
        <w:t>Tablo 17: Performans Göstergesi 3.2.</w:t>
      </w:r>
      <w:bookmarkEnd w:id="212"/>
      <w:bookmarkEnd w:id="213"/>
    </w:p>
    <w:tbl>
      <w:tblPr>
        <w:tblpPr w:leftFromText="141" w:rightFromText="141" w:vertAnchor="text" w:horzAnchor="margin" w:tblpY="16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6"/>
        <w:gridCol w:w="3035"/>
        <w:gridCol w:w="1501"/>
        <w:gridCol w:w="888"/>
        <w:gridCol w:w="1335"/>
        <w:gridCol w:w="2091"/>
      </w:tblGrid>
      <w:tr w:rsidR="00E902AC" w:rsidRPr="00F4413A" w:rsidTr="00DB09E2">
        <w:trPr>
          <w:trHeight w:val="382"/>
        </w:trPr>
        <w:tc>
          <w:tcPr>
            <w:tcW w:w="235" w:type="pct"/>
            <w:vMerge w:val="restart"/>
            <w:shd w:val="clear" w:color="auto" w:fill="FABF8F"/>
          </w:tcPr>
          <w:p w:rsidR="00E902AC" w:rsidRPr="000749F9" w:rsidRDefault="00E902AC" w:rsidP="002B652B">
            <w:pPr>
              <w:tabs>
                <w:tab w:val="left" w:pos="7310"/>
              </w:tabs>
              <w:contextualSpacing/>
              <w:jc w:val="center"/>
              <w:rPr>
                <w:sz w:val="18"/>
                <w:szCs w:val="18"/>
              </w:rPr>
            </w:pPr>
          </w:p>
          <w:p w:rsidR="00E902AC" w:rsidRPr="000749F9" w:rsidRDefault="00E902AC" w:rsidP="002B652B">
            <w:pPr>
              <w:tabs>
                <w:tab w:val="left" w:pos="7310"/>
              </w:tabs>
              <w:contextualSpacing/>
              <w:jc w:val="center"/>
              <w:rPr>
                <w:sz w:val="18"/>
                <w:szCs w:val="18"/>
              </w:rPr>
            </w:pPr>
            <w:r w:rsidRPr="000749F9">
              <w:rPr>
                <w:sz w:val="18"/>
                <w:szCs w:val="18"/>
              </w:rPr>
              <w:t>No</w:t>
            </w:r>
          </w:p>
        </w:tc>
        <w:tc>
          <w:tcPr>
            <w:tcW w:w="2442" w:type="pct"/>
            <w:gridSpan w:val="2"/>
            <w:vMerge w:val="restart"/>
            <w:shd w:val="clear" w:color="auto" w:fill="FABF8F"/>
          </w:tcPr>
          <w:p w:rsidR="00E902AC" w:rsidRPr="000749F9" w:rsidRDefault="00E902AC" w:rsidP="002B652B">
            <w:pPr>
              <w:tabs>
                <w:tab w:val="left" w:pos="7310"/>
              </w:tabs>
              <w:contextualSpacing/>
              <w:jc w:val="center"/>
              <w:rPr>
                <w:sz w:val="18"/>
                <w:szCs w:val="18"/>
              </w:rPr>
            </w:pPr>
          </w:p>
          <w:p w:rsidR="00E902AC" w:rsidRPr="000749F9" w:rsidRDefault="00E902AC" w:rsidP="00FD1649">
            <w:pPr>
              <w:tabs>
                <w:tab w:val="left" w:pos="7310"/>
              </w:tabs>
              <w:spacing w:line="360" w:lineRule="auto"/>
              <w:contextualSpacing/>
              <w:jc w:val="center"/>
              <w:rPr>
                <w:sz w:val="18"/>
                <w:szCs w:val="18"/>
              </w:rPr>
            </w:pPr>
            <w:r w:rsidRPr="000749F9">
              <w:rPr>
                <w:sz w:val="18"/>
                <w:szCs w:val="18"/>
              </w:rPr>
              <w:t>Performans Göstergeleri</w:t>
            </w:r>
          </w:p>
          <w:p w:rsidR="00E902AC" w:rsidRPr="000749F9" w:rsidRDefault="00E902AC" w:rsidP="00FD1649">
            <w:pPr>
              <w:tabs>
                <w:tab w:val="left" w:pos="7310"/>
              </w:tabs>
              <w:spacing w:line="360" w:lineRule="auto"/>
              <w:contextualSpacing/>
              <w:jc w:val="center"/>
              <w:rPr>
                <w:sz w:val="18"/>
                <w:szCs w:val="18"/>
              </w:rPr>
            </w:pPr>
            <w:r w:rsidRPr="000749F9">
              <w:rPr>
                <w:sz w:val="18"/>
                <w:szCs w:val="18"/>
              </w:rPr>
              <w:t>Kurumsal Kapasite Geliştirme</w:t>
            </w:r>
          </w:p>
          <w:p w:rsidR="00E902AC" w:rsidRPr="000749F9" w:rsidRDefault="00E902AC" w:rsidP="00FD1649">
            <w:pPr>
              <w:tabs>
                <w:tab w:val="left" w:pos="7310"/>
              </w:tabs>
              <w:spacing w:after="0" w:line="360" w:lineRule="auto"/>
              <w:contextualSpacing/>
              <w:jc w:val="center"/>
              <w:rPr>
                <w:sz w:val="18"/>
                <w:szCs w:val="18"/>
              </w:rPr>
            </w:pPr>
            <w:r w:rsidRPr="000749F9">
              <w:rPr>
                <w:bCs/>
                <w:iCs/>
                <w:sz w:val="18"/>
                <w:szCs w:val="18"/>
                <w:lang w:eastAsia="tr-TR"/>
              </w:rPr>
              <w:t xml:space="preserve">Hedef </w:t>
            </w:r>
            <w:r w:rsidRPr="000749F9">
              <w:rPr>
                <w:bCs/>
                <w:iCs/>
                <w:sz w:val="18"/>
                <w:szCs w:val="18"/>
              </w:rPr>
              <w:t>3.2.</w:t>
            </w:r>
          </w:p>
        </w:tc>
        <w:tc>
          <w:tcPr>
            <w:tcW w:w="1197" w:type="pct"/>
            <w:gridSpan w:val="2"/>
            <w:shd w:val="clear" w:color="auto" w:fill="FABF8F"/>
            <w:vAlign w:val="center"/>
          </w:tcPr>
          <w:p w:rsidR="00E902AC" w:rsidRPr="000749F9" w:rsidRDefault="00E902AC" w:rsidP="002B652B">
            <w:pPr>
              <w:tabs>
                <w:tab w:val="left" w:pos="7310"/>
              </w:tabs>
              <w:spacing w:after="0"/>
              <w:contextualSpacing/>
              <w:jc w:val="center"/>
              <w:rPr>
                <w:sz w:val="18"/>
                <w:szCs w:val="18"/>
              </w:rPr>
            </w:pPr>
            <w:r w:rsidRPr="000749F9">
              <w:rPr>
                <w:sz w:val="18"/>
                <w:szCs w:val="18"/>
              </w:rPr>
              <w:t>Önceki Yıllar</w:t>
            </w:r>
          </w:p>
        </w:tc>
        <w:tc>
          <w:tcPr>
            <w:tcW w:w="1126" w:type="pct"/>
            <w:vMerge w:val="restart"/>
            <w:shd w:val="clear" w:color="auto" w:fill="FABF8F"/>
            <w:vAlign w:val="center"/>
          </w:tcPr>
          <w:p w:rsidR="00E902AC" w:rsidRPr="000749F9" w:rsidRDefault="00E902AC" w:rsidP="002B652B">
            <w:pPr>
              <w:tabs>
                <w:tab w:val="left" w:pos="7310"/>
              </w:tabs>
              <w:spacing w:after="0"/>
              <w:contextualSpacing/>
              <w:jc w:val="center"/>
              <w:rPr>
                <w:sz w:val="18"/>
                <w:szCs w:val="18"/>
              </w:rPr>
            </w:pPr>
            <w:r w:rsidRPr="000749F9">
              <w:rPr>
                <w:sz w:val="18"/>
                <w:szCs w:val="18"/>
              </w:rPr>
              <w:t>Plan Dönemi Sonu</w:t>
            </w:r>
          </w:p>
          <w:p w:rsidR="00E902AC" w:rsidRPr="000749F9" w:rsidRDefault="00E902AC" w:rsidP="002B652B">
            <w:pPr>
              <w:tabs>
                <w:tab w:val="left" w:pos="7310"/>
              </w:tabs>
              <w:spacing w:after="0"/>
              <w:contextualSpacing/>
              <w:jc w:val="center"/>
              <w:rPr>
                <w:sz w:val="18"/>
                <w:szCs w:val="18"/>
              </w:rPr>
            </w:pPr>
            <w:r w:rsidRPr="000749F9">
              <w:rPr>
                <w:sz w:val="18"/>
                <w:szCs w:val="18"/>
              </w:rPr>
              <w:t>2019</w:t>
            </w:r>
          </w:p>
        </w:tc>
      </w:tr>
      <w:tr w:rsidR="00E902AC" w:rsidRPr="00F4413A" w:rsidTr="00DB09E2">
        <w:trPr>
          <w:trHeight w:val="280"/>
        </w:trPr>
        <w:tc>
          <w:tcPr>
            <w:tcW w:w="235" w:type="pct"/>
            <w:vMerge/>
          </w:tcPr>
          <w:p w:rsidR="00E902AC" w:rsidRPr="00C719B4" w:rsidRDefault="00E902AC" w:rsidP="002B652B">
            <w:pPr>
              <w:tabs>
                <w:tab w:val="left" w:pos="7310"/>
              </w:tabs>
              <w:spacing w:after="0"/>
              <w:contextualSpacing/>
              <w:jc w:val="center"/>
              <w:rPr>
                <w:b w:val="0"/>
                <w:sz w:val="18"/>
                <w:szCs w:val="18"/>
              </w:rPr>
            </w:pPr>
          </w:p>
        </w:tc>
        <w:tc>
          <w:tcPr>
            <w:tcW w:w="2442" w:type="pct"/>
            <w:gridSpan w:val="2"/>
            <w:vMerge/>
          </w:tcPr>
          <w:p w:rsidR="00E902AC" w:rsidRPr="00C719B4" w:rsidRDefault="00E902AC" w:rsidP="002B652B">
            <w:pPr>
              <w:tabs>
                <w:tab w:val="left" w:pos="7310"/>
              </w:tabs>
              <w:spacing w:after="0"/>
              <w:contextualSpacing/>
              <w:jc w:val="center"/>
              <w:rPr>
                <w:b w:val="0"/>
                <w:sz w:val="18"/>
                <w:szCs w:val="18"/>
              </w:rPr>
            </w:pPr>
          </w:p>
        </w:tc>
        <w:tc>
          <w:tcPr>
            <w:tcW w:w="478" w:type="pct"/>
            <w:shd w:val="clear" w:color="auto" w:fill="FABF8F"/>
          </w:tcPr>
          <w:p w:rsidR="00E902AC" w:rsidRPr="000749F9" w:rsidRDefault="00E902AC" w:rsidP="002B652B">
            <w:pPr>
              <w:tabs>
                <w:tab w:val="left" w:pos="7310"/>
              </w:tabs>
              <w:spacing w:after="0"/>
              <w:contextualSpacing/>
              <w:jc w:val="center"/>
              <w:rPr>
                <w:sz w:val="18"/>
                <w:szCs w:val="18"/>
              </w:rPr>
            </w:pPr>
          </w:p>
          <w:p w:rsidR="00E902AC" w:rsidRPr="000749F9" w:rsidRDefault="00E902AC" w:rsidP="002B652B">
            <w:pPr>
              <w:tabs>
                <w:tab w:val="left" w:pos="7310"/>
              </w:tabs>
              <w:spacing w:after="0"/>
              <w:contextualSpacing/>
              <w:jc w:val="center"/>
              <w:rPr>
                <w:sz w:val="18"/>
                <w:szCs w:val="18"/>
              </w:rPr>
            </w:pPr>
            <w:r w:rsidRPr="000749F9">
              <w:rPr>
                <w:sz w:val="18"/>
                <w:szCs w:val="18"/>
              </w:rPr>
              <w:t>2012-2013</w:t>
            </w:r>
          </w:p>
        </w:tc>
        <w:tc>
          <w:tcPr>
            <w:tcW w:w="719" w:type="pct"/>
            <w:shd w:val="clear" w:color="auto" w:fill="FABF8F"/>
          </w:tcPr>
          <w:p w:rsidR="00E902AC" w:rsidRPr="000749F9" w:rsidRDefault="00E902AC" w:rsidP="002B652B">
            <w:pPr>
              <w:tabs>
                <w:tab w:val="left" w:pos="7310"/>
              </w:tabs>
              <w:spacing w:after="0"/>
              <w:contextualSpacing/>
              <w:jc w:val="center"/>
              <w:rPr>
                <w:sz w:val="18"/>
                <w:szCs w:val="18"/>
              </w:rPr>
            </w:pPr>
          </w:p>
          <w:p w:rsidR="00E902AC" w:rsidRPr="000749F9" w:rsidRDefault="00E902AC" w:rsidP="002B652B">
            <w:pPr>
              <w:tabs>
                <w:tab w:val="left" w:pos="7310"/>
              </w:tabs>
              <w:spacing w:after="0"/>
              <w:contextualSpacing/>
              <w:jc w:val="center"/>
              <w:rPr>
                <w:sz w:val="18"/>
                <w:szCs w:val="18"/>
              </w:rPr>
            </w:pPr>
            <w:r w:rsidRPr="000749F9">
              <w:rPr>
                <w:sz w:val="18"/>
                <w:szCs w:val="18"/>
              </w:rPr>
              <w:t>2013-2014</w:t>
            </w:r>
          </w:p>
        </w:tc>
        <w:tc>
          <w:tcPr>
            <w:tcW w:w="1126" w:type="pct"/>
            <w:vMerge/>
            <w:vAlign w:val="center"/>
          </w:tcPr>
          <w:p w:rsidR="00E902AC" w:rsidRPr="000749F9" w:rsidRDefault="00E902AC" w:rsidP="002B652B">
            <w:pPr>
              <w:tabs>
                <w:tab w:val="left" w:pos="7310"/>
              </w:tabs>
              <w:spacing w:after="0"/>
              <w:contextualSpacing/>
              <w:jc w:val="center"/>
              <w:rPr>
                <w:sz w:val="18"/>
                <w:szCs w:val="18"/>
              </w:rPr>
            </w:pPr>
          </w:p>
        </w:tc>
      </w:tr>
      <w:tr w:rsidR="00E902AC" w:rsidRPr="00F4413A" w:rsidTr="00DB09E2">
        <w:trPr>
          <w:trHeight w:val="20"/>
        </w:trPr>
        <w:tc>
          <w:tcPr>
            <w:tcW w:w="235" w:type="pct"/>
            <w:shd w:val="clear" w:color="auto" w:fill="DAEEF3"/>
          </w:tcPr>
          <w:p w:rsidR="00E902AC" w:rsidRPr="00C719B4" w:rsidRDefault="00E902AC" w:rsidP="002B652B">
            <w:pPr>
              <w:spacing w:after="0"/>
              <w:jc w:val="both"/>
              <w:rPr>
                <w:sz w:val="18"/>
                <w:szCs w:val="18"/>
              </w:rPr>
            </w:pPr>
            <w:r w:rsidRPr="00C719B4">
              <w:rPr>
                <w:sz w:val="18"/>
                <w:szCs w:val="18"/>
              </w:rPr>
              <w:t>1</w:t>
            </w:r>
          </w:p>
        </w:tc>
        <w:tc>
          <w:tcPr>
            <w:tcW w:w="2442" w:type="pct"/>
            <w:gridSpan w:val="2"/>
            <w:shd w:val="clear" w:color="auto" w:fill="DAEEF3"/>
            <w:vAlign w:val="center"/>
          </w:tcPr>
          <w:p w:rsidR="00E902AC" w:rsidRPr="00C719B4" w:rsidRDefault="00E902AC" w:rsidP="002B652B">
            <w:pPr>
              <w:spacing w:after="0"/>
              <w:jc w:val="both"/>
              <w:rPr>
                <w:sz w:val="18"/>
                <w:szCs w:val="18"/>
              </w:rPr>
            </w:pPr>
            <w:r w:rsidRPr="00C719B4">
              <w:rPr>
                <w:sz w:val="18"/>
                <w:szCs w:val="18"/>
              </w:rPr>
              <w:t>Alınan hibe tutarı (Bin Lira)</w:t>
            </w:r>
          </w:p>
        </w:tc>
        <w:tc>
          <w:tcPr>
            <w:tcW w:w="478"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2000</w:t>
            </w:r>
          </w:p>
        </w:tc>
        <w:tc>
          <w:tcPr>
            <w:tcW w:w="719"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5000</w:t>
            </w:r>
          </w:p>
        </w:tc>
        <w:tc>
          <w:tcPr>
            <w:tcW w:w="1126" w:type="pct"/>
            <w:shd w:val="clear" w:color="auto" w:fill="DAEEF3"/>
            <w:vAlign w:val="center"/>
          </w:tcPr>
          <w:p w:rsidR="00E902AC" w:rsidRPr="000749F9" w:rsidRDefault="00E902AC" w:rsidP="002B652B">
            <w:pPr>
              <w:tabs>
                <w:tab w:val="left" w:pos="7310"/>
              </w:tabs>
              <w:spacing w:after="0"/>
              <w:contextualSpacing/>
              <w:jc w:val="center"/>
              <w:rPr>
                <w:sz w:val="18"/>
                <w:szCs w:val="18"/>
              </w:rPr>
            </w:pPr>
            <w:r w:rsidRPr="000749F9">
              <w:rPr>
                <w:sz w:val="18"/>
                <w:szCs w:val="18"/>
              </w:rPr>
              <w:t>30.000</w:t>
            </w:r>
          </w:p>
        </w:tc>
      </w:tr>
      <w:tr w:rsidR="00E902AC" w:rsidRPr="00F4413A" w:rsidTr="00DB09E2">
        <w:trPr>
          <w:trHeight w:val="20"/>
        </w:trPr>
        <w:tc>
          <w:tcPr>
            <w:tcW w:w="235" w:type="pct"/>
            <w:shd w:val="clear" w:color="auto" w:fill="DAEEF3"/>
          </w:tcPr>
          <w:p w:rsidR="00E902AC" w:rsidRPr="00C719B4" w:rsidRDefault="00E902AC" w:rsidP="002B652B">
            <w:pPr>
              <w:spacing w:after="0"/>
              <w:jc w:val="both"/>
              <w:rPr>
                <w:sz w:val="18"/>
                <w:szCs w:val="18"/>
              </w:rPr>
            </w:pPr>
            <w:r w:rsidRPr="00C719B4">
              <w:rPr>
                <w:sz w:val="18"/>
                <w:szCs w:val="18"/>
              </w:rPr>
              <w:t>2</w:t>
            </w:r>
          </w:p>
        </w:tc>
        <w:tc>
          <w:tcPr>
            <w:tcW w:w="2442" w:type="pct"/>
            <w:gridSpan w:val="2"/>
            <w:shd w:val="clear" w:color="auto" w:fill="DAEEF3"/>
            <w:vAlign w:val="center"/>
          </w:tcPr>
          <w:p w:rsidR="00E902AC" w:rsidRPr="00C719B4" w:rsidRDefault="00E902AC" w:rsidP="00B412B9">
            <w:pPr>
              <w:spacing w:after="0"/>
              <w:jc w:val="both"/>
              <w:rPr>
                <w:sz w:val="18"/>
                <w:szCs w:val="18"/>
              </w:rPr>
            </w:pPr>
            <w:r w:rsidRPr="00C719B4">
              <w:rPr>
                <w:sz w:val="18"/>
                <w:szCs w:val="18"/>
              </w:rPr>
              <w:t>Fiziki imkânları iyileştirilen ve alt yapı eksiklikleri giderilen eğitim derslik sayısı</w:t>
            </w:r>
          </w:p>
        </w:tc>
        <w:tc>
          <w:tcPr>
            <w:tcW w:w="478"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2</w:t>
            </w:r>
          </w:p>
        </w:tc>
        <w:tc>
          <w:tcPr>
            <w:tcW w:w="719"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3</w:t>
            </w:r>
          </w:p>
        </w:tc>
        <w:tc>
          <w:tcPr>
            <w:tcW w:w="1126" w:type="pct"/>
            <w:shd w:val="clear" w:color="auto" w:fill="DAEEF3"/>
            <w:vAlign w:val="center"/>
          </w:tcPr>
          <w:p w:rsidR="00E902AC" w:rsidRPr="000749F9" w:rsidRDefault="00E902AC" w:rsidP="002B652B">
            <w:pPr>
              <w:tabs>
                <w:tab w:val="left" w:pos="7310"/>
              </w:tabs>
              <w:spacing w:after="0"/>
              <w:contextualSpacing/>
              <w:jc w:val="center"/>
              <w:rPr>
                <w:sz w:val="18"/>
                <w:szCs w:val="18"/>
              </w:rPr>
            </w:pPr>
            <w:r w:rsidRPr="000749F9">
              <w:rPr>
                <w:sz w:val="18"/>
                <w:szCs w:val="18"/>
              </w:rPr>
              <w:t>5</w:t>
            </w:r>
          </w:p>
        </w:tc>
      </w:tr>
      <w:tr w:rsidR="00E902AC" w:rsidRPr="00F4413A" w:rsidTr="00DB09E2">
        <w:trPr>
          <w:trHeight w:val="20"/>
        </w:trPr>
        <w:tc>
          <w:tcPr>
            <w:tcW w:w="235" w:type="pct"/>
            <w:shd w:val="clear" w:color="auto" w:fill="DAEEF3"/>
          </w:tcPr>
          <w:p w:rsidR="00E902AC" w:rsidRPr="00C719B4" w:rsidRDefault="00E902AC" w:rsidP="002B652B">
            <w:pPr>
              <w:tabs>
                <w:tab w:val="left" w:pos="7310"/>
              </w:tabs>
              <w:spacing w:after="0"/>
              <w:contextualSpacing/>
              <w:rPr>
                <w:sz w:val="18"/>
                <w:szCs w:val="18"/>
              </w:rPr>
            </w:pPr>
            <w:r>
              <w:rPr>
                <w:sz w:val="18"/>
                <w:szCs w:val="18"/>
              </w:rPr>
              <w:t>3</w:t>
            </w:r>
          </w:p>
        </w:tc>
        <w:tc>
          <w:tcPr>
            <w:tcW w:w="2442" w:type="pct"/>
            <w:gridSpan w:val="2"/>
            <w:shd w:val="clear" w:color="auto" w:fill="DAEEF3"/>
            <w:vAlign w:val="center"/>
          </w:tcPr>
          <w:p w:rsidR="00E902AC" w:rsidRPr="00C719B4" w:rsidRDefault="00E902AC" w:rsidP="00B412B9">
            <w:pPr>
              <w:tabs>
                <w:tab w:val="left" w:pos="7310"/>
              </w:tabs>
              <w:spacing w:after="0"/>
              <w:contextualSpacing/>
              <w:rPr>
                <w:sz w:val="18"/>
                <w:szCs w:val="18"/>
              </w:rPr>
            </w:pPr>
            <w:r w:rsidRPr="00C719B4">
              <w:rPr>
                <w:sz w:val="18"/>
                <w:szCs w:val="18"/>
              </w:rPr>
              <w:t>Onarımı yapılan eğitim derslik sayısı</w:t>
            </w:r>
          </w:p>
        </w:tc>
        <w:tc>
          <w:tcPr>
            <w:tcW w:w="478"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w:t>
            </w:r>
          </w:p>
        </w:tc>
        <w:tc>
          <w:tcPr>
            <w:tcW w:w="719"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w:t>
            </w:r>
          </w:p>
        </w:tc>
        <w:tc>
          <w:tcPr>
            <w:tcW w:w="1126" w:type="pct"/>
            <w:shd w:val="clear" w:color="auto" w:fill="DAEEF3"/>
            <w:vAlign w:val="center"/>
          </w:tcPr>
          <w:p w:rsidR="00E902AC" w:rsidRPr="000749F9" w:rsidRDefault="00E902AC" w:rsidP="002B652B">
            <w:pPr>
              <w:tabs>
                <w:tab w:val="left" w:pos="7310"/>
              </w:tabs>
              <w:spacing w:after="0"/>
              <w:contextualSpacing/>
              <w:jc w:val="center"/>
              <w:rPr>
                <w:sz w:val="18"/>
                <w:szCs w:val="18"/>
              </w:rPr>
            </w:pPr>
            <w:r w:rsidRPr="000749F9">
              <w:rPr>
                <w:sz w:val="18"/>
                <w:szCs w:val="18"/>
              </w:rPr>
              <w:t>2</w:t>
            </w:r>
          </w:p>
        </w:tc>
      </w:tr>
      <w:tr w:rsidR="00E902AC" w:rsidRPr="00F4413A" w:rsidTr="00DB09E2">
        <w:trPr>
          <w:trHeight w:val="20"/>
        </w:trPr>
        <w:tc>
          <w:tcPr>
            <w:tcW w:w="235" w:type="pct"/>
            <w:shd w:val="clear" w:color="auto" w:fill="DAEEF3"/>
          </w:tcPr>
          <w:p w:rsidR="00E902AC" w:rsidRPr="00C719B4" w:rsidRDefault="00E902AC" w:rsidP="002B652B">
            <w:pPr>
              <w:tabs>
                <w:tab w:val="left" w:pos="7310"/>
              </w:tabs>
              <w:spacing w:after="0"/>
              <w:contextualSpacing/>
              <w:rPr>
                <w:sz w:val="18"/>
                <w:szCs w:val="18"/>
              </w:rPr>
            </w:pPr>
            <w:r>
              <w:rPr>
                <w:sz w:val="18"/>
                <w:szCs w:val="18"/>
              </w:rPr>
              <w:t>4</w:t>
            </w:r>
          </w:p>
        </w:tc>
        <w:tc>
          <w:tcPr>
            <w:tcW w:w="2442" w:type="pct"/>
            <w:gridSpan w:val="2"/>
            <w:shd w:val="clear" w:color="auto" w:fill="DAEEF3"/>
            <w:vAlign w:val="center"/>
          </w:tcPr>
          <w:p w:rsidR="00E902AC" w:rsidRPr="00C719B4" w:rsidRDefault="00E902AC" w:rsidP="002B652B">
            <w:pPr>
              <w:tabs>
                <w:tab w:val="left" w:pos="7310"/>
              </w:tabs>
              <w:spacing w:after="0"/>
              <w:contextualSpacing/>
              <w:rPr>
                <w:sz w:val="18"/>
                <w:szCs w:val="18"/>
              </w:rPr>
            </w:pPr>
            <w:r w:rsidRPr="00C719B4">
              <w:rPr>
                <w:sz w:val="18"/>
                <w:szCs w:val="18"/>
              </w:rPr>
              <w:t>Birimlere ait ihtiyaçların karşılanma oranı (gönderilen/talep)</w:t>
            </w:r>
          </w:p>
        </w:tc>
        <w:tc>
          <w:tcPr>
            <w:tcW w:w="478"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%30</w:t>
            </w:r>
          </w:p>
        </w:tc>
        <w:tc>
          <w:tcPr>
            <w:tcW w:w="719"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%40</w:t>
            </w:r>
          </w:p>
        </w:tc>
        <w:tc>
          <w:tcPr>
            <w:tcW w:w="1126" w:type="pct"/>
            <w:shd w:val="clear" w:color="auto" w:fill="DAEEF3"/>
            <w:vAlign w:val="center"/>
          </w:tcPr>
          <w:p w:rsidR="00E902AC" w:rsidRPr="000749F9" w:rsidRDefault="00E902AC" w:rsidP="002B652B">
            <w:pPr>
              <w:tabs>
                <w:tab w:val="left" w:pos="7310"/>
              </w:tabs>
              <w:spacing w:after="0"/>
              <w:contextualSpacing/>
              <w:jc w:val="center"/>
              <w:rPr>
                <w:sz w:val="18"/>
                <w:szCs w:val="18"/>
              </w:rPr>
            </w:pPr>
            <w:r w:rsidRPr="000749F9">
              <w:rPr>
                <w:sz w:val="18"/>
                <w:szCs w:val="18"/>
              </w:rPr>
              <w:t>%50</w:t>
            </w:r>
          </w:p>
        </w:tc>
      </w:tr>
      <w:tr w:rsidR="00E902AC" w:rsidRPr="00F4413A" w:rsidTr="00DB09E2">
        <w:trPr>
          <w:trHeight w:val="20"/>
        </w:trPr>
        <w:tc>
          <w:tcPr>
            <w:tcW w:w="235" w:type="pct"/>
            <w:shd w:val="clear" w:color="auto" w:fill="DAEEF3"/>
          </w:tcPr>
          <w:p w:rsidR="00E902AC" w:rsidRPr="00C719B4" w:rsidRDefault="00E902AC" w:rsidP="002B652B">
            <w:pPr>
              <w:tabs>
                <w:tab w:val="left" w:pos="7310"/>
              </w:tabs>
              <w:spacing w:after="0"/>
              <w:contextualSpacing/>
              <w:rPr>
                <w:sz w:val="18"/>
                <w:szCs w:val="18"/>
              </w:rPr>
            </w:pPr>
            <w:r>
              <w:rPr>
                <w:sz w:val="18"/>
                <w:szCs w:val="18"/>
              </w:rPr>
              <w:t>5</w:t>
            </w:r>
          </w:p>
        </w:tc>
        <w:tc>
          <w:tcPr>
            <w:tcW w:w="2442" w:type="pct"/>
            <w:gridSpan w:val="2"/>
            <w:shd w:val="clear" w:color="auto" w:fill="DAEEF3"/>
            <w:vAlign w:val="center"/>
          </w:tcPr>
          <w:p w:rsidR="00E902AC" w:rsidRPr="00C719B4" w:rsidRDefault="00E902AC" w:rsidP="00B412B9">
            <w:pPr>
              <w:tabs>
                <w:tab w:val="left" w:pos="7310"/>
              </w:tabs>
              <w:spacing w:after="0"/>
              <w:contextualSpacing/>
              <w:rPr>
                <w:sz w:val="18"/>
                <w:szCs w:val="18"/>
              </w:rPr>
            </w:pPr>
            <w:r w:rsidRPr="00C719B4">
              <w:rPr>
                <w:sz w:val="18"/>
                <w:szCs w:val="18"/>
              </w:rPr>
              <w:t xml:space="preserve">Çok amaçlı salon veya konferans salonu </w:t>
            </w:r>
          </w:p>
        </w:tc>
        <w:tc>
          <w:tcPr>
            <w:tcW w:w="478" w:type="pct"/>
            <w:shd w:val="clear" w:color="auto" w:fill="DAEEF3"/>
            <w:vAlign w:val="center"/>
          </w:tcPr>
          <w:p w:rsidR="00E902AC" w:rsidRPr="00C719B4" w:rsidRDefault="00E902AC" w:rsidP="002B652B">
            <w:pPr>
              <w:tabs>
                <w:tab w:val="left" w:pos="7310"/>
              </w:tabs>
              <w:spacing w:after="0"/>
              <w:contextualSpacing/>
              <w:jc w:val="center"/>
              <w:rPr>
                <w:color w:val="000000"/>
                <w:sz w:val="18"/>
                <w:szCs w:val="18"/>
              </w:rPr>
            </w:pPr>
            <w:r w:rsidRPr="00C719B4">
              <w:rPr>
                <w:color w:val="000000"/>
                <w:sz w:val="18"/>
                <w:szCs w:val="18"/>
              </w:rPr>
              <w:t>-</w:t>
            </w:r>
          </w:p>
        </w:tc>
        <w:tc>
          <w:tcPr>
            <w:tcW w:w="719" w:type="pct"/>
            <w:shd w:val="clear" w:color="auto" w:fill="DAEEF3"/>
            <w:vAlign w:val="center"/>
          </w:tcPr>
          <w:p w:rsidR="00E902AC" w:rsidRPr="00C719B4" w:rsidRDefault="00E902AC" w:rsidP="002B652B">
            <w:pPr>
              <w:tabs>
                <w:tab w:val="left" w:pos="7310"/>
              </w:tabs>
              <w:spacing w:after="0"/>
              <w:contextualSpacing/>
              <w:jc w:val="center"/>
              <w:rPr>
                <w:color w:val="000000"/>
                <w:sz w:val="18"/>
                <w:szCs w:val="18"/>
              </w:rPr>
            </w:pPr>
            <w:r w:rsidRPr="00C719B4">
              <w:rPr>
                <w:color w:val="000000"/>
                <w:sz w:val="18"/>
                <w:szCs w:val="18"/>
              </w:rPr>
              <w:t>-</w:t>
            </w:r>
          </w:p>
        </w:tc>
        <w:tc>
          <w:tcPr>
            <w:tcW w:w="1126" w:type="pct"/>
            <w:shd w:val="clear" w:color="auto" w:fill="DAEEF3"/>
            <w:vAlign w:val="center"/>
          </w:tcPr>
          <w:p w:rsidR="00E902AC" w:rsidRPr="000749F9" w:rsidRDefault="00E902AC" w:rsidP="002B652B">
            <w:pPr>
              <w:tabs>
                <w:tab w:val="left" w:pos="7310"/>
              </w:tabs>
              <w:spacing w:after="0"/>
              <w:contextualSpacing/>
              <w:jc w:val="center"/>
              <w:rPr>
                <w:color w:val="000000"/>
                <w:sz w:val="18"/>
                <w:szCs w:val="18"/>
              </w:rPr>
            </w:pPr>
            <w:r w:rsidRPr="000749F9">
              <w:rPr>
                <w:color w:val="000000"/>
                <w:sz w:val="18"/>
                <w:szCs w:val="18"/>
              </w:rPr>
              <w:t>-</w:t>
            </w:r>
          </w:p>
        </w:tc>
      </w:tr>
      <w:tr w:rsidR="00E902AC" w:rsidRPr="00F4413A" w:rsidTr="00DB09E2">
        <w:trPr>
          <w:trHeight w:val="20"/>
        </w:trPr>
        <w:tc>
          <w:tcPr>
            <w:tcW w:w="235" w:type="pct"/>
            <w:shd w:val="clear" w:color="auto" w:fill="DAEEF3"/>
          </w:tcPr>
          <w:p w:rsidR="00E902AC" w:rsidRPr="00C719B4" w:rsidRDefault="00E902AC" w:rsidP="002B652B">
            <w:pPr>
              <w:tabs>
                <w:tab w:val="left" w:pos="7310"/>
              </w:tabs>
              <w:spacing w:after="0"/>
              <w:contextualSpacing/>
              <w:rPr>
                <w:sz w:val="18"/>
                <w:szCs w:val="18"/>
              </w:rPr>
            </w:pPr>
            <w:r>
              <w:rPr>
                <w:sz w:val="18"/>
                <w:szCs w:val="18"/>
              </w:rPr>
              <w:t>6</w:t>
            </w:r>
          </w:p>
        </w:tc>
        <w:tc>
          <w:tcPr>
            <w:tcW w:w="2442" w:type="pct"/>
            <w:gridSpan w:val="2"/>
            <w:shd w:val="clear" w:color="auto" w:fill="DAEEF3"/>
            <w:vAlign w:val="center"/>
          </w:tcPr>
          <w:p w:rsidR="00E902AC" w:rsidRPr="00C719B4" w:rsidRDefault="00E902AC" w:rsidP="00AE6CCD">
            <w:pPr>
              <w:tabs>
                <w:tab w:val="left" w:pos="7310"/>
              </w:tabs>
              <w:spacing w:after="0"/>
              <w:contextualSpacing/>
              <w:rPr>
                <w:sz w:val="18"/>
                <w:szCs w:val="18"/>
              </w:rPr>
            </w:pPr>
            <w:r w:rsidRPr="00C719B4">
              <w:rPr>
                <w:sz w:val="18"/>
                <w:szCs w:val="18"/>
              </w:rPr>
              <w:t>Kütüphane</w:t>
            </w:r>
          </w:p>
        </w:tc>
        <w:tc>
          <w:tcPr>
            <w:tcW w:w="478" w:type="pct"/>
            <w:shd w:val="clear" w:color="auto" w:fill="DAEEF3"/>
            <w:vAlign w:val="center"/>
          </w:tcPr>
          <w:p w:rsidR="00E902AC" w:rsidRPr="00C719B4" w:rsidRDefault="00E902AC" w:rsidP="002B652B">
            <w:pPr>
              <w:tabs>
                <w:tab w:val="left" w:pos="7310"/>
              </w:tabs>
              <w:spacing w:after="0"/>
              <w:contextualSpacing/>
              <w:jc w:val="center"/>
              <w:rPr>
                <w:color w:val="000000"/>
                <w:sz w:val="18"/>
                <w:szCs w:val="18"/>
              </w:rPr>
            </w:pPr>
            <w:r w:rsidRPr="00C719B4">
              <w:rPr>
                <w:color w:val="000000"/>
                <w:sz w:val="18"/>
                <w:szCs w:val="18"/>
              </w:rPr>
              <w:t>-</w:t>
            </w:r>
          </w:p>
        </w:tc>
        <w:tc>
          <w:tcPr>
            <w:tcW w:w="719" w:type="pct"/>
            <w:shd w:val="clear" w:color="auto" w:fill="DAEEF3"/>
            <w:vAlign w:val="center"/>
          </w:tcPr>
          <w:p w:rsidR="00E902AC" w:rsidRPr="00C719B4" w:rsidRDefault="00E902AC" w:rsidP="002B652B">
            <w:pPr>
              <w:tabs>
                <w:tab w:val="left" w:pos="7310"/>
              </w:tabs>
              <w:spacing w:after="0"/>
              <w:contextualSpacing/>
              <w:jc w:val="center"/>
              <w:rPr>
                <w:color w:val="000000"/>
                <w:sz w:val="18"/>
                <w:szCs w:val="18"/>
              </w:rPr>
            </w:pPr>
            <w:r w:rsidRPr="00C719B4">
              <w:rPr>
                <w:color w:val="000000"/>
                <w:sz w:val="18"/>
                <w:szCs w:val="18"/>
              </w:rPr>
              <w:t>-</w:t>
            </w:r>
          </w:p>
        </w:tc>
        <w:tc>
          <w:tcPr>
            <w:tcW w:w="1126" w:type="pct"/>
            <w:shd w:val="clear" w:color="auto" w:fill="DAEEF3"/>
            <w:vAlign w:val="center"/>
          </w:tcPr>
          <w:p w:rsidR="00E902AC" w:rsidRPr="000749F9" w:rsidRDefault="00E902AC" w:rsidP="002B652B">
            <w:pPr>
              <w:tabs>
                <w:tab w:val="left" w:pos="7310"/>
              </w:tabs>
              <w:spacing w:after="0"/>
              <w:contextualSpacing/>
              <w:jc w:val="center"/>
              <w:rPr>
                <w:color w:val="000000"/>
                <w:sz w:val="18"/>
                <w:szCs w:val="18"/>
              </w:rPr>
            </w:pPr>
            <w:r w:rsidRPr="000749F9">
              <w:rPr>
                <w:color w:val="000000"/>
                <w:sz w:val="18"/>
                <w:szCs w:val="18"/>
              </w:rPr>
              <w:t>1</w:t>
            </w:r>
          </w:p>
        </w:tc>
      </w:tr>
      <w:tr w:rsidR="00E902AC" w:rsidRPr="00F4413A" w:rsidTr="00DB09E2">
        <w:trPr>
          <w:trHeight w:val="20"/>
        </w:trPr>
        <w:tc>
          <w:tcPr>
            <w:tcW w:w="235" w:type="pct"/>
            <w:shd w:val="clear" w:color="auto" w:fill="DAEEF3"/>
          </w:tcPr>
          <w:p w:rsidR="00E902AC" w:rsidRPr="00C719B4" w:rsidRDefault="00E902AC" w:rsidP="002B652B">
            <w:pPr>
              <w:tabs>
                <w:tab w:val="left" w:pos="7310"/>
              </w:tabs>
              <w:spacing w:after="0"/>
              <w:contextualSpacing/>
              <w:rPr>
                <w:sz w:val="18"/>
                <w:szCs w:val="18"/>
              </w:rPr>
            </w:pPr>
            <w:r>
              <w:rPr>
                <w:sz w:val="18"/>
                <w:szCs w:val="18"/>
              </w:rPr>
              <w:t>7</w:t>
            </w:r>
          </w:p>
        </w:tc>
        <w:tc>
          <w:tcPr>
            <w:tcW w:w="2442" w:type="pct"/>
            <w:gridSpan w:val="2"/>
            <w:shd w:val="clear" w:color="auto" w:fill="DAEEF3"/>
            <w:vAlign w:val="center"/>
          </w:tcPr>
          <w:p w:rsidR="00E902AC" w:rsidRPr="00C719B4" w:rsidRDefault="00E902AC" w:rsidP="002B652B">
            <w:pPr>
              <w:tabs>
                <w:tab w:val="left" w:pos="7310"/>
              </w:tabs>
              <w:spacing w:after="0"/>
              <w:contextualSpacing/>
              <w:rPr>
                <w:sz w:val="18"/>
                <w:szCs w:val="18"/>
              </w:rPr>
            </w:pPr>
            <w:r w:rsidRPr="00C719B4">
              <w:rPr>
                <w:sz w:val="18"/>
                <w:szCs w:val="18"/>
              </w:rPr>
              <w:t>Büyük onarımlar için hayırsever yardım miktarı (TL)</w:t>
            </w:r>
          </w:p>
        </w:tc>
        <w:tc>
          <w:tcPr>
            <w:tcW w:w="478"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w:t>
            </w:r>
          </w:p>
        </w:tc>
        <w:tc>
          <w:tcPr>
            <w:tcW w:w="719"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w:t>
            </w:r>
          </w:p>
        </w:tc>
        <w:tc>
          <w:tcPr>
            <w:tcW w:w="1126" w:type="pct"/>
            <w:shd w:val="clear" w:color="auto" w:fill="DAEEF3"/>
            <w:vAlign w:val="center"/>
          </w:tcPr>
          <w:p w:rsidR="00E902AC" w:rsidRPr="000749F9" w:rsidRDefault="00E902AC" w:rsidP="002B652B">
            <w:pPr>
              <w:tabs>
                <w:tab w:val="left" w:pos="7310"/>
              </w:tabs>
              <w:spacing w:after="0"/>
              <w:contextualSpacing/>
              <w:jc w:val="center"/>
              <w:rPr>
                <w:sz w:val="18"/>
                <w:szCs w:val="18"/>
              </w:rPr>
            </w:pPr>
            <w:r w:rsidRPr="000749F9">
              <w:rPr>
                <w:sz w:val="18"/>
                <w:szCs w:val="18"/>
              </w:rPr>
              <w:t>-</w:t>
            </w:r>
          </w:p>
        </w:tc>
      </w:tr>
      <w:tr w:rsidR="00E902AC" w:rsidRPr="00F4413A" w:rsidTr="00DB09E2">
        <w:trPr>
          <w:trHeight w:val="20"/>
        </w:trPr>
        <w:tc>
          <w:tcPr>
            <w:tcW w:w="235" w:type="pct"/>
            <w:vMerge w:val="restart"/>
            <w:shd w:val="clear" w:color="auto" w:fill="DAEEF3"/>
          </w:tcPr>
          <w:p w:rsidR="00E902AC" w:rsidRPr="00C719B4" w:rsidRDefault="00E902AC" w:rsidP="002B652B">
            <w:pPr>
              <w:tabs>
                <w:tab w:val="left" w:pos="7310"/>
              </w:tabs>
              <w:spacing w:after="0"/>
              <w:contextualSpacing/>
              <w:rPr>
                <w:sz w:val="18"/>
                <w:szCs w:val="18"/>
              </w:rPr>
            </w:pPr>
            <w:r>
              <w:rPr>
                <w:sz w:val="18"/>
                <w:szCs w:val="18"/>
              </w:rPr>
              <w:t>8</w:t>
            </w:r>
          </w:p>
        </w:tc>
        <w:tc>
          <w:tcPr>
            <w:tcW w:w="1634" w:type="pct"/>
            <w:vMerge w:val="restart"/>
            <w:shd w:val="clear" w:color="auto" w:fill="DAEEF3"/>
            <w:vAlign w:val="center"/>
          </w:tcPr>
          <w:p w:rsidR="00E902AC" w:rsidRPr="00C719B4" w:rsidRDefault="00E902AC" w:rsidP="002B652B">
            <w:pPr>
              <w:tabs>
                <w:tab w:val="left" w:pos="7310"/>
              </w:tabs>
              <w:spacing w:after="0"/>
              <w:contextualSpacing/>
              <w:rPr>
                <w:sz w:val="18"/>
                <w:szCs w:val="18"/>
              </w:rPr>
            </w:pPr>
            <w:r w:rsidRPr="00C719B4">
              <w:rPr>
                <w:sz w:val="18"/>
                <w:szCs w:val="18"/>
              </w:rPr>
              <w:t>Derslik Başına Düşen Öğrenci Sayısı</w:t>
            </w:r>
          </w:p>
        </w:tc>
        <w:tc>
          <w:tcPr>
            <w:tcW w:w="808" w:type="pct"/>
            <w:shd w:val="clear" w:color="auto" w:fill="DAEEF3"/>
          </w:tcPr>
          <w:p w:rsidR="00E902AC" w:rsidRPr="00C719B4" w:rsidRDefault="00E902AC" w:rsidP="002B652B">
            <w:pPr>
              <w:spacing w:after="0"/>
              <w:rPr>
                <w:sz w:val="18"/>
                <w:szCs w:val="18"/>
              </w:rPr>
            </w:pPr>
            <w:r w:rsidRPr="00C719B4">
              <w:rPr>
                <w:sz w:val="18"/>
                <w:szCs w:val="18"/>
              </w:rPr>
              <w:t>Okulöncesi</w:t>
            </w:r>
          </w:p>
        </w:tc>
        <w:tc>
          <w:tcPr>
            <w:tcW w:w="478"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18</w:t>
            </w:r>
          </w:p>
        </w:tc>
        <w:tc>
          <w:tcPr>
            <w:tcW w:w="719"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20</w:t>
            </w:r>
          </w:p>
        </w:tc>
        <w:tc>
          <w:tcPr>
            <w:tcW w:w="1126" w:type="pct"/>
            <w:shd w:val="clear" w:color="auto" w:fill="DAEEF3"/>
            <w:vAlign w:val="center"/>
          </w:tcPr>
          <w:p w:rsidR="00E902AC" w:rsidRPr="000749F9" w:rsidRDefault="00E902AC" w:rsidP="002B652B">
            <w:pPr>
              <w:tabs>
                <w:tab w:val="left" w:pos="7310"/>
              </w:tabs>
              <w:spacing w:after="0"/>
              <w:contextualSpacing/>
              <w:jc w:val="center"/>
              <w:rPr>
                <w:sz w:val="18"/>
                <w:szCs w:val="18"/>
              </w:rPr>
            </w:pPr>
            <w:r w:rsidRPr="000749F9">
              <w:rPr>
                <w:sz w:val="18"/>
                <w:szCs w:val="18"/>
              </w:rPr>
              <w:t>15</w:t>
            </w:r>
          </w:p>
        </w:tc>
      </w:tr>
      <w:tr w:rsidR="00E902AC" w:rsidRPr="00F4413A" w:rsidTr="00DB09E2">
        <w:trPr>
          <w:trHeight w:val="20"/>
        </w:trPr>
        <w:tc>
          <w:tcPr>
            <w:tcW w:w="235" w:type="pct"/>
            <w:vMerge/>
            <w:shd w:val="clear" w:color="auto" w:fill="DAEEF3"/>
          </w:tcPr>
          <w:p w:rsidR="00E902AC" w:rsidRPr="00C719B4" w:rsidRDefault="00E902AC" w:rsidP="002B652B">
            <w:pPr>
              <w:tabs>
                <w:tab w:val="left" w:pos="7310"/>
              </w:tabs>
              <w:spacing w:after="0"/>
              <w:contextualSpacing/>
              <w:rPr>
                <w:sz w:val="18"/>
                <w:szCs w:val="18"/>
              </w:rPr>
            </w:pPr>
          </w:p>
        </w:tc>
        <w:tc>
          <w:tcPr>
            <w:tcW w:w="1634" w:type="pct"/>
            <w:vMerge/>
            <w:shd w:val="clear" w:color="auto" w:fill="DAEEF3"/>
            <w:vAlign w:val="center"/>
          </w:tcPr>
          <w:p w:rsidR="00E902AC" w:rsidRPr="00C719B4" w:rsidRDefault="00E902AC" w:rsidP="002B652B">
            <w:pPr>
              <w:tabs>
                <w:tab w:val="left" w:pos="7310"/>
              </w:tabs>
              <w:spacing w:after="0"/>
              <w:contextualSpacing/>
              <w:rPr>
                <w:sz w:val="18"/>
                <w:szCs w:val="18"/>
              </w:rPr>
            </w:pPr>
          </w:p>
        </w:tc>
        <w:tc>
          <w:tcPr>
            <w:tcW w:w="808" w:type="pct"/>
            <w:shd w:val="clear" w:color="auto" w:fill="DAEEF3"/>
          </w:tcPr>
          <w:p w:rsidR="00E902AC" w:rsidRPr="00C719B4" w:rsidRDefault="00E902AC" w:rsidP="002B652B">
            <w:pPr>
              <w:spacing w:after="0"/>
              <w:rPr>
                <w:sz w:val="18"/>
                <w:szCs w:val="18"/>
              </w:rPr>
            </w:pPr>
            <w:r w:rsidRPr="00C719B4">
              <w:rPr>
                <w:sz w:val="18"/>
                <w:szCs w:val="18"/>
              </w:rPr>
              <w:t>İlkokul</w:t>
            </w:r>
          </w:p>
        </w:tc>
        <w:tc>
          <w:tcPr>
            <w:tcW w:w="478"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20</w:t>
            </w:r>
          </w:p>
        </w:tc>
        <w:tc>
          <w:tcPr>
            <w:tcW w:w="719" w:type="pct"/>
            <w:shd w:val="clear" w:color="auto" w:fill="DAEEF3"/>
            <w:vAlign w:val="center"/>
          </w:tcPr>
          <w:p w:rsidR="00E902AC" w:rsidRPr="00C719B4" w:rsidRDefault="00E902AC" w:rsidP="002B652B">
            <w:pPr>
              <w:tabs>
                <w:tab w:val="left" w:pos="7310"/>
              </w:tabs>
              <w:spacing w:after="0"/>
              <w:contextualSpacing/>
              <w:jc w:val="center"/>
              <w:rPr>
                <w:sz w:val="18"/>
                <w:szCs w:val="18"/>
              </w:rPr>
            </w:pPr>
            <w:r w:rsidRPr="00C719B4">
              <w:rPr>
                <w:sz w:val="18"/>
                <w:szCs w:val="18"/>
              </w:rPr>
              <w:t>18</w:t>
            </w:r>
          </w:p>
        </w:tc>
        <w:tc>
          <w:tcPr>
            <w:tcW w:w="1126" w:type="pct"/>
            <w:shd w:val="clear" w:color="auto" w:fill="DAEEF3"/>
            <w:vAlign w:val="center"/>
          </w:tcPr>
          <w:p w:rsidR="00E902AC" w:rsidRPr="000749F9" w:rsidRDefault="00E902AC" w:rsidP="002B652B">
            <w:pPr>
              <w:tabs>
                <w:tab w:val="left" w:pos="7310"/>
              </w:tabs>
              <w:spacing w:after="0"/>
              <w:contextualSpacing/>
              <w:jc w:val="center"/>
              <w:rPr>
                <w:sz w:val="18"/>
                <w:szCs w:val="18"/>
              </w:rPr>
            </w:pPr>
            <w:r w:rsidRPr="000749F9">
              <w:rPr>
                <w:sz w:val="18"/>
                <w:szCs w:val="18"/>
              </w:rPr>
              <w:t>20</w:t>
            </w:r>
          </w:p>
        </w:tc>
      </w:tr>
    </w:tbl>
    <w:p w:rsidR="00E902AC" w:rsidRPr="00F4413A" w:rsidRDefault="00E902AC" w:rsidP="00362F13">
      <w:pPr>
        <w:spacing w:after="0" w:line="240" w:lineRule="auto"/>
      </w:pPr>
      <w:bookmarkStart w:id="214" w:name="_Toc416683768"/>
      <w:bookmarkStart w:id="215" w:name="_Toc416683901"/>
    </w:p>
    <w:p w:rsidR="00E902AC" w:rsidRDefault="00E902AC" w:rsidP="00362F13">
      <w:pPr>
        <w:spacing w:after="0" w:line="240" w:lineRule="auto"/>
      </w:pPr>
    </w:p>
    <w:p w:rsidR="00E902AC" w:rsidRDefault="00E902AC" w:rsidP="00362F13">
      <w:pPr>
        <w:spacing w:after="0" w:line="240" w:lineRule="auto"/>
      </w:pPr>
    </w:p>
    <w:p w:rsidR="00E902AC" w:rsidRPr="004951A9" w:rsidRDefault="00E902AC" w:rsidP="00362F13">
      <w:pPr>
        <w:spacing w:after="0" w:line="240" w:lineRule="auto"/>
        <w:rPr>
          <w:sz w:val="20"/>
          <w:szCs w:val="20"/>
        </w:rPr>
      </w:pPr>
      <w:r w:rsidRPr="004951A9">
        <w:rPr>
          <w:sz w:val="20"/>
          <w:szCs w:val="20"/>
        </w:rPr>
        <w:t>Tablo 18:Strateji 3.2.</w:t>
      </w:r>
      <w:bookmarkEnd w:id="214"/>
      <w:bookmarkEnd w:id="215"/>
    </w:p>
    <w:p w:rsidR="00E902AC" w:rsidRPr="00F4413A" w:rsidRDefault="00E902AC" w:rsidP="00362F13">
      <w:pPr>
        <w:spacing w:after="0" w:line="240"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49"/>
        <w:gridCol w:w="1443"/>
        <w:gridCol w:w="1701"/>
        <w:gridCol w:w="1889"/>
        <w:gridCol w:w="1904"/>
      </w:tblGrid>
      <w:tr w:rsidR="00E902AC" w:rsidRPr="000749F9" w:rsidTr="00DB09E2">
        <w:trPr>
          <w:trHeight w:val="390"/>
        </w:trPr>
        <w:tc>
          <w:tcPr>
            <w:tcW w:w="5000" w:type="pct"/>
            <w:gridSpan w:val="5"/>
            <w:shd w:val="clear" w:color="auto" w:fill="FABF8F"/>
            <w:vAlign w:val="center"/>
          </w:tcPr>
          <w:p w:rsidR="00E902AC" w:rsidRPr="000749F9" w:rsidRDefault="00E902AC" w:rsidP="00FD1649">
            <w:pPr>
              <w:spacing w:after="0" w:line="360" w:lineRule="auto"/>
              <w:jc w:val="center"/>
              <w:rPr>
                <w:sz w:val="18"/>
                <w:szCs w:val="18"/>
              </w:rPr>
            </w:pPr>
            <w:r w:rsidRPr="000749F9">
              <w:rPr>
                <w:sz w:val="18"/>
                <w:szCs w:val="18"/>
              </w:rPr>
              <w:t>Kurumsal Kapasitenin Geliştirilmesi</w:t>
            </w:r>
          </w:p>
          <w:p w:rsidR="00E902AC" w:rsidRPr="000749F9" w:rsidRDefault="00E902AC" w:rsidP="00FD1649">
            <w:pPr>
              <w:spacing w:after="0" w:line="360" w:lineRule="auto"/>
              <w:jc w:val="center"/>
              <w:rPr>
                <w:sz w:val="18"/>
                <w:szCs w:val="18"/>
              </w:rPr>
            </w:pPr>
            <w:r w:rsidRPr="000749F9">
              <w:rPr>
                <w:sz w:val="18"/>
                <w:szCs w:val="18"/>
              </w:rPr>
              <w:t>Stratejik Amaç-3</w:t>
            </w:r>
          </w:p>
          <w:p w:rsidR="00E902AC" w:rsidRPr="000749F9" w:rsidRDefault="00E902AC" w:rsidP="00FD1649">
            <w:pPr>
              <w:spacing w:after="0" w:line="360" w:lineRule="auto"/>
              <w:jc w:val="center"/>
              <w:rPr>
                <w:sz w:val="18"/>
                <w:szCs w:val="18"/>
              </w:rPr>
            </w:pPr>
            <w:r w:rsidRPr="000749F9">
              <w:rPr>
                <w:sz w:val="18"/>
                <w:szCs w:val="18"/>
              </w:rPr>
              <w:t>Stratejik Hedef 3.2.</w:t>
            </w:r>
          </w:p>
        </w:tc>
      </w:tr>
      <w:tr w:rsidR="00E902AC" w:rsidRPr="000749F9" w:rsidTr="00DB09E2">
        <w:trPr>
          <w:trHeight w:val="573"/>
        </w:trPr>
        <w:tc>
          <w:tcPr>
            <w:tcW w:w="1265" w:type="pct"/>
            <w:shd w:val="clear" w:color="auto" w:fill="FABF8F"/>
            <w:vAlign w:val="center"/>
          </w:tcPr>
          <w:p w:rsidR="00E902AC" w:rsidRPr="000749F9" w:rsidRDefault="00E902AC" w:rsidP="009F4818">
            <w:pPr>
              <w:spacing w:after="0"/>
              <w:jc w:val="center"/>
              <w:rPr>
                <w:sz w:val="18"/>
                <w:szCs w:val="18"/>
              </w:rPr>
            </w:pPr>
            <w:r w:rsidRPr="000749F9">
              <w:rPr>
                <w:sz w:val="18"/>
                <w:szCs w:val="18"/>
              </w:rPr>
              <w:t>Tedbir/Strateji</w:t>
            </w:r>
          </w:p>
        </w:tc>
        <w:tc>
          <w:tcPr>
            <w:tcW w:w="777" w:type="pct"/>
            <w:shd w:val="clear" w:color="auto" w:fill="FABF8F"/>
            <w:vAlign w:val="center"/>
          </w:tcPr>
          <w:p w:rsidR="00E902AC" w:rsidRPr="000749F9" w:rsidRDefault="00E902AC" w:rsidP="009F4818">
            <w:pPr>
              <w:spacing w:after="0"/>
              <w:jc w:val="center"/>
              <w:rPr>
                <w:sz w:val="18"/>
                <w:szCs w:val="18"/>
              </w:rPr>
            </w:pPr>
            <w:r w:rsidRPr="000749F9">
              <w:rPr>
                <w:sz w:val="18"/>
                <w:szCs w:val="18"/>
              </w:rPr>
              <w:t>Koordinatör Birim</w:t>
            </w:r>
          </w:p>
        </w:tc>
        <w:tc>
          <w:tcPr>
            <w:tcW w:w="916" w:type="pct"/>
            <w:shd w:val="clear" w:color="auto" w:fill="FABF8F"/>
            <w:vAlign w:val="center"/>
          </w:tcPr>
          <w:p w:rsidR="00E902AC" w:rsidRPr="000749F9" w:rsidRDefault="00E902AC" w:rsidP="009F4818">
            <w:pPr>
              <w:spacing w:after="0"/>
              <w:jc w:val="center"/>
              <w:rPr>
                <w:sz w:val="18"/>
                <w:szCs w:val="18"/>
              </w:rPr>
            </w:pPr>
            <w:r w:rsidRPr="000749F9">
              <w:rPr>
                <w:sz w:val="18"/>
                <w:szCs w:val="18"/>
              </w:rPr>
              <w:t>İlişkili Alt Birim/Birimler</w:t>
            </w:r>
          </w:p>
        </w:tc>
        <w:tc>
          <w:tcPr>
            <w:tcW w:w="1017" w:type="pct"/>
            <w:shd w:val="clear" w:color="auto" w:fill="FABF8F"/>
            <w:vAlign w:val="center"/>
          </w:tcPr>
          <w:p w:rsidR="00E902AC" w:rsidRPr="000749F9" w:rsidRDefault="00E902AC" w:rsidP="009F4818">
            <w:pPr>
              <w:spacing w:after="0"/>
              <w:jc w:val="center"/>
              <w:rPr>
                <w:sz w:val="18"/>
                <w:szCs w:val="18"/>
              </w:rPr>
            </w:pPr>
            <w:r w:rsidRPr="000749F9">
              <w:rPr>
                <w:sz w:val="18"/>
                <w:szCs w:val="18"/>
              </w:rPr>
              <w:t>Yasal Dayanak</w:t>
            </w:r>
          </w:p>
        </w:tc>
        <w:tc>
          <w:tcPr>
            <w:tcW w:w="1025" w:type="pct"/>
            <w:shd w:val="clear" w:color="auto" w:fill="FABF8F"/>
            <w:vAlign w:val="center"/>
          </w:tcPr>
          <w:p w:rsidR="00E902AC" w:rsidRPr="000749F9" w:rsidRDefault="00E902AC" w:rsidP="009F4818">
            <w:pPr>
              <w:spacing w:after="0"/>
              <w:jc w:val="center"/>
              <w:rPr>
                <w:sz w:val="18"/>
                <w:szCs w:val="18"/>
              </w:rPr>
            </w:pPr>
            <w:r w:rsidRPr="000749F9">
              <w:rPr>
                <w:sz w:val="18"/>
                <w:szCs w:val="18"/>
              </w:rPr>
              <w:t>Tahmini Maliyet</w:t>
            </w:r>
          </w:p>
        </w:tc>
      </w:tr>
      <w:tr w:rsidR="00E902AC" w:rsidRPr="000749F9" w:rsidTr="004D5B9C">
        <w:tc>
          <w:tcPr>
            <w:tcW w:w="1265" w:type="pct"/>
            <w:vAlign w:val="center"/>
          </w:tcPr>
          <w:p w:rsidR="00E902AC" w:rsidRPr="000749F9" w:rsidRDefault="00E902AC" w:rsidP="009F4818">
            <w:pPr>
              <w:tabs>
                <w:tab w:val="left" w:pos="199"/>
              </w:tabs>
              <w:spacing w:after="0" w:line="240" w:lineRule="auto"/>
              <w:contextualSpacing/>
              <w:rPr>
                <w:sz w:val="18"/>
                <w:szCs w:val="18"/>
              </w:rPr>
            </w:pPr>
            <w:r>
              <w:rPr>
                <w:sz w:val="18"/>
                <w:szCs w:val="18"/>
              </w:rPr>
              <w:t>1</w:t>
            </w:r>
            <w:r w:rsidRPr="000749F9">
              <w:rPr>
                <w:b w:val="0"/>
                <w:sz w:val="18"/>
                <w:szCs w:val="18"/>
              </w:rPr>
              <w:t>-</w:t>
            </w:r>
            <w:r w:rsidRPr="000749F9">
              <w:rPr>
                <w:sz w:val="18"/>
                <w:szCs w:val="18"/>
              </w:rPr>
              <w:t xml:space="preserve">E-yatırım modülünün etkin kullanımı sağlanarak onarım taleplerinde gerçekçi veri girişlerinin yapılması sağlanacaktır. </w:t>
            </w:r>
          </w:p>
        </w:tc>
        <w:tc>
          <w:tcPr>
            <w:tcW w:w="777" w:type="pct"/>
            <w:vAlign w:val="center"/>
          </w:tcPr>
          <w:p w:rsidR="00E902AC" w:rsidRPr="000749F9" w:rsidRDefault="00E902AC" w:rsidP="00010AAB">
            <w:pPr>
              <w:spacing w:after="0"/>
              <w:contextualSpacing/>
              <w:rPr>
                <w:sz w:val="18"/>
                <w:szCs w:val="18"/>
              </w:rPr>
            </w:pPr>
            <w:r w:rsidRPr="000749F9">
              <w:rPr>
                <w:sz w:val="18"/>
                <w:szCs w:val="18"/>
              </w:rPr>
              <w:t>Bilgi İşlem ve Eğitim</w:t>
            </w:r>
          </w:p>
          <w:p w:rsidR="00E902AC" w:rsidRPr="000749F9" w:rsidRDefault="00E902AC" w:rsidP="00010AAB">
            <w:pPr>
              <w:spacing w:after="0"/>
              <w:contextualSpacing/>
              <w:rPr>
                <w:sz w:val="18"/>
                <w:szCs w:val="18"/>
              </w:rPr>
            </w:pPr>
            <w:r w:rsidRPr="000749F9">
              <w:rPr>
                <w:sz w:val="18"/>
                <w:szCs w:val="18"/>
              </w:rPr>
              <w:t xml:space="preserve">Teknolojileri Bölümü </w:t>
            </w:r>
          </w:p>
        </w:tc>
        <w:tc>
          <w:tcPr>
            <w:tcW w:w="916" w:type="pct"/>
            <w:vAlign w:val="center"/>
          </w:tcPr>
          <w:p w:rsidR="00E902AC" w:rsidRPr="000749F9" w:rsidRDefault="00E902AC" w:rsidP="00010AAB">
            <w:pPr>
              <w:spacing w:after="0"/>
              <w:contextualSpacing/>
              <w:rPr>
                <w:sz w:val="18"/>
                <w:szCs w:val="18"/>
              </w:rPr>
            </w:pPr>
            <w:r w:rsidRPr="000749F9">
              <w:rPr>
                <w:sz w:val="18"/>
                <w:szCs w:val="18"/>
              </w:rPr>
              <w:t>- Okul Bilgi İşlem ve Eğitim</w:t>
            </w:r>
          </w:p>
          <w:p w:rsidR="00E902AC" w:rsidRPr="000749F9" w:rsidRDefault="00E902AC" w:rsidP="00010AAB">
            <w:pPr>
              <w:spacing w:after="0"/>
              <w:ind w:left="163" w:hanging="142"/>
              <w:contextualSpacing/>
              <w:rPr>
                <w:sz w:val="18"/>
                <w:szCs w:val="18"/>
              </w:rPr>
            </w:pPr>
            <w:r w:rsidRPr="000749F9">
              <w:rPr>
                <w:sz w:val="18"/>
                <w:szCs w:val="18"/>
              </w:rPr>
              <w:t>Teknolojileri Bölümü</w:t>
            </w:r>
          </w:p>
        </w:tc>
        <w:tc>
          <w:tcPr>
            <w:tcW w:w="1017" w:type="pct"/>
            <w:vAlign w:val="center"/>
          </w:tcPr>
          <w:p w:rsidR="00E902AC" w:rsidRPr="000749F9" w:rsidRDefault="00E902AC" w:rsidP="00010AAB">
            <w:pPr>
              <w:spacing w:after="0"/>
              <w:contextualSpacing/>
              <w:rPr>
                <w:sz w:val="18"/>
                <w:szCs w:val="18"/>
              </w:rPr>
            </w:pPr>
            <w:r w:rsidRPr="000749F9">
              <w:rPr>
                <w:sz w:val="18"/>
                <w:szCs w:val="18"/>
              </w:rPr>
              <w:t>MEB İl ve İlçe Millî Eğitim Müdürlükleri Yönetmeliği Madde 9/b-1, 17/m</w:t>
            </w:r>
          </w:p>
        </w:tc>
        <w:tc>
          <w:tcPr>
            <w:tcW w:w="1025" w:type="pct"/>
            <w:vAlign w:val="center"/>
          </w:tcPr>
          <w:p w:rsidR="00E902AC" w:rsidRPr="000749F9" w:rsidRDefault="00E902AC" w:rsidP="00010AAB">
            <w:pPr>
              <w:spacing w:after="0"/>
              <w:contextualSpacing/>
              <w:rPr>
                <w:sz w:val="18"/>
                <w:szCs w:val="18"/>
              </w:rPr>
            </w:pPr>
            <w:r w:rsidRPr="000749F9">
              <w:rPr>
                <w:sz w:val="18"/>
                <w:szCs w:val="18"/>
              </w:rPr>
              <w:t>Mali yükümlülük içermemektedir</w:t>
            </w:r>
          </w:p>
        </w:tc>
      </w:tr>
      <w:tr w:rsidR="00E902AC" w:rsidRPr="000749F9" w:rsidTr="004D5B9C">
        <w:trPr>
          <w:trHeight w:val="945"/>
        </w:trPr>
        <w:tc>
          <w:tcPr>
            <w:tcW w:w="1265" w:type="pct"/>
            <w:vAlign w:val="center"/>
          </w:tcPr>
          <w:p w:rsidR="00E902AC" w:rsidRPr="000749F9" w:rsidRDefault="00E902AC" w:rsidP="00AE6CCD">
            <w:pPr>
              <w:tabs>
                <w:tab w:val="left" w:pos="199"/>
              </w:tabs>
              <w:spacing w:after="0" w:line="240" w:lineRule="auto"/>
              <w:contextualSpacing/>
              <w:rPr>
                <w:sz w:val="18"/>
                <w:szCs w:val="18"/>
              </w:rPr>
            </w:pPr>
            <w:r w:rsidRPr="000749F9">
              <w:rPr>
                <w:sz w:val="18"/>
                <w:szCs w:val="18"/>
              </w:rPr>
              <w:t xml:space="preserve">2-Okulumuzun  her türlü donatım eksiği öğretim programlarının gerektirdiği teknolojik gelişmeler göz önünde bulundurularak karşılanacaktır. </w:t>
            </w:r>
          </w:p>
        </w:tc>
        <w:tc>
          <w:tcPr>
            <w:tcW w:w="777" w:type="pct"/>
            <w:vAlign w:val="center"/>
          </w:tcPr>
          <w:p w:rsidR="00E902AC" w:rsidRPr="000749F9" w:rsidRDefault="00E902AC" w:rsidP="009F4818">
            <w:pPr>
              <w:spacing w:after="0"/>
              <w:contextualSpacing/>
              <w:rPr>
                <w:sz w:val="18"/>
                <w:szCs w:val="18"/>
              </w:rPr>
            </w:pPr>
            <w:r w:rsidRPr="000749F9">
              <w:rPr>
                <w:sz w:val="18"/>
                <w:szCs w:val="18"/>
              </w:rPr>
              <w:t xml:space="preserve">Destek Hizmetleri Bölümü </w:t>
            </w:r>
          </w:p>
        </w:tc>
        <w:tc>
          <w:tcPr>
            <w:tcW w:w="916" w:type="pct"/>
            <w:vAlign w:val="center"/>
          </w:tcPr>
          <w:p w:rsidR="00E902AC" w:rsidRPr="000749F9" w:rsidRDefault="00E902AC" w:rsidP="009F4818">
            <w:pPr>
              <w:spacing w:after="0"/>
              <w:contextualSpacing/>
              <w:rPr>
                <w:sz w:val="18"/>
                <w:szCs w:val="18"/>
              </w:rPr>
            </w:pPr>
            <w:r w:rsidRPr="000749F9">
              <w:rPr>
                <w:sz w:val="18"/>
                <w:szCs w:val="18"/>
              </w:rPr>
              <w:t>-Tüm Birimler</w:t>
            </w:r>
          </w:p>
        </w:tc>
        <w:tc>
          <w:tcPr>
            <w:tcW w:w="1017" w:type="pct"/>
            <w:vAlign w:val="center"/>
          </w:tcPr>
          <w:p w:rsidR="00E902AC" w:rsidRPr="000749F9" w:rsidRDefault="00E902AC" w:rsidP="009F4818">
            <w:pPr>
              <w:spacing w:after="0"/>
              <w:contextualSpacing/>
              <w:rPr>
                <w:sz w:val="18"/>
                <w:szCs w:val="18"/>
              </w:rPr>
            </w:pPr>
            <w:r w:rsidRPr="000749F9">
              <w:rPr>
                <w:sz w:val="18"/>
                <w:szCs w:val="18"/>
              </w:rPr>
              <w:t>MEB İl ve İlçe Millî Eğitim Müdürlükleri Yönetmeliği Madde 21/b</w:t>
            </w:r>
          </w:p>
        </w:tc>
        <w:tc>
          <w:tcPr>
            <w:tcW w:w="1025" w:type="pct"/>
            <w:vAlign w:val="center"/>
          </w:tcPr>
          <w:p w:rsidR="00E902AC" w:rsidRPr="000749F9" w:rsidRDefault="00E902AC" w:rsidP="00615F1B">
            <w:pPr>
              <w:spacing w:after="0"/>
              <w:rPr>
                <w:sz w:val="18"/>
                <w:szCs w:val="18"/>
              </w:rPr>
            </w:pPr>
            <w:r w:rsidRPr="000749F9">
              <w:rPr>
                <w:sz w:val="18"/>
                <w:szCs w:val="18"/>
              </w:rPr>
              <w:t>Okul aile Birliği Bütçesi ve Hibe</w:t>
            </w:r>
          </w:p>
        </w:tc>
      </w:tr>
      <w:tr w:rsidR="00E902AC" w:rsidRPr="000749F9" w:rsidTr="004D5B9C">
        <w:tc>
          <w:tcPr>
            <w:tcW w:w="1265" w:type="pct"/>
            <w:vAlign w:val="center"/>
          </w:tcPr>
          <w:p w:rsidR="00E902AC" w:rsidRPr="000749F9" w:rsidRDefault="00E902AC" w:rsidP="008542BF">
            <w:pPr>
              <w:tabs>
                <w:tab w:val="left" w:pos="58"/>
                <w:tab w:val="left" w:pos="199"/>
              </w:tabs>
              <w:spacing w:after="0" w:line="240" w:lineRule="auto"/>
              <w:contextualSpacing/>
              <w:rPr>
                <w:sz w:val="18"/>
                <w:szCs w:val="18"/>
              </w:rPr>
            </w:pPr>
            <w:r w:rsidRPr="000749F9">
              <w:rPr>
                <w:sz w:val="18"/>
                <w:szCs w:val="18"/>
              </w:rPr>
              <w:t xml:space="preserve">3-Yeni yapılacak ve halihazırda bulunan (kantin vb.) tasarruf, hijyen ve kullanışlılık şartları dikkate alınarak </w:t>
            </w:r>
            <w:r w:rsidRPr="000749F9">
              <w:rPr>
                <w:sz w:val="18"/>
                <w:szCs w:val="18"/>
              </w:rPr>
              <w:lastRenderedPageBreak/>
              <w:t>yapılandırılacaktır.</w:t>
            </w:r>
          </w:p>
        </w:tc>
        <w:tc>
          <w:tcPr>
            <w:tcW w:w="777" w:type="pct"/>
            <w:vAlign w:val="center"/>
          </w:tcPr>
          <w:p w:rsidR="00E902AC" w:rsidRPr="000749F9" w:rsidRDefault="00E902AC" w:rsidP="009F4818">
            <w:pPr>
              <w:spacing w:after="0"/>
              <w:contextualSpacing/>
              <w:rPr>
                <w:sz w:val="18"/>
                <w:szCs w:val="18"/>
              </w:rPr>
            </w:pPr>
            <w:r w:rsidRPr="000749F9">
              <w:rPr>
                <w:sz w:val="18"/>
                <w:szCs w:val="18"/>
              </w:rPr>
              <w:lastRenderedPageBreak/>
              <w:t>İnşaat Emlak Hizmetleri Bölümü</w:t>
            </w:r>
          </w:p>
        </w:tc>
        <w:tc>
          <w:tcPr>
            <w:tcW w:w="916" w:type="pct"/>
            <w:vAlign w:val="center"/>
          </w:tcPr>
          <w:p w:rsidR="00E902AC" w:rsidRPr="000749F9" w:rsidRDefault="00E902AC" w:rsidP="009F4818">
            <w:pPr>
              <w:spacing w:after="0"/>
              <w:contextualSpacing/>
              <w:rPr>
                <w:sz w:val="18"/>
                <w:szCs w:val="18"/>
              </w:rPr>
            </w:pPr>
            <w:r w:rsidRPr="000749F9">
              <w:rPr>
                <w:sz w:val="18"/>
                <w:szCs w:val="18"/>
              </w:rPr>
              <w:t>-Tüm Birimler</w:t>
            </w:r>
          </w:p>
        </w:tc>
        <w:tc>
          <w:tcPr>
            <w:tcW w:w="1017" w:type="pct"/>
            <w:vAlign w:val="center"/>
          </w:tcPr>
          <w:p w:rsidR="00E902AC" w:rsidRPr="000749F9" w:rsidRDefault="00E902AC" w:rsidP="009F4818">
            <w:pPr>
              <w:spacing w:after="0"/>
              <w:rPr>
                <w:sz w:val="18"/>
                <w:szCs w:val="18"/>
              </w:rPr>
            </w:pPr>
            <w:r w:rsidRPr="000749F9">
              <w:rPr>
                <w:sz w:val="18"/>
                <w:szCs w:val="18"/>
              </w:rPr>
              <w:t>MEB İl ve İlçe Millî Eğitim Müdürlükleri Yönetmeliği Madde 21/h</w:t>
            </w:r>
          </w:p>
        </w:tc>
        <w:tc>
          <w:tcPr>
            <w:tcW w:w="1025" w:type="pct"/>
            <w:vAlign w:val="center"/>
          </w:tcPr>
          <w:p w:rsidR="00E902AC" w:rsidRPr="000749F9" w:rsidRDefault="00E902AC" w:rsidP="009F4818">
            <w:pPr>
              <w:spacing w:after="0"/>
              <w:contextualSpacing/>
              <w:rPr>
                <w:sz w:val="18"/>
                <w:szCs w:val="18"/>
              </w:rPr>
            </w:pPr>
            <w:r w:rsidRPr="000749F9">
              <w:rPr>
                <w:sz w:val="18"/>
                <w:szCs w:val="18"/>
              </w:rPr>
              <w:t>Okul aile Birliği Bütçesi ve Hibe</w:t>
            </w:r>
          </w:p>
        </w:tc>
      </w:tr>
      <w:tr w:rsidR="00E902AC" w:rsidRPr="000749F9" w:rsidTr="00DB09E2">
        <w:trPr>
          <w:trHeight w:val="820"/>
        </w:trPr>
        <w:tc>
          <w:tcPr>
            <w:tcW w:w="1265" w:type="pct"/>
            <w:shd w:val="clear" w:color="auto" w:fill="DAEEF3"/>
            <w:vAlign w:val="center"/>
          </w:tcPr>
          <w:p w:rsidR="00E902AC" w:rsidRPr="000749F9" w:rsidRDefault="00E902AC" w:rsidP="00AE6CCD">
            <w:pPr>
              <w:tabs>
                <w:tab w:val="left" w:pos="341"/>
              </w:tabs>
              <w:spacing w:after="0" w:line="240" w:lineRule="auto"/>
              <w:contextualSpacing/>
              <w:rPr>
                <w:sz w:val="18"/>
                <w:szCs w:val="18"/>
              </w:rPr>
            </w:pPr>
            <w:r w:rsidRPr="000749F9">
              <w:rPr>
                <w:sz w:val="18"/>
                <w:szCs w:val="18"/>
              </w:rPr>
              <w:lastRenderedPageBreak/>
              <w:t>4-Okulumuzun  çevre düzenlemeleri, öğrencilerin fiziksel ve sosyal gelişimlerini destekleyecek şekilde yapılacaktır</w:t>
            </w:r>
          </w:p>
        </w:tc>
        <w:tc>
          <w:tcPr>
            <w:tcW w:w="777" w:type="pct"/>
            <w:shd w:val="clear" w:color="auto" w:fill="DAEEF3"/>
            <w:vAlign w:val="center"/>
          </w:tcPr>
          <w:p w:rsidR="00E902AC" w:rsidRPr="000749F9" w:rsidRDefault="00E902AC" w:rsidP="009F4818">
            <w:pPr>
              <w:spacing w:after="0"/>
              <w:contextualSpacing/>
              <w:rPr>
                <w:sz w:val="18"/>
                <w:szCs w:val="18"/>
              </w:rPr>
            </w:pPr>
            <w:r w:rsidRPr="000749F9">
              <w:rPr>
                <w:sz w:val="18"/>
                <w:szCs w:val="18"/>
              </w:rPr>
              <w:t>İnşaat Emlak Hizmetleri Bölümü</w:t>
            </w:r>
          </w:p>
        </w:tc>
        <w:tc>
          <w:tcPr>
            <w:tcW w:w="916" w:type="pct"/>
            <w:shd w:val="clear" w:color="auto" w:fill="DAEEF3"/>
            <w:vAlign w:val="center"/>
          </w:tcPr>
          <w:p w:rsidR="00E902AC" w:rsidRPr="000749F9" w:rsidRDefault="00E902AC" w:rsidP="009F4818">
            <w:pPr>
              <w:spacing w:after="0"/>
              <w:contextualSpacing/>
              <w:rPr>
                <w:sz w:val="18"/>
                <w:szCs w:val="18"/>
              </w:rPr>
            </w:pPr>
            <w:r w:rsidRPr="000749F9">
              <w:rPr>
                <w:sz w:val="18"/>
                <w:szCs w:val="18"/>
              </w:rPr>
              <w:t>-Tüm Birimler</w:t>
            </w:r>
          </w:p>
        </w:tc>
        <w:tc>
          <w:tcPr>
            <w:tcW w:w="1017" w:type="pct"/>
            <w:shd w:val="clear" w:color="auto" w:fill="DAEEF3"/>
            <w:vAlign w:val="center"/>
          </w:tcPr>
          <w:p w:rsidR="00E902AC" w:rsidRPr="000749F9" w:rsidRDefault="00E902AC" w:rsidP="009F4818">
            <w:pPr>
              <w:spacing w:after="0"/>
              <w:rPr>
                <w:sz w:val="18"/>
                <w:szCs w:val="18"/>
              </w:rPr>
            </w:pPr>
            <w:r w:rsidRPr="000749F9">
              <w:rPr>
                <w:sz w:val="18"/>
                <w:szCs w:val="18"/>
              </w:rPr>
              <w:t>MEB İl ve İlçe Millî Eğitim Müdürlükleri Yönetmeliği Madde 9/c-5</w:t>
            </w:r>
          </w:p>
        </w:tc>
        <w:tc>
          <w:tcPr>
            <w:tcW w:w="1025" w:type="pct"/>
            <w:shd w:val="clear" w:color="auto" w:fill="DAEEF3"/>
            <w:vAlign w:val="center"/>
          </w:tcPr>
          <w:p w:rsidR="00E902AC" w:rsidRPr="000749F9" w:rsidRDefault="00E902AC" w:rsidP="009F4818">
            <w:pPr>
              <w:spacing w:after="0"/>
              <w:contextualSpacing/>
              <w:rPr>
                <w:sz w:val="18"/>
                <w:szCs w:val="18"/>
              </w:rPr>
            </w:pPr>
            <w:r w:rsidRPr="000749F9">
              <w:rPr>
                <w:sz w:val="18"/>
                <w:szCs w:val="18"/>
              </w:rPr>
              <w:t xml:space="preserve">Okul aile Birliği Bütçesi ve Hibe </w:t>
            </w:r>
          </w:p>
        </w:tc>
      </w:tr>
    </w:tbl>
    <w:p w:rsidR="00E902AC" w:rsidRPr="000749F9" w:rsidRDefault="00E902AC" w:rsidP="009F4818">
      <w:pPr>
        <w:spacing w:after="0" w:line="360" w:lineRule="auto"/>
        <w:jc w:val="both"/>
        <w:rPr>
          <w:b w:val="0"/>
          <w:sz w:val="18"/>
          <w:szCs w:val="18"/>
        </w:rPr>
      </w:pPr>
    </w:p>
    <w:p w:rsidR="00E902AC" w:rsidRPr="005B6C98" w:rsidRDefault="00E902AC" w:rsidP="009F4818">
      <w:pPr>
        <w:spacing w:after="0" w:line="360" w:lineRule="auto"/>
        <w:ind w:firstLine="709"/>
        <w:jc w:val="both"/>
        <w:rPr>
          <w:b w:val="0"/>
          <w:szCs w:val="24"/>
        </w:rPr>
      </w:pPr>
      <w:bookmarkStart w:id="216" w:name="_Toc416683769"/>
      <w:bookmarkStart w:id="217" w:name="_Toc416683902"/>
      <w:bookmarkStart w:id="218" w:name="_Toc419662309"/>
      <w:r w:rsidRPr="000749F9">
        <w:rPr>
          <w:rStyle w:val="Balk1Char"/>
          <w:rFonts w:eastAsia="Calibri"/>
          <w:b/>
          <w:bCs/>
          <w:sz w:val="24"/>
          <w:szCs w:val="32"/>
        </w:rPr>
        <w:t>Stratejik Hedef 3.3:</w:t>
      </w:r>
      <w:bookmarkEnd w:id="216"/>
      <w:bookmarkEnd w:id="217"/>
      <w:bookmarkEnd w:id="218"/>
      <w:r w:rsidRPr="00F4413A">
        <w:rPr>
          <w:szCs w:val="24"/>
        </w:rPr>
        <w:t xml:space="preserve"> </w:t>
      </w:r>
      <w:r w:rsidRPr="005B6C98">
        <w:rPr>
          <w:b w:val="0"/>
          <w:szCs w:val="24"/>
        </w:rPr>
        <w:t>Verilerin elektronik ortamda toplanması, analizi, güvenli bir şekilde iletimi ve arşivlenmesini sağlamak amacıyla enformasyon teknolojilerinin etkin kullanımını sağlamak</w:t>
      </w:r>
    </w:p>
    <w:p w:rsidR="00E902AC" w:rsidRPr="005B6C98" w:rsidRDefault="00E902AC" w:rsidP="009F4818">
      <w:pPr>
        <w:tabs>
          <w:tab w:val="left" w:pos="9072"/>
        </w:tabs>
        <w:autoSpaceDE w:val="0"/>
        <w:autoSpaceDN w:val="0"/>
        <w:adjustRightInd w:val="0"/>
        <w:spacing w:after="0" w:line="360" w:lineRule="auto"/>
        <w:ind w:firstLine="709"/>
        <w:jc w:val="both"/>
        <w:rPr>
          <w:b w:val="0"/>
          <w:szCs w:val="24"/>
          <w:lang w:eastAsia="tr-TR"/>
        </w:rPr>
      </w:pPr>
      <w:r w:rsidRPr="005B6C98">
        <w:rPr>
          <w:b w:val="0"/>
          <w:szCs w:val="24"/>
          <w:lang w:eastAsia="tr-TR"/>
        </w:rPr>
        <w:t>Kamuda stratejik yönetimin uygulama etkinliğinin artırılması ve hesap verebilirlik anlayışının, planlamadan izleme ve değerlendirmeye kadar yönetim döngüsünün tüm aşamalarında hayata geçirilmesi temel amaçtır. Bu amaç doğrultusunda kamu hizmetlerinin hız ve kalitesinin artırılması ile katılımcılık, şeffaflık ve vatandaş memnuniyetinin sağlanması temel ilkelerdir.</w:t>
      </w:r>
    </w:p>
    <w:p w:rsidR="00E902AC" w:rsidRPr="005B6C98" w:rsidRDefault="00E902AC" w:rsidP="009F4818">
      <w:pPr>
        <w:spacing w:after="0" w:line="360" w:lineRule="auto"/>
        <w:ind w:firstLine="709"/>
        <w:jc w:val="both"/>
        <w:rPr>
          <w:b w:val="0"/>
          <w:szCs w:val="24"/>
        </w:rPr>
      </w:pPr>
      <w:r w:rsidRPr="005B6C98">
        <w:rPr>
          <w:b w:val="0"/>
          <w:szCs w:val="24"/>
        </w:rPr>
        <w:t xml:space="preserve">İlçemizde yerel, ulusal ve uluslararası gerçekleştirilen eğitim öğretim faaliyetleri yakından takip edilmekte ve söz konusu kuruluşların eğitim faaliyetlerine aktif katılımı sağlanmaktadır. </w:t>
      </w:r>
    </w:p>
    <w:p w:rsidR="00E902AC" w:rsidRPr="00F4413A" w:rsidRDefault="00E902AC" w:rsidP="00B210D1">
      <w:pPr>
        <w:spacing w:after="0" w:line="360" w:lineRule="auto"/>
        <w:ind w:firstLine="709"/>
        <w:jc w:val="both"/>
      </w:pPr>
      <w:r w:rsidRPr="005B6C98">
        <w:rPr>
          <w:b w:val="0"/>
          <w:szCs w:val="24"/>
          <w:lang w:eastAsia="tr-TR"/>
        </w:rPr>
        <w:t>Mevcut personelin tecrübe ve yeterlilikleri dikkate alınarak, iş analizleri ve iş tanımları dâhilinde yapılacak etkin insan kaynağı planlaması ve enformasyon teknolojileri desteğiyle beşeri, fiziki ve mali yapıyı en verimli şekilde kullanarak k</w:t>
      </w:r>
      <w:r w:rsidRPr="005B6C98">
        <w:rPr>
          <w:b w:val="0"/>
          <w:szCs w:val="24"/>
        </w:rPr>
        <w:t>urumsal kapasiteyi geliştirmek amacıyla toplumun eğitimden beklentilerini karşılayacak bir yönetim anlayışı oluşturmak, rehberlik ve denetim sağlamak hedeflenmektedir.</w:t>
      </w:r>
      <w:r w:rsidRPr="005B6C98">
        <w:rPr>
          <w:b w:val="0"/>
          <w:szCs w:val="24"/>
        </w:rPr>
        <w:br/>
      </w:r>
      <w:r w:rsidRPr="004951A9">
        <w:rPr>
          <w:sz w:val="20"/>
          <w:szCs w:val="20"/>
        </w:rPr>
        <w:br/>
      </w:r>
      <w:bookmarkStart w:id="219" w:name="_Toc416683770"/>
      <w:bookmarkStart w:id="220" w:name="_Toc416683903"/>
      <w:r w:rsidRPr="004951A9">
        <w:rPr>
          <w:sz w:val="20"/>
          <w:szCs w:val="20"/>
        </w:rPr>
        <w:t>Tablo 19: Performans Göstergesi 3.3.</w:t>
      </w:r>
      <w:bookmarkEnd w:id="219"/>
      <w:bookmarkEnd w:id="22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99"/>
        <w:gridCol w:w="3061"/>
        <w:gridCol w:w="1794"/>
        <w:gridCol w:w="1133"/>
        <w:gridCol w:w="1278"/>
        <w:gridCol w:w="1521"/>
      </w:tblGrid>
      <w:tr w:rsidR="00E902AC" w:rsidRPr="00F4413A" w:rsidTr="000749F9">
        <w:tc>
          <w:tcPr>
            <w:tcW w:w="269" w:type="pct"/>
            <w:shd w:val="clear" w:color="auto" w:fill="FABF8F"/>
          </w:tcPr>
          <w:p w:rsidR="00E902AC" w:rsidRPr="000749F9" w:rsidRDefault="00E902AC" w:rsidP="009F4818">
            <w:pPr>
              <w:rPr>
                <w:sz w:val="18"/>
                <w:szCs w:val="18"/>
              </w:rPr>
            </w:pPr>
            <w:r w:rsidRPr="000749F9">
              <w:rPr>
                <w:sz w:val="18"/>
                <w:szCs w:val="18"/>
              </w:rPr>
              <w:t>No</w:t>
            </w:r>
          </w:p>
        </w:tc>
        <w:tc>
          <w:tcPr>
            <w:tcW w:w="2614" w:type="pct"/>
            <w:gridSpan w:val="2"/>
            <w:shd w:val="clear" w:color="auto" w:fill="FABF8F"/>
          </w:tcPr>
          <w:p w:rsidR="00E902AC" w:rsidRPr="000749F9" w:rsidRDefault="00E902AC" w:rsidP="00FD1649">
            <w:pPr>
              <w:tabs>
                <w:tab w:val="left" w:pos="7310"/>
              </w:tabs>
              <w:spacing w:after="0" w:line="360" w:lineRule="auto"/>
              <w:contextualSpacing/>
              <w:jc w:val="center"/>
              <w:rPr>
                <w:sz w:val="18"/>
                <w:szCs w:val="18"/>
              </w:rPr>
            </w:pPr>
          </w:p>
          <w:p w:rsidR="00E902AC" w:rsidRPr="000749F9" w:rsidRDefault="00E902AC" w:rsidP="00FD1649">
            <w:pPr>
              <w:tabs>
                <w:tab w:val="left" w:pos="7310"/>
              </w:tabs>
              <w:spacing w:after="0" w:line="360" w:lineRule="auto"/>
              <w:contextualSpacing/>
              <w:jc w:val="center"/>
              <w:rPr>
                <w:sz w:val="18"/>
                <w:szCs w:val="18"/>
              </w:rPr>
            </w:pPr>
            <w:r w:rsidRPr="000749F9">
              <w:rPr>
                <w:sz w:val="18"/>
                <w:szCs w:val="18"/>
              </w:rPr>
              <w:t>Performans Göstergeleri</w:t>
            </w:r>
          </w:p>
          <w:p w:rsidR="00E902AC" w:rsidRPr="000749F9" w:rsidRDefault="00E902AC" w:rsidP="00FD1649">
            <w:pPr>
              <w:tabs>
                <w:tab w:val="left" w:pos="7310"/>
              </w:tabs>
              <w:spacing w:after="0" w:line="360" w:lineRule="auto"/>
              <w:contextualSpacing/>
              <w:jc w:val="center"/>
              <w:rPr>
                <w:sz w:val="18"/>
                <w:szCs w:val="18"/>
              </w:rPr>
            </w:pPr>
            <w:r w:rsidRPr="000749F9">
              <w:rPr>
                <w:sz w:val="18"/>
                <w:szCs w:val="18"/>
              </w:rPr>
              <w:t>Kurumsal Kapasite Geliştirme</w:t>
            </w:r>
          </w:p>
          <w:p w:rsidR="00E902AC" w:rsidRPr="000749F9" w:rsidRDefault="00E902AC" w:rsidP="00FD1649">
            <w:pPr>
              <w:spacing w:after="0" w:line="360" w:lineRule="auto"/>
              <w:jc w:val="center"/>
              <w:rPr>
                <w:sz w:val="18"/>
                <w:szCs w:val="18"/>
              </w:rPr>
            </w:pPr>
            <w:r w:rsidRPr="000749F9">
              <w:rPr>
                <w:bCs/>
                <w:iCs/>
                <w:sz w:val="18"/>
                <w:szCs w:val="18"/>
              </w:rPr>
              <w:t>Hedef 3.3.</w:t>
            </w:r>
          </w:p>
        </w:tc>
        <w:tc>
          <w:tcPr>
            <w:tcW w:w="610" w:type="pct"/>
            <w:shd w:val="clear" w:color="auto" w:fill="FABF8F"/>
            <w:vAlign w:val="center"/>
          </w:tcPr>
          <w:p w:rsidR="00E902AC" w:rsidRPr="000749F9" w:rsidRDefault="00E902AC" w:rsidP="00836096">
            <w:pPr>
              <w:jc w:val="center"/>
              <w:rPr>
                <w:sz w:val="18"/>
                <w:szCs w:val="18"/>
              </w:rPr>
            </w:pPr>
            <w:r w:rsidRPr="000749F9">
              <w:rPr>
                <w:sz w:val="18"/>
                <w:szCs w:val="18"/>
              </w:rPr>
              <w:t>2012-2013</w:t>
            </w:r>
          </w:p>
        </w:tc>
        <w:tc>
          <w:tcPr>
            <w:tcW w:w="688" w:type="pct"/>
            <w:shd w:val="clear" w:color="auto" w:fill="FABF8F"/>
            <w:vAlign w:val="center"/>
          </w:tcPr>
          <w:p w:rsidR="00E902AC" w:rsidRPr="000749F9" w:rsidRDefault="00E902AC" w:rsidP="00836096">
            <w:pPr>
              <w:jc w:val="center"/>
              <w:rPr>
                <w:sz w:val="18"/>
                <w:szCs w:val="18"/>
              </w:rPr>
            </w:pPr>
            <w:r w:rsidRPr="000749F9">
              <w:rPr>
                <w:sz w:val="18"/>
                <w:szCs w:val="18"/>
              </w:rPr>
              <w:t>2013-2014</w:t>
            </w:r>
          </w:p>
        </w:tc>
        <w:tc>
          <w:tcPr>
            <w:tcW w:w="819" w:type="pct"/>
            <w:shd w:val="clear" w:color="auto" w:fill="FABF8F"/>
            <w:vAlign w:val="center"/>
          </w:tcPr>
          <w:p w:rsidR="00E902AC" w:rsidRPr="000749F9" w:rsidRDefault="00E902AC" w:rsidP="00836096">
            <w:pPr>
              <w:jc w:val="center"/>
              <w:rPr>
                <w:sz w:val="18"/>
                <w:szCs w:val="18"/>
              </w:rPr>
            </w:pPr>
            <w:r w:rsidRPr="000749F9">
              <w:rPr>
                <w:sz w:val="18"/>
                <w:szCs w:val="18"/>
              </w:rPr>
              <w:t>Plan Dönemi Sonu</w:t>
            </w:r>
          </w:p>
          <w:p w:rsidR="00E902AC" w:rsidRPr="000749F9" w:rsidRDefault="00E902AC" w:rsidP="00836096">
            <w:pPr>
              <w:jc w:val="center"/>
              <w:rPr>
                <w:sz w:val="18"/>
                <w:szCs w:val="18"/>
              </w:rPr>
            </w:pPr>
            <w:r w:rsidRPr="000749F9">
              <w:rPr>
                <w:sz w:val="18"/>
                <w:szCs w:val="18"/>
              </w:rPr>
              <w:t>2019</w:t>
            </w:r>
          </w:p>
        </w:tc>
      </w:tr>
      <w:tr w:rsidR="00E902AC" w:rsidRPr="00F4413A" w:rsidTr="000749F9">
        <w:tc>
          <w:tcPr>
            <w:tcW w:w="269" w:type="pct"/>
            <w:shd w:val="clear" w:color="auto" w:fill="DAEEF3"/>
          </w:tcPr>
          <w:p w:rsidR="00E902AC" w:rsidRPr="000749F9" w:rsidRDefault="00E902AC" w:rsidP="004D5B9C">
            <w:pPr>
              <w:spacing w:after="0"/>
              <w:jc w:val="center"/>
              <w:rPr>
                <w:sz w:val="18"/>
                <w:szCs w:val="18"/>
              </w:rPr>
            </w:pPr>
            <w:r w:rsidRPr="000749F9">
              <w:rPr>
                <w:sz w:val="18"/>
                <w:szCs w:val="18"/>
              </w:rPr>
              <w:t>1</w:t>
            </w:r>
          </w:p>
        </w:tc>
        <w:tc>
          <w:tcPr>
            <w:tcW w:w="2614" w:type="pct"/>
            <w:gridSpan w:val="2"/>
            <w:shd w:val="clear" w:color="auto" w:fill="DAEEF3"/>
            <w:vAlign w:val="center"/>
          </w:tcPr>
          <w:p w:rsidR="00E902AC" w:rsidRPr="000749F9" w:rsidRDefault="00E902AC" w:rsidP="00362F13">
            <w:pPr>
              <w:tabs>
                <w:tab w:val="left" w:pos="7310"/>
              </w:tabs>
              <w:spacing w:after="0" w:line="240" w:lineRule="auto"/>
              <w:contextualSpacing/>
              <w:jc w:val="both"/>
              <w:rPr>
                <w:sz w:val="18"/>
                <w:szCs w:val="18"/>
              </w:rPr>
            </w:pPr>
            <w:r w:rsidRPr="000749F9">
              <w:rPr>
                <w:sz w:val="18"/>
                <w:szCs w:val="18"/>
              </w:rPr>
              <w:t>Gerçekleştirilen AR-GE ve yapılan etki değerlendirmesi çalışmalarının sayısı</w:t>
            </w:r>
          </w:p>
        </w:tc>
        <w:tc>
          <w:tcPr>
            <w:tcW w:w="610"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w:t>
            </w:r>
          </w:p>
        </w:tc>
        <w:tc>
          <w:tcPr>
            <w:tcW w:w="688"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w:t>
            </w:r>
          </w:p>
        </w:tc>
        <w:tc>
          <w:tcPr>
            <w:tcW w:w="819"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w:t>
            </w:r>
          </w:p>
        </w:tc>
      </w:tr>
      <w:tr w:rsidR="00E902AC" w:rsidRPr="00F4413A" w:rsidTr="000749F9">
        <w:tc>
          <w:tcPr>
            <w:tcW w:w="269" w:type="pct"/>
            <w:shd w:val="clear" w:color="auto" w:fill="DAEEF3"/>
          </w:tcPr>
          <w:p w:rsidR="00E902AC" w:rsidRPr="000749F9" w:rsidRDefault="00E902AC" w:rsidP="004D5B9C">
            <w:pPr>
              <w:spacing w:after="0"/>
              <w:jc w:val="center"/>
              <w:rPr>
                <w:sz w:val="18"/>
                <w:szCs w:val="18"/>
              </w:rPr>
            </w:pPr>
            <w:r w:rsidRPr="000749F9">
              <w:rPr>
                <w:sz w:val="18"/>
                <w:szCs w:val="18"/>
              </w:rPr>
              <w:t>2</w:t>
            </w:r>
          </w:p>
        </w:tc>
        <w:tc>
          <w:tcPr>
            <w:tcW w:w="2614" w:type="pct"/>
            <w:gridSpan w:val="2"/>
            <w:shd w:val="clear" w:color="auto" w:fill="DAEEF3"/>
            <w:vAlign w:val="center"/>
          </w:tcPr>
          <w:p w:rsidR="00E902AC" w:rsidRPr="000749F9" w:rsidRDefault="00E902AC" w:rsidP="00362F13">
            <w:pPr>
              <w:tabs>
                <w:tab w:val="left" w:pos="7310"/>
              </w:tabs>
              <w:spacing w:after="0" w:line="240" w:lineRule="auto"/>
              <w:contextualSpacing/>
              <w:rPr>
                <w:sz w:val="18"/>
                <w:szCs w:val="18"/>
              </w:rPr>
            </w:pPr>
            <w:r w:rsidRPr="000749F9">
              <w:rPr>
                <w:sz w:val="18"/>
                <w:szCs w:val="18"/>
              </w:rPr>
              <w:t>Belirlenen alanlarda yapılan saha çalışmalarının sayısı</w:t>
            </w:r>
          </w:p>
        </w:tc>
        <w:tc>
          <w:tcPr>
            <w:tcW w:w="610"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w:t>
            </w:r>
          </w:p>
        </w:tc>
        <w:tc>
          <w:tcPr>
            <w:tcW w:w="688"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w:t>
            </w:r>
          </w:p>
        </w:tc>
        <w:tc>
          <w:tcPr>
            <w:tcW w:w="819"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w:t>
            </w:r>
          </w:p>
        </w:tc>
      </w:tr>
      <w:tr w:rsidR="00E902AC" w:rsidRPr="00F4413A" w:rsidTr="000749F9">
        <w:trPr>
          <w:trHeight w:val="135"/>
        </w:trPr>
        <w:tc>
          <w:tcPr>
            <w:tcW w:w="269" w:type="pct"/>
            <w:shd w:val="clear" w:color="auto" w:fill="DAEEF3"/>
          </w:tcPr>
          <w:p w:rsidR="00E902AC" w:rsidRPr="000749F9" w:rsidRDefault="00E902AC" w:rsidP="004D5B9C">
            <w:pPr>
              <w:spacing w:after="0"/>
              <w:jc w:val="center"/>
              <w:rPr>
                <w:sz w:val="18"/>
                <w:szCs w:val="18"/>
              </w:rPr>
            </w:pPr>
            <w:r w:rsidRPr="000749F9">
              <w:rPr>
                <w:sz w:val="18"/>
                <w:szCs w:val="18"/>
              </w:rPr>
              <w:t>3</w:t>
            </w:r>
          </w:p>
        </w:tc>
        <w:tc>
          <w:tcPr>
            <w:tcW w:w="1648" w:type="pct"/>
            <w:shd w:val="clear" w:color="auto" w:fill="DAEEF3"/>
          </w:tcPr>
          <w:p w:rsidR="00E902AC" w:rsidRPr="000749F9" w:rsidRDefault="00E902AC" w:rsidP="00362F13">
            <w:pPr>
              <w:spacing w:after="0" w:line="240" w:lineRule="auto"/>
              <w:rPr>
                <w:sz w:val="18"/>
                <w:szCs w:val="18"/>
              </w:rPr>
            </w:pPr>
            <w:r w:rsidRPr="000749F9">
              <w:rPr>
                <w:sz w:val="18"/>
                <w:szCs w:val="18"/>
              </w:rPr>
              <w:t>Stratejik planda yer alan hedeflere ulaşma konusunda birimlerin performanslarını ortaya koyan izleme raporlarının sayısı</w:t>
            </w:r>
          </w:p>
        </w:tc>
        <w:tc>
          <w:tcPr>
            <w:tcW w:w="966" w:type="pct"/>
            <w:shd w:val="clear" w:color="auto" w:fill="DAEEF3"/>
            <w:vAlign w:val="center"/>
          </w:tcPr>
          <w:p w:rsidR="00E902AC" w:rsidRPr="000749F9" w:rsidRDefault="00E902AC" w:rsidP="00362F13">
            <w:pPr>
              <w:spacing w:after="0" w:line="240" w:lineRule="auto"/>
              <w:rPr>
                <w:sz w:val="18"/>
                <w:szCs w:val="18"/>
              </w:rPr>
            </w:pPr>
            <w:r w:rsidRPr="000749F9">
              <w:rPr>
                <w:sz w:val="18"/>
                <w:szCs w:val="18"/>
              </w:rPr>
              <w:t>Beşikdüzü Merkez İlkokulu Müdürlüğü</w:t>
            </w:r>
          </w:p>
        </w:tc>
        <w:tc>
          <w:tcPr>
            <w:tcW w:w="610"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2</w:t>
            </w:r>
          </w:p>
        </w:tc>
        <w:tc>
          <w:tcPr>
            <w:tcW w:w="688"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2</w:t>
            </w:r>
          </w:p>
        </w:tc>
        <w:tc>
          <w:tcPr>
            <w:tcW w:w="819"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10</w:t>
            </w:r>
          </w:p>
        </w:tc>
      </w:tr>
      <w:tr w:rsidR="00E902AC" w:rsidRPr="00F4413A" w:rsidTr="000749F9">
        <w:tc>
          <w:tcPr>
            <w:tcW w:w="269" w:type="pct"/>
            <w:shd w:val="clear" w:color="auto" w:fill="DAEEF3"/>
          </w:tcPr>
          <w:p w:rsidR="00E902AC" w:rsidRPr="000749F9" w:rsidRDefault="00E902AC" w:rsidP="004D5B9C">
            <w:pPr>
              <w:spacing w:after="0"/>
              <w:jc w:val="center"/>
              <w:rPr>
                <w:sz w:val="18"/>
                <w:szCs w:val="18"/>
              </w:rPr>
            </w:pPr>
            <w:r w:rsidRPr="000749F9">
              <w:rPr>
                <w:sz w:val="18"/>
                <w:szCs w:val="18"/>
              </w:rPr>
              <w:t>4</w:t>
            </w:r>
          </w:p>
        </w:tc>
        <w:tc>
          <w:tcPr>
            <w:tcW w:w="2614" w:type="pct"/>
            <w:gridSpan w:val="2"/>
            <w:shd w:val="clear" w:color="auto" w:fill="DAEEF3"/>
          </w:tcPr>
          <w:p w:rsidR="00E902AC" w:rsidRPr="000749F9" w:rsidRDefault="00E902AC" w:rsidP="00362F13">
            <w:pPr>
              <w:spacing w:after="0" w:line="240" w:lineRule="auto"/>
              <w:rPr>
                <w:sz w:val="18"/>
                <w:szCs w:val="18"/>
              </w:rPr>
            </w:pPr>
            <w:r w:rsidRPr="000749F9">
              <w:rPr>
                <w:sz w:val="18"/>
                <w:szCs w:val="18"/>
              </w:rPr>
              <w:t>Kurumsal ve idari kapasitenin arttırılmasını yönelik yapılan ihtiyaç analizleri ve raporların sayısı</w:t>
            </w:r>
          </w:p>
        </w:tc>
        <w:tc>
          <w:tcPr>
            <w:tcW w:w="610"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2</w:t>
            </w:r>
          </w:p>
        </w:tc>
        <w:tc>
          <w:tcPr>
            <w:tcW w:w="688"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2</w:t>
            </w:r>
          </w:p>
        </w:tc>
        <w:tc>
          <w:tcPr>
            <w:tcW w:w="819"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10</w:t>
            </w:r>
          </w:p>
        </w:tc>
      </w:tr>
      <w:tr w:rsidR="00E902AC" w:rsidRPr="00F4413A" w:rsidTr="000749F9">
        <w:tc>
          <w:tcPr>
            <w:tcW w:w="269" w:type="pct"/>
            <w:shd w:val="clear" w:color="auto" w:fill="DAEEF3"/>
          </w:tcPr>
          <w:p w:rsidR="00E902AC" w:rsidRPr="000749F9" w:rsidRDefault="00E902AC" w:rsidP="004D5B9C">
            <w:pPr>
              <w:spacing w:after="0"/>
              <w:jc w:val="center"/>
              <w:rPr>
                <w:sz w:val="18"/>
                <w:szCs w:val="18"/>
              </w:rPr>
            </w:pPr>
            <w:r w:rsidRPr="000749F9">
              <w:rPr>
                <w:sz w:val="18"/>
                <w:szCs w:val="18"/>
              </w:rPr>
              <w:t>6</w:t>
            </w:r>
          </w:p>
        </w:tc>
        <w:tc>
          <w:tcPr>
            <w:tcW w:w="2614" w:type="pct"/>
            <w:gridSpan w:val="2"/>
            <w:shd w:val="clear" w:color="auto" w:fill="DAEEF3"/>
          </w:tcPr>
          <w:p w:rsidR="00E902AC" w:rsidRPr="000749F9" w:rsidRDefault="00E902AC" w:rsidP="004B61A8">
            <w:pPr>
              <w:spacing w:after="0" w:line="240" w:lineRule="auto"/>
              <w:rPr>
                <w:sz w:val="18"/>
                <w:szCs w:val="18"/>
              </w:rPr>
            </w:pPr>
            <w:r w:rsidRPr="000749F9">
              <w:rPr>
                <w:sz w:val="18"/>
                <w:szCs w:val="18"/>
              </w:rPr>
              <w:t xml:space="preserve">Öz değerlendirme sayısı </w:t>
            </w:r>
          </w:p>
        </w:tc>
        <w:tc>
          <w:tcPr>
            <w:tcW w:w="610"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4</w:t>
            </w:r>
          </w:p>
        </w:tc>
        <w:tc>
          <w:tcPr>
            <w:tcW w:w="688"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4</w:t>
            </w:r>
          </w:p>
        </w:tc>
        <w:tc>
          <w:tcPr>
            <w:tcW w:w="819"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6</w:t>
            </w:r>
          </w:p>
        </w:tc>
      </w:tr>
      <w:tr w:rsidR="00E902AC" w:rsidRPr="00F4413A" w:rsidTr="000749F9">
        <w:tc>
          <w:tcPr>
            <w:tcW w:w="269" w:type="pct"/>
            <w:shd w:val="clear" w:color="auto" w:fill="DAEEF3"/>
          </w:tcPr>
          <w:p w:rsidR="00E902AC" w:rsidRPr="000749F9" w:rsidRDefault="00E902AC" w:rsidP="004D5B9C">
            <w:pPr>
              <w:spacing w:after="0"/>
              <w:jc w:val="center"/>
              <w:rPr>
                <w:sz w:val="18"/>
                <w:szCs w:val="18"/>
              </w:rPr>
            </w:pPr>
            <w:r w:rsidRPr="000749F9">
              <w:rPr>
                <w:sz w:val="18"/>
                <w:szCs w:val="18"/>
              </w:rPr>
              <w:t>7</w:t>
            </w:r>
          </w:p>
        </w:tc>
        <w:tc>
          <w:tcPr>
            <w:tcW w:w="2614" w:type="pct"/>
            <w:gridSpan w:val="2"/>
            <w:shd w:val="clear" w:color="auto" w:fill="DAEEF3"/>
            <w:vAlign w:val="center"/>
          </w:tcPr>
          <w:p w:rsidR="00E902AC" w:rsidRPr="000749F9" w:rsidRDefault="00E902AC" w:rsidP="00362F13">
            <w:pPr>
              <w:spacing w:after="0" w:line="240" w:lineRule="auto"/>
              <w:rPr>
                <w:sz w:val="18"/>
                <w:szCs w:val="18"/>
              </w:rPr>
            </w:pPr>
            <w:r w:rsidRPr="000749F9">
              <w:rPr>
                <w:sz w:val="18"/>
                <w:szCs w:val="18"/>
              </w:rPr>
              <w:t>Bilgi Edinme Başvurusu Geri Bildirim Oranı (%)</w:t>
            </w:r>
          </w:p>
        </w:tc>
        <w:tc>
          <w:tcPr>
            <w:tcW w:w="610"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100</w:t>
            </w:r>
          </w:p>
        </w:tc>
        <w:tc>
          <w:tcPr>
            <w:tcW w:w="688"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100</w:t>
            </w:r>
          </w:p>
        </w:tc>
        <w:tc>
          <w:tcPr>
            <w:tcW w:w="819" w:type="pct"/>
            <w:shd w:val="clear" w:color="auto" w:fill="DAEEF3"/>
            <w:vAlign w:val="center"/>
          </w:tcPr>
          <w:p w:rsidR="00E902AC" w:rsidRPr="000749F9" w:rsidRDefault="00E902AC" w:rsidP="00362F13">
            <w:pPr>
              <w:spacing w:after="0" w:line="240" w:lineRule="auto"/>
              <w:jc w:val="center"/>
              <w:rPr>
                <w:sz w:val="18"/>
                <w:szCs w:val="18"/>
              </w:rPr>
            </w:pPr>
            <w:r w:rsidRPr="000749F9">
              <w:rPr>
                <w:sz w:val="18"/>
                <w:szCs w:val="18"/>
              </w:rPr>
              <w:t>100</w:t>
            </w:r>
          </w:p>
        </w:tc>
      </w:tr>
    </w:tbl>
    <w:p w:rsidR="00E902AC" w:rsidRDefault="00E902AC" w:rsidP="00362F13">
      <w:pPr>
        <w:spacing w:before="240" w:line="240" w:lineRule="auto"/>
      </w:pPr>
      <w:bookmarkStart w:id="221" w:name="_Toc416683771"/>
      <w:bookmarkStart w:id="222" w:name="_Toc416683904"/>
    </w:p>
    <w:p w:rsidR="00E902AC" w:rsidRDefault="00E902AC" w:rsidP="00362F13">
      <w:pPr>
        <w:spacing w:before="240" w:line="240" w:lineRule="auto"/>
      </w:pPr>
    </w:p>
    <w:p w:rsidR="00E902AC" w:rsidRDefault="00E902AC" w:rsidP="00362F13">
      <w:pPr>
        <w:spacing w:before="240" w:line="240" w:lineRule="auto"/>
      </w:pPr>
    </w:p>
    <w:p w:rsidR="00E902AC" w:rsidRDefault="00E902AC" w:rsidP="00362F13">
      <w:pPr>
        <w:spacing w:before="240" w:line="240" w:lineRule="auto"/>
      </w:pPr>
    </w:p>
    <w:p w:rsidR="00E902AC" w:rsidRDefault="00E902AC" w:rsidP="00362F13">
      <w:pPr>
        <w:spacing w:before="240" w:line="240" w:lineRule="auto"/>
      </w:pPr>
    </w:p>
    <w:p w:rsidR="00E902AC" w:rsidRDefault="00E902AC" w:rsidP="00362F13">
      <w:pPr>
        <w:spacing w:before="240" w:line="240" w:lineRule="auto"/>
      </w:pPr>
    </w:p>
    <w:p w:rsidR="00E902AC" w:rsidRPr="004951A9" w:rsidRDefault="00E902AC" w:rsidP="00362F13">
      <w:pPr>
        <w:spacing w:before="240" w:line="240" w:lineRule="auto"/>
        <w:rPr>
          <w:sz w:val="20"/>
          <w:szCs w:val="20"/>
        </w:rPr>
      </w:pPr>
      <w:r w:rsidRPr="004951A9">
        <w:rPr>
          <w:sz w:val="20"/>
          <w:szCs w:val="20"/>
        </w:rPr>
        <w:t>Tablo 20:Strateji 3.3</w:t>
      </w:r>
      <w:bookmarkEnd w:id="221"/>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9"/>
        <w:gridCol w:w="1274"/>
        <w:gridCol w:w="1216"/>
        <w:gridCol w:w="2303"/>
        <w:gridCol w:w="1974"/>
      </w:tblGrid>
      <w:tr w:rsidR="00E902AC" w:rsidRPr="00F4413A" w:rsidTr="00DB09E2">
        <w:trPr>
          <w:trHeight w:val="57"/>
        </w:trPr>
        <w:tc>
          <w:tcPr>
            <w:tcW w:w="5000" w:type="pct"/>
            <w:gridSpan w:val="5"/>
            <w:shd w:val="clear" w:color="auto" w:fill="FABF8F"/>
            <w:vAlign w:val="center"/>
          </w:tcPr>
          <w:p w:rsidR="00E902AC" w:rsidRPr="000749F9" w:rsidRDefault="00E902AC" w:rsidP="000749F9">
            <w:pPr>
              <w:spacing w:after="0" w:line="360" w:lineRule="auto"/>
              <w:jc w:val="center"/>
              <w:rPr>
                <w:sz w:val="18"/>
                <w:szCs w:val="18"/>
              </w:rPr>
            </w:pPr>
            <w:r w:rsidRPr="000749F9">
              <w:rPr>
                <w:sz w:val="18"/>
                <w:szCs w:val="18"/>
              </w:rPr>
              <w:t>Kurumsal Kapasitenin Geliştirilmesi</w:t>
            </w:r>
          </w:p>
          <w:p w:rsidR="00E902AC" w:rsidRPr="000749F9" w:rsidRDefault="00E902AC" w:rsidP="000749F9">
            <w:pPr>
              <w:spacing w:after="0" w:line="360" w:lineRule="auto"/>
              <w:jc w:val="center"/>
              <w:rPr>
                <w:sz w:val="18"/>
                <w:szCs w:val="18"/>
              </w:rPr>
            </w:pPr>
            <w:r w:rsidRPr="000749F9">
              <w:rPr>
                <w:sz w:val="18"/>
                <w:szCs w:val="18"/>
              </w:rPr>
              <w:t>Stratejik Amaç-3</w:t>
            </w:r>
          </w:p>
          <w:p w:rsidR="00E902AC" w:rsidRPr="000749F9" w:rsidRDefault="00E902AC" w:rsidP="000749F9">
            <w:pPr>
              <w:spacing w:after="0" w:line="360" w:lineRule="auto"/>
              <w:jc w:val="center"/>
              <w:rPr>
                <w:sz w:val="18"/>
                <w:szCs w:val="18"/>
              </w:rPr>
            </w:pPr>
            <w:r w:rsidRPr="000749F9">
              <w:rPr>
                <w:sz w:val="18"/>
                <w:szCs w:val="18"/>
              </w:rPr>
              <w:t>Stratejik Hedef 3.3.</w:t>
            </w:r>
          </w:p>
        </w:tc>
      </w:tr>
      <w:tr w:rsidR="00E902AC" w:rsidRPr="00F4413A" w:rsidTr="00DB09E2">
        <w:trPr>
          <w:trHeight w:val="57"/>
        </w:trPr>
        <w:tc>
          <w:tcPr>
            <w:tcW w:w="1356" w:type="pct"/>
            <w:shd w:val="clear" w:color="auto" w:fill="FABF8F"/>
            <w:vAlign w:val="center"/>
          </w:tcPr>
          <w:p w:rsidR="00E902AC" w:rsidRPr="000749F9" w:rsidRDefault="00E902AC" w:rsidP="009F4818">
            <w:pPr>
              <w:spacing w:after="0"/>
              <w:jc w:val="center"/>
              <w:rPr>
                <w:sz w:val="18"/>
                <w:szCs w:val="18"/>
              </w:rPr>
            </w:pPr>
            <w:r w:rsidRPr="000749F9">
              <w:rPr>
                <w:sz w:val="18"/>
                <w:szCs w:val="18"/>
              </w:rPr>
              <w:t>Tedbir/Strateji</w:t>
            </w:r>
          </w:p>
        </w:tc>
        <w:tc>
          <w:tcPr>
            <w:tcW w:w="686" w:type="pct"/>
            <w:shd w:val="clear" w:color="auto" w:fill="FABF8F"/>
            <w:vAlign w:val="center"/>
          </w:tcPr>
          <w:p w:rsidR="00E902AC" w:rsidRPr="000749F9" w:rsidRDefault="00E902AC" w:rsidP="009F4818">
            <w:pPr>
              <w:spacing w:after="0"/>
              <w:jc w:val="center"/>
              <w:rPr>
                <w:sz w:val="18"/>
                <w:szCs w:val="18"/>
              </w:rPr>
            </w:pPr>
            <w:r w:rsidRPr="000749F9">
              <w:rPr>
                <w:sz w:val="18"/>
                <w:szCs w:val="18"/>
              </w:rPr>
              <w:t>Koordinatör Birim</w:t>
            </w:r>
          </w:p>
        </w:tc>
        <w:tc>
          <w:tcPr>
            <w:tcW w:w="655" w:type="pct"/>
            <w:shd w:val="clear" w:color="auto" w:fill="FABF8F"/>
            <w:vAlign w:val="center"/>
          </w:tcPr>
          <w:p w:rsidR="00E902AC" w:rsidRPr="000749F9" w:rsidRDefault="00E902AC" w:rsidP="009F4818">
            <w:pPr>
              <w:spacing w:after="0"/>
              <w:jc w:val="center"/>
              <w:rPr>
                <w:sz w:val="18"/>
                <w:szCs w:val="18"/>
              </w:rPr>
            </w:pPr>
            <w:r w:rsidRPr="000749F9">
              <w:rPr>
                <w:sz w:val="18"/>
                <w:szCs w:val="18"/>
              </w:rPr>
              <w:t>İlişkili Alt Birim/Birimler</w:t>
            </w:r>
          </w:p>
        </w:tc>
        <w:tc>
          <w:tcPr>
            <w:tcW w:w="1240" w:type="pct"/>
            <w:shd w:val="clear" w:color="auto" w:fill="FABF8F"/>
            <w:vAlign w:val="center"/>
          </w:tcPr>
          <w:p w:rsidR="00E902AC" w:rsidRPr="000749F9" w:rsidRDefault="00E902AC" w:rsidP="009F4818">
            <w:pPr>
              <w:spacing w:after="0"/>
              <w:jc w:val="center"/>
              <w:rPr>
                <w:sz w:val="18"/>
                <w:szCs w:val="18"/>
              </w:rPr>
            </w:pPr>
            <w:r w:rsidRPr="000749F9">
              <w:rPr>
                <w:sz w:val="18"/>
                <w:szCs w:val="18"/>
              </w:rPr>
              <w:t>Yasal Dayanak</w:t>
            </w:r>
          </w:p>
        </w:tc>
        <w:tc>
          <w:tcPr>
            <w:tcW w:w="1063" w:type="pct"/>
            <w:shd w:val="clear" w:color="auto" w:fill="FABF8F"/>
            <w:vAlign w:val="center"/>
          </w:tcPr>
          <w:p w:rsidR="00E902AC" w:rsidRPr="000749F9" w:rsidRDefault="00E902AC" w:rsidP="009F4818">
            <w:pPr>
              <w:spacing w:after="0"/>
              <w:jc w:val="center"/>
              <w:rPr>
                <w:sz w:val="18"/>
                <w:szCs w:val="18"/>
              </w:rPr>
            </w:pPr>
            <w:r w:rsidRPr="000749F9">
              <w:rPr>
                <w:sz w:val="18"/>
                <w:szCs w:val="18"/>
              </w:rPr>
              <w:t>Tahmini Maliyet</w:t>
            </w:r>
          </w:p>
        </w:tc>
      </w:tr>
      <w:tr w:rsidR="00E902AC" w:rsidRPr="00F4413A" w:rsidTr="004D5B9C">
        <w:trPr>
          <w:trHeight w:val="57"/>
        </w:trPr>
        <w:tc>
          <w:tcPr>
            <w:tcW w:w="1356" w:type="pct"/>
            <w:vAlign w:val="center"/>
          </w:tcPr>
          <w:p w:rsidR="00E902AC" w:rsidRPr="00FD1649" w:rsidRDefault="00E902AC" w:rsidP="009F4818">
            <w:pPr>
              <w:tabs>
                <w:tab w:val="left" w:pos="176"/>
              </w:tabs>
              <w:spacing w:after="0" w:line="240" w:lineRule="auto"/>
              <w:contextualSpacing/>
              <w:rPr>
                <w:bCs/>
                <w:iCs/>
                <w:kern w:val="24"/>
                <w:sz w:val="16"/>
                <w:szCs w:val="16"/>
              </w:rPr>
            </w:pPr>
            <w:r w:rsidRPr="00FD1649">
              <w:rPr>
                <w:bCs/>
                <w:iCs/>
                <w:kern w:val="24"/>
                <w:sz w:val="16"/>
                <w:szCs w:val="16"/>
              </w:rPr>
              <w:t>1-Alanında uzman ve yeterliğe sahip kurum personeli ile kurumsal iletişim yapısının etkili hale getirilmesi sağlanacaktır.</w:t>
            </w:r>
          </w:p>
        </w:tc>
        <w:tc>
          <w:tcPr>
            <w:tcW w:w="686" w:type="pct"/>
            <w:vAlign w:val="center"/>
          </w:tcPr>
          <w:p w:rsidR="00E902AC" w:rsidRPr="000749F9" w:rsidRDefault="00E902AC" w:rsidP="009F4818">
            <w:pPr>
              <w:spacing w:after="120"/>
              <w:rPr>
                <w:bCs/>
                <w:kern w:val="24"/>
                <w:sz w:val="18"/>
                <w:szCs w:val="18"/>
              </w:rPr>
            </w:pPr>
            <w:r w:rsidRPr="000749F9">
              <w:rPr>
                <w:bCs/>
                <w:kern w:val="24"/>
                <w:sz w:val="18"/>
                <w:szCs w:val="18"/>
              </w:rPr>
              <w:t xml:space="preserve">İnsan Kaynakları Bölümü </w:t>
            </w:r>
          </w:p>
        </w:tc>
        <w:tc>
          <w:tcPr>
            <w:tcW w:w="655" w:type="pct"/>
            <w:vAlign w:val="center"/>
          </w:tcPr>
          <w:p w:rsidR="00E902AC" w:rsidRPr="000749F9" w:rsidRDefault="00E902AC" w:rsidP="009F4818">
            <w:pPr>
              <w:spacing w:after="120"/>
              <w:rPr>
                <w:bCs/>
                <w:kern w:val="24"/>
                <w:sz w:val="18"/>
                <w:szCs w:val="18"/>
              </w:rPr>
            </w:pPr>
            <w:r w:rsidRPr="000749F9">
              <w:rPr>
                <w:sz w:val="18"/>
                <w:szCs w:val="18"/>
              </w:rPr>
              <w:t>-Tüm Birimler</w:t>
            </w:r>
          </w:p>
        </w:tc>
        <w:tc>
          <w:tcPr>
            <w:tcW w:w="1240" w:type="pct"/>
            <w:vAlign w:val="center"/>
          </w:tcPr>
          <w:p w:rsidR="00E902AC" w:rsidRPr="000749F9" w:rsidRDefault="00E902AC" w:rsidP="009F4818">
            <w:pPr>
              <w:spacing w:after="0" w:line="240" w:lineRule="auto"/>
              <w:rPr>
                <w:sz w:val="18"/>
                <w:szCs w:val="18"/>
              </w:rPr>
            </w:pPr>
            <w:r w:rsidRPr="000749F9">
              <w:rPr>
                <w:sz w:val="18"/>
                <w:szCs w:val="18"/>
              </w:rPr>
              <w:t>MEB İl ve İlçe Millî Eğitim Müdürlükleri Yönetmeliği Madde 18/e, 20/a</w:t>
            </w:r>
          </w:p>
        </w:tc>
        <w:tc>
          <w:tcPr>
            <w:tcW w:w="1063" w:type="pct"/>
            <w:vAlign w:val="center"/>
          </w:tcPr>
          <w:p w:rsidR="00E902AC" w:rsidRPr="000749F9" w:rsidRDefault="00E902AC" w:rsidP="009F4818">
            <w:pPr>
              <w:spacing w:after="120"/>
              <w:rPr>
                <w:bCs/>
                <w:kern w:val="24"/>
                <w:sz w:val="18"/>
                <w:szCs w:val="18"/>
              </w:rPr>
            </w:pPr>
            <w:r w:rsidRPr="000749F9">
              <w:rPr>
                <w:sz w:val="18"/>
                <w:szCs w:val="18"/>
              </w:rPr>
              <w:t>Mali yükümlülük içermemektedir.</w:t>
            </w:r>
          </w:p>
        </w:tc>
      </w:tr>
      <w:tr w:rsidR="00E902AC" w:rsidRPr="00F4413A" w:rsidTr="00DB09E2">
        <w:trPr>
          <w:trHeight w:val="57"/>
        </w:trPr>
        <w:tc>
          <w:tcPr>
            <w:tcW w:w="1356" w:type="pct"/>
            <w:shd w:val="clear" w:color="auto" w:fill="DAEEF3"/>
            <w:vAlign w:val="center"/>
          </w:tcPr>
          <w:p w:rsidR="00E902AC" w:rsidRPr="00FD1649" w:rsidRDefault="00E902AC" w:rsidP="009F4818">
            <w:pPr>
              <w:tabs>
                <w:tab w:val="left" w:pos="176"/>
              </w:tabs>
              <w:spacing w:after="0" w:line="240" w:lineRule="auto"/>
              <w:contextualSpacing/>
              <w:rPr>
                <w:bCs/>
                <w:iCs/>
                <w:kern w:val="24"/>
                <w:sz w:val="16"/>
                <w:szCs w:val="16"/>
              </w:rPr>
            </w:pPr>
            <w:r w:rsidRPr="00FD1649">
              <w:rPr>
                <w:bCs/>
                <w:iCs/>
                <w:kern w:val="24"/>
                <w:sz w:val="16"/>
                <w:szCs w:val="16"/>
              </w:rPr>
              <w:t>2-Tüm paydaşların karar verme sürecine katılması ile kurum kültürünün geliştirilmesi sağlanacaktır.</w:t>
            </w:r>
          </w:p>
        </w:tc>
        <w:tc>
          <w:tcPr>
            <w:tcW w:w="686" w:type="pct"/>
            <w:shd w:val="clear" w:color="auto" w:fill="DAEEF3"/>
            <w:vAlign w:val="center"/>
          </w:tcPr>
          <w:p w:rsidR="00E902AC" w:rsidRPr="000749F9" w:rsidRDefault="00E902AC" w:rsidP="009F4818">
            <w:pPr>
              <w:spacing w:after="0"/>
              <w:rPr>
                <w:sz w:val="18"/>
                <w:szCs w:val="18"/>
              </w:rPr>
            </w:pPr>
            <w:r w:rsidRPr="000749F9">
              <w:rPr>
                <w:bCs/>
                <w:kern w:val="24"/>
                <w:sz w:val="18"/>
                <w:szCs w:val="18"/>
              </w:rPr>
              <w:t xml:space="preserve">Strateji Geliştirme Bölümü </w:t>
            </w:r>
          </w:p>
        </w:tc>
        <w:tc>
          <w:tcPr>
            <w:tcW w:w="655" w:type="pct"/>
            <w:shd w:val="clear" w:color="auto" w:fill="DAEEF3"/>
            <w:vAlign w:val="center"/>
          </w:tcPr>
          <w:p w:rsidR="00E902AC" w:rsidRPr="000749F9" w:rsidRDefault="00E902AC" w:rsidP="009F4818">
            <w:pPr>
              <w:spacing w:after="120"/>
              <w:rPr>
                <w:bCs/>
                <w:kern w:val="24"/>
                <w:sz w:val="18"/>
                <w:szCs w:val="18"/>
              </w:rPr>
            </w:pPr>
            <w:r w:rsidRPr="000749F9">
              <w:rPr>
                <w:bCs/>
                <w:kern w:val="24"/>
                <w:sz w:val="18"/>
                <w:szCs w:val="18"/>
              </w:rPr>
              <w:t>-Tüm Birimler</w:t>
            </w:r>
          </w:p>
        </w:tc>
        <w:tc>
          <w:tcPr>
            <w:tcW w:w="1240" w:type="pct"/>
            <w:shd w:val="clear" w:color="auto" w:fill="DAEEF3"/>
            <w:vAlign w:val="center"/>
          </w:tcPr>
          <w:p w:rsidR="00E902AC" w:rsidRPr="000749F9" w:rsidRDefault="00E902AC" w:rsidP="009F4818">
            <w:pPr>
              <w:spacing w:after="0" w:line="240" w:lineRule="auto"/>
              <w:rPr>
                <w:bCs/>
                <w:kern w:val="24"/>
                <w:sz w:val="18"/>
                <w:szCs w:val="18"/>
              </w:rPr>
            </w:pPr>
            <w:r w:rsidRPr="000749F9">
              <w:rPr>
                <w:sz w:val="18"/>
                <w:szCs w:val="18"/>
              </w:rPr>
              <w:t>MEB İl ve İlçe Millî Eğitim Müdürlükleri Yönetmeliği Madde 6/1, 7/ğ</w:t>
            </w:r>
          </w:p>
        </w:tc>
        <w:tc>
          <w:tcPr>
            <w:tcW w:w="1063" w:type="pct"/>
            <w:shd w:val="clear" w:color="auto" w:fill="DAEEF3"/>
            <w:vAlign w:val="center"/>
          </w:tcPr>
          <w:p w:rsidR="00E902AC" w:rsidRPr="000749F9" w:rsidRDefault="00E902AC" w:rsidP="009F4818">
            <w:pPr>
              <w:spacing w:after="120"/>
              <w:rPr>
                <w:bCs/>
                <w:kern w:val="24"/>
                <w:sz w:val="18"/>
                <w:szCs w:val="18"/>
              </w:rPr>
            </w:pPr>
            <w:r w:rsidRPr="000749F9">
              <w:rPr>
                <w:sz w:val="18"/>
                <w:szCs w:val="18"/>
              </w:rPr>
              <w:t>Mali yükümlülük içermemektedir.</w:t>
            </w:r>
          </w:p>
        </w:tc>
      </w:tr>
      <w:tr w:rsidR="00E902AC" w:rsidRPr="00F4413A" w:rsidTr="004D5B9C">
        <w:trPr>
          <w:trHeight w:val="57"/>
        </w:trPr>
        <w:tc>
          <w:tcPr>
            <w:tcW w:w="1356" w:type="pct"/>
            <w:vAlign w:val="center"/>
          </w:tcPr>
          <w:p w:rsidR="00E902AC" w:rsidRPr="00FD1649" w:rsidRDefault="00E902AC" w:rsidP="009F4818">
            <w:pPr>
              <w:tabs>
                <w:tab w:val="left" w:pos="176"/>
              </w:tabs>
              <w:spacing w:after="0" w:line="240" w:lineRule="auto"/>
              <w:contextualSpacing/>
              <w:rPr>
                <w:bCs/>
                <w:iCs/>
                <w:kern w:val="24"/>
                <w:sz w:val="16"/>
                <w:szCs w:val="16"/>
              </w:rPr>
            </w:pPr>
            <w:r w:rsidRPr="00FD1649">
              <w:rPr>
                <w:bCs/>
                <w:iCs/>
                <w:kern w:val="24"/>
                <w:sz w:val="16"/>
                <w:szCs w:val="16"/>
              </w:rPr>
              <w:t>3-Kurumsal performansın izlenmesine dönük kalite standartlarının ölçülebilirliğini sağlayacak çalışmalar yürütülecektir.</w:t>
            </w:r>
          </w:p>
        </w:tc>
        <w:tc>
          <w:tcPr>
            <w:tcW w:w="686" w:type="pct"/>
            <w:vAlign w:val="center"/>
          </w:tcPr>
          <w:p w:rsidR="00E902AC" w:rsidRPr="000749F9" w:rsidRDefault="00E902AC" w:rsidP="009F4818">
            <w:pPr>
              <w:spacing w:after="120"/>
              <w:rPr>
                <w:bCs/>
                <w:kern w:val="24"/>
                <w:sz w:val="18"/>
                <w:szCs w:val="18"/>
              </w:rPr>
            </w:pPr>
            <w:r w:rsidRPr="000749F9">
              <w:rPr>
                <w:bCs/>
                <w:kern w:val="24"/>
                <w:sz w:val="18"/>
                <w:szCs w:val="18"/>
              </w:rPr>
              <w:t xml:space="preserve">Strateji Geliştirme Bölümü </w:t>
            </w:r>
          </w:p>
        </w:tc>
        <w:tc>
          <w:tcPr>
            <w:tcW w:w="655" w:type="pct"/>
            <w:vAlign w:val="center"/>
          </w:tcPr>
          <w:p w:rsidR="00E902AC" w:rsidRPr="000749F9" w:rsidRDefault="00E902AC" w:rsidP="009F4818">
            <w:pPr>
              <w:spacing w:after="120"/>
              <w:rPr>
                <w:bCs/>
                <w:kern w:val="24"/>
                <w:sz w:val="18"/>
                <w:szCs w:val="18"/>
              </w:rPr>
            </w:pPr>
            <w:r w:rsidRPr="000749F9">
              <w:rPr>
                <w:sz w:val="18"/>
                <w:szCs w:val="18"/>
              </w:rPr>
              <w:t>-Tüm Birimler</w:t>
            </w:r>
          </w:p>
        </w:tc>
        <w:tc>
          <w:tcPr>
            <w:tcW w:w="1240" w:type="pct"/>
            <w:vAlign w:val="center"/>
          </w:tcPr>
          <w:p w:rsidR="00E902AC" w:rsidRPr="000749F9" w:rsidRDefault="00E902AC" w:rsidP="009F4818">
            <w:pPr>
              <w:spacing w:after="0" w:line="240" w:lineRule="auto"/>
              <w:rPr>
                <w:bCs/>
                <w:kern w:val="24"/>
                <w:sz w:val="18"/>
                <w:szCs w:val="18"/>
              </w:rPr>
            </w:pPr>
            <w:r w:rsidRPr="000749F9">
              <w:rPr>
                <w:sz w:val="18"/>
                <w:szCs w:val="18"/>
              </w:rPr>
              <w:t>MEB İl ve İlçe Millî Eğitim Müdürlükleri Yönetmeliği Madde 18/n</w:t>
            </w:r>
          </w:p>
        </w:tc>
        <w:tc>
          <w:tcPr>
            <w:tcW w:w="1063" w:type="pct"/>
            <w:vAlign w:val="center"/>
          </w:tcPr>
          <w:p w:rsidR="00E902AC" w:rsidRPr="000749F9" w:rsidRDefault="00E902AC" w:rsidP="009F4818">
            <w:pPr>
              <w:spacing w:after="120"/>
              <w:rPr>
                <w:bCs/>
                <w:kern w:val="24"/>
                <w:sz w:val="18"/>
                <w:szCs w:val="18"/>
              </w:rPr>
            </w:pPr>
            <w:r w:rsidRPr="000749F9">
              <w:rPr>
                <w:sz w:val="18"/>
                <w:szCs w:val="18"/>
              </w:rPr>
              <w:t>Mali yükümlülük içermemektedir.</w:t>
            </w:r>
          </w:p>
        </w:tc>
      </w:tr>
      <w:tr w:rsidR="00E902AC" w:rsidRPr="00F4413A" w:rsidTr="00DB09E2">
        <w:trPr>
          <w:trHeight w:val="523"/>
        </w:trPr>
        <w:tc>
          <w:tcPr>
            <w:tcW w:w="1356" w:type="pct"/>
            <w:shd w:val="clear" w:color="auto" w:fill="DAEEF3"/>
            <w:vAlign w:val="center"/>
          </w:tcPr>
          <w:p w:rsidR="00E902AC" w:rsidRPr="00FD1649" w:rsidRDefault="00E902AC" w:rsidP="004B61A8">
            <w:pPr>
              <w:tabs>
                <w:tab w:val="left" w:pos="176"/>
              </w:tabs>
              <w:spacing w:after="0" w:line="240" w:lineRule="auto"/>
              <w:contextualSpacing/>
              <w:rPr>
                <w:bCs/>
                <w:iCs/>
                <w:kern w:val="24"/>
                <w:sz w:val="16"/>
                <w:szCs w:val="16"/>
              </w:rPr>
            </w:pPr>
            <w:r w:rsidRPr="00FD1649">
              <w:rPr>
                <w:bCs/>
                <w:iCs/>
                <w:kern w:val="24"/>
                <w:sz w:val="16"/>
                <w:szCs w:val="16"/>
              </w:rPr>
              <w:t>4-Yönetim ve organizasyon konusunda yeterlilik kazandıracak hizmet içi eğitimlere katılımlar  sağlanacaktır.</w:t>
            </w:r>
          </w:p>
        </w:tc>
        <w:tc>
          <w:tcPr>
            <w:tcW w:w="686" w:type="pct"/>
            <w:shd w:val="clear" w:color="auto" w:fill="DAEEF3"/>
            <w:vAlign w:val="center"/>
          </w:tcPr>
          <w:p w:rsidR="00E902AC" w:rsidRPr="000749F9" w:rsidRDefault="00E902AC" w:rsidP="009F4818">
            <w:pPr>
              <w:spacing w:after="0"/>
              <w:rPr>
                <w:sz w:val="18"/>
                <w:szCs w:val="18"/>
              </w:rPr>
            </w:pPr>
            <w:r w:rsidRPr="000749F9">
              <w:rPr>
                <w:sz w:val="18"/>
                <w:szCs w:val="18"/>
              </w:rPr>
              <w:t xml:space="preserve">İnsan Kaynakları Bölümü </w:t>
            </w:r>
          </w:p>
        </w:tc>
        <w:tc>
          <w:tcPr>
            <w:tcW w:w="655" w:type="pct"/>
            <w:shd w:val="clear" w:color="auto" w:fill="DAEEF3"/>
            <w:vAlign w:val="center"/>
          </w:tcPr>
          <w:p w:rsidR="00E902AC" w:rsidRPr="000749F9" w:rsidRDefault="00E902AC" w:rsidP="009F4818">
            <w:pPr>
              <w:spacing w:after="120"/>
              <w:jc w:val="both"/>
              <w:rPr>
                <w:bCs/>
                <w:kern w:val="24"/>
                <w:sz w:val="18"/>
                <w:szCs w:val="18"/>
              </w:rPr>
            </w:pPr>
            <w:r w:rsidRPr="000749F9">
              <w:rPr>
                <w:bCs/>
                <w:kern w:val="24"/>
                <w:sz w:val="18"/>
                <w:szCs w:val="18"/>
              </w:rPr>
              <w:t xml:space="preserve">-Strateji Geliştirme Bölümü </w:t>
            </w:r>
          </w:p>
        </w:tc>
        <w:tc>
          <w:tcPr>
            <w:tcW w:w="1240" w:type="pct"/>
            <w:shd w:val="clear" w:color="auto" w:fill="DAEEF3"/>
            <w:vAlign w:val="center"/>
          </w:tcPr>
          <w:p w:rsidR="00E902AC" w:rsidRPr="000749F9" w:rsidRDefault="00E902AC" w:rsidP="009F4818">
            <w:pPr>
              <w:spacing w:after="0" w:line="240" w:lineRule="auto"/>
              <w:rPr>
                <w:sz w:val="18"/>
                <w:szCs w:val="18"/>
              </w:rPr>
            </w:pPr>
            <w:r w:rsidRPr="000749F9">
              <w:rPr>
                <w:sz w:val="18"/>
                <w:szCs w:val="18"/>
              </w:rPr>
              <w:t>MEB İl ve İlçe Millî Eğitim Müdürlükleri Yönetmeliği Madde 9/a-11,9/ b-5, 9/ç-1, 18/n-o</w:t>
            </w:r>
          </w:p>
        </w:tc>
        <w:tc>
          <w:tcPr>
            <w:tcW w:w="1063" w:type="pct"/>
            <w:shd w:val="clear" w:color="auto" w:fill="DAEEF3"/>
            <w:vAlign w:val="center"/>
          </w:tcPr>
          <w:p w:rsidR="00E902AC" w:rsidRPr="000749F9" w:rsidRDefault="00E902AC" w:rsidP="009F4818">
            <w:pPr>
              <w:spacing w:after="120"/>
              <w:rPr>
                <w:bCs/>
                <w:kern w:val="24"/>
                <w:sz w:val="18"/>
                <w:szCs w:val="18"/>
              </w:rPr>
            </w:pPr>
            <w:r w:rsidRPr="000749F9">
              <w:rPr>
                <w:sz w:val="18"/>
                <w:szCs w:val="18"/>
              </w:rPr>
              <w:t>Mali yükümlülük içermemektedir.</w:t>
            </w:r>
          </w:p>
        </w:tc>
      </w:tr>
      <w:tr w:rsidR="00E902AC" w:rsidRPr="00F4413A" w:rsidTr="004D5B9C">
        <w:trPr>
          <w:trHeight w:val="57"/>
        </w:trPr>
        <w:tc>
          <w:tcPr>
            <w:tcW w:w="1356" w:type="pct"/>
            <w:vAlign w:val="center"/>
          </w:tcPr>
          <w:p w:rsidR="00E902AC" w:rsidRPr="00FD1649" w:rsidRDefault="00E902AC" w:rsidP="004B61A8">
            <w:pPr>
              <w:tabs>
                <w:tab w:val="left" w:pos="318"/>
              </w:tabs>
              <w:spacing w:after="0" w:line="240" w:lineRule="auto"/>
              <w:contextualSpacing/>
              <w:rPr>
                <w:bCs/>
                <w:iCs/>
                <w:kern w:val="24"/>
                <w:sz w:val="16"/>
                <w:szCs w:val="16"/>
              </w:rPr>
            </w:pPr>
            <w:r w:rsidRPr="00FD1649">
              <w:rPr>
                <w:bCs/>
                <w:iCs/>
                <w:kern w:val="24"/>
                <w:sz w:val="16"/>
                <w:szCs w:val="16"/>
              </w:rPr>
              <w:t>5-Okulumuzun  hizmet ve kalite standartları geliştirilerek, kalite yönetim sistemine işlerlik kazandırılacaktır.</w:t>
            </w:r>
          </w:p>
        </w:tc>
        <w:tc>
          <w:tcPr>
            <w:tcW w:w="686" w:type="pct"/>
            <w:vAlign w:val="center"/>
          </w:tcPr>
          <w:p w:rsidR="00E902AC" w:rsidRPr="000749F9" w:rsidRDefault="00E902AC" w:rsidP="009F4818">
            <w:pPr>
              <w:spacing w:after="120"/>
              <w:rPr>
                <w:bCs/>
                <w:kern w:val="24"/>
                <w:sz w:val="18"/>
                <w:szCs w:val="18"/>
              </w:rPr>
            </w:pPr>
            <w:r w:rsidRPr="000749F9">
              <w:rPr>
                <w:sz w:val="18"/>
                <w:szCs w:val="18"/>
              </w:rPr>
              <w:t xml:space="preserve">Strateji Geliştirme Bölümü </w:t>
            </w:r>
          </w:p>
        </w:tc>
        <w:tc>
          <w:tcPr>
            <w:tcW w:w="655" w:type="pct"/>
            <w:vAlign w:val="center"/>
          </w:tcPr>
          <w:p w:rsidR="00E902AC" w:rsidRPr="000749F9" w:rsidRDefault="00E902AC" w:rsidP="009F4818">
            <w:pPr>
              <w:spacing w:after="120"/>
              <w:jc w:val="both"/>
              <w:rPr>
                <w:bCs/>
                <w:kern w:val="24"/>
                <w:sz w:val="18"/>
                <w:szCs w:val="18"/>
              </w:rPr>
            </w:pPr>
            <w:r w:rsidRPr="000749F9">
              <w:rPr>
                <w:bCs/>
                <w:kern w:val="24"/>
                <w:sz w:val="18"/>
                <w:szCs w:val="18"/>
              </w:rPr>
              <w:t>-Tüm Birimler</w:t>
            </w:r>
          </w:p>
        </w:tc>
        <w:tc>
          <w:tcPr>
            <w:tcW w:w="1240" w:type="pct"/>
            <w:vAlign w:val="center"/>
          </w:tcPr>
          <w:p w:rsidR="00E902AC" w:rsidRPr="000749F9" w:rsidRDefault="00E902AC" w:rsidP="009F4818">
            <w:pPr>
              <w:spacing w:after="0" w:line="240" w:lineRule="auto"/>
              <w:rPr>
                <w:bCs/>
                <w:kern w:val="24"/>
                <w:sz w:val="18"/>
                <w:szCs w:val="18"/>
              </w:rPr>
            </w:pPr>
            <w:r w:rsidRPr="000749F9">
              <w:rPr>
                <w:sz w:val="18"/>
                <w:szCs w:val="18"/>
              </w:rPr>
              <w:t>MEB İl ve İlçe Millî Eğitim Müdürlükleri Yönetmeliği Madde</w:t>
            </w:r>
          </w:p>
        </w:tc>
        <w:tc>
          <w:tcPr>
            <w:tcW w:w="1063" w:type="pct"/>
            <w:vAlign w:val="center"/>
          </w:tcPr>
          <w:p w:rsidR="00E902AC" w:rsidRPr="000749F9" w:rsidRDefault="00E902AC" w:rsidP="009F4818">
            <w:pPr>
              <w:spacing w:after="120"/>
              <w:rPr>
                <w:bCs/>
                <w:kern w:val="24"/>
                <w:sz w:val="18"/>
                <w:szCs w:val="18"/>
              </w:rPr>
            </w:pPr>
            <w:r w:rsidRPr="000749F9">
              <w:rPr>
                <w:sz w:val="18"/>
                <w:szCs w:val="18"/>
              </w:rPr>
              <w:t>Mali yükümlülük içermemektedir.</w:t>
            </w:r>
          </w:p>
        </w:tc>
      </w:tr>
      <w:tr w:rsidR="00E902AC" w:rsidRPr="00F4413A" w:rsidTr="00DB09E2">
        <w:trPr>
          <w:trHeight w:val="57"/>
        </w:trPr>
        <w:tc>
          <w:tcPr>
            <w:tcW w:w="1356" w:type="pct"/>
            <w:shd w:val="clear" w:color="auto" w:fill="DAEEF3"/>
            <w:vAlign w:val="center"/>
          </w:tcPr>
          <w:p w:rsidR="00E902AC" w:rsidRPr="00FD1649" w:rsidRDefault="00E902AC" w:rsidP="009F4818">
            <w:pPr>
              <w:tabs>
                <w:tab w:val="left" w:pos="318"/>
              </w:tabs>
              <w:spacing w:after="0"/>
              <w:contextualSpacing/>
              <w:rPr>
                <w:bCs/>
                <w:iCs/>
                <w:kern w:val="24"/>
                <w:sz w:val="16"/>
                <w:szCs w:val="16"/>
              </w:rPr>
            </w:pPr>
            <w:r w:rsidRPr="00FD1649">
              <w:rPr>
                <w:bCs/>
                <w:iCs/>
                <w:kern w:val="24"/>
                <w:sz w:val="16"/>
                <w:szCs w:val="16"/>
              </w:rPr>
              <w:t>6-Kurumumuza ait birimlerin stratejik plana göre performansları izlenecektir.</w:t>
            </w:r>
          </w:p>
        </w:tc>
        <w:tc>
          <w:tcPr>
            <w:tcW w:w="686" w:type="pct"/>
            <w:shd w:val="clear" w:color="auto" w:fill="DAEEF3"/>
            <w:vAlign w:val="center"/>
          </w:tcPr>
          <w:p w:rsidR="00E902AC" w:rsidRPr="000749F9" w:rsidRDefault="00E902AC" w:rsidP="009F4818">
            <w:pPr>
              <w:spacing w:after="0"/>
              <w:rPr>
                <w:sz w:val="18"/>
                <w:szCs w:val="18"/>
              </w:rPr>
            </w:pPr>
            <w:r w:rsidRPr="000749F9">
              <w:rPr>
                <w:sz w:val="18"/>
                <w:szCs w:val="18"/>
              </w:rPr>
              <w:t xml:space="preserve">Strateji Geliştirme Bölümü </w:t>
            </w:r>
          </w:p>
        </w:tc>
        <w:tc>
          <w:tcPr>
            <w:tcW w:w="655" w:type="pct"/>
            <w:shd w:val="clear" w:color="auto" w:fill="DAEEF3"/>
            <w:vAlign w:val="center"/>
          </w:tcPr>
          <w:p w:rsidR="00E902AC" w:rsidRPr="000749F9" w:rsidRDefault="00E902AC" w:rsidP="009F4818">
            <w:pPr>
              <w:spacing w:after="120"/>
              <w:jc w:val="both"/>
              <w:rPr>
                <w:bCs/>
                <w:kern w:val="24"/>
                <w:sz w:val="18"/>
                <w:szCs w:val="18"/>
              </w:rPr>
            </w:pPr>
            <w:r w:rsidRPr="000749F9">
              <w:rPr>
                <w:sz w:val="18"/>
                <w:szCs w:val="18"/>
              </w:rPr>
              <w:t>-Strateji Geliştirme Bölümü</w:t>
            </w:r>
          </w:p>
        </w:tc>
        <w:tc>
          <w:tcPr>
            <w:tcW w:w="1240" w:type="pct"/>
            <w:shd w:val="clear" w:color="auto" w:fill="DAEEF3"/>
            <w:vAlign w:val="center"/>
          </w:tcPr>
          <w:p w:rsidR="00E902AC" w:rsidRPr="000749F9" w:rsidRDefault="00E902AC" w:rsidP="009F4818">
            <w:pPr>
              <w:spacing w:after="0" w:line="240" w:lineRule="auto"/>
              <w:rPr>
                <w:bCs/>
                <w:kern w:val="24"/>
                <w:sz w:val="18"/>
                <w:szCs w:val="18"/>
              </w:rPr>
            </w:pPr>
            <w:r w:rsidRPr="000749F9">
              <w:rPr>
                <w:sz w:val="18"/>
                <w:szCs w:val="18"/>
              </w:rPr>
              <w:t>MEB İl ve İlçe Millî Eğitim Müdürlükleri Yönetmeliği Madde 18/b-ö</w:t>
            </w:r>
          </w:p>
        </w:tc>
        <w:tc>
          <w:tcPr>
            <w:tcW w:w="1063" w:type="pct"/>
            <w:shd w:val="clear" w:color="auto" w:fill="DAEEF3"/>
            <w:vAlign w:val="center"/>
          </w:tcPr>
          <w:p w:rsidR="00E902AC" w:rsidRPr="000749F9" w:rsidRDefault="00E902AC" w:rsidP="009F4818">
            <w:pPr>
              <w:spacing w:after="120"/>
              <w:rPr>
                <w:bCs/>
                <w:kern w:val="24"/>
                <w:sz w:val="18"/>
                <w:szCs w:val="18"/>
              </w:rPr>
            </w:pPr>
            <w:r w:rsidRPr="000749F9">
              <w:rPr>
                <w:sz w:val="18"/>
                <w:szCs w:val="18"/>
              </w:rPr>
              <w:t>Mali yükümlülük içermemektedir.</w:t>
            </w:r>
          </w:p>
        </w:tc>
      </w:tr>
      <w:tr w:rsidR="00E902AC" w:rsidRPr="00F4413A" w:rsidTr="004D5B9C">
        <w:trPr>
          <w:trHeight w:val="57"/>
        </w:trPr>
        <w:tc>
          <w:tcPr>
            <w:tcW w:w="1356" w:type="pct"/>
            <w:vAlign w:val="center"/>
          </w:tcPr>
          <w:p w:rsidR="00E902AC" w:rsidRPr="00FD1649" w:rsidRDefault="00E902AC" w:rsidP="009F4818">
            <w:pPr>
              <w:tabs>
                <w:tab w:val="left" w:pos="318"/>
              </w:tabs>
              <w:spacing w:after="0" w:line="240" w:lineRule="auto"/>
              <w:contextualSpacing/>
              <w:rPr>
                <w:bCs/>
                <w:iCs/>
                <w:kern w:val="24"/>
                <w:sz w:val="16"/>
                <w:szCs w:val="16"/>
              </w:rPr>
            </w:pPr>
            <w:r w:rsidRPr="00FD1649">
              <w:rPr>
                <w:sz w:val="16"/>
                <w:szCs w:val="16"/>
              </w:rPr>
              <w:t>7-İhtiyaç analizi, saha araştırmaları, anket hazırlama, veri toplama ve analiz yapma iş ve işlemlerinin yapılmasında belli bir sistematik yapı oluşturulacaktır.</w:t>
            </w:r>
          </w:p>
        </w:tc>
        <w:tc>
          <w:tcPr>
            <w:tcW w:w="686" w:type="pct"/>
            <w:vAlign w:val="center"/>
          </w:tcPr>
          <w:p w:rsidR="00E902AC" w:rsidRPr="000749F9" w:rsidRDefault="00E902AC" w:rsidP="009F4818">
            <w:pPr>
              <w:spacing w:after="0"/>
              <w:rPr>
                <w:sz w:val="18"/>
                <w:szCs w:val="18"/>
              </w:rPr>
            </w:pPr>
            <w:r w:rsidRPr="000749F9">
              <w:rPr>
                <w:sz w:val="18"/>
                <w:szCs w:val="18"/>
              </w:rPr>
              <w:t>Strateji Geliştirme Bölümü</w:t>
            </w:r>
          </w:p>
        </w:tc>
        <w:tc>
          <w:tcPr>
            <w:tcW w:w="655" w:type="pct"/>
            <w:vAlign w:val="center"/>
          </w:tcPr>
          <w:p w:rsidR="00E902AC" w:rsidRPr="000749F9" w:rsidRDefault="00E902AC" w:rsidP="009F4818">
            <w:pPr>
              <w:spacing w:after="120"/>
              <w:rPr>
                <w:bCs/>
                <w:kern w:val="24"/>
                <w:sz w:val="18"/>
                <w:szCs w:val="18"/>
              </w:rPr>
            </w:pPr>
            <w:r w:rsidRPr="000749F9">
              <w:rPr>
                <w:sz w:val="18"/>
                <w:szCs w:val="18"/>
              </w:rPr>
              <w:t>-Strateji Geliştirme Bölümü</w:t>
            </w:r>
          </w:p>
        </w:tc>
        <w:tc>
          <w:tcPr>
            <w:tcW w:w="1240" w:type="pct"/>
            <w:vAlign w:val="center"/>
          </w:tcPr>
          <w:p w:rsidR="00E902AC" w:rsidRPr="000749F9" w:rsidRDefault="00E902AC" w:rsidP="009F4818">
            <w:pPr>
              <w:spacing w:after="0" w:line="240" w:lineRule="auto"/>
              <w:rPr>
                <w:bCs/>
                <w:kern w:val="24"/>
                <w:sz w:val="18"/>
                <w:szCs w:val="18"/>
              </w:rPr>
            </w:pPr>
            <w:r w:rsidRPr="000749F9">
              <w:rPr>
                <w:sz w:val="18"/>
                <w:szCs w:val="18"/>
              </w:rPr>
              <w:t>MEB İl ve İlçe Millî Eğitim Müdürlükleri Yönetmeliği Madde 18/i-l-m</w:t>
            </w:r>
          </w:p>
        </w:tc>
        <w:tc>
          <w:tcPr>
            <w:tcW w:w="1063" w:type="pct"/>
            <w:vAlign w:val="center"/>
          </w:tcPr>
          <w:p w:rsidR="00E902AC" w:rsidRPr="000749F9" w:rsidRDefault="00E902AC" w:rsidP="009F4818">
            <w:pPr>
              <w:spacing w:after="120"/>
              <w:rPr>
                <w:bCs/>
                <w:kern w:val="24"/>
                <w:sz w:val="18"/>
                <w:szCs w:val="18"/>
              </w:rPr>
            </w:pPr>
            <w:r w:rsidRPr="000749F9">
              <w:rPr>
                <w:sz w:val="18"/>
                <w:szCs w:val="18"/>
              </w:rPr>
              <w:t>Mali yükümlülük içermemektedir.</w:t>
            </w:r>
          </w:p>
        </w:tc>
      </w:tr>
      <w:tr w:rsidR="00E902AC" w:rsidRPr="00F4413A" w:rsidTr="00DB09E2">
        <w:trPr>
          <w:trHeight w:val="57"/>
        </w:trPr>
        <w:tc>
          <w:tcPr>
            <w:tcW w:w="1356" w:type="pct"/>
            <w:shd w:val="clear" w:color="auto" w:fill="DAEEF3"/>
            <w:vAlign w:val="center"/>
          </w:tcPr>
          <w:p w:rsidR="00E902AC" w:rsidRPr="00FD1649" w:rsidRDefault="00E902AC" w:rsidP="009F4818">
            <w:pPr>
              <w:tabs>
                <w:tab w:val="left" w:pos="318"/>
              </w:tabs>
              <w:spacing w:after="0" w:line="240" w:lineRule="auto"/>
              <w:contextualSpacing/>
              <w:rPr>
                <w:bCs/>
                <w:iCs/>
                <w:kern w:val="24"/>
                <w:sz w:val="16"/>
                <w:szCs w:val="16"/>
              </w:rPr>
            </w:pPr>
            <w:r w:rsidRPr="00FD1649">
              <w:rPr>
                <w:bCs/>
                <w:iCs/>
                <w:kern w:val="24"/>
                <w:sz w:val="16"/>
                <w:szCs w:val="16"/>
              </w:rPr>
              <w:t>8-Özel sektörün, eğitim öğretim hizmetlerine yatırımının ve desteğinin yükseltilmesi amacıyla katılımcılık ve işbirliği faaliyetleri artırılacaktır.</w:t>
            </w:r>
          </w:p>
        </w:tc>
        <w:tc>
          <w:tcPr>
            <w:tcW w:w="686" w:type="pct"/>
            <w:shd w:val="clear" w:color="auto" w:fill="DAEEF3"/>
            <w:vAlign w:val="center"/>
          </w:tcPr>
          <w:p w:rsidR="00E902AC" w:rsidRPr="00F4413A" w:rsidRDefault="00E902AC" w:rsidP="009F4818">
            <w:pPr>
              <w:spacing w:after="0"/>
              <w:rPr>
                <w:sz w:val="18"/>
                <w:szCs w:val="18"/>
              </w:rPr>
            </w:pPr>
            <w:r w:rsidRPr="00F4413A">
              <w:rPr>
                <w:sz w:val="18"/>
                <w:szCs w:val="18"/>
              </w:rPr>
              <w:t>Strateji Geliştirme Bölümü</w:t>
            </w:r>
          </w:p>
        </w:tc>
        <w:tc>
          <w:tcPr>
            <w:tcW w:w="655" w:type="pct"/>
            <w:shd w:val="clear" w:color="auto" w:fill="DAEEF3"/>
            <w:vAlign w:val="center"/>
          </w:tcPr>
          <w:p w:rsidR="00E902AC" w:rsidRPr="00F4413A" w:rsidRDefault="00E902AC" w:rsidP="009F4818">
            <w:pPr>
              <w:spacing w:after="120"/>
              <w:rPr>
                <w:b w:val="0"/>
                <w:bCs/>
                <w:kern w:val="24"/>
                <w:sz w:val="18"/>
                <w:szCs w:val="18"/>
              </w:rPr>
            </w:pPr>
            <w:r w:rsidRPr="00F4413A">
              <w:rPr>
                <w:sz w:val="18"/>
                <w:szCs w:val="18"/>
              </w:rPr>
              <w:t>-Strateji Geliştirme Bölümü</w:t>
            </w:r>
          </w:p>
        </w:tc>
        <w:tc>
          <w:tcPr>
            <w:tcW w:w="1240" w:type="pct"/>
            <w:shd w:val="clear" w:color="auto" w:fill="DAEEF3"/>
            <w:vAlign w:val="center"/>
          </w:tcPr>
          <w:p w:rsidR="00E902AC" w:rsidRPr="00F4413A" w:rsidRDefault="00E902AC" w:rsidP="009F4818">
            <w:pPr>
              <w:spacing w:after="0" w:line="240" w:lineRule="auto"/>
              <w:rPr>
                <w:b w:val="0"/>
                <w:bCs/>
                <w:kern w:val="24"/>
                <w:sz w:val="18"/>
                <w:szCs w:val="18"/>
              </w:rPr>
            </w:pPr>
            <w:r w:rsidRPr="00F4413A">
              <w:rPr>
                <w:sz w:val="18"/>
                <w:szCs w:val="18"/>
              </w:rPr>
              <w:t>MEB İl ve İlçe Millî Eğitim Müdürlükleri Yönetmeliği Madde 18/p-r</w:t>
            </w:r>
          </w:p>
        </w:tc>
        <w:tc>
          <w:tcPr>
            <w:tcW w:w="1063" w:type="pct"/>
            <w:shd w:val="clear" w:color="auto" w:fill="DAEEF3"/>
            <w:vAlign w:val="center"/>
          </w:tcPr>
          <w:p w:rsidR="00E902AC" w:rsidRPr="00F4413A" w:rsidRDefault="00E902AC" w:rsidP="009F4818">
            <w:pPr>
              <w:spacing w:after="120"/>
              <w:rPr>
                <w:b w:val="0"/>
                <w:bCs/>
                <w:kern w:val="24"/>
                <w:sz w:val="18"/>
                <w:szCs w:val="18"/>
              </w:rPr>
            </w:pPr>
            <w:r w:rsidRPr="00F4413A">
              <w:rPr>
                <w:sz w:val="18"/>
                <w:szCs w:val="18"/>
              </w:rPr>
              <w:t>Mali yükümlülük içermemektedir.</w:t>
            </w:r>
          </w:p>
        </w:tc>
      </w:tr>
      <w:tr w:rsidR="00E902AC" w:rsidRPr="00F4413A" w:rsidTr="004D5B9C">
        <w:trPr>
          <w:trHeight w:val="57"/>
        </w:trPr>
        <w:tc>
          <w:tcPr>
            <w:tcW w:w="1356" w:type="pct"/>
            <w:vAlign w:val="center"/>
          </w:tcPr>
          <w:p w:rsidR="00E902AC" w:rsidRPr="00FD1649" w:rsidRDefault="00E902AC" w:rsidP="009F4818">
            <w:pPr>
              <w:tabs>
                <w:tab w:val="left" w:pos="318"/>
              </w:tabs>
              <w:spacing w:after="0" w:line="240" w:lineRule="auto"/>
              <w:contextualSpacing/>
              <w:rPr>
                <w:bCs/>
                <w:iCs/>
                <w:kern w:val="24"/>
                <w:sz w:val="16"/>
                <w:szCs w:val="16"/>
              </w:rPr>
            </w:pPr>
            <w:r w:rsidRPr="00FD1649">
              <w:rPr>
                <w:bCs/>
                <w:iCs/>
                <w:kern w:val="24"/>
                <w:sz w:val="16"/>
                <w:szCs w:val="16"/>
              </w:rPr>
              <w:t>9-İhtiyaç alanlarına göre en uygun projelerin belirlenmesi ve uygulamaya konulması sağlanarak, projelerin, teklifi, yazımı, yürütülmesi ve sürdürülebilirliği başta olmak üzere tüm süreçlerin etkin yönetimi sağlanacaktır.</w:t>
            </w:r>
          </w:p>
          <w:p w:rsidR="00E902AC" w:rsidRPr="00FD1649" w:rsidRDefault="00E902AC" w:rsidP="009F4818">
            <w:pPr>
              <w:tabs>
                <w:tab w:val="left" w:pos="318"/>
              </w:tabs>
              <w:spacing w:after="0" w:line="240" w:lineRule="auto"/>
              <w:contextualSpacing/>
              <w:rPr>
                <w:bCs/>
                <w:iCs/>
                <w:kern w:val="24"/>
                <w:sz w:val="16"/>
                <w:szCs w:val="16"/>
              </w:rPr>
            </w:pPr>
          </w:p>
        </w:tc>
        <w:tc>
          <w:tcPr>
            <w:tcW w:w="686" w:type="pct"/>
            <w:vAlign w:val="center"/>
          </w:tcPr>
          <w:p w:rsidR="00E902AC" w:rsidRPr="00F4413A" w:rsidRDefault="00E902AC" w:rsidP="009F4818">
            <w:pPr>
              <w:spacing w:after="120"/>
              <w:rPr>
                <w:bCs/>
                <w:kern w:val="24"/>
                <w:sz w:val="18"/>
                <w:szCs w:val="18"/>
              </w:rPr>
            </w:pPr>
            <w:r w:rsidRPr="00F4413A">
              <w:rPr>
                <w:sz w:val="18"/>
                <w:szCs w:val="18"/>
              </w:rPr>
              <w:t>Strateji Geliştirme Bölümü</w:t>
            </w:r>
          </w:p>
        </w:tc>
        <w:tc>
          <w:tcPr>
            <w:tcW w:w="655" w:type="pct"/>
            <w:vAlign w:val="center"/>
          </w:tcPr>
          <w:p w:rsidR="00E902AC" w:rsidRPr="00F4413A" w:rsidRDefault="00E902AC" w:rsidP="009F4818">
            <w:pPr>
              <w:spacing w:after="120"/>
              <w:rPr>
                <w:b w:val="0"/>
                <w:bCs/>
                <w:kern w:val="24"/>
                <w:sz w:val="18"/>
                <w:szCs w:val="18"/>
              </w:rPr>
            </w:pPr>
            <w:r w:rsidRPr="00F4413A">
              <w:rPr>
                <w:sz w:val="18"/>
                <w:szCs w:val="18"/>
              </w:rPr>
              <w:t>-Strateji Geliştirme Bölümü</w:t>
            </w:r>
          </w:p>
        </w:tc>
        <w:tc>
          <w:tcPr>
            <w:tcW w:w="1240" w:type="pct"/>
            <w:vAlign w:val="center"/>
          </w:tcPr>
          <w:p w:rsidR="00E902AC" w:rsidRPr="00F4413A" w:rsidRDefault="00E902AC" w:rsidP="009F4818">
            <w:pPr>
              <w:spacing w:after="0" w:line="240" w:lineRule="auto"/>
              <w:rPr>
                <w:b w:val="0"/>
                <w:bCs/>
                <w:kern w:val="24"/>
                <w:sz w:val="18"/>
                <w:szCs w:val="18"/>
              </w:rPr>
            </w:pPr>
            <w:r w:rsidRPr="00F4413A">
              <w:rPr>
                <w:sz w:val="18"/>
                <w:szCs w:val="18"/>
              </w:rPr>
              <w:t>MEB İl ve İlçe Millî Eğitim Müdürlükleri Yönetmeliği Madde 18/p-r</w:t>
            </w:r>
          </w:p>
        </w:tc>
        <w:tc>
          <w:tcPr>
            <w:tcW w:w="1063" w:type="pct"/>
            <w:vAlign w:val="center"/>
          </w:tcPr>
          <w:p w:rsidR="00E902AC" w:rsidRPr="00F4413A" w:rsidRDefault="00E902AC" w:rsidP="009F4818">
            <w:pPr>
              <w:spacing w:after="120"/>
              <w:rPr>
                <w:b w:val="0"/>
                <w:bCs/>
                <w:kern w:val="24"/>
                <w:sz w:val="18"/>
                <w:szCs w:val="18"/>
              </w:rPr>
            </w:pPr>
            <w:r w:rsidRPr="00F4413A">
              <w:rPr>
                <w:sz w:val="18"/>
                <w:szCs w:val="18"/>
              </w:rPr>
              <w:t>Mali yükümlülük içermemektedir.</w:t>
            </w:r>
          </w:p>
        </w:tc>
      </w:tr>
      <w:tr w:rsidR="00E902AC" w:rsidRPr="00F4413A" w:rsidTr="00DB09E2">
        <w:trPr>
          <w:trHeight w:val="57"/>
        </w:trPr>
        <w:tc>
          <w:tcPr>
            <w:tcW w:w="1356" w:type="pct"/>
            <w:shd w:val="clear" w:color="auto" w:fill="DAEEF3"/>
            <w:vAlign w:val="center"/>
          </w:tcPr>
          <w:p w:rsidR="00E902AC" w:rsidRPr="00FD1649" w:rsidRDefault="00E902AC" w:rsidP="003301C6">
            <w:pPr>
              <w:tabs>
                <w:tab w:val="left" w:pos="318"/>
              </w:tabs>
              <w:spacing w:after="0" w:line="240" w:lineRule="auto"/>
              <w:contextualSpacing/>
              <w:rPr>
                <w:bCs/>
                <w:iCs/>
                <w:kern w:val="24"/>
                <w:sz w:val="16"/>
                <w:szCs w:val="16"/>
              </w:rPr>
            </w:pPr>
            <w:r w:rsidRPr="00FD1649">
              <w:rPr>
                <w:bCs/>
                <w:iCs/>
                <w:kern w:val="24"/>
                <w:sz w:val="16"/>
                <w:szCs w:val="16"/>
              </w:rPr>
              <w:t xml:space="preserve">10-Tamamlanmış projelerin etkinliğini ölçen çalışmalar yapılarak,  iyi uygulamaların yaygınlaştırılması ve </w:t>
            </w:r>
            <w:r w:rsidRPr="00FD1649">
              <w:rPr>
                <w:bCs/>
                <w:iCs/>
                <w:kern w:val="24"/>
                <w:sz w:val="16"/>
                <w:szCs w:val="16"/>
              </w:rPr>
              <w:lastRenderedPageBreak/>
              <w:t>sürdürülebilirliği sağlanacaktır.</w:t>
            </w:r>
          </w:p>
        </w:tc>
        <w:tc>
          <w:tcPr>
            <w:tcW w:w="686" w:type="pct"/>
            <w:shd w:val="clear" w:color="auto" w:fill="DAEEF3"/>
            <w:vAlign w:val="center"/>
          </w:tcPr>
          <w:p w:rsidR="00E902AC" w:rsidRPr="00F4413A" w:rsidRDefault="00E902AC" w:rsidP="009F4818">
            <w:pPr>
              <w:spacing w:after="120"/>
              <w:rPr>
                <w:bCs/>
                <w:kern w:val="24"/>
                <w:sz w:val="18"/>
                <w:szCs w:val="18"/>
              </w:rPr>
            </w:pPr>
            <w:r w:rsidRPr="00F4413A">
              <w:rPr>
                <w:sz w:val="18"/>
                <w:szCs w:val="18"/>
              </w:rPr>
              <w:lastRenderedPageBreak/>
              <w:t>Strateji Geliştirme Bölümü</w:t>
            </w:r>
          </w:p>
        </w:tc>
        <w:tc>
          <w:tcPr>
            <w:tcW w:w="655" w:type="pct"/>
            <w:shd w:val="clear" w:color="auto" w:fill="DAEEF3"/>
            <w:vAlign w:val="center"/>
          </w:tcPr>
          <w:p w:rsidR="00E902AC" w:rsidRPr="00F4413A" w:rsidRDefault="00E902AC" w:rsidP="009F4818">
            <w:pPr>
              <w:spacing w:after="120"/>
              <w:rPr>
                <w:b w:val="0"/>
                <w:bCs/>
                <w:kern w:val="24"/>
                <w:sz w:val="18"/>
                <w:szCs w:val="18"/>
              </w:rPr>
            </w:pPr>
            <w:r w:rsidRPr="00F4413A">
              <w:rPr>
                <w:sz w:val="18"/>
                <w:szCs w:val="18"/>
              </w:rPr>
              <w:t>-Strateji Geliştirme Bölümü</w:t>
            </w:r>
          </w:p>
        </w:tc>
        <w:tc>
          <w:tcPr>
            <w:tcW w:w="1240" w:type="pct"/>
            <w:shd w:val="clear" w:color="auto" w:fill="DAEEF3"/>
            <w:vAlign w:val="center"/>
          </w:tcPr>
          <w:p w:rsidR="00E902AC" w:rsidRPr="00F4413A" w:rsidRDefault="00E902AC" w:rsidP="009F4818">
            <w:pPr>
              <w:spacing w:after="0" w:line="240" w:lineRule="auto"/>
              <w:rPr>
                <w:b w:val="0"/>
                <w:bCs/>
                <w:kern w:val="24"/>
                <w:sz w:val="18"/>
                <w:szCs w:val="18"/>
              </w:rPr>
            </w:pPr>
            <w:r w:rsidRPr="00F4413A">
              <w:rPr>
                <w:sz w:val="18"/>
                <w:szCs w:val="18"/>
              </w:rPr>
              <w:t>MEB İl ve İlçe Millî Eğitim Müdürlükleri Yönetmeliği Madde 18/r</w:t>
            </w:r>
          </w:p>
        </w:tc>
        <w:tc>
          <w:tcPr>
            <w:tcW w:w="1063" w:type="pct"/>
            <w:shd w:val="clear" w:color="auto" w:fill="DAEEF3"/>
            <w:vAlign w:val="center"/>
          </w:tcPr>
          <w:p w:rsidR="00E902AC" w:rsidRPr="00F4413A" w:rsidRDefault="00E902AC" w:rsidP="009F4818">
            <w:pPr>
              <w:spacing w:after="120"/>
              <w:rPr>
                <w:b w:val="0"/>
                <w:bCs/>
                <w:kern w:val="24"/>
                <w:sz w:val="18"/>
                <w:szCs w:val="18"/>
              </w:rPr>
            </w:pPr>
            <w:r w:rsidRPr="00F4413A">
              <w:rPr>
                <w:sz w:val="18"/>
                <w:szCs w:val="18"/>
              </w:rPr>
              <w:t>Mali yükümlülük içermemektedir.</w:t>
            </w:r>
          </w:p>
        </w:tc>
      </w:tr>
      <w:tr w:rsidR="00E902AC" w:rsidRPr="00F4413A" w:rsidTr="00AE7781">
        <w:trPr>
          <w:trHeight w:val="1355"/>
        </w:trPr>
        <w:tc>
          <w:tcPr>
            <w:tcW w:w="1356" w:type="pct"/>
            <w:shd w:val="clear" w:color="auto" w:fill="DAEEF3"/>
            <w:vAlign w:val="center"/>
          </w:tcPr>
          <w:p w:rsidR="00E902AC" w:rsidRPr="00FD1649" w:rsidRDefault="00E902AC" w:rsidP="008542BF">
            <w:pPr>
              <w:tabs>
                <w:tab w:val="left" w:pos="318"/>
              </w:tabs>
              <w:spacing w:after="0" w:line="240" w:lineRule="auto"/>
              <w:contextualSpacing/>
              <w:rPr>
                <w:bCs/>
                <w:iCs/>
                <w:kern w:val="24"/>
                <w:sz w:val="16"/>
                <w:szCs w:val="16"/>
              </w:rPr>
            </w:pPr>
            <w:r w:rsidRPr="00FD1649">
              <w:rPr>
                <w:bCs/>
                <w:iCs/>
                <w:kern w:val="24"/>
                <w:sz w:val="16"/>
                <w:szCs w:val="16"/>
              </w:rPr>
              <w:lastRenderedPageBreak/>
              <w:t>11-</w:t>
            </w:r>
            <w:r w:rsidRPr="00FD1649">
              <w:rPr>
                <w:color w:val="auto"/>
                <w:sz w:val="16"/>
                <w:szCs w:val="16"/>
              </w:rPr>
              <w:t xml:space="preserve"> </w:t>
            </w:r>
            <w:r w:rsidRPr="00FD1649">
              <w:rPr>
                <w:sz w:val="16"/>
                <w:szCs w:val="16"/>
              </w:rPr>
              <w:t xml:space="preserve">Beşikdüzü Merkez İlkokulu Müdürlüğü </w:t>
            </w:r>
            <w:r w:rsidRPr="00FD1649">
              <w:rPr>
                <w:bCs/>
                <w:iCs/>
                <w:kern w:val="24"/>
                <w:sz w:val="16"/>
                <w:szCs w:val="16"/>
              </w:rPr>
              <w:t>personeli ve hizmet sunmakla sorumlu olduğu vatandaşlar kamu hizmet standartları hususunda bilgilendirilecektir.</w:t>
            </w:r>
          </w:p>
        </w:tc>
        <w:tc>
          <w:tcPr>
            <w:tcW w:w="686" w:type="pct"/>
            <w:shd w:val="clear" w:color="auto" w:fill="DAEEF3"/>
            <w:vAlign w:val="center"/>
          </w:tcPr>
          <w:p w:rsidR="00E902AC" w:rsidRPr="00F4413A" w:rsidRDefault="00E902AC" w:rsidP="009F4818">
            <w:pPr>
              <w:spacing w:after="120"/>
              <w:rPr>
                <w:bCs/>
                <w:kern w:val="24"/>
                <w:sz w:val="18"/>
                <w:szCs w:val="18"/>
              </w:rPr>
            </w:pPr>
            <w:r w:rsidRPr="00F4413A">
              <w:rPr>
                <w:sz w:val="18"/>
                <w:szCs w:val="18"/>
              </w:rPr>
              <w:t>Strateji Geliştirme Bölümü</w:t>
            </w:r>
          </w:p>
        </w:tc>
        <w:tc>
          <w:tcPr>
            <w:tcW w:w="655" w:type="pct"/>
            <w:shd w:val="clear" w:color="auto" w:fill="DAEEF3"/>
            <w:vAlign w:val="center"/>
          </w:tcPr>
          <w:p w:rsidR="00E902AC" w:rsidRPr="00F4413A" w:rsidRDefault="00E902AC" w:rsidP="009F4818">
            <w:pPr>
              <w:spacing w:after="0" w:line="240" w:lineRule="atLeast"/>
              <w:rPr>
                <w:sz w:val="18"/>
                <w:szCs w:val="18"/>
              </w:rPr>
            </w:pPr>
            <w:r w:rsidRPr="00F4413A">
              <w:rPr>
                <w:sz w:val="18"/>
                <w:szCs w:val="18"/>
              </w:rPr>
              <w:t>-İnsan Kaynakları Bölümü</w:t>
            </w:r>
          </w:p>
          <w:p w:rsidR="00E902AC" w:rsidRPr="00F4413A" w:rsidRDefault="00E902AC" w:rsidP="00B210D1">
            <w:pPr>
              <w:spacing w:after="0" w:line="240" w:lineRule="atLeast"/>
              <w:rPr>
                <w:b w:val="0"/>
                <w:bCs/>
                <w:kern w:val="24"/>
                <w:sz w:val="18"/>
                <w:szCs w:val="18"/>
              </w:rPr>
            </w:pPr>
          </w:p>
        </w:tc>
        <w:tc>
          <w:tcPr>
            <w:tcW w:w="1240" w:type="pct"/>
            <w:shd w:val="clear" w:color="auto" w:fill="DAEEF3"/>
            <w:vAlign w:val="center"/>
          </w:tcPr>
          <w:p w:rsidR="00E902AC" w:rsidRPr="00F4413A" w:rsidRDefault="00E902AC" w:rsidP="009F4818">
            <w:pPr>
              <w:spacing w:after="0" w:line="240" w:lineRule="auto"/>
              <w:rPr>
                <w:b w:val="0"/>
                <w:bCs/>
                <w:kern w:val="24"/>
                <w:sz w:val="18"/>
                <w:szCs w:val="18"/>
              </w:rPr>
            </w:pPr>
            <w:r w:rsidRPr="00F4413A">
              <w:rPr>
                <w:sz w:val="18"/>
                <w:szCs w:val="18"/>
              </w:rPr>
              <w:t>MEB İl ve İlçe Millî Eğitim Müdürlükleri Yönetmeliği Madde 18/n-o</w:t>
            </w:r>
          </w:p>
        </w:tc>
        <w:tc>
          <w:tcPr>
            <w:tcW w:w="1063" w:type="pct"/>
            <w:shd w:val="clear" w:color="auto" w:fill="DAEEF3"/>
            <w:vAlign w:val="center"/>
          </w:tcPr>
          <w:p w:rsidR="00E902AC" w:rsidRPr="00F4413A" w:rsidRDefault="00E902AC" w:rsidP="009F4818">
            <w:pPr>
              <w:spacing w:after="120"/>
              <w:rPr>
                <w:b w:val="0"/>
                <w:bCs/>
                <w:kern w:val="24"/>
                <w:sz w:val="18"/>
                <w:szCs w:val="18"/>
              </w:rPr>
            </w:pPr>
            <w:r w:rsidRPr="00F4413A">
              <w:rPr>
                <w:sz w:val="18"/>
                <w:szCs w:val="18"/>
              </w:rPr>
              <w:t>Mali yükümlülük içermemektedir.</w:t>
            </w:r>
          </w:p>
        </w:tc>
      </w:tr>
    </w:tbl>
    <w:p w:rsidR="00E902AC" w:rsidRPr="00F4413A" w:rsidRDefault="00E902AC" w:rsidP="000749F9">
      <w:pPr>
        <w:spacing w:after="0" w:line="360" w:lineRule="auto"/>
        <w:jc w:val="center"/>
        <w:rPr>
          <w:b w:val="0"/>
          <w:szCs w:val="24"/>
        </w:rPr>
      </w:pPr>
    </w:p>
    <w:p w:rsidR="00E902AC" w:rsidRPr="00F4413A" w:rsidRDefault="00E902AC" w:rsidP="001567D5">
      <w:pPr>
        <w:pStyle w:val="Balk1"/>
      </w:pPr>
      <w:bookmarkStart w:id="223" w:name="_Toc419662311"/>
      <w:r w:rsidRPr="00F4413A">
        <w:t>IV. BÖLÜM</w:t>
      </w:r>
    </w:p>
    <w:p w:rsidR="00E902AC" w:rsidRPr="00F4413A" w:rsidRDefault="00E902AC" w:rsidP="001567D5">
      <w:pPr>
        <w:pStyle w:val="Balk1"/>
      </w:pPr>
      <w:r w:rsidRPr="00F4413A">
        <w:t>MALİYETLENDİRME</w:t>
      </w:r>
      <w:bookmarkEnd w:id="223"/>
    </w:p>
    <w:p w:rsidR="00E902AC" w:rsidRPr="005B6C98" w:rsidRDefault="00E902AC" w:rsidP="0048229A">
      <w:pPr>
        <w:tabs>
          <w:tab w:val="left" w:pos="426"/>
        </w:tabs>
        <w:spacing w:after="0" w:line="360" w:lineRule="auto"/>
        <w:jc w:val="both"/>
        <w:rPr>
          <w:b w:val="0"/>
          <w:color w:val="auto"/>
          <w:szCs w:val="24"/>
        </w:rPr>
      </w:pPr>
      <w:r w:rsidRPr="005B6C98">
        <w:rPr>
          <w:b w:val="0"/>
          <w:color w:val="auto"/>
          <w:szCs w:val="24"/>
        </w:rPr>
        <w:t xml:space="preserve">             Müdürlük hizmetlerinin istenilen düzeyde ve kalitede sunulabilmesi için program ve proje bazında kaynak tahsisleri ile bütçesinin stratejik planına, yıllık amaç ve hedefleri ile performans göstergelerine dayandırılması gerekmektedir. </w:t>
      </w:r>
    </w:p>
    <w:p w:rsidR="00E902AC" w:rsidRPr="005B6C98" w:rsidRDefault="00E902AC" w:rsidP="00CB271F">
      <w:pPr>
        <w:tabs>
          <w:tab w:val="left" w:pos="426"/>
        </w:tabs>
        <w:spacing w:after="0" w:line="360" w:lineRule="auto"/>
        <w:jc w:val="both"/>
        <w:rPr>
          <w:b w:val="0"/>
          <w:color w:val="auto"/>
          <w:szCs w:val="24"/>
        </w:rPr>
      </w:pPr>
      <w:r w:rsidRPr="005B6C98">
        <w:rPr>
          <w:b w:val="0"/>
          <w:color w:val="auto"/>
          <w:szCs w:val="24"/>
        </w:rPr>
        <w:tab/>
        <w:t xml:space="preserve">      Müdürlüğümüzün 2015-2019 Stratejik Planının maliyetlendirilmesi sürecindeki temel gaye stratejik amaç ve hedeflerin gerektirdiği maliyetlerin ortaya konulması suretiyle politika tercihlerinin ve karar alma sürecinin rasyonelleştirilmesine katkıda bulunmaktır. Bu sayede, stratejik plan ile bütçe arasındaki bağlantıyı güçlendirecek harcamalara öncelik verilmesi süreci iyileştirecektir.</w:t>
      </w:r>
    </w:p>
    <w:p w:rsidR="00E902AC" w:rsidRPr="00CB271F" w:rsidRDefault="00E902AC" w:rsidP="00CB271F">
      <w:pPr>
        <w:tabs>
          <w:tab w:val="left" w:pos="426"/>
        </w:tabs>
        <w:spacing w:after="0" w:line="360" w:lineRule="auto"/>
        <w:jc w:val="both"/>
        <w:rPr>
          <w:color w:val="auto"/>
          <w:szCs w:val="24"/>
        </w:rPr>
      </w:pPr>
    </w:p>
    <w:p w:rsidR="00E902AC" w:rsidRPr="004951A9" w:rsidRDefault="00E902AC" w:rsidP="00362F13">
      <w:pPr>
        <w:spacing w:line="360" w:lineRule="auto"/>
        <w:rPr>
          <w:sz w:val="20"/>
          <w:szCs w:val="20"/>
        </w:rPr>
      </w:pPr>
      <w:r w:rsidRPr="004951A9">
        <w:rPr>
          <w:sz w:val="20"/>
          <w:szCs w:val="20"/>
        </w:rPr>
        <w:t>Tablo 21: 2015-2019 Dönemi Tahmini Maliyet Tablosu</w:t>
      </w: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4645"/>
        <w:gridCol w:w="2552"/>
        <w:gridCol w:w="2089"/>
      </w:tblGrid>
      <w:tr w:rsidR="00E902AC" w:rsidRPr="00674536" w:rsidTr="00674536">
        <w:trPr>
          <w:trHeight w:val="283"/>
          <w:jc w:val="center"/>
        </w:trPr>
        <w:tc>
          <w:tcPr>
            <w:tcW w:w="5000" w:type="pct"/>
            <w:gridSpan w:val="3"/>
            <w:shd w:val="clear" w:color="auto" w:fill="FABF8F"/>
            <w:vAlign w:val="center"/>
          </w:tcPr>
          <w:p w:rsidR="00E902AC" w:rsidRPr="00674536" w:rsidRDefault="00E902AC" w:rsidP="005B16CE">
            <w:pPr>
              <w:spacing w:after="0" w:line="240" w:lineRule="auto"/>
              <w:jc w:val="center"/>
              <w:rPr>
                <w:szCs w:val="24"/>
              </w:rPr>
            </w:pPr>
            <w:r w:rsidRPr="00674536">
              <w:rPr>
                <w:szCs w:val="24"/>
              </w:rPr>
              <w:t>2015-2019 Dönemi Tahmini Maliyet Dağılımı</w:t>
            </w:r>
          </w:p>
        </w:tc>
      </w:tr>
      <w:tr w:rsidR="00E902AC" w:rsidRPr="00674536" w:rsidTr="00674536">
        <w:trPr>
          <w:trHeight w:val="283"/>
          <w:jc w:val="center"/>
        </w:trPr>
        <w:tc>
          <w:tcPr>
            <w:tcW w:w="2501" w:type="pct"/>
            <w:shd w:val="clear" w:color="auto" w:fill="FABF8F"/>
            <w:vAlign w:val="center"/>
          </w:tcPr>
          <w:p w:rsidR="00E902AC" w:rsidRPr="00674536" w:rsidRDefault="00E902AC" w:rsidP="005B16CE">
            <w:pPr>
              <w:spacing w:after="0" w:line="240" w:lineRule="auto"/>
              <w:jc w:val="center"/>
              <w:rPr>
                <w:szCs w:val="24"/>
              </w:rPr>
            </w:pPr>
            <w:r w:rsidRPr="00674536">
              <w:rPr>
                <w:szCs w:val="24"/>
              </w:rPr>
              <w:t>Amaç ve Hedefler</w:t>
            </w:r>
          </w:p>
        </w:tc>
        <w:tc>
          <w:tcPr>
            <w:tcW w:w="1374" w:type="pct"/>
            <w:shd w:val="clear" w:color="auto" w:fill="FABF8F"/>
            <w:vAlign w:val="center"/>
          </w:tcPr>
          <w:p w:rsidR="00E902AC" w:rsidRPr="00674536" w:rsidRDefault="00E902AC" w:rsidP="005B16CE">
            <w:pPr>
              <w:spacing w:after="0" w:line="240" w:lineRule="auto"/>
              <w:jc w:val="center"/>
              <w:rPr>
                <w:szCs w:val="24"/>
              </w:rPr>
            </w:pPr>
            <w:r w:rsidRPr="00674536">
              <w:rPr>
                <w:szCs w:val="24"/>
              </w:rPr>
              <w:t>Maliyet (TL)</w:t>
            </w:r>
          </w:p>
        </w:tc>
        <w:tc>
          <w:tcPr>
            <w:tcW w:w="1125" w:type="pct"/>
            <w:shd w:val="clear" w:color="auto" w:fill="FABF8F"/>
            <w:vAlign w:val="center"/>
          </w:tcPr>
          <w:p w:rsidR="00E902AC" w:rsidRPr="00674536" w:rsidRDefault="00E902AC" w:rsidP="00674536">
            <w:pPr>
              <w:spacing w:after="0" w:line="240" w:lineRule="auto"/>
              <w:jc w:val="center"/>
              <w:rPr>
                <w:szCs w:val="24"/>
              </w:rPr>
            </w:pPr>
            <w:r w:rsidRPr="00674536">
              <w:rPr>
                <w:szCs w:val="24"/>
              </w:rPr>
              <w:t>Oran (%)</w:t>
            </w:r>
          </w:p>
        </w:tc>
      </w:tr>
      <w:tr w:rsidR="00E902AC" w:rsidRPr="00674536" w:rsidTr="00674536">
        <w:trPr>
          <w:trHeight w:val="283"/>
          <w:jc w:val="center"/>
        </w:trPr>
        <w:tc>
          <w:tcPr>
            <w:tcW w:w="2501" w:type="pct"/>
            <w:vAlign w:val="center"/>
          </w:tcPr>
          <w:p w:rsidR="00E902AC" w:rsidRPr="00674536" w:rsidRDefault="00E902AC" w:rsidP="005B16CE">
            <w:pPr>
              <w:spacing w:after="0" w:line="240" w:lineRule="auto"/>
              <w:jc w:val="center"/>
              <w:rPr>
                <w:szCs w:val="24"/>
              </w:rPr>
            </w:pPr>
            <w:r w:rsidRPr="00674536">
              <w:rPr>
                <w:szCs w:val="24"/>
              </w:rPr>
              <w:t>Stratejik Hedef 1.1</w:t>
            </w:r>
          </w:p>
        </w:tc>
        <w:tc>
          <w:tcPr>
            <w:tcW w:w="1374" w:type="pct"/>
            <w:vAlign w:val="center"/>
          </w:tcPr>
          <w:p w:rsidR="00E902AC" w:rsidRPr="007C0690" w:rsidRDefault="00E902AC" w:rsidP="005B16CE">
            <w:pPr>
              <w:spacing w:after="0" w:line="240" w:lineRule="auto"/>
              <w:jc w:val="center"/>
              <w:rPr>
                <w:szCs w:val="24"/>
              </w:rPr>
            </w:pPr>
            <w:r w:rsidRPr="007C0690">
              <w:rPr>
                <w:szCs w:val="24"/>
              </w:rPr>
              <w:t>0</w:t>
            </w:r>
          </w:p>
        </w:tc>
        <w:tc>
          <w:tcPr>
            <w:tcW w:w="1125" w:type="pct"/>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0%</w:t>
            </w:r>
          </w:p>
        </w:tc>
      </w:tr>
      <w:tr w:rsidR="00E902AC" w:rsidRPr="00674536" w:rsidTr="00674536">
        <w:trPr>
          <w:trHeight w:val="283"/>
          <w:jc w:val="center"/>
        </w:trPr>
        <w:tc>
          <w:tcPr>
            <w:tcW w:w="2501" w:type="pct"/>
            <w:shd w:val="clear" w:color="auto" w:fill="DAEEF3"/>
            <w:vAlign w:val="center"/>
          </w:tcPr>
          <w:p w:rsidR="00E902AC" w:rsidRPr="00674536" w:rsidRDefault="00E902AC" w:rsidP="005B16CE">
            <w:pPr>
              <w:spacing w:after="0" w:line="240" w:lineRule="auto"/>
              <w:jc w:val="center"/>
              <w:rPr>
                <w:szCs w:val="24"/>
              </w:rPr>
            </w:pPr>
            <w:r w:rsidRPr="00674536">
              <w:rPr>
                <w:szCs w:val="24"/>
              </w:rPr>
              <w:t>Stratejik Amaç 1</w:t>
            </w:r>
          </w:p>
        </w:tc>
        <w:tc>
          <w:tcPr>
            <w:tcW w:w="1374" w:type="pct"/>
            <w:shd w:val="clear" w:color="auto" w:fill="DAEEF3"/>
            <w:vAlign w:val="center"/>
          </w:tcPr>
          <w:p w:rsidR="00E902AC" w:rsidRPr="007C0690" w:rsidRDefault="00E902AC" w:rsidP="005B16CE">
            <w:pPr>
              <w:spacing w:after="0" w:line="240" w:lineRule="auto"/>
              <w:jc w:val="center"/>
              <w:rPr>
                <w:szCs w:val="24"/>
              </w:rPr>
            </w:pPr>
            <w:r w:rsidRPr="007C0690">
              <w:rPr>
                <w:szCs w:val="24"/>
              </w:rPr>
              <w:t>0</w:t>
            </w:r>
          </w:p>
        </w:tc>
        <w:tc>
          <w:tcPr>
            <w:tcW w:w="1125" w:type="pct"/>
            <w:shd w:val="clear" w:color="auto" w:fill="DAEEF3"/>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0%</w:t>
            </w:r>
          </w:p>
        </w:tc>
      </w:tr>
      <w:tr w:rsidR="00E902AC" w:rsidRPr="00674536" w:rsidTr="00674536">
        <w:trPr>
          <w:trHeight w:val="283"/>
          <w:jc w:val="center"/>
        </w:trPr>
        <w:tc>
          <w:tcPr>
            <w:tcW w:w="2501" w:type="pct"/>
            <w:vAlign w:val="center"/>
          </w:tcPr>
          <w:p w:rsidR="00E902AC" w:rsidRPr="00674536" w:rsidRDefault="00E902AC" w:rsidP="005B16CE">
            <w:pPr>
              <w:spacing w:after="0" w:line="240" w:lineRule="auto"/>
              <w:jc w:val="center"/>
              <w:rPr>
                <w:szCs w:val="24"/>
              </w:rPr>
            </w:pPr>
            <w:r w:rsidRPr="00674536">
              <w:rPr>
                <w:szCs w:val="24"/>
              </w:rPr>
              <w:t>Stratejik Hedef 2.1</w:t>
            </w:r>
          </w:p>
        </w:tc>
        <w:tc>
          <w:tcPr>
            <w:tcW w:w="1374" w:type="pct"/>
          </w:tcPr>
          <w:p w:rsidR="00E902AC" w:rsidRPr="007C0690" w:rsidRDefault="00E902AC" w:rsidP="0043529F">
            <w:pPr>
              <w:spacing w:after="0" w:line="240" w:lineRule="auto"/>
              <w:jc w:val="center"/>
              <w:rPr>
                <w:szCs w:val="24"/>
              </w:rPr>
            </w:pPr>
            <w:r w:rsidRPr="007C0690">
              <w:rPr>
                <w:szCs w:val="24"/>
              </w:rPr>
              <w:t>5.000</w:t>
            </w:r>
          </w:p>
        </w:tc>
        <w:tc>
          <w:tcPr>
            <w:tcW w:w="1125" w:type="pct"/>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3%</w:t>
            </w:r>
          </w:p>
        </w:tc>
      </w:tr>
      <w:tr w:rsidR="00E902AC" w:rsidRPr="00674536" w:rsidTr="00674536">
        <w:trPr>
          <w:trHeight w:val="283"/>
          <w:jc w:val="center"/>
        </w:trPr>
        <w:tc>
          <w:tcPr>
            <w:tcW w:w="2501" w:type="pct"/>
            <w:vAlign w:val="center"/>
          </w:tcPr>
          <w:p w:rsidR="00E902AC" w:rsidRPr="00674536" w:rsidRDefault="00E902AC" w:rsidP="005B16CE">
            <w:pPr>
              <w:spacing w:after="0" w:line="240" w:lineRule="auto"/>
              <w:jc w:val="center"/>
              <w:rPr>
                <w:szCs w:val="24"/>
              </w:rPr>
            </w:pPr>
            <w:r w:rsidRPr="00674536">
              <w:rPr>
                <w:szCs w:val="24"/>
              </w:rPr>
              <w:t>Stratejik Hedef 2.2</w:t>
            </w:r>
          </w:p>
        </w:tc>
        <w:tc>
          <w:tcPr>
            <w:tcW w:w="1374" w:type="pct"/>
          </w:tcPr>
          <w:p w:rsidR="00E902AC" w:rsidRPr="007C0690" w:rsidRDefault="00E902AC" w:rsidP="0043529F">
            <w:pPr>
              <w:spacing w:after="0" w:line="240" w:lineRule="auto"/>
              <w:jc w:val="center"/>
              <w:rPr>
                <w:szCs w:val="24"/>
              </w:rPr>
            </w:pPr>
            <w:r w:rsidRPr="007C0690">
              <w:rPr>
                <w:szCs w:val="24"/>
              </w:rPr>
              <w:t>0</w:t>
            </w:r>
          </w:p>
        </w:tc>
        <w:tc>
          <w:tcPr>
            <w:tcW w:w="1125" w:type="pct"/>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0%</w:t>
            </w:r>
          </w:p>
        </w:tc>
      </w:tr>
      <w:tr w:rsidR="00E902AC" w:rsidRPr="00674536" w:rsidTr="00674536">
        <w:trPr>
          <w:trHeight w:val="283"/>
          <w:jc w:val="center"/>
        </w:trPr>
        <w:tc>
          <w:tcPr>
            <w:tcW w:w="2501" w:type="pct"/>
            <w:vAlign w:val="center"/>
          </w:tcPr>
          <w:p w:rsidR="00E902AC" w:rsidRPr="00674536" w:rsidRDefault="00E902AC" w:rsidP="005B16CE">
            <w:pPr>
              <w:spacing w:after="0" w:line="240" w:lineRule="auto"/>
              <w:jc w:val="center"/>
              <w:rPr>
                <w:szCs w:val="24"/>
              </w:rPr>
            </w:pPr>
            <w:r w:rsidRPr="00674536">
              <w:rPr>
                <w:szCs w:val="24"/>
              </w:rPr>
              <w:t>Stratejik Hedef 2.3</w:t>
            </w:r>
          </w:p>
        </w:tc>
        <w:tc>
          <w:tcPr>
            <w:tcW w:w="1374" w:type="pct"/>
          </w:tcPr>
          <w:p w:rsidR="00E902AC" w:rsidRPr="007C0690" w:rsidRDefault="00E902AC" w:rsidP="0043529F">
            <w:pPr>
              <w:spacing w:after="0" w:line="240" w:lineRule="auto"/>
              <w:jc w:val="center"/>
              <w:rPr>
                <w:szCs w:val="24"/>
              </w:rPr>
            </w:pPr>
            <w:r w:rsidRPr="007C0690">
              <w:rPr>
                <w:szCs w:val="24"/>
              </w:rPr>
              <w:t>0</w:t>
            </w:r>
          </w:p>
        </w:tc>
        <w:tc>
          <w:tcPr>
            <w:tcW w:w="1125" w:type="pct"/>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0%</w:t>
            </w:r>
          </w:p>
        </w:tc>
      </w:tr>
      <w:tr w:rsidR="00E902AC" w:rsidRPr="00674536" w:rsidTr="00674536">
        <w:trPr>
          <w:trHeight w:val="251"/>
          <w:jc w:val="center"/>
        </w:trPr>
        <w:tc>
          <w:tcPr>
            <w:tcW w:w="2501" w:type="pct"/>
            <w:shd w:val="clear" w:color="auto" w:fill="DAEEF3"/>
            <w:vAlign w:val="center"/>
          </w:tcPr>
          <w:p w:rsidR="00E902AC" w:rsidRPr="00674536" w:rsidRDefault="00E902AC" w:rsidP="005B16CE">
            <w:pPr>
              <w:spacing w:after="0" w:line="240" w:lineRule="auto"/>
              <w:jc w:val="center"/>
              <w:rPr>
                <w:szCs w:val="24"/>
              </w:rPr>
            </w:pPr>
            <w:r w:rsidRPr="00674536">
              <w:rPr>
                <w:szCs w:val="24"/>
              </w:rPr>
              <w:t>Stratejik Amaç 2</w:t>
            </w:r>
          </w:p>
        </w:tc>
        <w:tc>
          <w:tcPr>
            <w:tcW w:w="1374" w:type="pct"/>
            <w:shd w:val="clear" w:color="auto" w:fill="DAEEF3"/>
          </w:tcPr>
          <w:p w:rsidR="00E902AC" w:rsidRPr="007C0690" w:rsidRDefault="00E902AC" w:rsidP="00C54753">
            <w:pPr>
              <w:spacing w:after="0" w:line="240" w:lineRule="auto"/>
              <w:jc w:val="center"/>
              <w:rPr>
                <w:szCs w:val="24"/>
              </w:rPr>
            </w:pPr>
            <w:r w:rsidRPr="007C0690">
              <w:rPr>
                <w:szCs w:val="24"/>
              </w:rPr>
              <w:t>5.000</w:t>
            </w:r>
          </w:p>
        </w:tc>
        <w:tc>
          <w:tcPr>
            <w:tcW w:w="1125" w:type="pct"/>
            <w:shd w:val="clear" w:color="auto" w:fill="DAEEF3"/>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3%</w:t>
            </w:r>
          </w:p>
        </w:tc>
      </w:tr>
      <w:tr w:rsidR="00E902AC" w:rsidRPr="00674536" w:rsidTr="00674536">
        <w:trPr>
          <w:trHeight w:val="283"/>
          <w:jc w:val="center"/>
        </w:trPr>
        <w:tc>
          <w:tcPr>
            <w:tcW w:w="2501" w:type="pct"/>
            <w:vAlign w:val="center"/>
          </w:tcPr>
          <w:p w:rsidR="00E902AC" w:rsidRPr="00674536" w:rsidRDefault="00E902AC" w:rsidP="005B16CE">
            <w:pPr>
              <w:spacing w:after="0" w:line="240" w:lineRule="auto"/>
              <w:jc w:val="center"/>
              <w:rPr>
                <w:szCs w:val="24"/>
              </w:rPr>
            </w:pPr>
            <w:r w:rsidRPr="00674536">
              <w:rPr>
                <w:szCs w:val="24"/>
              </w:rPr>
              <w:t>Stratejik Hedef 3.1(yardımcı hizmetler maaşı)</w:t>
            </w:r>
          </w:p>
        </w:tc>
        <w:tc>
          <w:tcPr>
            <w:tcW w:w="1374" w:type="pct"/>
            <w:vAlign w:val="center"/>
          </w:tcPr>
          <w:p w:rsidR="00E902AC" w:rsidRPr="007C0690" w:rsidRDefault="00E902AC" w:rsidP="005B16CE">
            <w:pPr>
              <w:spacing w:after="0" w:line="240" w:lineRule="auto"/>
              <w:jc w:val="center"/>
              <w:rPr>
                <w:szCs w:val="24"/>
              </w:rPr>
            </w:pPr>
            <w:r w:rsidRPr="007C0690">
              <w:rPr>
                <w:szCs w:val="24"/>
              </w:rPr>
              <w:t>50.000</w:t>
            </w:r>
          </w:p>
        </w:tc>
        <w:tc>
          <w:tcPr>
            <w:tcW w:w="1125" w:type="pct"/>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33%</w:t>
            </w:r>
          </w:p>
        </w:tc>
      </w:tr>
      <w:tr w:rsidR="00E902AC" w:rsidRPr="00674536" w:rsidTr="00674536">
        <w:trPr>
          <w:trHeight w:val="283"/>
          <w:jc w:val="center"/>
        </w:trPr>
        <w:tc>
          <w:tcPr>
            <w:tcW w:w="2501" w:type="pct"/>
            <w:vAlign w:val="center"/>
          </w:tcPr>
          <w:p w:rsidR="00E902AC" w:rsidRPr="00674536" w:rsidRDefault="00E902AC" w:rsidP="005B16CE">
            <w:pPr>
              <w:spacing w:after="0" w:line="240" w:lineRule="auto"/>
              <w:jc w:val="center"/>
              <w:rPr>
                <w:szCs w:val="24"/>
              </w:rPr>
            </w:pPr>
            <w:r w:rsidRPr="00674536">
              <w:rPr>
                <w:szCs w:val="24"/>
              </w:rPr>
              <w:t>Stratejik Hedef 3.2(Temizlik malzemeleri, sportif faaliyetler, teknolojik ekipman ve malzeme, çevre düzenlemesi derslilerin onarımı)</w:t>
            </w:r>
          </w:p>
        </w:tc>
        <w:tc>
          <w:tcPr>
            <w:tcW w:w="1374" w:type="pct"/>
            <w:vAlign w:val="center"/>
          </w:tcPr>
          <w:p w:rsidR="00E902AC" w:rsidRPr="007C0690" w:rsidRDefault="00E902AC" w:rsidP="005B16CE">
            <w:pPr>
              <w:spacing w:after="0" w:line="240" w:lineRule="auto"/>
              <w:jc w:val="center"/>
              <w:rPr>
                <w:szCs w:val="24"/>
              </w:rPr>
            </w:pPr>
            <w:r w:rsidRPr="007C0690">
              <w:rPr>
                <w:szCs w:val="24"/>
              </w:rPr>
              <w:t>50.000</w:t>
            </w:r>
          </w:p>
        </w:tc>
        <w:tc>
          <w:tcPr>
            <w:tcW w:w="1125" w:type="pct"/>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33%</w:t>
            </w:r>
          </w:p>
        </w:tc>
      </w:tr>
      <w:tr w:rsidR="00E902AC" w:rsidRPr="00674536" w:rsidTr="00674536">
        <w:trPr>
          <w:trHeight w:val="283"/>
          <w:jc w:val="center"/>
        </w:trPr>
        <w:tc>
          <w:tcPr>
            <w:tcW w:w="2501" w:type="pct"/>
            <w:vAlign w:val="center"/>
          </w:tcPr>
          <w:p w:rsidR="00E902AC" w:rsidRPr="00674536" w:rsidRDefault="00E902AC" w:rsidP="005B16CE">
            <w:pPr>
              <w:spacing w:after="0" w:line="240" w:lineRule="auto"/>
              <w:jc w:val="center"/>
              <w:rPr>
                <w:szCs w:val="24"/>
              </w:rPr>
            </w:pPr>
            <w:r w:rsidRPr="00674536">
              <w:rPr>
                <w:szCs w:val="24"/>
              </w:rPr>
              <w:t>Stratejik Hedef 3.3</w:t>
            </w:r>
          </w:p>
        </w:tc>
        <w:tc>
          <w:tcPr>
            <w:tcW w:w="1374" w:type="pct"/>
            <w:vAlign w:val="center"/>
          </w:tcPr>
          <w:p w:rsidR="00E902AC" w:rsidRPr="007C0690" w:rsidRDefault="00E902AC" w:rsidP="005B16CE">
            <w:pPr>
              <w:spacing w:after="0" w:line="240" w:lineRule="auto"/>
              <w:jc w:val="center"/>
              <w:rPr>
                <w:szCs w:val="24"/>
              </w:rPr>
            </w:pPr>
            <w:r w:rsidRPr="007C0690">
              <w:rPr>
                <w:szCs w:val="24"/>
              </w:rPr>
              <w:t>0</w:t>
            </w:r>
          </w:p>
        </w:tc>
        <w:tc>
          <w:tcPr>
            <w:tcW w:w="1125" w:type="pct"/>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0%</w:t>
            </w:r>
          </w:p>
        </w:tc>
      </w:tr>
      <w:tr w:rsidR="00E902AC" w:rsidRPr="00674536" w:rsidTr="00674536">
        <w:trPr>
          <w:trHeight w:val="283"/>
          <w:jc w:val="center"/>
        </w:trPr>
        <w:tc>
          <w:tcPr>
            <w:tcW w:w="2501" w:type="pct"/>
            <w:shd w:val="clear" w:color="auto" w:fill="DAEEF3"/>
            <w:vAlign w:val="center"/>
          </w:tcPr>
          <w:p w:rsidR="00E902AC" w:rsidRPr="00674536" w:rsidRDefault="00E902AC" w:rsidP="005B16CE">
            <w:pPr>
              <w:spacing w:after="0" w:line="240" w:lineRule="auto"/>
              <w:jc w:val="center"/>
              <w:rPr>
                <w:szCs w:val="24"/>
              </w:rPr>
            </w:pPr>
            <w:r w:rsidRPr="00674536">
              <w:rPr>
                <w:szCs w:val="24"/>
              </w:rPr>
              <w:t>Stratejik Amaç 3</w:t>
            </w:r>
          </w:p>
        </w:tc>
        <w:tc>
          <w:tcPr>
            <w:tcW w:w="1374" w:type="pct"/>
            <w:shd w:val="clear" w:color="auto" w:fill="DAEEF3"/>
            <w:vAlign w:val="center"/>
          </w:tcPr>
          <w:p w:rsidR="00E902AC" w:rsidRPr="007C0690" w:rsidRDefault="00E902AC" w:rsidP="006657F2">
            <w:pPr>
              <w:spacing w:after="0" w:line="240" w:lineRule="auto"/>
              <w:jc w:val="center"/>
              <w:rPr>
                <w:szCs w:val="24"/>
              </w:rPr>
            </w:pPr>
            <w:r w:rsidRPr="007C0690">
              <w:rPr>
                <w:szCs w:val="24"/>
              </w:rPr>
              <w:t>100.000</w:t>
            </w:r>
          </w:p>
        </w:tc>
        <w:tc>
          <w:tcPr>
            <w:tcW w:w="1125" w:type="pct"/>
            <w:shd w:val="clear" w:color="auto" w:fill="DAEEF3"/>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67%</w:t>
            </w:r>
          </w:p>
        </w:tc>
      </w:tr>
      <w:tr w:rsidR="00E902AC" w:rsidRPr="00674536" w:rsidTr="00674536">
        <w:trPr>
          <w:trHeight w:val="283"/>
          <w:jc w:val="center"/>
        </w:trPr>
        <w:tc>
          <w:tcPr>
            <w:tcW w:w="2501" w:type="pct"/>
            <w:shd w:val="clear" w:color="auto" w:fill="B6DDE8"/>
            <w:vAlign w:val="center"/>
          </w:tcPr>
          <w:p w:rsidR="00E902AC" w:rsidRPr="00674536" w:rsidRDefault="00E902AC" w:rsidP="005B16CE">
            <w:pPr>
              <w:spacing w:after="0" w:line="240" w:lineRule="auto"/>
              <w:jc w:val="center"/>
              <w:rPr>
                <w:szCs w:val="24"/>
              </w:rPr>
            </w:pPr>
            <w:r w:rsidRPr="00674536">
              <w:rPr>
                <w:szCs w:val="24"/>
              </w:rPr>
              <w:lastRenderedPageBreak/>
              <w:t>Stratejik Amaç Maliyetleri Toplamı</w:t>
            </w:r>
          </w:p>
        </w:tc>
        <w:tc>
          <w:tcPr>
            <w:tcW w:w="1374" w:type="pct"/>
            <w:shd w:val="clear" w:color="auto" w:fill="B6DDE8"/>
            <w:vAlign w:val="center"/>
          </w:tcPr>
          <w:p w:rsidR="00E902AC" w:rsidRPr="007C0690" w:rsidRDefault="00E902AC" w:rsidP="00674536">
            <w:pPr>
              <w:spacing w:after="0" w:line="240" w:lineRule="auto"/>
              <w:jc w:val="center"/>
              <w:rPr>
                <w:szCs w:val="24"/>
              </w:rPr>
            </w:pPr>
            <w:r w:rsidRPr="007C0690">
              <w:rPr>
                <w:szCs w:val="24"/>
              </w:rPr>
              <w:t>105.000</w:t>
            </w:r>
          </w:p>
        </w:tc>
        <w:tc>
          <w:tcPr>
            <w:tcW w:w="1125" w:type="pct"/>
            <w:shd w:val="clear" w:color="auto" w:fill="B6DDE8"/>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70%</w:t>
            </w:r>
          </w:p>
        </w:tc>
      </w:tr>
      <w:tr w:rsidR="00E902AC" w:rsidRPr="00674536" w:rsidTr="00674536">
        <w:trPr>
          <w:trHeight w:val="283"/>
          <w:jc w:val="center"/>
        </w:trPr>
        <w:tc>
          <w:tcPr>
            <w:tcW w:w="2501" w:type="pct"/>
            <w:shd w:val="clear" w:color="auto" w:fill="DAEEF3"/>
            <w:vAlign w:val="center"/>
          </w:tcPr>
          <w:p w:rsidR="00E902AC" w:rsidRPr="00674536" w:rsidRDefault="00E902AC" w:rsidP="005B16CE">
            <w:pPr>
              <w:spacing w:after="0" w:line="240" w:lineRule="auto"/>
              <w:jc w:val="center"/>
              <w:rPr>
                <w:szCs w:val="24"/>
              </w:rPr>
            </w:pPr>
            <w:r w:rsidRPr="00674536">
              <w:rPr>
                <w:szCs w:val="24"/>
              </w:rPr>
              <w:t>Genel Yönetim Gideri</w:t>
            </w:r>
          </w:p>
        </w:tc>
        <w:tc>
          <w:tcPr>
            <w:tcW w:w="1374" w:type="pct"/>
            <w:shd w:val="clear" w:color="auto" w:fill="DAEEF3"/>
            <w:vAlign w:val="center"/>
          </w:tcPr>
          <w:p w:rsidR="00E902AC" w:rsidRPr="007C0690" w:rsidRDefault="00E902AC" w:rsidP="005B16CE">
            <w:pPr>
              <w:spacing w:after="0" w:line="240" w:lineRule="auto"/>
              <w:jc w:val="center"/>
              <w:rPr>
                <w:szCs w:val="24"/>
              </w:rPr>
            </w:pPr>
            <w:r w:rsidRPr="007C0690">
              <w:rPr>
                <w:szCs w:val="24"/>
              </w:rPr>
              <w:t>45000</w:t>
            </w:r>
          </w:p>
        </w:tc>
        <w:tc>
          <w:tcPr>
            <w:tcW w:w="1125" w:type="pct"/>
            <w:shd w:val="clear" w:color="auto" w:fill="DAEEF3"/>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30%</w:t>
            </w:r>
          </w:p>
        </w:tc>
      </w:tr>
      <w:tr w:rsidR="00E902AC" w:rsidRPr="00674536" w:rsidTr="00674536">
        <w:trPr>
          <w:trHeight w:val="283"/>
          <w:jc w:val="center"/>
        </w:trPr>
        <w:tc>
          <w:tcPr>
            <w:tcW w:w="2501" w:type="pct"/>
            <w:shd w:val="clear" w:color="auto" w:fill="FABF8F"/>
            <w:vAlign w:val="center"/>
          </w:tcPr>
          <w:p w:rsidR="00E902AC" w:rsidRPr="00674536" w:rsidRDefault="00E902AC" w:rsidP="005B16CE">
            <w:pPr>
              <w:spacing w:after="0" w:line="240" w:lineRule="auto"/>
              <w:jc w:val="center"/>
              <w:rPr>
                <w:szCs w:val="24"/>
              </w:rPr>
            </w:pPr>
            <w:r w:rsidRPr="00674536">
              <w:rPr>
                <w:szCs w:val="24"/>
              </w:rPr>
              <w:t>Toplam</w:t>
            </w:r>
          </w:p>
        </w:tc>
        <w:tc>
          <w:tcPr>
            <w:tcW w:w="1374" w:type="pct"/>
            <w:shd w:val="clear" w:color="auto" w:fill="FABF8F"/>
            <w:vAlign w:val="center"/>
          </w:tcPr>
          <w:p w:rsidR="00E902AC" w:rsidRPr="007C0690" w:rsidRDefault="00E902AC" w:rsidP="005B16CE">
            <w:pPr>
              <w:spacing w:after="0" w:line="240" w:lineRule="auto"/>
              <w:jc w:val="center"/>
              <w:rPr>
                <w:szCs w:val="24"/>
              </w:rPr>
            </w:pPr>
            <w:r w:rsidRPr="007C0690">
              <w:rPr>
                <w:szCs w:val="24"/>
              </w:rPr>
              <w:t>150000</w:t>
            </w:r>
          </w:p>
        </w:tc>
        <w:tc>
          <w:tcPr>
            <w:tcW w:w="1125" w:type="pct"/>
            <w:shd w:val="clear" w:color="auto" w:fill="FABF8F"/>
            <w:vAlign w:val="bottom"/>
          </w:tcPr>
          <w:p w:rsidR="00E902AC" w:rsidRPr="007C0690" w:rsidRDefault="00E902AC" w:rsidP="00674536">
            <w:pPr>
              <w:jc w:val="center"/>
              <w:rPr>
                <w:rFonts w:ascii="Calibri" w:hAnsi="Calibri"/>
                <w:color w:val="000000"/>
                <w:szCs w:val="24"/>
              </w:rPr>
            </w:pPr>
            <w:r w:rsidRPr="007C0690">
              <w:rPr>
                <w:rFonts w:ascii="Calibri" w:hAnsi="Calibri"/>
                <w:color w:val="000000"/>
                <w:szCs w:val="24"/>
              </w:rPr>
              <w:t>100%</w:t>
            </w:r>
          </w:p>
        </w:tc>
      </w:tr>
    </w:tbl>
    <w:p w:rsidR="00E902AC" w:rsidRPr="00F4413A" w:rsidRDefault="00966860" w:rsidP="00A857CF">
      <w:pPr>
        <w:jc w:val="center"/>
      </w:pPr>
      <w:r>
        <w:rPr>
          <w:noProof/>
          <w:lang w:eastAsia="tr-TR"/>
        </w:rPr>
        <w:pict>
          <v:shape id="_x0000_s1110" type="#_x0000_t202" style="position:absolute;left:0;text-align:left;margin-left:-646.55pt;margin-top:-39.8pt;width:301.5pt;height:45.75pt;z-index: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" strokecolor="white">
            <v:textbox>
              <w:txbxContent>
                <w:p w:rsidR="00E902AC" w:rsidRPr="003159D2" w:rsidRDefault="00E902AC" w:rsidP="009F4818">
                  <w:pPr>
                    <w:spacing w:after="0" w:line="360" w:lineRule="auto"/>
                    <w:jc w:val="both"/>
                    <w:rPr>
                      <w:b w:val="0"/>
                      <w:szCs w:val="24"/>
                    </w:rPr>
                  </w:pPr>
                  <w:r w:rsidRPr="003159D2">
                    <w:rPr>
                      <w:b w:val="0"/>
                      <w:szCs w:val="24"/>
                    </w:rPr>
                    <w:t>IV. BÖLÜM MALİYETLENDİRME</w:t>
                  </w:r>
                </w:p>
                <w:p w:rsidR="00E902AC" w:rsidRPr="00C87E55" w:rsidRDefault="00E902AC" w:rsidP="009F4818">
                  <w:pPr>
                    <w:spacing w:after="0" w:line="360" w:lineRule="auto"/>
                    <w:ind w:firstLine="709"/>
                    <w:rPr>
                      <w:b w:val="0"/>
                      <w:szCs w:val="24"/>
                    </w:rPr>
                  </w:pPr>
                  <w:r>
                    <w:rPr>
                      <w:b w:val="0"/>
                      <w:szCs w:val="24"/>
                    </w:rPr>
                    <w:t>Tablo 34</w:t>
                  </w:r>
                  <w:r w:rsidRPr="00C87E55">
                    <w:rPr>
                      <w:b w:val="0"/>
                      <w:szCs w:val="24"/>
                    </w:rPr>
                    <w:t>: Maliyetlendirme 1</w:t>
                  </w:r>
                </w:p>
                <w:p w:rsidR="00E902AC" w:rsidRDefault="00E902AC" w:rsidP="009F4818"/>
              </w:txbxContent>
            </v:textbox>
          </v:shape>
        </w:pict>
      </w:r>
      <w:bookmarkStart w:id="224" w:name="_Toc418343883"/>
      <w:bookmarkStart w:id="225" w:name="_Toc419662312"/>
      <w:bookmarkStart w:id="226" w:name="_Toc416683780"/>
      <w:bookmarkStart w:id="227" w:name="_Toc416683913"/>
      <w:bookmarkEnd w:id="2"/>
      <w:bookmarkEnd w:id="3"/>
      <w:r w:rsidR="00E902AC" w:rsidRPr="00F4413A">
        <w:t>V.  BÖLÜM</w:t>
      </w:r>
      <w:bookmarkEnd w:id="224"/>
      <w:bookmarkEnd w:id="225"/>
    </w:p>
    <w:p w:rsidR="00E902AC" w:rsidRPr="00F4413A" w:rsidRDefault="00E902AC" w:rsidP="001567D5">
      <w:pPr>
        <w:pStyle w:val="Balk1"/>
      </w:pPr>
      <w:bookmarkStart w:id="228" w:name="_Toc418343884"/>
      <w:bookmarkStart w:id="229" w:name="_Toc419662313"/>
      <w:r w:rsidRPr="00F4413A">
        <w:t>İZLEME VE DEĞERLENDİRME</w:t>
      </w:r>
      <w:bookmarkEnd w:id="228"/>
      <w:bookmarkEnd w:id="229"/>
    </w:p>
    <w:p w:rsidR="00E902AC" w:rsidRPr="005B6C98" w:rsidRDefault="00E902AC" w:rsidP="00D84496">
      <w:pPr>
        <w:tabs>
          <w:tab w:val="left" w:pos="426"/>
        </w:tabs>
        <w:spacing w:after="0" w:line="360" w:lineRule="auto"/>
        <w:ind w:right="424"/>
        <w:jc w:val="both"/>
        <w:rPr>
          <w:b w:val="0"/>
          <w:szCs w:val="24"/>
        </w:rPr>
      </w:pPr>
      <w:r w:rsidRPr="00F4413A">
        <w:rPr>
          <w:szCs w:val="24"/>
        </w:rPr>
        <w:tab/>
      </w:r>
      <w:r w:rsidRPr="00F4413A">
        <w:rPr>
          <w:szCs w:val="24"/>
        </w:rPr>
        <w:tab/>
      </w:r>
      <w:r w:rsidRPr="005B6C98">
        <w:rPr>
          <w:b w:val="0"/>
          <w:szCs w:val="24"/>
        </w:rPr>
        <w:t>5018 sayılı Kamu Mali Yönetimi ve Kontrol Kanunu ile ülkemizde hayata geçirilen stratejik yönetim anlayışı kapsamında yürütülen Beşikdüzü Şehit Öğretmen Gürhan Yardım Temel Eğitim Kurumu Müdürlüğü stratejik planlama çalışmaları; 2006/55 sayılı Genelge ile 2006 yılı Eylül ayında başlamış ve 2009 yılı Aralık ayında Trabzon İl Milli Millî Eğitim Müdürlüğü’nün onayı ile tamamlanmıştır.</w:t>
      </w:r>
    </w:p>
    <w:p w:rsidR="00E902AC" w:rsidRPr="005B6C98" w:rsidRDefault="00E902AC" w:rsidP="00D84496">
      <w:pPr>
        <w:tabs>
          <w:tab w:val="left" w:pos="426"/>
        </w:tabs>
        <w:spacing w:after="0" w:line="360" w:lineRule="auto"/>
        <w:ind w:right="424"/>
        <w:jc w:val="both"/>
        <w:rPr>
          <w:b w:val="0"/>
          <w:szCs w:val="24"/>
        </w:rPr>
      </w:pPr>
      <w:r w:rsidRPr="005B6C98">
        <w:rPr>
          <w:b w:val="0"/>
          <w:szCs w:val="24"/>
        </w:rPr>
        <w:tab/>
      </w:r>
      <w:r w:rsidRPr="005B6C98">
        <w:rPr>
          <w:b w:val="0"/>
          <w:szCs w:val="24"/>
        </w:rPr>
        <w:tab/>
      </w:r>
      <w:r w:rsidRPr="005B6C98">
        <w:rPr>
          <w:b w:val="0"/>
        </w:rPr>
        <w:t xml:space="preserve">Beşikdüzü Merkez İlkokulu Müdürlüğü </w:t>
      </w:r>
      <w:r w:rsidRPr="005B6C98">
        <w:rPr>
          <w:b w:val="0"/>
          <w:szCs w:val="24"/>
        </w:rPr>
        <w:t xml:space="preserve">2010-2014 Stratejik Planında 3 tema altında 7 stratejik amaç ve 11 stratejik hedef yer almıştır. Katılımcı bir yöntemle hazırlanan planda yer alan amaç ve hedefler, benzer yöntemle hazırlanan performans programları vasıtasıyla gerçekleştirilmeye çalışılmıştır.  Performans programları, stratejik planda yer alan stratejik hedeflere dayalı olarak belirlenen yıllık performans hedefleri ile oluşturulmuştur. Bu hedeflerin ve stratejik plan kapsamındaki diğer müdürlük çalışmalarının gerçekleşme durumları, hazırlanan faaliyet raporları aracılığı ile izlenmiş ve değerlendirilmiştir. </w:t>
      </w:r>
    </w:p>
    <w:p w:rsidR="00E902AC" w:rsidRPr="005B6C98" w:rsidRDefault="00E902AC" w:rsidP="00D84496">
      <w:pPr>
        <w:tabs>
          <w:tab w:val="left" w:pos="426"/>
        </w:tabs>
        <w:spacing w:after="0" w:line="360" w:lineRule="auto"/>
        <w:ind w:right="424"/>
        <w:jc w:val="both"/>
        <w:rPr>
          <w:b w:val="0"/>
          <w:szCs w:val="24"/>
        </w:rPr>
      </w:pPr>
      <w:r w:rsidRPr="005B6C98">
        <w:rPr>
          <w:b w:val="0"/>
          <w:szCs w:val="24"/>
        </w:rPr>
        <w:tab/>
      </w:r>
      <w:r w:rsidRPr="005B6C98">
        <w:rPr>
          <w:b w:val="0"/>
          <w:szCs w:val="24"/>
        </w:rPr>
        <w:tab/>
        <w:t>Stratejik planlama sürecinde gerçekleştirilen çalışmalar sayesinde, müdürlük personelinin görev ve sorumlulukları konusunda farkındalığı artmıştır. Aynı zamanda uzun dönemli planlama anlayışının müdürlüğümüzde benimsenmesi ile kurumsallığın ve sürdürülebilir yönetim anlayışının gelişmesine katkı sağlanmıştır.</w:t>
      </w:r>
    </w:p>
    <w:p w:rsidR="00E902AC" w:rsidRPr="005B6C98" w:rsidRDefault="00E902AC" w:rsidP="00D84496">
      <w:pPr>
        <w:tabs>
          <w:tab w:val="left" w:pos="426"/>
        </w:tabs>
        <w:spacing w:after="0" w:line="360" w:lineRule="auto"/>
        <w:ind w:right="424"/>
        <w:jc w:val="both"/>
        <w:rPr>
          <w:b w:val="0"/>
          <w:szCs w:val="24"/>
        </w:rPr>
      </w:pPr>
      <w:r w:rsidRPr="005B6C98">
        <w:rPr>
          <w:b w:val="0"/>
          <w:szCs w:val="24"/>
        </w:rPr>
        <w:tab/>
      </w:r>
      <w:r w:rsidRPr="005B6C98">
        <w:rPr>
          <w:b w:val="0"/>
          <w:szCs w:val="24"/>
        </w:rPr>
        <w:tab/>
        <w:t>Plan döneminde yaşanan güçlüklerden biri, yönetici kadrolarında yaşanan değişiklikler neticesinde planda yer alan stratejik hedeflerin gerçekleşmesine yönelik yürütülen çalışmaların zaman zaman duraksamasıdır. İkinci plan hazırlık döneminde bu konularda iyileşme sağlandığı, stratejik yönetime ilişkin farkındalık düzeyinin yükseldiği ve üst yönetim katkısının arttığı gözlemlenmiştir.</w:t>
      </w:r>
    </w:p>
    <w:p w:rsidR="00E902AC" w:rsidRPr="005B6C98" w:rsidRDefault="00E902AC" w:rsidP="00D84496">
      <w:pPr>
        <w:tabs>
          <w:tab w:val="left" w:pos="426"/>
        </w:tabs>
        <w:spacing w:after="0" w:line="360" w:lineRule="auto"/>
        <w:ind w:right="424"/>
        <w:jc w:val="both"/>
        <w:rPr>
          <w:b w:val="0"/>
          <w:szCs w:val="24"/>
        </w:rPr>
      </w:pPr>
      <w:r w:rsidRPr="005B6C98">
        <w:rPr>
          <w:b w:val="0"/>
          <w:szCs w:val="24"/>
        </w:rPr>
        <w:tab/>
      </w:r>
      <w:r w:rsidRPr="005B6C98">
        <w:rPr>
          <w:b w:val="0"/>
          <w:szCs w:val="24"/>
        </w:rPr>
        <w:tab/>
        <w:t>Beşikdüzü Merkez İlkokulu Kurumu Müdürlüğü 2010-2014 Stratejik Planı’nın gerçekleşme durumu değerlendirildiğinde aşağıdaki konularda önemli iyileşmelerin sağlandığını görülmüştür:</w:t>
      </w:r>
    </w:p>
    <w:p w:rsidR="00E902AC" w:rsidRPr="00AA7C83" w:rsidRDefault="00E902AC" w:rsidP="00D84496">
      <w:pPr>
        <w:pStyle w:val="ListeParagraf"/>
        <w:tabs>
          <w:tab w:val="left" w:pos="567"/>
        </w:tabs>
        <w:spacing w:after="0" w:line="360" w:lineRule="auto"/>
        <w:ind w:left="568" w:right="424"/>
        <w:jc w:val="both"/>
        <w:rPr>
          <w:rFonts w:ascii="Times New Roman" w:hAnsi="Times New Roman"/>
          <w:b/>
          <w:color w:val="0F243E"/>
          <w:sz w:val="24"/>
          <w:szCs w:val="24"/>
        </w:rPr>
      </w:pPr>
      <w:r w:rsidRPr="00AA7C83">
        <w:rPr>
          <w:rFonts w:ascii="Times New Roman" w:hAnsi="Times New Roman"/>
          <w:b/>
          <w:color w:val="0F243E"/>
          <w:sz w:val="24"/>
          <w:szCs w:val="24"/>
        </w:rPr>
        <w:t>1. Zorunlu eğitimde okullaşma,</w:t>
      </w:r>
    </w:p>
    <w:p w:rsidR="00E902AC" w:rsidRPr="00AA7C83" w:rsidRDefault="00E902AC" w:rsidP="00D84496">
      <w:pPr>
        <w:pStyle w:val="ListeParagraf"/>
        <w:tabs>
          <w:tab w:val="left" w:pos="567"/>
        </w:tabs>
        <w:spacing w:after="0" w:line="360" w:lineRule="auto"/>
        <w:ind w:left="568" w:right="424"/>
        <w:jc w:val="both"/>
        <w:rPr>
          <w:rFonts w:ascii="Times New Roman" w:hAnsi="Times New Roman"/>
          <w:b/>
          <w:color w:val="0F243E"/>
          <w:sz w:val="24"/>
          <w:szCs w:val="24"/>
        </w:rPr>
      </w:pPr>
      <w:r w:rsidRPr="00AA7C83">
        <w:rPr>
          <w:rFonts w:ascii="Times New Roman" w:hAnsi="Times New Roman"/>
          <w:b/>
          <w:color w:val="0F243E"/>
          <w:sz w:val="24"/>
          <w:szCs w:val="24"/>
        </w:rPr>
        <w:t>2. Hayat boyu öğrenmeye katılım,</w:t>
      </w:r>
    </w:p>
    <w:p w:rsidR="00E902AC" w:rsidRPr="00AA7C83" w:rsidRDefault="00E902AC" w:rsidP="00010AAB">
      <w:pPr>
        <w:pStyle w:val="ListeParagraf"/>
        <w:tabs>
          <w:tab w:val="left" w:pos="567"/>
        </w:tabs>
        <w:spacing w:after="0" w:line="360" w:lineRule="auto"/>
        <w:ind w:left="568" w:right="424"/>
        <w:rPr>
          <w:rFonts w:ascii="Times New Roman" w:hAnsi="Times New Roman"/>
          <w:b/>
          <w:color w:val="0F243E"/>
          <w:sz w:val="24"/>
          <w:szCs w:val="24"/>
        </w:rPr>
      </w:pPr>
      <w:r w:rsidRPr="00AA7C83">
        <w:rPr>
          <w:rFonts w:ascii="Times New Roman" w:hAnsi="Times New Roman"/>
          <w:b/>
          <w:color w:val="0F243E"/>
          <w:sz w:val="24"/>
          <w:szCs w:val="24"/>
        </w:rPr>
        <w:lastRenderedPageBreak/>
        <w:t>3. Fiziki, mali ve teknolojik altyapıda iyileşmeler,</w:t>
      </w:r>
      <w:r w:rsidRPr="00AA7C83">
        <w:rPr>
          <w:rFonts w:ascii="Times New Roman" w:hAnsi="Times New Roman"/>
          <w:b/>
          <w:color w:val="0F243E"/>
          <w:sz w:val="24"/>
          <w:szCs w:val="24"/>
        </w:rPr>
        <w:br/>
        <w:t xml:space="preserve"> 4. Planlı çalışmada yaşanan farkındalık oluşumu,</w:t>
      </w:r>
    </w:p>
    <w:p w:rsidR="00E902AC" w:rsidRPr="00F4413A" w:rsidRDefault="00E902AC" w:rsidP="00010AAB">
      <w:pPr>
        <w:pStyle w:val="ListeParagraf"/>
        <w:tabs>
          <w:tab w:val="left" w:pos="567"/>
        </w:tabs>
        <w:spacing w:after="0" w:line="360" w:lineRule="auto"/>
        <w:ind w:left="568" w:right="424"/>
        <w:rPr>
          <w:rFonts w:ascii="Times New Roman" w:hAnsi="Times New Roman"/>
          <w:szCs w:val="24"/>
        </w:rPr>
      </w:pPr>
    </w:p>
    <w:p w:rsidR="00E902AC" w:rsidRPr="005B6C98" w:rsidRDefault="00E902AC" w:rsidP="00D84496">
      <w:pPr>
        <w:tabs>
          <w:tab w:val="left" w:pos="426"/>
        </w:tabs>
        <w:spacing w:after="0" w:line="360" w:lineRule="auto"/>
        <w:ind w:right="424"/>
        <w:jc w:val="both"/>
        <w:rPr>
          <w:b w:val="0"/>
          <w:szCs w:val="24"/>
        </w:rPr>
      </w:pPr>
      <w:r w:rsidRPr="00F4413A">
        <w:rPr>
          <w:szCs w:val="24"/>
        </w:rPr>
        <w:tab/>
      </w:r>
      <w:r w:rsidRPr="00F4413A">
        <w:rPr>
          <w:szCs w:val="24"/>
        </w:rPr>
        <w:tab/>
      </w:r>
      <w:r w:rsidRPr="005B6C98">
        <w:rPr>
          <w:b w:val="0"/>
          <w:szCs w:val="24"/>
        </w:rPr>
        <w:t>2010-2014 Stratejik Plan döneminde önemli iyileşme sağlanan alanlara yönelik, ikinci plan dönemi için de çalışmaların devam ettirilerek sürdürülebilirliğin sağlanması hedeflenmiştir. Bu kapsamda gerekli hedef ve tedbirler belirlenerek bunların gerçekleşme durumlarını izlemek üzere göstergeler oluşturulmuştur. Bununla birlikte aşağıdaki konularda da geliştirilmesi gereken öncelikli alanlar tespit edilmiştir:</w:t>
      </w:r>
    </w:p>
    <w:p w:rsidR="00E902AC" w:rsidRPr="005E6CEB" w:rsidRDefault="00E902AC" w:rsidP="005E6CEB">
      <w:pPr>
        <w:tabs>
          <w:tab w:val="left" w:pos="567"/>
        </w:tabs>
        <w:spacing w:after="0" w:line="360" w:lineRule="auto"/>
        <w:ind w:right="424"/>
        <w:jc w:val="both"/>
        <w:rPr>
          <w:szCs w:val="24"/>
        </w:rPr>
      </w:pPr>
      <w:r>
        <w:rPr>
          <w:b w:val="0"/>
          <w:szCs w:val="24"/>
        </w:rPr>
        <w:t xml:space="preserve">         </w:t>
      </w:r>
      <w:r w:rsidRPr="005E6CEB">
        <w:rPr>
          <w:szCs w:val="24"/>
        </w:rPr>
        <w:t>1. Okul öncesi eğitimde okullaşma</w:t>
      </w:r>
    </w:p>
    <w:p w:rsidR="00E902AC" w:rsidRPr="00AA7C83" w:rsidRDefault="00E902AC" w:rsidP="00D84496">
      <w:pPr>
        <w:pStyle w:val="ListeParagraf"/>
        <w:tabs>
          <w:tab w:val="left" w:pos="567"/>
        </w:tabs>
        <w:spacing w:after="0" w:line="360" w:lineRule="auto"/>
        <w:ind w:left="568" w:right="424"/>
        <w:jc w:val="both"/>
        <w:rPr>
          <w:rFonts w:ascii="Times New Roman" w:hAnsi="Times New Roman"/>
          <w:b/>
          <w:color w:val="0F243E"/>
          <w:sz w:val="24"/>
          <w:szCs w:val="24"/>
        </w:rPr>
      </w:pPr>
      <w:r w:rsidRPr="00AA7C83">
        <w:rPr>
          <w:rFonts w:ascii="Times New Roman" w:hAnsi="Times New Roman"/>
          <w:b/>
          <w:color w:val="0F243E"/>
          <w:sz w:val="24"/>
          <w:szCs w:val="24"/>
        </w:rPr>
        <w:t>2. Eğitim ve öğretimde özel öğretimin payı</w:t>
      </w:r>
    </w:p>
    <w:p w:rsidR="00E902AC" w:rsidRPr="00AA7C83" w:rsidRDefault="00E902AC" w:rsidP="00D84496">
      <w:pPr>
        <w:pStyle w:val="ListeParagraf"/>
        <w:tabs>
          <w:tab w:val="left" w:pos="567"/>
        </w:tabs>
        <w:spacing w:after="0" w:line="360" w:lineRule="auto"/>
        <w:ind w:left="568" w:right="424"/>
        <w:jc w:val="both"/>
        <w:rPr>
          <w:rFonts w:ascii="Times New Roman" w:hAnsi="Times New Roman"/>
          <w:b/>
          <w:color w:val="0F243E"/>
          <w:sz w:val="24"/>
          <w:szCs w:val="24"/>
        </w:rPr>
      </w:pPr>
      <w:r w:rsidRPr="00AA7C83">
        <w:rPr>
          <w:rFonts w:ascii="Times New Roman" w:hAnsi="Times New Roman"/>
          <w:b/>
          <w:color w:val="0F243E"/>
          <w:sz w:val="24"/>
          <w:szCs w:val="24"/>
        </w:rPr>
        <w:t>3. Öğrenci başarısı ve öğrenme kazanımları</w:t>
      </w:r>
    </w:p>
    <w:p w:rsidR="00E902AC" w:rsidRPr="00AA7C83" w:rsidRDefault="00E902AC" w:rsidP="00D84496">
      <w:pPr>
        <w:pStyle w:val="ListeParagraf"/>
        <w:tabs>
          <w:tab w:val="left" w:pos="567"/>
        </w:tabs>
        <w:spacing w:after="0" w:line="360" w:lineRule="auto"/>
        <w:ind w:left="568" w:right="424"/>
        <w:jc w:val="both"/>
        <w:rPr>
          <w:rFonts w:ascii="Times New Roman" w:hAnsi="Times New Roman"/>
          <w:b/>
          <w:color w:val="0F243E"/>
          <w:sz w:val="24"/>
          <w:szCs w:val="24"/>
        </w:rPr>
      </w:pPr>
      <w:r w:rsidRPr="00AA7C83">
        <w:rPr>
          <w:rFonts w:ascii="Times New Roman" w:hAnsi="Times New Roman"/>
          <w:b/>
          <w:color w:val="0F243E"/>
          <w:sz w:val="24"/>
          <w:szCs w:val="24"/>
        </w:rPr>
        <w:t>4. Yabancı dil yeterliliği</w:t>
      </w:r>
    </w:p>
    <w:p w:rsidR="00E902AC" w:rsidRPr="00AA7C83" w:rsidRDefault="00E902AC" w:rsidP="00D84496">
      <w:pPr>
        <w:pStyle w:val="ListeParagraf"/>
        <w:tabs>
          <w:tab w:val="left" w:pos="567"/>
        </w:tabs>
        <w:spacing w:after="0" w:line="360" w:lineRule="auto"/>
        <w:ind w:left="568" w:right="424"/>
        <w:jc w:val="both"/>
        <w:rPr>
          <w:rFonts w:ascii="Times New Roman" w:hAnsi="Times New Roman"/>
          <w:b/>
          <w:color w:val="0F243E"/>
          <w:sz w:val="24"/>
          <w:szCs w:val="24"/>
        </w:rPr>
      </w:pPr>
      <w:r w:rsidRPr="00AA7C83">
        <w:rPr>
          <w:rFonts w:ascii="Times New Roman" w:hAnsi="Times New Roman"/>
          <w:b/>
          <w:color w:val="0F243E"/>
          <w:sz w:val="24"/>
          <w:szCs w:val="24"/>
        </w:rPr>
        <w:t xml:space="preserve">5. Beşeri altyapı </w:t>
      </w:r>
    </w:p>
    <w:p w:rsidR="00E902AC" w:rsidRPr="00AA7C83" w:rsidRDefault="00E902AC" w:rsidP="00D84496">
      <w:pPr>
        <w:pStyle w:val="ListeParagraf"/>
        <w:tabs>
          <w:tab w:val="left" w:pos="567"/>
        </w:tabs>
        <w:spacing w:after="0" w:line="360" w:lineRule="auto"/>
        <w:ind w:left="568" w:right="424"/>
        <w:jc w:val="both"/>
        <w:rPr>
          <w:rFonts w:ascii="Times New Roman" w:hAnsi="Times New Roman"/>
          <w:b/>
          <w:color w:val="0F243E"/>
          <w:sz w:val="24"/>
          <w:szCs w:val="24"/>
        </w:rPr>
      </w:pPr>
      <w:r w:rsidRPr="00AA7C83">
        <w:rPr>
          <w:rFonts w:ascii="Times New Roman" w:hAnsi="Times New Roman"/>
          <w:b/>
          <w:color w:val="0F243E"/>
          <w:sz w:val="24"/>
          <w:szCs w:val="24"/>
        </w:rPr>
        <w:t>6. İzleme ve değerlendirme</w:t>
      </w:r>
    </w:p>
    <w:p w:rsidR="00E902AC" w:rsidRPr="005B6C98" w:rsidRDefault="00E902AC" w:rsidP="00D84496">
      <w:pPr>
        <w:tabs>
          <w:tab w:val="left" w:pos="426"/>
        </w:tabs>
        <w:spacing w:after="0" w:line="360" w:lineRule="auto"/>
        <w:ind w:right="424"/>
        <w:jc w:val="both"/>
        <w:rPr>
          <w:b w:val="0"/>
          <w:szCs w:val="24"/>
        </w:rPr>
      </w:pPr>
      <w:r w:rsidRPr="00F4413A">
        <w:rPr>
          <w:szCs w:val="24"/>
        </w:rPr>
        <w:tab/>
      </w:r>
      <w:r w:rsidRPr="00F4413A">
        <w:rPr>
          <w:szCs w:val="24"/>
        </w:rPr>
        <w:tab/>
      </w:r>
      <w:r w:rsidRPr="005B6C98">
        <w:rPr>
          <w:b w:val="0"/>
          <w:szCs w:val="24"/>
        </w:rPr>
        <w:t xml:space="preserve">Bu başlıklarda gerekli iyileşmelerin sağlanması amacıyla paydaşların görüş ve önerileri ile durum analizlerinden yola çıkılarak, TOWS matrisi yöntemiyle, stratejiler geliştirilmiştir. </w:t>
      </w:r>
    </w:p>
    <w:p w:rsidR="00E902AC" w:rsidRPr="005B6C98" w:rsidRDefault="00E902AC" w:rsidP="00D84496">
      <w:pPr>
        <w:tabs>
          <w:tab w:val="left" w:pos="426"/>
        </w:tabs>
        <w:spacing w:after="0" w:line="360" w:lineRule="auto"/>
        <w:ind w:right="424"/>
        <w:jc w:val="both"/>
        <w:rPr>
          <w:b w:val="0"/>
          <w:szCs w:val="24"/>
        </w:rPr>
      </w:pPr>
      <w:r w:rsidRPr="005B6C98">
        <w:rPr>
          <w:b w:val="0"/>
          <w:szCs w:val="24"/>
        </w:rPr>
        <w:tab/>
        <w:t xml:space="preserve">     Sonuç olarak </w:t>
      </w:r>
      <w:r w:rsidRPr="005B6C98">
        <w:rPr>
          <w:b w:val="0"/>
        </w:rPr>
        <w:t xml:space="preserve">Beşikdüzü Merkez İlkokulu Müdürlüğü </w:t>
      </w:r>
      <w:r w:rsidRPr="005B6C98">
        <w:rPr>
          <w:b w:val="0"/>
          <w:szCs w:val="24"/>
        </w:rPr>
        <w:t>2010-2014 Stratejik Planı değerlendirildiğinde; belirlenen stratejik amaç, stratejik hedefler ile performans göstergelerine tamamen ya da makul düzeyde ulaşıldığını söylemek mümkündür.</w:t>
      </w:r>
    </w:p>
    <w:p w:rsidR="00E902AC" w:rsidRPr="005B6C98" w:rsidRDefault="00E902AC" w:rsidP="00D84496">
      <w:pPr>
        <w:tabs>
          <w:tab w:val="left" w:pos="426"/>
        </w:tabs>
        <w:spacing w:after="0" w:line="360" w:lineRule="auto"/>
        <w:ind w:right="424"/>
        <w:jc w:val="both"/>
        <w:rPr>
          <w:b w:val="0"/>
          <w:szCs w:val="24"/>
        </w:rPr>
      </w:pPr>
      <w:r w:rsidRPr="005B6C98">
        <w:rPr>
          <w:b w:val="0"/>
          <w:szCs w:val="24"/>
        </w:rPr>
        <w:tab/>
      </w:r>
      <w:r w:rsidRPr="005B6C98">
        <w:rPr>
          <w:b w:val="0"/>
          <w:szCs w:val="24"/>
        </w:rPr>
        <w:tab/>
        <w:t>İlk stratejik plan olması da dikkate alındığında, bu oranlarla,</w:t>
      </w:r>
      <w:r w:rsidRPr="005B6C98">
        <w:rPr>
          <w:b w:val="0"/>
        </w:rPr>
        <w:t xml:space="preserve"> Beşikdüzü Merkez İlkokulu Müdürlüğü’</w:t>
      </w:r>
      <w:r w:rsidRPr="005B6C98">
        <w:rPr>
          <w:b w:val="0"/>
          <w:szCs w:val="24"/>
        </w:rPr>
        <w:t>nün başarı düzeyi daha iyi anlaşılacaktır.</w:t>
      </w:r>
    </w:p>
    <w:p w:rsidR="00E902AC" w:rsidRPr="005B6C98" w:rsidRDefault="00E902AC" w:rsidP="00362F13">
      <w:pPr>
        <w:tabs>
          <w:tab w:val="left" w:pos="426"/>
        </w:tabs>
        <w:spacing w:after="0" w:line="360" w:lineRule="auto"/>
        <w:ind w:right="424"/>
        <w:jc w:val="both"/>
        <w:rPr>
          <w:b w:val="0"/>
          <w:szCs w:val="24"/>
        </w:rPr>
      </w:pPr>
      <w:r w:rsidRPr="005B6C98">
        <w:rPr>
          <w:b w:val="0"/>
          <w:szCs w:val="24"/>
        </w:rPr>
        <w:tab/>
      </w:r>
      <w:r w:rsidRPr="005B6C98">
        <w:rPr>
          <w:b w:val="0"/>
          <w:szCs w:val="24"/>
        </w:rPr>
        <w:tab/>
      </w:r>
      <w:r w:rsidRPr="005B6C98">
        <w:rPr>
          <w:b w:val="0"/>
        </w:rPr>
        <w:t xml:space="preserve">Beşikdüzü Merkez İlkokulu Müdürlüğü </w:t>
      </w:r>
      <w:r w:rsidRPr="005B6C98">
        <w:rPr>
          <w:b w:val="0"/>
          <w:szCs w:val="24"/>
        </w:rPr>
        <w:t xml:space="preserve">2015-2019 Stratejik Planı’nda yer alan amaç, hedef, gösterge ve tedbirlerin belirlenmesinde; </w:t>
      </w:r>
      <w:r w:rsidRPr="005B6C98">
        <w:rPr>
          <w:b w:val="0"/>
        </w:rPr>
        <w:t xml:space="preserve">Beşikdüzü Merkez İlkokulu Müdürlüğü </w:t>
      </w:r>
      <w:r w:rsidRPr="005B6C98">
        <w:rPr>
          <w:b w:val="0"/>
          <w:szCs w:val="24"/>
        </w:rPr>
        <w:t xml:space="preserve">2010-2014 Stratejik Planı’nın değerlendirilmesi sonucu elde edilen veriler belirleyici unsurlardan biri olmuştur. </w:t>
      </w:r>
    </w:p>
    <w:p w:rsidR="00E902AC" w:rsidRPr="00F4413A" w:rsidRDefault="00E902AC" w:rsidP="00362F13">
      <w:pPr>
        <w:tabs>
          <w:tab w:val="left" w:pos="426"/>
        </w:tabs>
        <w:spacing w:after="0"/>
        <w:ind w:right="424"/>
        <w:jc w:val="both"/>
        <w:rPr>
          <w:szCs w:val="24"/>
        </w:rPr>
      </w:pPr>
    </w:p>
    <w:p w:rsidR="00E902AC" w:rsidRPr="00F4413A" w:rsidRDefault="00E902AC" w:rsidP="001567D5">
      <w:pPr>
        <w:pStyle w:val="Balk1"/>
      </w:pPr>
      <w:bookmarkStart w:id="230" w:name="_Toc418343886"/>
      <w:bookmarkStart w:id="231" w:name="_Toc419662314"/>
      <w:r w:rsidRPr="00F4413A">
        <w:t xml:space="preserve">BEŞİKDÜZÜ </w:t>
      </w:r>
      <w:r>
        <w:t>MERKEZ İLKOKULU</w:t>
      </w:r>
      <w:r w:rsidRPr="00F4413A">
        <w:t xml:space="preserve"> MÜDÜRLÜĞÜ 2015-2019 STRATEJİK PLANI İZLEME VE DEĞERLENDİRME MODELİ</w:t>
      </w:r>
      <w:bookmarkEnd w:id="230"/>
      <w:bookmarkEnd w:id="231"/>
    </w:p>
    <w:p w:rsidR="00E902AC" w:rsidRPr="00F473E7" w:rsidRDefault="00E902AC" w:rsidP="00362F13">
      <w:pPr>
        <w:shd w:val="clear" w:color="auto" w:fill="FFFFFF"/>
        <w:tabs>
          <w:tab w:val="left" w:pos="284"/>
          <w:tab w:val="left" w:pos="567"/>
        </w:tabs>
        <w:spacing w:after="0" w:line="360" w:lineRule="auto"/>
        <w:ind w:right="424" w:firstLine="709"/>
        <w:jc w:val="both"/>
        <w:rPr>
          <w:b w:val="0"/>
          <w:szCs w:val="24"/>
        </w:rPr>
      </w:pPr>
      <w:r w:rsidRPr="00F473E7">
        <w:rPr>
          <w:b w:val="0"/>
          <w:szCs w:val="24"/>
        </w:rPr>
        <w:t xml:space="preserve">Stratejik yönetimin uygulama aracı olarak hazırlanan stratejik planlar, kamu kuruluşlarının mevcut durumlarını inceleme, muhtemel geleceğini öngörme, kurumsal hedefleri belirleme, bunlara ulaşmak için izlenecek yol ve yöntemleri içeren stratejileri geliştirme ve nihayet yapılan işlerin sonuçlarını yani performansı ölçme aşamalarından oluşur. </w:t>
      </w:r>
    </w:p>
    <w:p w:rsidR="00E902AC" w:rsidRPr="00F473E7" w:rsidRDefault="00E902AC" w:rsidP="00D84496">
      <w:pPr>
        <w:shd w:val="clear" w:color="auto" w:fill="FFFFFF"/>
        <w:tabs>
          <w:tab w:val="left" w:pos="284"/>
          <w:tab w:val="left" w:pos="567"/>
        </w:tabs>
        <w:spacing w:after="0" w:line="360" w:lineRule="auto"/>
        <w:ind w:right="424" w:firstLine="709"/>
        <w:jc w:val="both"/>
        <w:rPr>
          <w:b w:val="0"/>
          <w:szCs w:val="24"/>
        </w:rPr>
      </w:pPr>
      <w:r w:rsidRPr="00F473E7">
        <w:rPr>
          <w:b w:val="0"/>
          <w:szCs w:val="24"/>
        </w:rPr>
        <w:lastRenderedPageBreak/>
        <w:t xml:space="preserve">Performansı belli aralıklarla ölçme, süreci değerlendirme ve gerektiğinde sürece katkıda bulunma açısından önem arz eden izleme ve değerlendirme çalışmaları aracılığıyla </w:t>
      </w:r>
      <w:r w:rsidRPr="00F473E7">
        <w:rPr>
          <w:b w:val="0"/>
          <w:szCs w:val="24"/>
          <w:lang w:eastAsia="tr-TR"/>
        </w:rPr>
        <w:t>5018 sayılı Kamu Mali Yönetimi ve Kontrol Kanunun 41. maddesinin gereği olarak mali saydamlık ve hesap verme sorumluluğu yerine getirilmiş olur.</w:t>
      </w:r>
    </w:p>
    <w:p w:rsidR="00E902AC" w:rsidRPr="00F473E7" w:rsidRDefault="00E902AC" w:rsidP="00D84496">
      <w:pPr>
        <w:tabs>
          <w:tab w:val="left" w:pos="284"/>
          <w:tab w:val="left" w:pos="567"/>
        </w:tabs>
        <w:autoSpaceDE w:val="0"/>
        <w:autoSpaceDN w:val="0"/>
        <w:adjustRightInd w:val="0"/>
        <w:spacing w:after="0" w:line="360" w:lineRule="auto"/>
        <w:ind w:right="424" w:firstLine="709"/>
        <w:jc w:val="both"/>
        <w:rPr>
          <w:b w:val="0"/>
          <w:szCs w:val="24"/>
        </w:rPr>
      </w:pPr>
      <w:r w:rsidRPr="00F473E7">
        <w:rPr>
          <w:b w:val="0"/>
        </w:rPr>
        <w:t xml:space="preserve">Beşikdüzü Merkez İlkokulu Müdürlüğü </w:t>
      </w:r>
      <w:r w:rsidRPr="00F473E7">
        <w:rPr>
          <w:b w:val="0"/>
          <w:szCs w:val="24"/>
        </w:rPr>
        <w:t>2015-2019 Stratejik Planının uygulanmaya başlanması ile birlikte varlık sebebimiz olan misyonumuz, ideal geleceğimizi ifade eden vizyonumuz ve kurumsal ilkeler, davranış kuralları ve yönetim biçimimizi anlatan temel değerlerimiz doğrultusunda yürütülecek çalışmaları izleme süreci başlayacaktır.</w:t>
      </w:r>
    </w:p>
    <w:p w:rsidR="00E902AC" w:rsidRPr="00F473E7" w:rsidRDefault="00E902AC" w:rsidP="00D84496">
      <w:pPr>
        <w:tabs>
          <w:tab w:val="left" w:pos="284"/>
          <w:tab w:val="left" w:pos="567"/>
        </w:tabs>
        <w:autoSpaceDE w:val="0"/>
        <w:autoSpaceDN w:val="0"/>
        <w:adjustRightInd w:val="0"/>
        <w:spacing w:after="0" w:line="360" w:lineRule="auto"/>
        <w:ind w:right="424" w:firstLine="709"/>
        <w:jc w:val="both"/>
        <w:rPr>
          <w:b w:val="0"/>
          <w:szCs w:val="24"/>
          <w:lang w:eastAsia="tr-TR"/>
        </w:rPr>
      </w:pPr>
      <w:r w:rsidRPr="00F473E7">
        <w:rPr>
          <w:b w:val="0"/>
          <w:szCs w:val="24"/>
          <w:lang w:eastAsia="tr-TR"/>
        </w:rPr>
        <w:t>İzleme ve değerlendirme sürecinde aşağıdaki soruların cevapları aranacaktır;</w:t>
      </w:r>
    </w:p>
    <w:p w:rsidR="00E902AC" w:rsidRPr="00F4413A" w:rsidRDefault="00E902AC" w:rsidP="00D84496">
      <w:pPr>
        <w:tabs>
          <w:tab w:val="left" w:pos="284"/>
          <w:tab w:val="left" w:pos="567"/>
        </w:tabs>
        <w:autoSpaceDE w:val="0"/>
        <w:autoSpaceDN w:val="0"/>
        <w:adjustRightInd w:val="0"/>
        <w:spacing w:after="0" w:line="360" w:lineRule="auto"/>
        <w:ind w:right="424" w:firstLine="709"/>
        <w:jc w:val="both"/>
        <w:rPr>
          <w:szCs w:val="24"/>
          <w:lang w:eastAsia="tr-TR"/>
        </w:rPr>
      </w:pPr>
      <w:r w:rsidRPr="00F4413A">
        <w:rPr>
          <w:szCs w:val="24"/>
          <w:lang w:eastAsia="tr-TR"/>
        </w:rPr>
        <w:tab/>
        <w:t>-Ne Yaptık?</w:t>
      </w:r>
    </w:p>
    <w:p w:rsidR="00E902AC" w:rsidRPr="00F4413A" w:rsidRDefault="00E902AC" w:rsidP="00D84496">
      <w:pPr>
        <w:tabs>
          <w:tab w:val="left" w:pos="284"/>
          <w:tab w:val="left" w:pos="567"/>
        </w:tabs>
        <w:autoSpaceDE w:val="0"/>
        <w:autoSpaceDN w:val="0"/>
        <w:adjustRightInd w:val="0"/>
        <w:spacing w:after="0" w:line="360" w:lineRule="auto"/>
        <w:ind w:right="424" w:firstLine="709"/>
        <w:jc w:val="both"/>
        <w:rPr>
          <w:szCs w:val="24"/>
          <w:lang w:eastAsia="tr-TR"/>
        </w:rPr>
      </w:pPr>
      <w:r w:rsidRPr="00F4413A">
        <w:rPr>
          <w:szCs w:val="24"/>
          <w:lang w:eastAsia="tr-TR"/>
        </w:rPr>
        <w:tab/>
        <w:t xml:space="preserve">-Başardığımızı Nasıl Anlarız? </w:t>
      </w:r>
    </w:p>
    <w:p w:rsidR="00E902AC" w:rsidRPr="00F4413A" w:rsidRDefault="00E902AC" w:rsidP="00D84496">
      <w:pPr>
        <w:tabs>
          <w:tab w:val="left" w:pos="284"/>
          <w:tab w:val="left" w:pos="567"/>
        </w:tabs>
        <w:autoSpaceDE w:val="0"/>
        <w:autoSpaceDN w:val="0"/>
        <w:adjustRightInd w:val="0"/>
        <w:spacing w:after="0" w:line="360" w:lineRule="auto"/>
        <w:ind w:right="424" w:firstLine="709"/>
        <w:jc w:val="both"/>
        <w:rPr>
          <w:szCs w:val="24"/>
          <w:lang w:eastAsia="tr-TR"/>
        </w:rPr>
      </w:pPr>
      <w:r w:rsidRPr="00F4413A">
        <w:rPr>
          <w:szCs w:val="24"/>
          <w:lang w:eastAsia="tr-TR"/>
        </w:rPr>
        <w:tab/>
        <w:t xml:space="preserve">-Uygulama Ne Kadar Etkili Oluyor? </w:t>
      </w:r>
    </w:p>
    <w:p w:rsidR="00E902AC" w:rsidRPr="00F4413A" w:rsidRDefault="00E902AC" w:rsidP="00D84496">
      <w:pPr>
        <w:tabs>
          <w:tab w:val="left" w:pos="284"/>
          <w:tab w:val="left" w:pos="567"/>
        </w:tabs>
        <w:autoSpaceDE w:val="0"/>
        <w:autoSpaceDN w:val="0"/>
        <w:adjustRightInd w:val="0"/>
        <w:spacing w:after="0" w:line="360" w:lineRule="auto"/>
        <w:ind w:right="424" w:firstLine="709"/>
        <w:jc w:val="both"/>
        <w:rPr>
          <w:szCs w:val="24"/>
          <w:lang w:eastAsia="tr-TR"/>
        </w:rPr>
      </w:pPr>
      <w:r w:rsidRPr="00F4413A">
        <w:rPr>
          <w:szCs w:val="24"/>
          <w:lang w:eastAsia="tr-TR"/>
        </w:rPr>
        <w:tab/>
        <w:t>-Neler Değiştirilmelidir?</w:t>
      </w:r>
    </w:p>
    <w:p w:rsidR="00E902AC" w:rsidRPr="00F4413A" w:rsidRDefault="00E902AC" w:rsidP="00D84496">
      <w:pPr>
        <w:tabs>
          <w:tab w:val="left" w:pos="284"/>
          <w:tab w:val="left" w:pos="567"/>
        </w:tabs>
        <w:autoSpaceDE w:val="0"/>
        <w:autoSpaceDN w:val="0"/>
        <w:adjustRightInd w:val="0"/>
        <w:spacing w:after="0" w:line="360" w:lineRule="auto"/>
        <w:ind w:right="424" w:firstLine="709"/>
        <w:jc w:val="both"/>
        <w:rPr>
          <w:szCs w:val="24"/>
          <w:lang w:eastAsia="tr-TR"/>
        </w:rPr>
      </w:pPr>
      <w:r w:rsidRPr="00F4413A">
        <w:rPr>
          <w:szCs w:val="24"/>
          <w:lang w:eastAsia="tr-TR"/>
        </w:rPr>
        <w:tab/>
        <w:t xml:space="preserve">-Gözden Kaçanlar Nelerdir? </w:t>
      </w:r>
    </w:p>
    <w:p w:rsidR="00E902AC" w:rsidRPr="00F473E7" w:rsidRDefault="00E902AC" w:rsidP="00E1120D">
      <w:pPr>
        <w:tabs>
          <w:tab w:val="left" w:pos="284"/>
          <w:tab w:val="left" w:pos="567"/>
        </w:tabs>
        <w:autoSpaceDE w:val="0"/>
        <w:autoSpaceDN w:val="0"/>
        <w:adjustRightInd w:val="0"/>
        <w:spacing w:after="0" w:line="360" w:lineRule="auto"/>
        <w:ind w:right="424" w:firstLine="709"/>
        <w:jc w:val="both"/>
        <w:rPr>
          <w:rFonts w:eastAsia="AGaramondPro-Bold"/>
          <w:b w:val="0"/>
          <w:szCs w:val="24"/>
        </w:rPr>
      </w:pPr>
      <w:r w:rsidRPr="00F473E7">
        <w:rPr>
          <w:b w:val="0"/>
        </w:rPr>
        <w:t xml:space="preserve">Beşikdüzü Merkez İlkokulu Müdürlüğü </w:t>
      </w:r>
      <w:r w:rsidRPr="00F473E7">
        <w:rPr>
          <w:rFonts w:eastAsia="AGaramondPro-Bold"/>
          <w:b w:val="0"/>
          <w:szCs w:val="24"/>
        </w:rPr>
        <w:t>stratejik planının izlenmesi sürecinde; okulumuzun stratejik planının gerçekleşme düzeyi periyodik olarak incelenecektir.</w:t>
      </w:r>
    </w:p>
    <w:p w:rsidR="00E902AC" w:rsidRPr="00F473E7" w:rsidRDefault="00E902AC" w:rsidP="00E1120D">
      <w:pPr>
        <w:pStyle w:val="NormalWeb"/>
        <w:tabs>
          <w:tab w:val="left" w:pos="284"/>
          <w:tab w:val="left" w:pos="567"/>
        </w:tabs>
        <w:spacing w:before="0" w:beforeAutospacing="0" w:after="0" w:afterAutospacing="0" w:line="360" w:lineRule="auto"/>
        <w:ind w:right="424" w:firstLine="709"/>
        <w:jc w:val="both"/>
        <w:rPr>
          <w:rFonts w:eastAsia="AGaramondPro-Bold"/>
          <w:color w:val="0F243E"/>
        </w:rPr>
      </w:pPr>
      <w:r w:rsidRPr="00F473E7">
        <w:rPr>
          <w:color w:val="0F243E"/>
        </w:rPr>
        <w:t xml:space="preserve">Beşikdüzü Merkez İlkokulu Müdürlüğü </w:t>
      </w:r>
      <w:r w:rsidRPr="00F473E7">
        <w:rPr>
          <w:rFonts w:eastAsia="AGaramondPro-Bold"/>
          <w:color w:val="0F243E"/>
        </w:rPr>
        <w:t xml:space="preserve">stratejik planının gerçekleşme düzeyinin tam olarak belirlenmesi, sorun alanlarının tespit edilip zamanında müdahale edilebilmesi; gelişmelerin sağlıklı bir şekilde takibi amacıyla </w:t>
      </w:r>
      <w:r w:rsidRPr="00F473E7">
        <w:rPr>
          <w:color w:val="0F243E"/>
        </w:rPr>
        <w:t xml:space="preserve">Beşikdüzü Merkez İlkokulu Müdürlüğü çalışma ekipleri </w:t>
      </w:r>
      <w:r w:rsidRPr="00F473E7">
        <w:rPr>
          <w:rFonts w:eastAsia="AGaramondPro-Bold"/>
          <w:color w:val="0F243E"/>
        </w:rPr>
        <w:t xml:space="preserve"> yaptıkları çalışmaları içeren 6’şar aylık  “faaliyet raporları” hazırlayacaklardır. </w:t>
      </w:r>
    </w:p>
    <w:p w:rsidR="00E902AC" w:rsidRPr="00F473E7" w:rsidRDefault="00E902AC" w:rsidP="00E1120D">
      <w:pPr>
        <w:pStyle w:val="NormalWeb"/>
        <w:tabs>
          <w:tab w:val="left" w:pos="284"/>
          <w:tab w:val="left" w:pos="567"/>
        </w:tabs>
        <w:spacing w:before="0" w:beforeAutospacing="0" w:after="0" w:afterAutospacing="0" w:line="360" w:lineRule="auto"/>
        <w:ind w:right="424" w:firstLine="709"/>
        <w:jc w:val="both"/>
        <w:rPr>
          <w:color w:val="0F243E"/>
        </w:rPr>
      </w:pPr>
      <w:r w:rsidRPr="00F473E7">
        <w:rPr>
          <w:rFonts w:eastAsia="AGaramondPro-Bold"/>
          <w:color w:val="0F243E"/>
        </w:rPr>
        <w:t>Böylece kurumsal performansın ölçülmesine olanak tanınacaktır.</w:t>
      </w:r>
      <w:r w:rsidRPr="00F473E7">
        <w:rPr>
          <w:color w:val="0F243E"/>
        </w:rPr>
        <w:t xml:space="preserve"> Performans hedeflerine ulaşmak için kullanılan yöntem ile yürütülen çalışmaların ve bunlardan elde edilen sonuçların değerlendirilmesi, İlçe Stratejik Planlama Üst Kurulunca gerçekleştirilecektir. </w:t>
      </w:r>
    </w:p>
    <w:p w:rsidR="00E902AC" w:rsidRPr="00F473E7" w:rsidRDefault="00E902AC" w:rsidP="00E1120D">
      <w:pPr>
        <w:tabs>
          <w:tab w:val="left" w:pos="284"/>
          <w:tab w:val="left" w:pos="567"/>
        </w:tabs>
        <w:autoSpaceDE w:val="0"/>
        <w:autoSpaceDN w:val="0"/>
        <w:adjustRightInd w:val="0"/>
        <w:spacing w:after="0" w:line="360" w:lineRule="auto"/>
        <w:ind w:right="424" w:firstLine="709"/>
        <w:jc w:val="both"/>
        <w:rPr>
          <w:rFonts w:eastAsia="AGaramondPro-Bold"/>
          <w:b w:val="0"/>
          <w:szCs w:val="24"/>
        </w:rPr>
      </w:pPr>
      <w:r w:rsidRPr="00F473E7">
        <w:rPr>
          <w:rFonts w:eastAsia="AGaramondPro-Bold"/>
          <w:b w:val="0"/>
          <w:szCs w:val="24"/>
        </w:rPr>
        <w:t>Okulumuz  yılda iki kez izleme ve değerlendirme çalışması yapacak yalnız bir adet faaliyet raporu oluşturacaktır. Okulumuz  haziran ayı verilerine göre oluşturdukları rapor, süreci iyileştirme, sorun alanlarını belirleyip çözüm geliştirmede bir sonraki yılın çalışmalarına rehberlik edecektir.</w:t>
      </w:r>
    </w:p>
    <w:p w:rsidR="00E902AC" w:rsidRPr="00F473E7" w:rsidRDefault="00E902AC" w:rsidP="00E1120D">
      <w:pPr>
        <w:tabs>
          <w:tab w:val="left" w:pos="284"/>
          <w:tab w:val="left" w:pos="567"/>
        </w:tabs>
        <w:autoSpaceDE w:val="0"/>
        <w:autoSpaceDN w:val="0"/>
        <w:adjustRightInd w:val="0"/>
        <w:spacing w:after="0" w:line="360" w:lineRule="auto"/>
        <w:ind w:right="424" w:firstLine="709"/>
        <w:jc w:val="both"/>
        <w:rPr>
          <w:b w:val="0"/>
          <w:szCs w:val="24"/>
        </w:rPr>
      </w:pPr>
      <w:r w:rsidRPr="00F473E7">
        <w:rPr>
          <w:b w:val="0"/>
        </w:rPr>
        <w:t xml:space="preserve">Beşikdüzü Merkez İlkokulu Müdürlüğü Stratejik Planlama Üst Kurulunca </w:t>
      </w:r>
      <w:r w:rsidRPr="00F473E7">
        <w:rPr>
          <w:b w:val="0"/>
          <w:szCs w:val="24"/>
        </w:rPr>
        <w:t>hazırlanan “Gelişim Rapor Sonuçları” Stratejik Plan Kurulu ile paylaşılarak, belirlenen sorun alanları kurulca belirlenecek bir sorun çözme yöntemiyle çözümlenecek, gerekli çalışmalar için ilgili kurum/birimlerle iletişime geçilerek, gerekli revizeler yapılacaktır.</w:t>
      </w:r>
    </w:p>
    <w:p w:rsidR="00E902AC" w:rsidRDefault="00E902AC" w:rsidP="00E226A6">
      <w:pPr>
        <w:pStyle w:val="NormalWeb"/>
        <w:tabs>
          <w:tab w:val="left" w:pos="284"/>
          <w:tab w:val="left" w:pos="567"/>
        </w:tabs>
        <w:spacing w:before="0" w:beforeAutospacing="0" w:after="0" w:afterAutospacing="0" w:line="360" w:lineRule="auto"/>
        <w:ind w:right="424"/>
        <w:jc w:val="both"/>
        <w:rPr>
          <w:rFonts w:eastAsia="Arial Unicode MS"/>
          <w:b/>
          <w:bCs/>
          <w:color w:val="0F243E"/>
          <w:kern w:val="32"/>
          <w:szCs w:val="32"/>
        </w:rPr>
      </w:pPr>
    </w:p>
    <w:p w:rsidR="00E902AC" w:rsidRPr="00E4706B" w:rsidRDefault="00E902AC" w:rsidP="002A66EC">
      <w:pPr>
        <w:pStyle w:val="NormalWeb"/>
        <w:tabs>
          <w:tab w:val="left" w:pos="284"/>
          <w:tab w:val="left" w:pos="567"/>
        </w:tabs>
        <w:spacing w:before="0" w:beforeAutospacing="0" w:after="0" w:afterAutospacing="0" w:line="360" w:lineRule="auto"/>
        <w:ind w:right="424"/>
        <w:rPr>
          <w:color w:val="0F243E"/>
        </w:rPr>
      </w:pPr>
      <w:r>
        <w:rPr>
          <w:b/>
          <w:color w:val="0F243E"/>
        </w:rPr>
        <w:t xml:space="preserve">                                                            RAPORLAMA</w:t>
      </w:r>
      <w:r>
        <w:rPr>
          <w:b/>
          <w:color w:val="0F243E"/>
        </w:rPr>
        <w:br/>
        <w:t xml:space="preserve">               </w:t>
      </w:r>
      <w:r w:rsidRPr="00E4706B">
        <w:rPr>
          <w:color w:val="0F243E"/>
        </w:rPr>
        <w:t>Amaca uygun, doğru ve tutarlı verilerin varlığı, stratejik planın başarısının ölçülmesi ve değerlendirilmesi için gereklidir. İzleme ve değerlendirme faaliyetlerinin etkili olarak gerçekleştirilebilmesi, uygulama aşamasına geçmeden önce stratejik planda ortaya konulan hedeflerin nesnel ve ölçülebilir göstergelerle ilişkilendirilmesini gerektirmektedir.</w:t>
      </w:r>
    </w:p>
    <w:p w:rsidR="00E902AC" w:rsidRPr="005E6CEB" w:rsidRDefault="00E902AC" w:rsidP="005E6CEB">
      <w:pPr>
        <w:pStyle w:val="NormalWeb"/>
        <w:tabs>
          <w:tab w:val="left" w:pos="284"/>
          <w:tab w:val="left" w:pos="567"/>
        </w:tabs>
        <w:spacing w:before="0" w:beforeAutospacing="0" w:after="0" w:afterAutospacing="0" w:line="360" w:lineRule="auto"/>
        <w:ind w:right="424" w:firstLine="709"/>
        <w:jc w:val="both"/>
        <w:rPr>
          <w:color w:val="0F243E"/>
        </w:rPr>
      </w:pPr>
      <w:r w:rsidRPr="00E4706B">
        <w:rPr>
          <w:color w:val="0F243E"/>
        </w:rPr>
        <w:t>2015–2019 Stratejik Plan çalışmaları kapsamında geliştirilen performans gösterge ve hedefleri, planın izlenmesi ve değerlendirilmesi açısından ilk adımı oluşturmaktadır. Bir sonraki aşamada stratejik planın amacına uygun ve planlandığı biçimde gerçekleşip gerçekleşmediğini izleme, performans değerlendirme ve üst yönetime gerekli geribildirimi yapmak, çalışmalar sırasında karşılaşılan problemleri belirlemek, hedeflerdeki sapmalara erken müdahale etmek amacıyla bir raporlama sistemi oluşturulacaktır.</w:t>
      </w:r>
    </w:p>
    <w:p w:rsidR="00E902AC" w:rsidRDefault="00E902AC" w:rsidP="00E1120D">
      <w:pPr>
        <w:spacing w:after="0" w:line="240" w:lineRule="auto"/>
        <w:jc w:val="both"/>
        <w:rPr>
          <w:szCs w:val="24"/>
        </w:rPr>
      </w:pPr>
    </w:p>
    <w:p w:rsidR="00E902AC" w:rsidRPr="004951A9" w:rsidRDefault="00E902AC" w:rsidP="00E1120D">
      <w:pPr>
        <w:spacing w:after="0" w:line="240" w:lineRule="auto"/>
        <w:jc w:val="both"/>
        <w:rPr>
          <w:sz w:val="20"/>
          <w:szCs w:val="20"/>
        </w:rPr>
      </w:pPr>
      <w:r w:rsidRPr="004951A9">
        <w:rPr>
          <w:sz w:val="20"/>
          <w:szCs w:val="20"/>
        </w:rPr>
        <w:t>Tablo 22: İzleme ve Değerlendirme</w:t>
      </w:r>
    </w:p>
    <w:p w:rsidR="00E902AC" w:rsidRPr="002F4C02" w:rsidRDefault="00E902AC" w:rsidP="00E1120D">
      <w:pPr>
        <w:spacing w:after="0" w:line="240" w:lineRule="auto"/>
        <w:jc w:val="both"/>
        <w:rPr>
          <w:b w:val="0"/>
          <w:sz w:val="16"/>
          <w:szCs w:val="16"/>
        </w:rPr>
      </w:pPr>
    </w:p>
    <w:tbl>
      <w:tblPr>
        <w:tblpPr w:leftFromText="141" w:rightFromText="141" w:vertAnchor="text" w:horzAnchor="margin" w:tblpY="38"/>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09"/>
        <w:gridCol w:w="1701"/>
        <w:gridCol w:w="4962"/>
        <w:gridCol w:w="1275"/>
      </w:tblGrid>
      <w:tr w:rsidR="00E902AC" w:rsidRPr="002F4C02" w:rsidTr="003A4F38">
        <w:trPr>
          <w:trHeight w:val="842"/>
        </w:trPr>
        <w:tc>
          <w:tcPr>
            <w:tcW w:w="1809" w:type="dxa"/>
            <w:shd w:val="clear" w:color="auto" w:fill="FABF8F"/>
            <w:vAlign w:val="center"/>
          </w:tcPr>
          <w:p w:rsidR="00E902AC" w:rsidRPr="002F4C02" w:rsidRDefault="00E902AC" w:rsidP="003A4F38">
            <w:pPr>
              <w:spacing w:after="0" w:line="240" w:lineRule="auto"/>
              <w:jc w:val="center"/>
              <w:rPr>
                <w:b w:val="0"/>
                <w:sz w:val="16"/>
                <w:szCs w:val="16"/>
              </w:rPr>
            </w:pPr>
            <w:r w:rsidRPr="002F4C02">
              <w:rPr>
                <w:sz w:val="16"/>
                <w:szCs w:val="16"/>
              </w:rPr>
              <w:t>İzleme Değerlendirme</w:t>
            </w:r>
          </w:p>
          <w:p w:rsidR="00E902AC" w:rsidRPr="002F4C02" w:rsidRDefault="00E902AC" w:rsidP="003A4F38">
            <w:pPr>
              <w:spacing w:after="0" w:line="240" w:lineRule="auto"/>
              <w:jc w:val="center"/>
              <w:rPr>
                <w:b w:val="0"/>
                <w:sz w:val="16"/>
                <w:szCs w:val="16"/>
              </w:rPr>
            </w:pPr>
            <w:r w:rsidRPr="002F4C02">
              <w:rPr>
                <w:sz w:val="16"/>
                <w:szCs w:val="16"/>
              </w:rPr>
              <w:t>Dönemi</w:t>
            </w:r>
          </w:p>
        </w:tc>
        <w:tc>
          <w:tcPr>
            <w:tcW w:w="1701" w:type="dxa"/>
            <w:shd w:val="clear" w:color="auto" w:fill="FABF8F"/>
            <w:vAlign w:val="center"/>
          </w:tcPr>
          <w:p w:rsidR="00E902AC" w:rsidRPr="002F4C02" w:rsidRDefault="00E902AC" w:rsidP="003A4F38">
            <w:pPr>
              <w:spacing w:after="0" w:line="240" w:lineRule="auto"/>
              <w:jc w:val="center"/>
              <w:rPr>
                <w:b w:val="0"/>
                <w:sz w:val="16"/>
                <w:szCs w:val="16"/>
              </w:rPr>
            </w:pPr>
            <w:r w:rsidRPr="002F4C02">
              <w:rPr>
                <w:sz w:val="16"/>
                <w:szCs w:val="16"/>
              </w:rPr>
              <w:t>Gerçekleştirilme Zamanı</w:t>
            </w:r>
          </w:p>
        </w:tc>
        <w:tc>
          <w:tcPr>
            <w:tcW w:w="4962" w:type="dxa"/>
            <w:shd w:val="clear" w:color="auto" w:fill="FABF8F"/>
            <w:vAlign w:val="center"/>
          </w:tcPr>
          <w:p w:rsidR="00E902AC" w:rsidRPr="002F4C02" w:rsidRDefault="00E902AC" w:rsidP="003A4F38">
            <w:pPr>
              <w:spacing w:after="0" w:line="240" w:lineRule="auto"/>
              <w:ind w:firstLine="33"/>
              <w:jc w:val="center"/>
              <w:rPr>
                <w:b w:val="0"/>
                <w:sz w:val="16"/>
                <w:szCs w:val="16"/>
              </w:rPr>
            </w:pPr>
            <w:r w:rsidRPr="002F4C02">
              <w:rPr>
                <w:sz w:val="16"/>
                <w:szCs w:val="16"/>
              </w:rPr>
              <w:t>İzleme Değerlendirme Dönemi Süreç Açıklaması</w:t>
            </w:r>
          </w:p>
        </w:tc>
        <w:tc>
          <w:tcPr>
            <w:tcW w:w="1275" w:type="dxa"/>
            <w:shd w:val="clear" w:color="auto" w:fill="FABF8F"/>
            <w:vAlign w:val="center"/>
          </w:tcPr>
          <w:p w:rsidR="00E902AC" w:rsidRPr="002F4C02" w:rsidRDefault="00E902AC" w:rsidP="003A4F38">
            <w:pPr>
              <w:spacing w:after="0" w:line="240" w:lineRule="auto"/>
              <w:ind w:firstLine="33"/>
              <w:jc w:val="center"/>
              <w:rPr>
                <w:b w:val="0"/>
                <w:sz w:val="16"/>
                <w:szCs w:val="16"/>
              </w:rPr>
            </w:pPr>
            <w:r w:rsidRPr="002F4C02">
              <w:rPr>
                <w:sz w:val="16"/>
                <w:szCs w:val="16"/>
              </w:rPr>
              <w:t>Zaman Kapsamı</w:t>
            </w:r>
          </w:p>
        </w:tc>
      </w:tr>
      <w:tr w:rsidR="00E902AC" w:rsidRPr="002F4C02" w:rsidTr="00CC300C">
        <w:trPr>
          <w:trHeight w:val="1414"/>
        </w:trPr>
        <w:tc>
          <w:tcPr>
            <w:tcW w:w="1809" w:type="dxa"/>
            <w:shd w:val="clear" w:color="auto" w:fill="DAEEF3"/>
            <w:vAlign w:val="center"/>
          </w:tcPr>
          <w:p w:rsidR="00E902AC" w:rsidRPr="002F4C02" w:rsidRDefault="00E902AC" w:rsidP="00D84496">
            <w:pPr>
              <w:spacing w:after="0" w:line="240" w:lineRule="atLeast"/>
              <w:rPr>
                <w:sz w:val="16"/>
                <w:szCs w:val="16"/>
              </w:rPr>
            </w:pPr>
            <w:r w:rsidRPr="002F4C02">
              <w:rPr>
                <w:sz w:val="16"/>
                <w:szCs w:val="16"/>
              </w:rPr>
              <w:t>İlçe</w:t>
            </w:r>
          </w:p>
          <w:p w:rsidR="00E902AC" w:rsidRPr="002F4C02" w:rsidRDefault="00E902AC" w:rsidP="00D84496">
            <w:pPr>
              <w:spacing w:after="0" w:line="240" w:lineRule="atLeast"/>
              <w:rPr>
                <w:sz w:val="16"/>
                <w:szCs w:val="16"/>
              </w:rPr>
            </w:pPr>
            <w:r w:rsidRPr="002F4C02">
              <w:rPr>
                <w:sz w:val="16"/>
                <w:szCs w:val="16"/>
              </w:rPr>
              <w:t>Birinci İzleme-Değerlendirme Dönemi</w:t>
            </w:r>
          </w:p>
        </w:tc>
        <w:tc>
          <w:tcPr>
            <w:tcW w:w="1701" w:type="dxa"/>
            <w:shd w:val="clear" w:color="auto" w:fill="DAEEF3"/>
            <w:vAlign w:val="center"/>
          </w:tcPr>
          <w:p w:rsidR="00E902AC" w:rsidRPr="002F4C02" w:rsidRDefault="00E902AC" w:rsidP="00D84496">
            <w:pPr>
              <w:spacing w:after="0" w:line="240" w:lineRule="atLeast"/>
              <w:jc w:val="center"/>
              <w:rPr>
                <w:sz w:val="16"/>
                <w:szCs w:val="16"/>
              </w:rPr>
            </w:pPr>
            <w:r w:rsidRPr="002F4C02">
              <w:rPr>
                <w:sz w:val="16"/>
                <w:szCs w:val="16"/>
              </w:rPr>
              <w:t>Her yılın Nisan</w:t>
            </w:r>
            <w:r w:rsidRPr="002F4C02">
              <w:rPr>
                <w:sz w:val="16"/>
                <w:szCs w:val="16"/>
              </w:rPr>
              <w:br/>
              <w:t>ayı içerisinde</w:t>
            </w:r>
          </w:p>
        </w:tc>
        <w:tc>
          <w:tcPr>
            <w:tcW w:w="4962" w:type="dxa"/>
            <w:shd w:val="clear" w:color="auto" w:fill="DAEEF3"/>
            <w:vAlign w:val="center"/>
          </w:tcPr>
          <w:p w:rsidR="00E902AC" w:rsidRPr="002F4C02" w:rsidRDefault="00E902AC" w:rsidP="00CC300C">
            <w:pPr>
              <w:spacing w:after="0" w:line="240" w:lineRule="atLeast"/>
              <w:rPr>
                <w:sz w:val="16"/>
                <w:szCs w:val="16"/>
              </w:rPr>
            </w:pPr>
            <w:r w:rsidRPr="002F4C02">
              <w:rPr>
                <w:sz w:val="16"/>
                <w:szCs w:val="16"/>
              </w:rPr>
              <w:t>-İlçe Stratejik Planlama Kurulu tarafından, okul ve kurumlardan, performans göstergeleri ile ilgili gerçekleşme durumlarına ilişkin verilerin toplanması ve incelenmesi, gerçekleşme durumları hakkında hazırlanan raporun üst yöneticiye sunulması</w:t>
            </w:r>
          </w:p>
        </w:tc>
        <w:tc>
          <w:tcPr>
            <w:tcW w:w="1275" w:type="dxa"/>
            <w:shd w:val="clear" w:color="auto" w:fill="DAEEF3"/>
            <w:vAlign w:val="center"/>
          </w:tcPr>
          <w:p w:rsidR="00E902AC" w:rsidRPr="002F4C02" w:rsidRDefault="00E902AC" w:rsidP="00D84496">
            <w:pPr>
              <w:spacing w:after="0" w:line="240" w:lineRule="atLeast"/>
              <w:ind w:firstLine="33"/>
              <w:jc w:val="center"/>
              <w:rPr>
                <w:sz w:val="16"/>
                <w:szCs w:val="16"/>
              </w:rPr>
            </w:pPr>
          </w:p>
          <w:p w:rsidR="00E902AC" w:rsidRPr="002F4C02" w:rsidRDefault="00E902AC" w:rsidP="00D84496">
            <w:pPr>
              <w:spacing w:after="0" w:line="240" w:lineRule="atLeast"/>
              <w:ind w:firstLine="33"/>
              <w:jc w:val="center"/>
              <w:rPr>
                <w:sz w:val="16"/>
                <w:szCs w:val="16"/>
              </w:rPr>
            </w:pPr>
          </w:p>
          <w:p w:rsidR="00E902AC" w:rsidRPr="002F4C02" w:rsidRDefault="00E902AC" w:rsidP="00D84496">
            <w:pPr>
              <w:spacing w:after="0" w:line="240" w:lineRule="atLeast"/>
              <w:ind w:firstLine="33"/>
              <w:jc w:val="center"/>
              <w:rPr>
                <w:sz w:val="16"/>
                <w:szCs w:val="16"/>
              </w:rPr>
            </w:pPr>
          </w:p>
          <w:p w:rsidR="00E902AC" w:rsidRPr="002F4C02" w:rsidRDefault="00E902AC" w:rsidP="00D84496">
            <w:pPr>
              <w:spacing w:after="0" w:line="240" w:lineRule="atLeast"/>
              <w:ind w:firstLine="33"/>
              <w:jc w:val="center"/>
              <w:rPr>
                <w:sz w:val="16"/>
                <w:szCs w:val="16"/>
              </w:rPr>
            </w:pPr>
            <w:r w:rsidRPr="002F4C02">
              <w:rPr>
                <w:sz w:val="16"/>
                <w:szCs w:val="16"/>
              </w:rPr>
              <w:t>Ocak-Mart dönemi</w:t>
            </w:r>
          </w:p>
        </w:tc>
      </w:tr>
      <w:tr w:rsidR="00E902AC" w:rsidRPr="002F4C02" w:rsidTr="003A4F38">
        <w:tc>
          <w:tcPr>
            <w:tcW w:w="1809" w:type="dxa"/>
            <w:vAlign w:val="center"/>
          </w:tcPr>
          <w:p w:rsidR="00E902AC" w:rsidRPr="002F4C02" w:rsidRDefault="00E902AC" w:rsidP="0084733A">
            <w:pPr>
              <w:spacing w:after="0" w:line="240" w:lineRule="atLeast"/>
              <w:rPr>
                <w:sz w:val="16"/>
                <w:szCs w:val="16"/>
              </w:rPr>
            </w:pPr>
            <w:r w:rsidRPr="002F4C02">
              <w:rPr>
                <w:sz w:val="16"/>
                <w:szCs w:val="16"/>
              </w:rPr>
              <w:t>İlçe</w:t>
            </w:r>
          </w:p>
          <w:p w:rsidR="00E902AC" w:rsidRPr="002F4C02" w:rsidRDefault="00E902AC" w:rsidP="00D84496">
            <w:pPr>
              <w:spacing w:after="0" w:line="240" w:lineRule="atLeast"/>
              <w:rPr>
                <w:sz w:val="16"/>
                <w:szCs w:val="16"/>
              </w:rPr>
            </w:pPr>
            <w:r w:rsidRPr="002F4C02">
              <w:rPr>
                <w:sz w:val="16"/>
                <w:szCs w:val="16"/>
              </w:rPr>
              <w:t>İkinci İzleme-Değerlendirme Dönemi</w:t>
            </w:r>
          </w:p>
        </w:tc>
        <w:tc>
          <w:tcPr>
            <w:tcW w:w="1701" w:type="dxa"/>
            <w:vAlign w:val="center"/>
          </w:tcPr>
          <w:p w:rsidR="00E902AC" w:rsidRPr="002F4C02" w:rsidRDefault="00E902AC" w:rsidP="00D84496">
            <w:pPr>
              <w:spacing w:after="0" w:line="240" w:lineRule="atLeast"/>
              <w:jc w:val="center"/>
              <w:rPr>
                <w:sz w:val="16"/>
                <w:szCs w:val="16"/>
              </w:rPr>
            </w:pPr>
            <w:r w:rsidRPr="002F4C02">
              <w:rPr>
                <w:sz w:val="16"/>
                <w:szCs w:val="16"/>
              </w:rPr>
              <w:t>Her yılın</w:t>
            </w:r>
            <w:r w:rsidRPr="002F4C02">
              <w:rPr>
                <w:sz w:val="16"/>
                <w:szCs w:val="16"/>
              </w:rPr>
              <w:br/>
              <w:t>Temmuz ayı içerisinde</w:t>
            </w:r>
          </w:p>
        </w:tc>
        <w:tc>
          <w:tcPr>
            <w:tcW w:w="4962" w:type="dxa"/>
            <w:vAlign w:val="center"/>
          </w:tcPr>
          <w:p w:rsidR="00E902AC" w:rsidRPr="002F4C02" w:rsidRDefault="00E902AC" w:rsidP="00D84496">
            <w:pPr>
              <w:spacing w:after="0" w:line="240" w:lineRule="atLeast"/>
              <w:ind w:firstLine="33"/>
              <w:rPr>
                <w:sz w:val="16"/>
                <w:szCs w:val="16"/>
              </w:rPr>
            </w:pPr>
            <w:r w:rsidRPr="002F4C02">
              <w:rPr>
                <w:sz w:val="16"/>
                <w:szCs w:val="16"/>
              </w:rPr>
              <w:t>-İlçe Stratejik Planlama Kurulu tarafından, okul ve kurumlardan, performans göstergeleri ile ilgili gerçekleşme durumlarına ilişkin verilerin toplanması ve incelenmesi, gerçekleşme durumları hakkında hazırlanan raporun üst yöneticiye sunulması</w:t>
            </w:r>
          </w:p>
        </w:tc>
        <w:tc>
          <w:tcPr>
            <w:tcW w:w="1275" w:type="dxa"/>
            <w:vAlign w:val="center"/>
          </w:tcPr>
          <w:p w:rsidR="00E902AC" w:rsidRPr="002F4C02" w:rsidRDefault="00E902AC" w:rsidP="00D84496">
            <w:pPr>
              <w:spacing w:after="0" w:line="240" w:lineRule="atLeast"/>
              <w:ind w:firstLine="33"/>
              <w:jc w:val="center"/>
              <w:rPr>
                <w:sz w:val="16"/>
                <w:szCs w:val="16"/>
              </w:rPr>
            </w:pPr>
          </w:p>
          <w:p w:rsidR="00E902AC" w:rsidRPr="002F4C02" w:rsidRDefault="00E902AC" w:rsidP="00D84496">
            <w:pPr>
              <w:spacing w:after="0" w:line="240" w:lineRule="atLeast"/>
              <w:ind w:firstLine="33"/>
              <w:jc w:val="center"/>
              <w:rPr>
                <w:sz w:val="16"/>
                <w:szCs w:val="16"/>
              </w:rPr>
            </w:pPr>
            <w:r w:rsidRPr="002F4C02">
              <w:rPr>
                <w:sz w:val="16"/>
                <w:szCs w:val="16"/>
              </w:rPr>
              <w:t>Nisan-Haziran dönemi</w:t>
            </w:r>
          </w:p>
        </w:tc>
      </w:tr>
      <w:tr w:rsidR="00E902AC" w:rsidRPr="002F4C02" w:rsidTr="003A4F38">
        <w:tc>
          <w:tcPr>
            <w:tcW w:w="1809" w:type="dxa"/>
            <w:shd w:val="clear" w:color="auto" w:fill="DAEEF3"/>
            <w:vAlign w:val="center"/>
          </w:tcPr>
          <w:p w:rsidR="00E902AC" w:rsidRPr="002F4C02" w:rsidRDefault="00E902AC" w:rsidP="0084733A">
            <w:pPr>
              <w:spacing w:after="0" w:line="240" w:lineRule="atLeast"/>
              <w:rPr>
                <w:sz w:val="16"/>
                <w:szCs w:val="16"/>
              </w:rPr>
            </w:pPr>
            <w:r w:rsidRPr="002F4C02">
              <w:rPr>
                <w:sz w:val="16"/>
                <w:szCs w:val="16"/>
              </w:rPr>
              <w:t>İlçe</w:t>
            </w:r>
          </w:p>
          <w:p w:rsidR="00E902AC" w:rsidRPr="002F4C02" w:rsidRDefault="00E902AC" w:rsidP="00D84496">
            <w:pPr>
              <w:spacing w:after="0" w:line="240" w:lineRule="atLeast"/>
              <w:rPr>
                <w:b w:val="0"/>
                <w:sz w:val="16"/>
                <w:szCs w:val="16"/>
              </w:rPr>
            </w:pPr>
            <w:r w:rsidRPr="002F4C02">
              <w:rPr>
                <w:sz w:val="16"/>
                <w:szCs w:val="16"/>
              </w:rPr>
              <w:t>Üçüncü İzleme-Değerlendirme Dönemi</w:t>
            </w:r>
          </w:p>
        </w:tc>
        <w:tc>
          <w:tcPr>
            <w:tcW w:w="1701" w:type="dxa"/>
            <w:shd w:val="clear" w:color="auto" w:fill="DAEEF3"/>
            <w:vAlign w:val="center"/>
          </w:tcPr>
          <w:p w:rsidR="00E902AC" w:rsidRPr="002F4C02" w:rsidRDefault="00E902AC" w:rsidP="00D84496">
            <w:pPr>
              <w:spacing w:after="0" w:line="240" w:lineRule="atLeast"/>
              <w:jc w:val="center"/>
              <w:rPr>
                <w:sz w:val="16"/>
                <w:szCs w:val="16"/>
              </w:rPr>
            </w:pPr>
            <w:r w:rsidRPr="002F4C02">
              <w:rPr>
                <w:sz w:val="16"/>
                <w:szCs w:val="16"/>
              </w:rPr>
              <w:t>Her yılın</w:t>
            </w:r>
            <w:r w:rsidRPr="002F4C02">
              <w:rPr>
                <w:sz w:val="16"/>
                <w:szCs w:val="16"/>
              </w:rPr>
              <w:br/>
              <w:t>Ekim ayı içerisinde</w:t>
            </w:r>
          </w:p>
        </w:tc>
        <w:tc>
          <w:tcPr>
            <w:tcW w:w="4962" w:type="dxa"/>
            <w:shd w:val="clear" w:color="auto" w:fill="DAEEF3"/>
            <w:vAlign w:val="center"/>
          </w:tcPr>
          <w:p w:rsidR="00E902AC" w:rsidRPr="002F4C02" w:rsidRDefault="00E902AC" w:rsidP="00D84496">
            <w:pPr>
              <w:spacing w:after="0" w:line="240" w:lineRule="atLeast"/>
              <w:ind w:firstLine="33"/>
              <w:rPr>
                <w:sz w:val="16"/>
                <w:szCs w:val="16"/>
              </w:rPr>
            </w:pPr>
            <w:r w:rsidRPr="002F4C02">
              <w:rPr>
                <w:sz w:val="16"/>
                <w:szCs w:val="16"/>
              </w:rPr>
              <w:t>-ARGE tarafından birimlerden, sorumlu oldukları Performans göstergeleri ile ilgili gerçekleşme durumlarına ilişkin verilerin toplanması ve incelenmesi</w:t>
            </w:r>
          </w:p>
          <w:p w:rsidR="00E902AC" w:rsidRPr="002F4C02" w:rsidRDefault="00E902AC" w:rsidP="00D84496">
            <w:pPr>
              <w:spacing w:after="0" w:line="240" w:lineRule="atLeast"/>
              <w:ind w:firstLine="33"/>
              <w:rPr>
                <w:sz w:val="16"/>
                <w:szCs w:val="16"/>
              </w:rPr>
            </w:pPr>
            <w:r w:rsidRPr="002F4C02">
              <w:rPr>
                <w:sz w:val="16"/>
                <w:szCs w:val="16"/>
              </w:rPr>
              <w:t>-Performans Göstergelerinin gerçekleşme durumları hakkında hazırlanan raporun üst yöneticiye sunulması</w:t>
            </w:r>
          </w:p>
        </w:tc>
        <w:tc>
          <w:tcPr>
            <w:tcW w:w="1275" w:type="dxa"/>
            <w:shd w:val="clear" w:color="auto" w:fill="DAEEF3"/>
            <w:vAlign w:val="center"/>
          </w:tcPr>
          <w:p w:rsidR="00E902AC" w:rsidRPr="002F4C02" w:rsidRDefault="00E902AC" w:rsidP="00D84496">
            <w:pPr>
              <w:spacing w:after="0" w:line="240" w:lineRule="atLeast"/>
              <w:ind w:firstLine="33"/>
              <w:jc w:val="center"/>
              <w:rPr>
                <w:sz w:val="16"/>
                <w:szCs w:val="16"/>
              </w:rPr>
            </w:pPr>
          </w:p>
          <w:p w:rsidR="00E902AC" w:rsidRPr="002F4C02" w:rsidRDefault="00E902AC" w:rsidP="00D84496">
            <w:pPr>
              <w:spacing w:after="0" w:line="240" w:lineRule="atLeast"/>
              <w:ind w:firstLine="33"/>
              <w:jc w:val="center"/>
              <w:rPr>
                <w:sz w:val="16"/>
                <w:szCs w:val="16"/>
              </w:rPr>
            </w:pPr>
            <w:r w:rsidRPr="002F4C02">
              <w:rPr>
                <w:sz w:val="16"/>
                <w:szCs w:val="16"/>
              </w:rPr>
              <w:t>Temmuz-Eylül dönemi</w:t>
            </w:r>
          </w:p>
        </w:tc>
      </w:tr>
      <w:tr w:rsidR="00E902AC" w:rsidRPr="002F4C02" w:rsidTr="003A4F38">
        <w:tc>
          <w:tcPr>
            <w:tcW w:w="1809" w:type="dxa"/>
            <w:vAlign w:val="center"/>
          </w:tcPr>
          <w:p w:rsidR="00E902AC" w:rsidRPr="002F4C02" w:rsidRDefault="00E902AC" w:rsidP="0084733A">
            <w:pPr>
              <w:spacing w:after="0" w:line="240" w:lineRule="atLeast"/>
              <w:rPr>
                <w:sz w:val="16"/>
                <w:szCs w:val="16"/>
              </w:rPr>
            </w:pPr>
            <w:r w:rsidRPr="002F4C02">
              <w:rPr>
                <w:sz w:val="16"/>
                <w:szCs w:val="16"/>
              </w:rPr>
              <w:t>İlçe</w:t>
            </w:r>
          </w:p>
          <w:p w:rsidR="00E902AC" w:rsidRPr="002F4C02" w:rsidRDefault="00E902AC" w:rsidP="00D84496">
            <w:pPr>
              <w:spacing w:after="0" w:line="240" w:lineRule="atLeast"/>
              <w:rPr>
                <w:sz w:val="16"/>
                <w:szCs w:val="16"/>
              </w:rPr>
            </w:pPr>
            <w:r w:rsidRPr="002F4C02">
              <w:rPr>
                <w:sz w:val="16"/>
                <w:szCs w:val="16"/>
              </w:rPr>
              <w:t>Dördüncü İzleme-Değerlendirme Dönemi</w:t>
            </w:r>
          </w:p>
        </w:tc>
        <w:tc>
          <w:tcPr>
            <w:tcW w:w="1701" w:type="dxa"/>
            <w:vAlign w:val="center"/>
          </w:tcPr>
          <w:p w:rsidR="00E902AC" w:rsidRPr="002F4C02" w:rsidRDefault="00E902AC" w:rsidP="00D84496">
            <w:pPr>
              <w:spacing w:after="0" w:line="240" w:lineRule="atLeast"/>
              <w:jc w:val="center"/>
              <w:rPr>
                <w:sz w:val="16"/>
                <w:szCs w:val="16"/>
              </w:rPr>
            </w:pPr>
            <w:r w:rsidRPr="002F4C02">
              <w:rPr>
                <w:sz w:val="16"/>
                <w:szCs w:val="16"/>
              </w:rPr>
              <w:t>İzleyen yılın Ocak ayı sonuna kadar</w:t>
            </w:r>
          </w:p>
        </w:tc>
        <w:tc>
          <w:tcPr>
            <w:tcW w:w="4962" w:type="dxa"/>
            <w:vAlign w:val="center"/>
          </w:tcPr>
          <w:p w:rsidR="00E902AC" w:rsidRPr="002F4C02" w:rsidRDefault="00E902AC" w:rsidP="00D84496">
            <w:pPr>
              <w:spacing w:after="0" w:line="240" w:lineRule="atLeast"/>
              <w:ind w:firstLine="33"/>
              <w:rPr>
                <w:sz w:val="16"/>
                <w:szCs w:val="16"/>
              </w:rPr>
            </w:pPr>
            <w:r w:rsidRPr="002F4C02">
              <w:rPr>
                <w:sz w:val="16"/>
                <w:szCs w:val="16"/>
              </w:rPr>
              <w:t xml:space="preserve">-İlçe Stratejik Planlama Kurulu tarafından, okul ve kurumlardan, performans göstergeleri ile ilgili gerçekleşme durumlarına ilişkin verilerin toplanması ve incelenmesi, gerçekleşme durumları hakkında hazırlanan raporun üst yöneticiye sunulması </w:t>
            </w:r>
          </w:p>
          <w:p w:rsidR="00E902AC" w:rsidRPr="002F4C02" w:rsidRDefault="00E902AC" w:rsidP="00D84496">
            <w:pPr>
              <w:spacing w:after="0" w:line="240" w:lineRule="atLeast"/>
              <w:ind w:firstLine="33"/>
              <w:rPr>
                <w:sz w:val="16"/>
                <w:szCs w:val="16"/>
              </w:rPr>
            </w:pPr>
            <w:r w:rsidRPr="002F4C02">
              <w:rPr>
                <w:sz w:val="16"/>
                <w:szCs w:val="16"/>
              </w:rPr>
              <w:t>-Üst yönetici başkanlığında harcama birim yöneticilerince yılsonu gerçekleşmelerinin, gösterge hedeflerinden sapmaların ve sapma nedenlerinin değerlendirilerek gerekli tedbirlerin alınması</w:t>
            </w:r>
          </w:p>
        </w:tc>
        <w:tc>
          <w:tcPr>
            <w:tcW w:w="1275" w:type="dxa"/>
            <w:vAlign w:val="center"/>
          </w:tcPr>
          <w:p w:rsidR="00E902AC" w:rsidRPr="002F4C02" w:rsidRDefault="00E902AC" w:rsidP="00D84496">
            <w:pPr>
              <w:spacing w:after="0" w:line="240" w:lineRule="atLeast"/>
              <w:ind w:firstLine="33"/>
              <w:jc w:val="center"/>
              <w:rPr>
                <w:sz w:val="16"/>
                <w:szCs w:val="16"/>
              </w:rPr>
            </w:pPr>
          </w:p>
          <w:p w:rsidR="00E902AC" w:rsidRPr="002F4C02" w:rsidRDefault="00E902AC" w:rsidP="00D84496">
            <w:pPr>
              <w:spacing w:after="0" w:line="240" w:lineRule="atLeast"/>
              <w:ind w:firstLine="33"/>
              <w:jc w:val="center"/>
              <w:rPr>
                <w:sz w:val="16"/>
                <w:szCs w:val="16"/>
              </w:rPr>
            </w:pPr>
          </w:p>
          <w:p w:rsidR="00E902AC" w:rsidRPr="002F4C02" w:rsidRDefault="00E902AC" w:rsidP="00D84496">
            <w:pPr>
              <w:spacing w:after="0" w:line="240" w:lineRule="atLeast"/>
              <w:ind w:firstLine="33"/>
              <w:jc w:val="center"/>
              <w:rPr>
                <w:sz w:val="16"/>
                <w:szCs w:val="16"/>
              </w:rPr>
            </w:pPr>
            <w:r w:rsidRPr="002F4C02">
              <w:rPr>
                <w:sz w:val="16"/>
                <w:szCs w:val="16"/>
              </w:rPr>
              <w:t>Tüm yıl</w:t>
            </w:r>
          </w:p>
        </w:tc>
      </w:tr>
      <w:tr w:rsidR="00E902AC" w:rsidRPr="002F4C02" w:rsidTr="003A4F38">
        <w:tc>
          <w:tcPr>
            <w:tcW w:w="1809" w:type="dxa"/>
            <w:shd w:val="clear" w:color="auto" w:fill="DAEEF3"/>
            <w:vAlign w:val="center"/>
          </w:tcPr>
          <w:p w:rsidR="00E902AC" w:rsidRPr="002F4C02" w:rsidRDefault="00E902AC" w:rsidP="0084733A">
            <w:pPr>
              <w:spacing w:after="0" w:line="240" w:lineRule="atLeast"/>
              <w:rPr>
                <w:sz w:val="16"/>
                <w:szCs w:val="16"/>
              </w:rPr>
            </w:pPr>
            <w:r w:rsidRPr="002F4C02">
              <w:rPr>
                <w:sz w:val="16"/>
                <w:szCs w:val="16"/>
              </w:rPr>
              <w:t>İlçe</w:t>
            </w:r>
          </w:p>
          <w:p w:rsidR="00E902AC" w:rsidRPr="002F4C02" w:rsidRDefault="00E902AC" w:rsidP="00D84496">
            <w:pPr>
              <w:spacing w:after="0" w:line="240" w:lineRule="atLeast"/>
              <w:rPr>
                <w:sz w:val="16"/>
                <w:szCs w:val="16"/>
              </w:rPr>
            </w:pPr>
            <w:r w:rsidRPr="002F4C02">
              <w:rPr>
                <w:sz w:val="16"/>
                <w:szCs w:val="16"/>
              </w:rPr>
              <w:t>Müdürlüklerinin</w:t>
            </w:r>
          </w:p>
          <w:p w:rsidR="00E902AC" w:rsidRPr="002F4C02" w:rsidRDefault="00E902AC" w:rsidP="00D84496">
            <w:pPr>
              <w:spacing w:after="0" w:line="240" w:lineRule="atLeast"/>
              <w:rPr>
                <w:sz w:val="16"/>
                <w:szCs w:val="16"/>
              </w:rPr>
            </w:pPr>
            <w:r w:rsidRPr="002F4C02">
              <w:rPr>
                <w:sz w:val="16"/>
                <w:szCs w:val="16"/>
              </w:rPr>
              <w:t>Birinci İzleme-Değerlendirme Dönemi</w:t>
            </w:r>
          </w:p>
        </w:tc>
        <w:tc>
          <w:tcPr>
            <w:tcW w:w="1701" w:type="dxa"/>
            <w:shd w:val="clear" w:color="auto" w:fill="DAEEF3"/>
            <w:vAlign w:val="center"/>
          </w:tcPr>
          <w:p w:rsidR="00E902AC" w:rsidRPr="002F4C02" w:rsidRDefault="00E902AC" w:rsidP="00D84496">
            <w:pPr>
              <w:spacing w:after="0" w:line="240" w:lineRule="atLeast"/>
              <w:jc w:val="center"/>
              <w:rPr>
                <w:sz w:val="16"/>
                <w:szCs w:val="16"/>
              </w:rPr>
            </w:pPr>
            <w:r w:rsidRPr="002F4C02">
              <w:rPr>
                <w:sz w:val="16"/>
                <w:szCs w:val="16"/>
              </w:rPr>
              <w:t>Her yılın Temmuz</w:t>
            </w:r>
            <w:r w:rsidRPr="002F4C02">
              <w:rPr>
                <w:sz w:val="16"/>
                <w:szCs w:val="16"/>
              </w:rPr>
              <w:br/>
              <w:t>ayı içerisinde</w:t>
            </w:r>
          </w:p>
        </w:tc>
        <w:tc>
          <w:tcPr>
            <w:tcW w:w="4962" w:type="dxa"/>
            <w:shd w:val="clear" w:color="auto" w:fill="DAEEF3"/>
            <w:vAlign w:val="center"/>
          </w:tcPr>
          <w:p w:rsidR="00E902AC" w:rsidRPr="002F4C02" w:rsidRDefault="00E902AC" w:rsidP="00D84496">
            <w:pPr>
              <w:spacing w:after="0" w:line="240" w:lineRule="atLeast"/>
              <w:ind w:firstLine="33"/>
              <w:rPr>
                <w:sz w:val="16"/>
                <w:szCs w:val="16"/>
              </w:rPr>
            </w:pPr>
            <w:r w:rsidRPr="002F4C02">
              <w:rPr>
                <w:sz w:val="16"/>
                <w:szCs w:val="16"/>
              </w:rPr>
              <w:t xml:space="preserve">-İlçe Stratejik Planlama Kurulu tarafından, okul ve kurumlardan, performans göstergeleri ile ilgili gerçekleşme durumlarına ilişkin verilerin toplanması ve incelenmesi, gerçekleşme durumları hakkında hazırlanan raporun üst yöneticiye sunulması </w:t>
            </w:r>
          </w:p>
        </w:tc>
        <w:tc>
          <w:tcPr>
            <w:tcW w:w="1275" w:type="dxa"/>
            <w:shd w:val="clear" w:color="auto" w:fill="DAEEF3"/>
            <w:vAlign w:val="center"/>
          </w:tcPr>
          <w:p w:rsidR="00E902AC" w:rsidRPr="002F4C02" w:rsidRDefault="00E902AC" w:rsidP="00D84496">
            <w:pPr>
              <w:spacing w:after="0" w:line="240" w:lineRule="atLeast"/>
              <w:ind w:firstLine="33"/>
              <w:jc w:val="center"/>
              <w:rPr>
                <w:sz w:val="16"/>
                <w:szCs w:val="16"/>
              </w:rPr>
            </w:pPr>
          </w:p>
          <w:p w:rsidR="00E902AC" w:rsidRPr="002F4C02" w:rsidRDefault="00E902AC" w:rsidP="00D84496">
            <w:pPr>
              <w:spacing w:after="0" w:line="240" w:lineRule="atLeast"/>
              <w:ind w:firstLine="33"/>
              <w:jc w:val="center"/>
              <w:rPr>
                <w:b w:val="0"/>
                <w:sz w:val="16"/>
                <w:szCs w:val="16"/>
              </w:rPr>
            </w:pPr>
            <w:r w:rsidRPr="002F4C02">
              <w:rPr>
                <w:sz w:val="16"/>
                <w:szCs w:val="16"/>
              </w:rPr>
              <w:t>Ocak-Temmuz dönemi</w:t>
            </w:r>
          </w:p>
        </w:tc>
      </w:tr>
    </w:tbl>
    <w:p w:rsidR="00E902AC" w:rsidRPr="00E1120D" w:rsidRDefault="00E902AC" w:rsidP="00D84496">
      <w:pPr>
        <w:tabs>
          <w:tab w:val="left" w:pos="284"/>
          <w:tab w:val="left" w:pos="567"/>
        </w:tabs>
        <w:spacing w:after="0" w:line="360" w:lineRule="auto"/>
        <w:ind w:firstLine="709"/>
        <w:jc w:val="both"/>
        <w:rPr>
          <w:szCs w:val="24"/>
        </w:rPr>
      </w:pPr>
    </w:p>
    <w:p w:rsidR="00E902AC" w:rsidRDefault="00E902AC" w:rsidP="0086720E">
      <w:pPr>
        <w:spacing w:after="0" w:line="360" w:lineRule="auto"/>
        <w:jc w:val="center"/>
        <w:outlineLvl w:val="0"/>
        <w:rPr>
          <w:szCs w:val="24"/>
        </w:rPr>
      </w:pPr>
      <w:bookmarkStart w:id="232" w:name="_Toc429474428"/>
      <w:r w:rsidRPr="00E1120D">
        <w:rPr>
          <w:szCs w:val="24"/>
        </w:rPr>
        <w:t>C. BEŞİKDÜZÜ MERKEZ İLKOKULU MÜDÜRLÜĞÜ  2015-2019 STRATEJİK PLANI BİRİM SORUMLULUKLARI</w:t>
      </w:r>
      <w:bookmarkEnd w:id="232"/>
    </w:p>
    <w:p w:rsidR="00E902AC" w:rsidRPr="00E4706B" w:rsidRDefault="00E902AC" w:rsidP="00E1120D">
      <w:pPr>
        <w:tabs>
          <w:tab w:val="left" w:pos="426"/>
        </w:tabs>
        <w:spacing w:after="0" w:line="360" w:lineRule="auto"/>
        <w:jc w:val="both"/>
        <w:rPr>
          <w:b w:val="0"/>
          <w:szCs w:val="24"/>
        </w:rPr>
      </w:pPr>
      <w:r>
        <w:rPr>
          <w:szCs w:val="24"/>
        </w:rPr>
        <w:t xml:space="preserve">            </w:t>
      </w:r>
      <w:r w:rsidRPr="00E4706B">
        <w:rPr>
          <w:b w:val="0"/>
          <w:szCs w:val="24"/>
        </w:rPr>
        <w:t xml:space="preserve">Müdürlüğümüz 2015-2019 Stratejik Planında yer alan stratejik hedeflere ilişkin olarak belirlenen stratejilerin gerçekleştirilmesine yönelik olarak yapılacak çalışmalarda koordinasyonu yürütecek ve birlikte çalışılacak birimler ayrı ayrı tespit edilerek 2015-2019 SP Birim Sorumluluk Tablosunda bu sorumluluklara yer verilmiştir. </w:t>
      </w:r>
    </w:p>
    <w:p w:rsidR="00E902AC" w:rsidRPr="00E4706B" w:rsidRDefault="00E902AC" w:rsidP="00E1120D">
      <w:pPr>
        <w:tabs>
          <w:tab w:val="left" w:pos="426"/>
        </w:tabs>
        <w:spacing w:after="0" w:line="360" w:lineRule="auto"/>
        <w:jc w:val="both"/>
        <w:rPr>
          <w:b w:val="0"/>
          <w:szCs w:val="24"/>
        </w:rPr>
      </w:pPr>
      <w:r w:rsidRPr="00E4706B">
        <w:rPr>
          <w:b w:val="0"/>
          <w:szCs w:val="24"/>
        </w:rPr>
        <w:tab/>
        <w:t xml:space="preserve">     Buna göre söz konusu çalışmalarda ana sorumlu olan birimler, koordinatör birim olarak görevlerini yürüteceklerdir. Birimler çalışmaların sonuçlandırılmasından ve izleme faaliyetine yönelik olarak raporlanmasından da sorumlu olacaklardır.</w:t>
      </w:r>
    </w:p>
    <w:p w:rsidR="00E902AC" w:rsidRPr="00F4413A" w:rsidRDefault="00E902AC" w:rsidP="00D84496">
      <w:pPr>
        <w:spacing w:after="0" w:line="360" w:lineRule="auto"/>
        <w:jc w:val="both"/>
        <w:rPr>
          <w:szCs w:val="24"/>
        </w:rPr>
        <w:sectPr w:rsidR="00E902AC" w:rsidRPr="00F4413A" w:rsidSect="00342A69">
          <w:headerReference w:type="default" r:id="rId20"/>
          <w:pgSz w:w="11906" w:h="16838"/>
          <w:pgMar w:top="1418" w:right="1418" w:bottom="1418" w:left="1418" w:header="709" w:footer="709" w:gutter="0"/>
          <w:cols w:space="708"/>
          <w:docGrid w:linePitch="360"/>
        </w:sectPr>
      </w:pPr>
    </w:p>
    <w:p w:rsidR="00E902AC" w:rsidRPr="00F4413A" w:rsidRDefault="00E902AC" w:rsidP="00D84496">
      <w:pPr>
        <w:spacing w:after="0" w:line="360" w:lineRule="auto"/>
        <w:jc w:val="both"/>
        <w:rPr>
          <w:szCs w:val="24"/>
        </w:rPr>
      </w:pPr>
    </w:p>
    <w:tbl>
      <w:tblPr>
        <w:tblpPr w:leftFromText="141" w:rightFromText="141" w:vertAnchor="text" w:horzAnchor="margin" w:tblpY="588"/>
        <w:tblW w:w="14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800"/>
        <w:gridCol w:w="971"/>
        <w:gridCol w:w="851"/>
        <w:gridCol w:w="5332"/>
        <w:gridCol w:w="2977"/>
        <w:gridCol w:w="3529"/>
      </w:tblGrid>
      <w:tr w:rsidR="00E902AC" w:rsidRPr="00F4413A" w:rsidTr="00AC4DE8">
        <w:trPr>
          <w:trHeight w:val="565"/>
          <w:tblHeader/>
        </w:trPr>
        <w:tc>
          <w:tcPr>
            <w:tcW w:w="800" w:type="dxa"/>
            <w:shd w:val="clear" w:color="auto" w:fill="FABF8F"/>
            <w:noWrap/>
            <w:vAlign w:val="center"/>
          </w:tcPr>
          <w:p w:rsidR="00E902AC" w:rsidRPr="00F4413A" w:rsidRDefault="00E902AC" w:rsidP="001122D3">
            <w:pPr>
              <w:spacing w:after="0" w:line="240" w:lineRule="auto"/>
              <w:jc w:val="center"/>
              <w:rPr>
                <w:b w:val="0"/>
                <w:bCs/>
                <w:color w:val="000000"/>
                <w:sz w:val="18"/>
                <w:szCs w:val="18"/>
                <w:lang w:eastAsia="tr-TR"/>
              </w:rPr>
            </w:pPr>
            <w:r w:rsidRPr="00F4413A">
              <w:rPr>
                <w:bCs/>
                <w:color w:val="000000"/>
                <w:sz w:val="18"/>
                <w:szCs w:val="18"/>
                <w:lang w:eastAsia="tr-TR"/>
              </w:rPr>
              <w:t>TEMA</w:t>
            </w:r>
          </w:p>
        </w:tc>
        <w:tc>
          <w:tcPr>
            <w:tcW w:w="971" w:type="dxa"/>
            <w:shd w:val="clear" w:color="auto" w:fill="FABF8F"/>
            <w:vAlign w:val="center"/>
          </w:tcPr>
          <w:p w:rsidR="00E902AC" w:rsidRPr="00F4413A" w:rsidRDefault="00E902AC" w:rsidP="001122D3">
            <w:pPr>
              <w:spacing w:after="0" w:line="240" w:lineRule="auto"/>
              <w:jc w:val="center"/>
              <w:rPr>
                <w:b w:val="0"/>
                <w:bCs/>
                <w:color w:val="000000"/>
                <w:sz w:val="18"/>
                <w:szCs w:val="18"/>
                <w:lang w:eastAsia="tr-TR"/>
              </w:rPr>
            </w:pPr>
            <w:r w:rsidRPr="00F4413A">
              <w:rPr>
                <w:bCs/>
                <w:color w:val="000000"/>
                <w:sz w:val="18"/>
                <w:szCs w:val="18"/>
                <w:lang w:eastAsia="tr-TR"/>
              </w:rPr>
              <w:t>STRATEJİK HEDEF</w:t>
            </w:r>
          </w:p>
        </w:tc>
        <w:tc>
          <w:tcPr>
            <w:tcW w:w="851" w:type="dxa"/>
            <w:shd w:val="clear" w:color="auto" w:fill="FABF8F"/>
            <w:noWrap/>
            <w:vAlign w:val="center"/>
          </w:tcPr>
          <w:p w:rsidR="00E902AC" w:rsidRPr="00F4413A" w:rsidRDefault="00E902AC" w:rsidP="001122D3">
            <w:pPr>
              <w:spacing w:after="0" w:line="240" w:lineRule="auto"/>
              <w:jc w:val="center"/>
              <w:rPr>
                <w:b w:val="0"/>
                <w:bCs/>
                <w:color w:val="000000"/>
                <w:sz w:val="18"/>
                <w:szCs w:val="18"/>
                <w:lang w:eastAsia="tr-TR"/>
              </w:rPr>
            </w:pPr>
            <w:r w:rsidRPr="00F4413A">
              <w:rPr>
                <w:bCs/>
                <w:color w:val="000000"/>
                <w:sz w:val="18"/>
                <w:szCs w:val="18"/>
                <w:lang w:eastAsia="tr-TR"/>
              </w:rPr>
              <w:t>No</w:t>
            </w:r>
          </w:p>
        </w:tc>
        <w:tc>
          <w:tcPr>
            <w:tcW w:w="5332" w:type="dxa"/>
            <w:shd w:val="clear" w:color="auto" w:fill="FABF8F"/>
            <w:vAlign w:val="center"/>
          </w:tcPr>
          <w:p w:rsidR="00E902AC" w:rsidRPr="00F4413A" w:rsidRDefault="00E902AC" w:rsidP="001122D3">
            <w:pPr>
              <w:spacing w:after="0" w:line="240" w:lineRule="auto"/>
              <w:jc w:val="center"/>
              <w:rPr>
                <w:b w:val="0"/>
                <w:bCs/>
                <w:color w:val="000000"/>
                <w:sz w:val="18"/>
                <w:szCs w:val="18"/>
                <w:lang w:eastAsia="tr-TR"/>
              </w:rPr>
            </w:pPr>
            <w:r w:rsidRPr="00F4413A">
              <w:rPr>
                <w:bCs/>
                <w:color w:val="000000"/>
                <w:sz w:val="18"/>
                <w:szCs w:val="18"/>
                <w:lang w:eastAsia="tr-TR"/>
              </w:rPr>
              <w:t>STRATEJİLER</w:t>
            </w:r>
          </w:p>
        </w:tc>
        <w:tc>
          <w:tcPr>
            <w:tcW w:w="2977" w:type="dxa"/>
            <w:shd w:val="clear" w:color="auto" w:fill="FABF8F"/>
            <w:vAlign w:val="center"/>
          </w:tcPr>
          <w:p w:rsidR="00E902AC" w:rsidRPr="00F4413A" w:rsidRDefault="00E902AC" w:rsidP="001122D3">
            <w:pPr>
              <w:spacing w:after="0" w:line="240" w:lineRule="auto"/>
              <w:jc w:val="center"/>
              <w:rPr>
                <w:b w:val="0"/>
                <w:bCs/>
                <w:color w:val="000000"/>
                <w:sz w:val="18"/>
                <w:szCs w:val="18"/>
                <w:lang w:eastAsia="tr-TR"/>
              </w:rPr>
            </w:pPr>
            <w:r w:rsidRPr="00F4413A">
              <w:rPr>
                <w:bCs/>
                <w:color w:val="000000"/>
                <w:sz w:val="18"/>
                <w:szCs w:val="18"/>
                <w:lang w:eastAsia="tr-TR"/>
              </w:rPr>
              <w:t>ANA SORUMLU BİRİM</w:t>
            </w:r>
          </w:p>
        </w:tc>
        <w:tc>
          <w:tcPr>
            <w:tcW w:w="3529" w:type="dxa"/>
            <w:shd w:val="clear" w:color="auto" w:fill="FABF8F"/>
            <w:vAlign w:val="center"/>
          </w:tcPr>
          <w:p w:rsidR="00E902AC" w:rsidRPr="00F4413A" w:rsidRDefault="00E902AC" w:rsidP="001122D3">
            <w:pPr>
              <w:spacing w:after="0" w:line="240" w:lineRule="auto"/>
              <w:jc w:val="center"/>
              <w:rPr>
                <w:b w:val="0"/>
                <w:bCs/>
                <w:color w:val="000000"/>
                <w:sz w:val="18"/>
                <w:szCs w:val="18"/>
                <w:lang w:eastAsia="tr-TR"/>
              </w:rPr>
            </w:pPr>
            <w:r w:rsidRPr="00F4413A">
              <w:rPr>
                <w:bCs/>
                <w:color w:val="000000"/>
                <w:sz w:val="18"/>
                <w:szCs w:val="18"/>
                <w:lang w:eastAsia="tr-TR"/>
              </w:rPr>
              <w:t>DİĞER SORUMLU BİRİMLER</w:t>
            </w:r>
          </w:p>
        </w:tc>
      </w:tr>
      <w:tr w:rsidR="00E902AC" w:rsidRPr="00F4413A" w:rsidTr="00AC4DE8">
        <w:trPr>
          <w:trHeight w:val="1179"/>
          <w:tblHeader/>
        </w:trPr>
        <w:tc>
          <w:tcPr>
            <w:tcW w:w="800" w:type="dxa"/>
            <w:vMerge w:val="restart"/>
            <w:shd w:val="clear" w:color="auto" w:fill="FABF8F"/>
            <w:textDirection w:val="btLr"/>
            <w:vAlign w:val="center"/>
          </w:tcPr>
          <w:p w:rsidR="00E902AC" w:rsidRPr="00B373C0" w:rsidRDefault="00E902AC" w:rsidP="001122D3">
            <w:pPr>
              <w:spacing w:after="0" w:line="240" w:lineRule="auto"/>
              <w:jc w:val="center"/>
              <w:rPr>
                <w:bCs/>
                <w:color w:val="000000"/>
                <w:sz w:val="18"/>
                <w:szCs w:val="18"/>
                <w:lang w:eastAsia="tr-TR"/>
              </w:rPr>
            </w:pPr>
            <w:r w:rsidRPr="00B373C0">
              <w:rPr>
                <w:bCs/>
                <w:color w:val="000000"/>
                <w:sz w:val="18"/>
                <w:szCs w:val="18"/>
                <w:lang w:eastAsia="tr-TR"/>
              </w:rPr>
              <w:t>EĞİTİM ve ÖĞRETİME ERİŞİM</w:t>
            </w:r>
          </w:p>
        </w:tc>
        <w:tc>
          <w:tcPr>
            <w:tcW w:w="971" w:type="dxa"/>
            <w:vMerge w:val="restart"/>
            <w:shd w:val="clear" w:color="auto" w:fill="FDE9D9"/>
            <w:textDirection w:val="btLr"/>
            <w:vAlign w:val="center"/>
          </w:tcPr>
          <w:p w:rsidR="00E902AC" w:rsidRDefault="00E902AC" w:rsidP="001122D3">
            <w:pPr>
              <w:spacing w:after="0" w:line="360" w:lineRule="auto"/>
              <w:jc w:val="both"/>
              <w:rPr>
                <w:bCs/>
                <w:sz w:val="16"/>
                <w:szCs w:val="16"/>
              </w:rPr>
            </w:pPr>
            <w:r>
              <w:rPr>
                <w:bCs/>
                <w:sz w:val="16"/>
                <w:szCs w:val="16"/>
              </w:rPr>
              <w:t>Stratejik Hedef 1.1</w:t>
            </w:r>
          </w:p>
          <w:p w:rsidR="00E902AC" w:rsidRPr="00F4413A" w:rsidRDefault="00E902AC" w:rsidP="001122D3">
            <w:pPr>
              <w:spacing w:after="0" w:line="360" w:lineRule="auto"/>
              <w:jc w:val="both"/>
              <w:rPr>
                <w:b w:val="0"/>
                <w:sz w:val="16"/>
                <w:szCs w:val="16"/>
              </w:rPr>
            </w:pPr>
            <w:r w:rsidRPr="00B373C0">
              <w:rPr>
                <w:sz w:val="16"/>
                <w:szCs w:val="16"/>
              </w:rPr>
              <w:t xml:space="preserve"> </w:t>
            </w:r>
            <w:r w:rsidRPr="00F4413A">
              <w:rPr>
                <w:b w:val="0"/>
                <w:sz w:val="16"/>
                <w:szCs w:val="16"/>
              </w:rPr>
              <w:t xml:space="preserve">Plan dönemi sonuna kadar dezavantajlı gruplar öncelikli olmak üzere, okulumuzda bulunan </w:t>
            </w:r>
          </w:p>
          <w:p w:rsidR="00E902AC" w:rsidRPr="00AC4DE8" w:rsidRDefault="00E902AC" w:rsidP="00AC4DE8">
            <w:pPr>
              <w:spacing w:after="0" w:line="360" w:lineRule="auto"/>
              <w:jc w:val="both"/>
              <w:rPr>
                <w:b w:val="0"/>
                <w:sz w:val="16"/>
                <w:szCs w:val="16"/>
              </w:rPr>
            </w:pPr>
            <w:r w:rsidRPr="00F4413A">
              <w:rPr>
                <w:b w:val="0"/>
                <w:sz w:val="16"/>
                <w:szCs w:val="16"/>
              </w:rPr>
              <w:t>her bireyin eğitim ve öğretimin her türünde ve kademesinde katılım oranlarını artırmak.</w:t>
            </w:r>
          </w:p>
        </w:tc>
        <w:tc>
          <w:tcPr>
            <w:tcW w:w="851" w:type="dxa"/>
            <w:shd w:val="clear" w:color="auto" w:fill="A6A6A6"/>
            <w:vAlign w:val="center"/>
          </w:tcPr>
          <w:p w:rsidR="00E902AC" w:rsidRPr="00F4413A" w:rsidRDefault="00E902AC" w:rsidP="001122D3">
            <w:pPr>
              <w:spacing w:after="0" w:line="240" w:lineRule="auto"/>
              <w:jc w:val="center"/>
              <w:rPr>
                <w:b w:val="0"/>
                <w:color w:val="000000"/>
                <w:sz w:val="18"/>
                <w:szCs w:val="18"/>
                <w:lang w:eastAsia="tr-TR"/>
              </w:rPr>
            </w:pPr>
            <w:r w:rsidRPr="00F4413A">
              <w:rPr>
                <w:b w:val="0"/>
                <w:color w:val="000000"/>
                <w:sz w:val="18"/>
                <w:szCs w:val="18"/>
                <w:lang w:eastAsia="tr-TR"/>
              </w:rPr>
              <w:t>1</w:t>
            </w:r>
          </w:p>
        </w:tc>
        <w:tc>
          <w:tcPr>
            <w:tcW w:w="5332" w:type="dxa"/>
            <w:shd w:val="clear" w:color="auto" w:fill="DAEEF3"/>
            <w:vAlign w:val="center"/>
          </w:tcPr>
          <w:p w:rsidR="00E902AC" w:rsidRPr="00F4413A" w:rsidRDefault="00E902AC" w:rsidP="001122D3">
            <w:pPr>
              <w:spacing w:after="0" w:line="240" w:lineRule="auto"/>
              <w:rPr>
                <w:b w:val="0"/>
                <w:color w:val="000000"/>
                <w:sz w:val="18"/>
                <w:szCs w:val="18"/>
                <w:lang w:eastAsia="tr-TR"/>
              </w:rPr>
            </w:pPr>
            <w:r w:rsidRPr="00F4413A">
              <w:rPr>
                <w:b w:val="0"/>
                <w:color w:val="000000"/>
                <w:sz w:val="18"/>
                <w:szCs w:val="18"/>
                <w:lang w:eastAsia="tr-TR"/>
              </w:rPr>
              <w:t>Diğer kurum/kuruluş, hayırseverler ve STK’ların işbirliği ile eğitime erişimi sağlayacak projeler artırılacaktır.</w:t>
            </w:r>
          </w:p>
        </w:tc>
        <w:tc>
          <w:tcPr>
            <w:tcW w:w="2977" w:type="dxa"/>
            <w:shd w:val="clear" w:color="auto" w:fill="DAEEF3"/>
            <w:vAlign w:val="center"/>
          </w:tcPr>
          <w:p w:rsidR="00E902AC" w:rsidRPr="00F4413A" w:rsidRDefault="00E902AC" w:rsidP="001122D3">
            <w:pPr>
              <w:spacing w:after="0" w:line="240" w:lineRule="auto"/>
              <w:rPr>
                <w:b w:val="0"/>
                <w:color w:val="000000"/>
                <w:sz w:val="18"/>
                <w:szCs w:val="18"/>
                <w:lang w:eastAsia="tr-TR"/>
              </w:rPr>
            </w:pPr>
            <w:r w:rsidRPr="00F4413A">
              <w:rPr>
                <w:b w:val="0"/>
                <w:color w:val="000000"/>
                <w:sz w:val="18"/>
                <w:szCs w:val="18"/>
                <w:lang w:eastAsia="tr-TR"/>
              </w:rPr>
              <w:t xml:space="preserve">  Okul Gelişim ve Yönetim Ekibi</w:t>
            </w:r>
          </w:p>
        </w:tc>
        <w:tc>
          <w:tcPr>
            <w:tcW w:w="3529" w:type="dxa"/>
            <w:shd w:val="clear" w:color="auto" w:fill="DAEEF3"/>
            <w:vAlign w:val="center"/>
          </w:tcPr>
          <w:p w:rsidR="00E902AC" w:rsidRPr="00F4413A" w:rsidRDefault="00E902AC" w:rsidP="001122D3">
            <w:pPr>
              <w:spacing w:after="0" w:line="240" w:lineRule="auto"/>
              <w:rPr>
                <w:b w:val="0"/>
                <w:color w:val="000000"/>
                <w:sz w:val="18"/>
                <w:szCs w:val="18"/>
                <w:lang w:eastAsia="tr-TR"/>
              </w:rPr>
            </w:pPr>
            <w:r w:rsidRPr="00F4413A">
              <w:rPr>
                <w:b w:val="0"/>
                <w:color w:val="000000"/>
                <w:sz w:val="18"/>
                <w:szCs w:val="18"/>
                <w:lang w:eastAsia="tr-TR"/>
              </w:rPr>
              <w:t xml:space="preserve">-Şube Öğretmenler Kurulu </w:t>
            </w:r>
            <w:r w:rsidRPr="00F4413A">
              <w:rPr>
                <w:b w:val="0"/>
                <w:color w:val="000000"/>
                <w:sz w:val="18"/>
                <w:szCs w:val="18"/>
                <w:lang w:eastAsia="tr-TR"/>
              </w:rPr>
              <w:br/>
              <w:t xml:space="preserve">-Rehberlik Servisi </w:t>
            </w:r>
            <w:r w:rsidRPr="00F4413A">
              <w:rPr>
                <w:b w:val="0"/>
                <w:color w:val="000000"/>
                <w:sz w:val="18"/>
                <w:szCs w:val="18"/>
                <w:lang w:eastAsia="tr-TR"/>
              </w:rPr>
              <w:br/>
            </w:r>
          </w:p>
        </w:tc>
      </w:tr>
      <w:tr w:rsidR="00E902AC" w:rsidRPr="00F4413A" w:rsidTr="00AC4DE8">
        <w:trPr>
          <w:trHeight w:val="510"/>
          <w:tblHeader/>
        </w:trPr>
        <w:tc>
          <w:tcPr>
            <w:tcW w:w="800" w:type="dxa"/>
            <w:vMerge/>
            <w:shd w:val="clear" w:color="auto" w:fill="FABF8F"/>
            <w:vAlign w:val="center"/>
          </w:tcPr>
          <w:p w:rsidR="00E902AC" w:rsidRPr="00F4413A" w:rsidRDefault="00E902AC" w:rsidP="001122D3">
            <w:pPr>
              <w:spacing w:after="0" w:line="240" w:lineRule="auto"/>
              <w:rPr>
                <w:b w:val="0"/>
                <w:bCs/>
                <w:color w:val="000000"/>
                <w:sz w:val="18"/>
                <w:szCs w:val="18"/>
                <w:lang w:eastAsia="tr-TR"/>
              </w:rPr>
            </w:pPr>
          </w:p>
        </w:tc>
        <w:tc>
          <w:tcPr>
            <w:tcW w:w="971" w:type="dxa"/>
            <w:vMerge/>
            <w:shd w:val="clear" w:color="auto" w:fill="FDE9D9"/>
            <w:vAlign w:val="center"/>
          </w:tcPr>
          <w:p w:rsidR="00E902AC" w:rsidRPr="00F4413A" w:rsidRDefault="00E902AC" w:rsidP="001122D3">
            <w:pPr>
              <w:spacing w:after="0" w:line="240" w:lineRule="auto"/>
              <w:rPr>
                <w:b w:val="0"/>
                <w:color w:val="000000"/>
                <w:sz w:val="18"/>
                <w:szCs w:val="18"/>
                <w:lang w:eastAsia="tr-TR"/>
              </w:rPr>
            </w:pPr>
          </w:p>
        </w:tc>
        <w:tc>
          <w:tcPr>
            <w:tcW w:w="851" w:type="dxa"/>
            <w:shd w:val="clear" w:color="auto" w:fill="A6A6A6"/>
            <w:vAlign w:val="center"/>
          </w:tcPr>
          <w:p w:rsidR="00E902AC" w:rsidRPr="00F4413A" w:rsidRDefault="00E902AC" w:rsidP="001122D3">
            <w:pPr>
              <w:spacing w:after="0" w:line="240" w:lineRule="auto"/>
              <w:jc w:val="center"/>
              <w:rPr>
                <w:b w:val="0"/>
                <w:color w:val="000000"/>
                <w:sz w:val="18"/>
                <w:szCs w:val="18"/>
                <w:lang w:eastAsia="tr-TR"/>
              </w:rPr>
            </w:pPr>
            <w:r w:rsidRPr="00F4413A">
              <w:rPr>
                <w:b w:val="0"/>
                <w:color w:val="000000"/>
                <w:sz w:val="18"/>
                <w:szCs w:val="18"/>
                <w:lang w:eastAsia="tr-TR"/>
              </w:rPr>
              <w:t>2</w:t>
            </w:r>
          </w:p>
        </w:tc>
        <w:tc>
          <w:tcPr>
            <w:tcW w:w="5332" w:type="dxa"/>
            <w:shd w:val="clear" w:color="auto" w:fill="DAEEF3"/>
            <w:vAlign w:val="center"/>
          </w:tcPr>
          <w:p w:rsidR="00E902AC" w:rsidRDefault="00E902AC" w:rsidP="001122D3">
            <w:pPr>
              <w:spacing w:after="0" w:line="240" w:lineRule="auto"/>
              <w:rPr>
                <w:b w:val="0"/>
                <w:color w:val="000000"/>
                <w:sz w:val="18"/>
                <w:szCs w:val="18"/>
                <w:lang w:eastAsia="tr-TR"/>
              </w:rPr>
            </w:pPr>
            <w:r w:rsidRPr="00F4413A">
              <w:rPr>
                <w:b w:val="0"/>
                <w:color w:val="000000"/>
                <w:sz w:val="18"/>
                <w:szCs w:val="18"/>
                <w:lang w:eastAsia="tr-TR"/>
              </w:rPr>
              <w:t>Üstün zekâlı öğrencilerin tespit edilmesi ve yeteneklerinin geliştirilmesine yönelik çalışmalar yapılacaktır.</w:t>
            </w:r>
          </w:p>
          <w:p w:rsidR="00E902AC" w:rsidRPr="00F4413A" w:rsidRDefault="00E902AC" w:rsidP="001122D3">
            <w:pPr>
              <w:spacing w:after="0" w:line="240" w:lineRule="auto"/>
              <w:rPr>
                <w:b w:val="0"/>
                <w:color w:val="000000"/>
                <w:sz w:val="18"/>
                <w:szCs w:val="18"/>
                <w:lang w:eastAsia="tr-TR"/>
              </w:rPr>
            </w:pPr>
          </w:p>
        </w:tc>
        <w:tc>
          <w:tcPr>
            <w:tcW w:w="2977" w:type="dxa"/>
            <w:shd w:val="clear" w:color="auto" w:fill="DAEEF3"/>
            <w:vAlign w:val="center"/>
          </w:tcPr>
          <w:p w:rsidR="00E902AC" w:rsidRPr="00F4413A" w:rsidRDefault="00E902AC" w:rsidP="001122D3">
            <w:pPr>
              <w:spacing w:after="0" w:line="240" w:lineRule="auto"/>
              <w:jc w:val="center"/>
              <w:rPr>
                <w:b w:val="0"/>
                <w:color w:val="000000"/>
                <w:sz w:val="18"/>
                <w:szCs w:val="18"/>
                <w:lang w:eastAsia="tr-TR"/>
              </w:rPr>
            </w:pPr>
            <w:r w:rsidRPr="00F4413A">
              <w:rPr>
                <w:b w:val="0"/>
                <w:color w:val="000000"/>
                <w:sz w:val="18"/>
                <w:szCs w:val="18"/>
                <w:lang w:eastAsia="tr-TR"/>
              </w:rPr>
              <w:t>Okul Gelişim ve Yönetim Ekibi</w:t>
            </w:r>
          </w:p>
        </w:tc>
        <w:tc>
          <w:tcPr>
            <w:tcW w:w="3529" w:type="dxa"/>
            <w:shd w:val="clear" w:color="auto" w:fill="DAEEF3"/>
            <w:vAlign w:val="center"/>
          </w:tcPr>
          <w:p w:rsidR="00E902AC" w:rsidRPr="00F4413A" w:rsidRDefault="00E902AC" w:rsidP="001122D3">
            <w:pPr>
              <w:spacing w:after="0" w:line="240" w:lineRule="auto"/>
              <w:rPr>
                <w:b w:val="0"/>
                <w:color w:val="000000"/>
                <w:sz w:val="18"/>
                <w:szCs w:val="18"/>
                <w:lang w:eastAsia="tr-TR"/>
              </w:rPr>
            </w:pPr>
            <w:r w:rsidRPr="00F4413A">
              <w:rPr>
                <w:b w:val="0"/>
                <w:color w:val="000000"/>
                <w:sz w:val="18"/>
                <w:szCs w:val="18"/>
                <w:lang w:eastAsia="tr-TR"/>
              </w:rPr>
              <w:t xml:space="preserve">-Şube Öğretmenler Kurulu </w:t>
            </w:r>
            <w:r w:rsidRPr="00F4413A">
              <w:rPr>
                <w:b w:val="0"/>
                <w:color w:val="000000"/>
                <w:sz w:val="18"/>
                <w:szCs w:val="18"/>
                <w:lang w:eastAsia="tr-TR"/>
              </w:rPr>
              <w:br/>
              <w:t>-Rehberlik Servisi</w:t>
            </w:r>
          </w:p>
        </w:tc>
      </w:tr>
      <w:tr w:rsidR="00E902AC" w:rsidRPr="00F4413A" w:rsidTr="00AC4DE8">
        <w:trPr>
          <w:trHeight w:val="861"/>
          <w:tblHeader/>
        </w:trPr>
        <w:tc>
          <w:tcPr>
            <w:tcW w:w="800" w:type="dxa"/>
            <w:vMerge/>
            <w:shd w:val="clear" w:color="auto" w:fill="FABF8F"/>
            <w:vAlign w:val="center"/>
          </w:tcPr>
          <w:p w:rsidR="00E902AC" w:rsidRPr="00F4413A" w:rsidRDefault="00E902AC" w:rsidP="001122D3">
            <w:pPr>
              <w:spacing w:after="0" w:line="240" w:lineRule="auto"/>
              <w:rPr>
                <w:b w:val="0"/>
                <w:bCs/>
                <w:color w:val="000000"/>
                <w:sz w:val="18"/>
                <w:szCs w:val="18"/>
                <w:lang w:eastAsia="tr-TR"/>
              </w:rPr>
            </w:pPr>
          </w:p>
        </w:tc>
        <w:tc>
          <w:tcPr>
            <w:tcW w:w="971" w:type="dxa"/>
            <w:vMerge/>
            <w:shd w:val="clear" w:color="auto" w:fill="FDE9D9"/>
            <w:vAlign w:val="center"/>
          </w:tcPr>
          <w:p w:rsidR="00E902AC" w:rsidRPr="00F4413A" w:rsidRDefault="00E902AC" w:rsidP="001122D3">
            <w:pPr>
              <w:spacing w:after="0" w:line="240" w:lineRule="auto"/>
              <w:rPr>
                <w:b w:val="0"/>
                <w:color w:val="000000"/>
                <w:sz w:val="18"/>
                <w:szCs w:val="18"/>
                <w:lang w:eastAsia="tr-TR"/>
              </w:rPr>
            </w:pPr>
          </w:p>
        </w:tc>
        <w:tc>
          <w:tcPr>
            <w:tcW w:w="851" w:type="dxa"/>
            <w:shd w:val="clear" w:color="auto" w:fill="A6A6A6"/>
            <w:vAlign w:val="center"/>
          </w:tcPr>
          <w:p w:rsidR="00E902AC" w:rsidRPr="00F4413A" w:rsidRDefault="00E902AC" w:rsidP="001122D3">
            <w:pPr>
              <w:spacing w:after="0" w:line="240" w:lineRule="auto"/>
              <w:jc w:val="center"/>
              <w:rPr>
                <w:b w:val="0"/>
                <w:color w:val="000000"/>
                <w:sz w:val="18"/>
                <w:szCs w:val="18"/>
                <w:lang w:eastAsia="tr-TR"/>
              </w:rPr>
            </w:pPr>
            <w:r w:rsidRPr="00F4413A">
              <w:rPr>
                <w:b w:val="0"/>
                <w:color w:val="000000"/>
                <w:sz w:val="18"/>
                <w:szCs w:val="18"/>
                <w:lang w:eastAsia="tr-TR"/>
              </w:rPr>
              <w:t>3</w:t>
            </w:r>
          </w:p>
        </w:tc>
        <w:tc>
          <w:tcPr>
            <w:tcW w:w="5332" w:type="dxa"/>
            <w:shd w:val="clear" w:color="auto" w:fill="DAEEF3"/>
            <w:vAlign w:val="center"/>
          </w:tcPr>
          <w:p w:rsidR="00E902AC" w:rsidRPr="006B6CC5" w:rsidRDefault="00E902AC" w:rsidP="006B6CC5">
            <w:pPr>
              <w:spacing w:after="0" w:line="240" w:lineRule="auto"/>
              <w:rPr>
                <w:b w:val="0"/>
                <w:color w:val="000000"/>
                <w:sz w:val="18"/>
                <w:szCs w:val="18"/>
                <w:lang w:eastAsia="tr-TR"/>
              </w:rPr>
            </w:pPr>
            <w:r w:rsidRPr="00F4413A">
              <w:rPr>
                <w:b w:val="0"/>
                <w:color w:val="000000"/>
                <w:sz w:val="18"/>
                <w:szCs w:val="18"/>
                <w:lang w:eastAsia="tr-TR"/>
              </w:rPr>
              <w:t xml:space="preserve">Okul yöneticileri ile müftülük, muhtarlar, okul aile birliği başkanlarının işbirliğiyle okulöncesi eğitim öncelikli olmak üzere, erişimin sağlanmasına </w:t>
            </w:r>
            <w:r>
              <w:rPr>
                <w:b w:val="0"/>
                <w:color w:val="000000"/>
                <w:sz w:val="18"/>
                <w:szCs w:val="18"/>
                <w:lang w:eastAsia="tr-TR"/>
              </w:rPr>
              <w:t>yönelik çalışmalar yapılacaktır</w:t>
            </w:r>
          </w:p>
        </w:tc>
        <w:tc>
          <w:tcPr>
            <w:tcW w:w="2977" w:type="dxa"/>
            <w:shd w:val="clear" w:color="auto" w:fill="DAEEF3"/>
            <w:vAlign w:val="center"/>
          </w:tcPr>
          <w:p w:rsidR="00E902AC" w:rsidRPr="00F4413A" w:rsidRDefault="00E902AC" w:rsidP="001122D3">
            <w:pPr>
              <w:spacing w:after="0" w:line="240" w:lineRule="auto"/>
              <w:jc w:val="center"/>
              <w:rPr>
                <w:b w:val="0"/>
                <w:color w:val="000000"/>
                <w:sz w:val="18"/>
                <w:szCs w:val="18"/>
                <w:lang w:eastAsia="tr-TR"/>
              </w:rPr>
            </w:pPr>
            <w:r w:rsidRPr="00F4413A">
              <w:rPr>
                <w:b w:val="0"/>
                <w:color w:val="000000"/>
                <w:sz w:val="18"/>
                <w:szCs w:val="18"/>
                <w:lang w:eastAsia="tr-TR"/>
              </w:rPr>
              <w:t>Okul Gelişim ve Yönetim Ekibi</w:t>
            </w:r>
          </w:p>
        </w:tc>
        <w:tc>
          <w:tcPr>
            <w:tcW w:w="3529" w:type="dxa"/>
            <w:shd w:val="clear" w:color="auto" w:fill="DAEEF3"/>
            <w:vAlign w:val="center"/>
          </w:tcPr>
          <w:p w:rsidR="00E902AC" w:rsidRPr="00F4413A" w:rsidRDefault="00E902AC" w:rsidP="001122D3">
            <w:pPr>
              <w:spacing w:after="0" w:line="240" w:lineRule="auto"/>
              <w:rPr>
                <w:b w:val="0"/>
                <w:color w:val="000000"/>
                <w:sz w:val="18"/>
                <w:szCs w:val="18"/>
                <w:lang w:eastAsia="tr-TR"/>
              </w:rPr>
            </w:pPr>
            <w:r w:rsidRPr="00F4413A">
              <w:rPr>
                <w:b w:val="0"/>
                <w:color w:val="000000"/>
                <w:sz w:val="18"/>
                <w:szCs w:val="18"/>
                <w:lang w:eastAsia="tr-TR"/>
              </w:rPr>
              <w:t xml:space="preserve">-Şube Öğretmenler Kurulu </w:t>
            </w:r>
            <w:r w:rsidRPr="00F4413A">
              <w:rPr>
                <w:b w:val="0"/>
                <w:color w:val="000000"/>
                <w:sz w:val="18"/>
                <w:szCs w:val="18"/>
                <w:lang w:eastAsia="tr-TR"/>
              </w:rPr>
              <w:br/>
              <w:t>-Rehberlik Servisi</w:t>
            </w:r>
          </w:p>
        </w:tc>
      </w:tr>
      <w:tr w:rsidR="00E902AC" w:rsidRPr="00F4413A" w:rsidTr="00AC4DE8">
        <w:trPr>
          <w:trHeight w:val="972"/>
          <w:tblHeader/>
        </w:trPr>
        <w:tc>
          <w:tcPr>
            <w:tcW w:w="800" w:type="dxa"/>
            <w:vMerge/>
            <w:shd w:val="clear" w:color="auto" w:fill="FABF8F"/>
            <w:vAlign w:val="center"/>
          </w:tcPr>
          <w:p w:rsidR="00E902AC" w:rsidRPr="00F4413A" w:rsidRDefault="00E902AC" w:rsidP="001122D3">
            <w:pPr>
              <w:spacing w:after="0" w:line="240" w:lineRule="auto"/>
              <w:rPr>
                <w:b w:val="0"/>
                <w:bCs/>
                <w:color w:val="000000"/>
                <w:sz w:val="18"/>
                <w:szCs w:val="18"/>
                <w:lang w:eastAsia="tr-TR"/>
              </w:rPr>
            </w:pPr>
          </w:p>
        </w:tc>
        <w:tc>
          <w:tcPr>
            <w:tcW w:w="971" w:type="dxa"/>
            <w:vMerge/>
            <w:shd w:val="clear" w:color="auto" w:fill="FDE9D9"/>
            <w:vAlign w:val="center"/>
          </w:tcPr>
          <w:p w:rsidR="00E902AC" w:rsidRPr="00F4413A" w:rsidRDefault="00E902AC" w:rsidP="001122D3">
            <w:pPr>
              <w:spacing w:after="0" w:line="240" w:lineRule="auto"/>
              <w:rPr>
                <w:b w:val="0"/>
                <w:color w:val="000000"/>
                <w:sz w:val="18"/>
                <w:szCs w:val="18"/>
                <w:lang w:eastAsia="tr-TR"/>
              </w:rPr>
            </w:pPr>
          </w:p>
        </w:tc>
        <w:tc>
          <w:tcPr>
            <w:tcW w:w="851" w:type="dxa"/>
            <w:shd w:val="clear" w:color="auto" w:fill="A6A6A6"/>
            <w:vAlign w:val="center"/>
          </w:tcPr>
          <w:p w:rsidR="00E902AC" w:rsidRPr="00F4413A" w:rsidRDefault="00E902AC" w:rsidP="00AC4DE8">
            <w:pPr>
              <w:spacing w:after="0" w:line="240" w:lineRule="auto"/>
              <w:jc w:val="center"/>
              <w:rPr>
                <w:b w:val="0"/>
                <w:color w:val="000000"/>
                <w:sz w:val="20"/>
                <w:szCs w:val="20"/>
                <w:lang w:eastAsia="tr-TR"/>
              </w:rPr>
            </w:pPr>
            <w:r>
              <w:rPr>
                <w:b w:val="0"/>
                <w:color w:val="000000"/>
                <w:sz w:val="20"/>
                <w:szCs w:val="20"/>
                <w:lang w:eastAsia="tr-TR"/>
              </w:rPr>
              <w:t>4</w:t>
            </w:r>
          </w:p>
        </w:tc>
        <w:tc>
          <w:tcPr>
            <w:tcW w:w="5332"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Sürekli devamsız öğrencilerin velilerinin ekonomik durumları incelenerek gerekli görülenler sosyal yardımlaşma ve dayanışma vakfına yönlendirilecektir.</w:t>
            </w:r>
          </w:p>
        </w:tc>
        <w:tc>
          <w:tcPr>
            <w:tcW w:w="2977"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18"/>
                <w:szCs w:val="18"/>
                <w:lang w:eastAsia="tr-TR"/>
              </w:rPr>
              <w:t>Okul Gelişim ve Yönetim Ekibi</w:t>
            </w:r>
          </w:p>
        </w:tc>
        <w:tc>
          <w:tcPr>
            <w:tcW w:w="3529" w:type="dxa"/>
            <w:shd w:val="clear" w:color="auto" w:fill="DAEEF3"/>
            <w:vAlign w:val="center"/>
          </w:tcPr>
          <w:p w:rsidR="00E902AC" w:rsidRPr="00F4413A" w:rsidRDefault="00E902AC" w:rsidP="00AC4DE8">
            <w:pPr>
              <w:spacing w:after="0" w:line="240" w:lineRule="auto"/>
              <w:rPr>
                <w:b w:val="0"/>
                <w:color w:val="000000"/>
                <w:sz w:val="18"/>
                <w:szCs w:val="18"/>
                <w:lang w:eastAsia="tr-TR"/>
              </w:rPr>
            </w:pPr>
            <w:r w:rsidRPr="00F4413A">
              <w:rPr>
                <w:b w:val="0"/>
                <w:color w:val="000000"/>
                <w:sz w:val="18"/>
                <w:szCs w:val="18"/>
                <w:lang w:eastAsia="tr-TR"/>
              </w:rPr>
              <w:t xml:space="preserve">-Şube Öğretmenler Kurulu </w:t>
            </w:r>
            <w:r w:rsidRPr="00F4413A">
              <w:rPr>
                <w:b w:val="0"/>
                <w:color w:val="000000"/>
                <w:sz w:val="18"/>
                <w:szCs w:val="18"/>
                <w:lang w:eastAsia="tr-TR"/>
              </w:rPr>
              <w:br/>
              <w:t>-Rehberlik Servisi</w:t>
            </w:r>
          </w:p>
        </w:tc>
      </w:tr>
      <w:tr w:rsidR="00E902AC" w:rsidRPr="00F4413A" w:rsidTr="00AC4DE8">
        <w:trPr>
          <w:trHeight w:val="986"/>
          <w:tblHeader/>
        </w:trPr>
        <w:tc>
          <w:tcPr>
            <w:tcW w:w="800" w:type="dxa"/>
            <w:vMerge/>
            <w:shd w:val="clear" w:color="auto" w:fill="FABF8F"/>
            <w:vAlign w:val="center"/>
          </w:tcPr>
          <w:p w:rsidR="00E902AC" w:rsidRPr="00F4413A" w:rsidRDefault="00E902AC" w:rsidP="001122D3">
            <w:pPr>
              <w:spacing w:after="0" w:line="240" w:lineRule="auto"/>
              <w:rPr>
                <w:b w:val="0"/>
                <w:bCs/>
                <w:color w:val="000000"/>
                <w:sz w:val="18"/>
                <w:szCs w:val="18"/>
                <w:lang w:eastAsia="tr-TR"/>
              </w:rPr>
            </w:pPr>
          </w:p>
        </w:tc>
        <w:tc>
          <w:tcPr>
            <w:tcW w:w="971" w:type="dxa"/>
            <w:vMerge/>
            <w:shd w:val="clear" w:color="auto" w:fill="FDE9D9"/>
            <w:vAlign w:val="center"/>
          </w:tcPr>
          <w:p w:rsidR="00E902AC" w:rsidRPr="00F4413A" w:rsidRDefault="00E902AC" w:rsidP="001122D3">
            <w:pPr>
              <w:spacing w:after="0" w:line="240" w:lineRule="auto"/>
              <w:rPr>
                <w:b w:val="0"/>
                <w:color w:val="000000"/>
                <w:sz w:val="18"/>
                <w:szCs w:val="18"/>
                <w:lang w:eastAsia="tr-TR"/>
              </w:rPr>
            </w:pPr>
          </w:p>
        </w:tc>
        <w:tc>
          <w:tcPr>
            <w:tcW w:w="851" w:type="dxa"/>
            <w:shd w:val="clear" w:color="auto" w:fill="A6A6A6"/>
            <w:vAlign w:val="center"/>
          </w:tcPr>
          <w:p w:rsidR="00E902AC" w:rsidRPr="00F4413A" w:rsidRDefault="00E902AC" w:rsidP="00AC4DE8">
            <w:pPr>
              <w:spacing w:after="0" w:line="240" w:lineRule="auto"/>
              <w:jc w:val="center"/>
              <w:rPr>
                <w:b w:val="0"/>
                <w:color w:val="000000"/>
                <w:sz w:val="20"/>
                <w:szCs w:val="20"/>
                <w:lang w:eastAsia="tr-TR"/>
              </w:rPr>
            </w:pPr>
            <w:r>
              <w:rPr>
                <w:b w:val="0"/>
                <w:color w:val="000000"/>
                <w:sz w:val="20"/>
                <w:szCs w:val="20"/>
                <w:lang w:eastAsia="tr-TR"/>
              </w:rPr>
              <w:t>5</w:t>
            </w:r>
          </w:p>
        </w:tc>
        <w:tc>
          <w:tcPr>
            <w:tcW w:w="5332"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Müftülük, köy, mahalle muhtarları, okul aile birliği başkanları ile işbirliğine gidilerek okula devamın artırılmasına yönelik çalışmalar yapılacaktır.</w:t>
            </w:r>
          </w:p>
        </w:tc>
        <w:tc>
          <w:tcPr>
            <w:tcW w:w="2977" w:type="dxa"/>
            <w:shd w:val="clear" w:color="auto" w:fill="DAEEF3"/>
            <w:vAlign w:val="center"/>
          </w:tcPr>
          <w:p w:rsidR="00E902AC" w:rsidRPr="00F4413A" w:rsidRDefault="00E902AC" w:rsidP="00AC4DE8">
            <w:pPr>
              <w:spacing w:after="0" w:line="240" w:lineRule="auto"/>
              <w:rPr>
                <w:b w:val="0"/>
                <w:color w:val="000000"/>
                <w:sz w:val="18"/>
                <w:szCs w:val="18"/>
                <w:lang w:eastAsia="tr-TR"/>
              </w:rPr>
            </w:pPr>
            <w:r w:rsidRPr="00F4413A">
              <w:rPr>
                <w:b w:val="0"/>
                <w:color w:val="000000"/>
                <w:sz w:val="18"/>
                <w:szCs w:val="18"/>
                <w:lang w:eastAsia="tr-TR"/>
              </w:rPr>
              <w:t>Okul Gelişim ve Yönetim Ekibi</w:t>
            </w:r>
          </w:p>
        </w:tc>
        <w:tc>
          <w:tcPr>
            <w:tcW w:w="3529"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18"/>
                <w:szCs w:val="18"/>
                <w:lang w:eastAsia="tr-TR"/>
              </w:rPr>
              <w:t xml:space="preserve">-Şube Öğretmenler Kurulu </w:t>
            </w:r>
            <w:r w:rsidRPr="00F4413A">
              <w:rPr>
                <w:b w:val="0"/>
                <w:color w:val="000000"/>
                <w:sz w:val="18"/>
                <w:szCs w:val="18"/>
                <w:lang w:eastAsia="tr-TR"/>
              </w:rPr>
              <w:br/>
              <w:t>-Rehberlik Servisi</w:t>
            </w:r>
          </w:p>
        </w:tc>
      </w:tr>
      <w:tr w:rsidR="00E902AC" w:rsidRPr="00F4413A" w:rsidTr="00AC4DE8">
        <w:trPr>
          <w:trHeight w:val="702"/>
          <w:tblHeader/>
        </w:trPr>
        <w:tc>
          <w:tcPr>
            <w:tcW w:w="800" w:type="dxa"/>
            <w:vMerge/>
            <w:shd w:val="clear" w:color="auto" w:fill="FABF8F"/>
            <w:vAlign w:val="center"/>
          </w:tcPr>
          <w:p w:rsidR="00E902AC" w:rsidRPr="00F4413A" w:rsidRDefault="00E902AC" w:rsidP="001122D3">
            <w:pPr>
              <w:spacing w:after="0" w:line="240" w:lineRule="auto"/>
              <w:rPr>
                <w:b w:val="0"/>
                <w:bCs/>
                <w:color w:val="000000"/>
                <w:sz w:val="18"/>
                <w:szCs w:val="18"/>
                <w:lang w:eastAsia="tr-TR"/>
              </w:rPr>
            </w:pPr>
          </w:p>
        </w:tc>
        <w:tc>
          <w:tcPr>
            <w:tcW w:w="971" w:type="dxa"/>
            <w:vMerge/>
            <w:shd w:val="clear" w:color="auto" w:fill="FDE9D9"/>
            <w:vAlign w:val="center"/>
          </w:tcPr>
          <w:p w:rsidR="00E902AC" w:rsidRPr="00F4413A" w:rsidRDefault="00E902AC" w:rsidP="001122D3">
            <w:pPr>
              <w:spacing w:after="0" w:line="240" w:lineRule="auto"/>
              <w:rPr>
                <w:b w:val="0"/>
                <w:color w:val="000000"/>
                <w:sz w:val="18"/>
                <w:szCs w:val="18"/>
                <w:lang w:eastAsia="tr-TR"/>
              </w:rPr>
            </w:pPr>
          </w:p>
        </w:tc>
        <w:tc>
          <w:tcPr>
            <w:tcW w:w="851" w:type="dxa"/>
            <w:shd w:val="clear" w:color="auto" w:fill="A6A6A6"/>
            <w:vAlign w:val="center"/>
          </w:tcPr>
          <w:p w:rsidR="00E902AC" w:rsidRPr="00F4413A" w:rsidRDefault="00E902AC" w:rsidP="00AC4DE8">
            <w:pPr>
              <w:spacing w:after="0" w:line="240" w:lineRule="auto"/>
              <w:jc w:val="center"/>
              <w:rPr>
                <w:b w:val="0"/>
                <w:color w:val="000000"/>
                <w:sz w:val="20"/>
                <w:szCs w:val="20"/>
                <w:lang w:eastAsia="tr-TR"/>
              </w:rPr>
            </w:pPr>
            <w:r>
              <w:rPr>
                <w:b w:val="0"/>
                <w:color w:val="000000"/>
                <w:sz w:val="20"/>
                <w:szCs w:val="20"/>
                <w:lang w:eastAsia="tr-TR"/>
              </w:rPr>
              <w:t>6</w:t>
            </w:r>
          </w:p>
        </w:tc>
        <w:tc>
          <w:tcPr>
            <w:tcW w:w="5332"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Engelli öğrencilerin okula devamsızlık sebeplerinin ortadan kaldırılması için çalışmalar yapılacaktır.</w:t>
            </w:r>
          </w:p>
        </w:tc>
        <w:tc>
          <w:tcPr>
            <w:tcW w:w="2977"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18"/>
                <w:szCs w:val="18"/>
                <w:lang w:eastAsia="tr-TR"/>
              </w:rPr>
              <w:t>Okul Gelişim ve Yönetim Ekibi</w:t>
            </w:r>
            <w:r w:rsidRPr="00F4413A">
              <w:rPr>
                <w:b w:val="0"/>
                <w:color w:val="000000"/>
                <w:sz w:val="20"/>
                <w:szCs w:val="20"/>
                <w:lang w:eastAsia="tr-TR"/>
              </w:rPr>
              <w:t xml:space="preserve"> Eğitim ve Rehberlik Bölümü</w:t>
            </w:r>
          </w:p>
        </w:tc>
        <w:tc>
          <w:tcPr>
            <w:tcW w:w="3529"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Şube Öğretmenler Kurulu</w:t>
            </w:r>
          </w:p>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Bireysel Eğitim Geliştirme</w:t>
            </w:r>
          </w:p>
        </w:tc>
      </w:tr>
      <w:tr w:rsidR="00E902AC" w:rsidRPr="00F4413A" w:rsidTr="00AC4DE8">
        <w:trPr>
          <w:trHeight w:val="685"/>
          <w:tblHeader/>
        </w:trPr>
        <w:tc>
          <w:tcPr>
            <w:tcW w:w="800" w:type="dxa"/>
            <w:vMerge/>
            <w:shd w:val="clear" w:color="auto" w:fill="FABF8F"/>
            <w:vAlign w:val="center"/>
          </w:tcPr>
          <w:p w:rsidR="00E902AC" w:rsidRPr="00F4413A" w:rsidRDefault="00E902AC" w:rsidP="001122D3">
            <w:pPr>
              <w:spacing w:after="0" w:line="240" w:lineRule="auto"/>
              <w:rPr>
                <w:b w:val="0"/>
                <w:bCs/>
                <w:color w:val="000000"/>
                <w:sz w:val="18"/>
                <w:szCs w:val="18"/>
                <w:lang w:eastAsia="tr-TR"/>
              </w:rPr>
            </w:pPr>
          </w:p>
        </w:tc>
        <w:tc>
          <w:tcPr>
            <w:tcW w:w="971" w:type="dxa"/>
            <w:vMerge/>
            <w:shd w:val="clear" w:color="auto" w:fill="FDE9D9"/>
            <w:vAlign w:val="center"/>
          </w:tcPr>
          <w:p w:rsidR="00E902AC" w:rsidRPr="00F4413A" w:rsidRDefault="00E902AC" w:rsidP="001122D3">
            <w:pPr>
              <w:spacing w:after="0" w:line="240" w:lineRule="auto"/>
              <w:rPr>
                <w:b w:val="0"/>
                <w:color w:val="000000"/>
                <w:sz w:val="18"/>
                <w:szCs w:val="18"/>
                <w:lang w:eastAsia="tr-TR"/>
              </w:rPr>
            </w:pPr>
          </w:p>
        </w:tc>
        <w:tc>
          <w:tcPr>
            <w:tcW w:w="851" w:type="dxa"/>
            <w:shd w:val="clear" w:color="auto" w:fill="A6A6A6"/>
            <w:vAlign w:val="center"/>
          </w:tcPr>
          <w:p w:rsidR="00E902AC" w:rsidRPr="00F4413A" w:rsidRDefault="00E902AC" w:rsidP="00AC4DE8">
            <w:pPr>
              <w:spacing w:after="0" w:line="240" w:lineRule="auto"/>
              <w:jc w:val="center"/>
              <w:rPr>
                <w:b w:val="0"/>
                <w:color w:val="000000"/>
                <w:sz w:val="20"/>
                <w:szCs w:val="20"/>
                <w:lang w:eastAsia="tr-TR"/>
              </w:rPr>
            </w:pPr>
            <w:r>
              <w:rPr>
                <w:b w:val="0"/>
                <w:color w:val="000000"/>
                <w:sz w:val="20"/>
                <w:szCs w:val="20"/>
                <w:lang w:eastAsia="tr-TR"/>
              </w:rPr>
              <w:t>7</w:t>
            </w:r>
          </w:p>
        </w:tc>
        <w:tc>
          <w:tcPr>
            <w:tcW w:w="5332"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 xml:space="preserve"> Kurumumuzda devamsızlık sorunu bulunan öğrenciler tespit edilerek nedenleri araştırılarak gerekli çalışmalar yapılacaktır</w:t>
            </w:r>
          </w:p>
        </w:tc>
        <w:tc>
          <w:tcPr>
            <w:tcW w:w="2977"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18"/>
                <w:szCs w:val="18"/>
                <w:lang w:eastAsia="tr-TR"/>
              </w:rPr>
              <w:t>Okul Gelişim ve Yönetim Ekibi</w:t>
            </w:r>
          </w:p>
        </w:tc>
        <w:tc>
          <w:tcPr>
            <w:tcW w:w="3529"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Şube Öğretmenler Kurulu</w:t>
            </w:r>
          </w:p>
        </w:tc>
      </w:tr>
      <w:tr w:rsidR="00E902AC" w:rsidRPr="00F4413A" w:rsidTr="00AC4DE8">
        <w:trPr>
          <w:trHeight w:val="1196"/>
          <w:tblHeader/>
        </w:trPr>
        <w:tc>
          <w:tcPr>
            <w:tcW w:w="800" w:type="dxa"/>
            <w:vMerge/>
            <w:shd w:val="clear" w:color="auto" w:fill="FABF8F"/>
            <w:vAlign w:val="center"/>
          </w:tcPr>
          <w:p w:rsidR="00E902AC" w:rsidRPr="00F4413A" w:rsidRDefault="00E902AC" w:rsidP="001122D3">
            <w:pPr>
              <w:spacing w:after="0" w:line="240" w:lineRule="auto"/>
              <w:rPr>
                <w:b w:val="0"/>
                <w:bCs/>
                <w:color w:val="000000"/>
                <w:sz w:val="18"/>
                <w:szCs w:val="18"/>
                <w:lang w:eastAsia="tr-TR"/>
              </w:rPr>
            </w:pPr>
          </w:p>
        </w:tc>
        <w:tc>
          <w:tcPr>
            <w:tcW w:w="971" w:type="dxa"/>
            <w:vMerge/>
            <w:shd w:val="clear" w:color="auto" w:fill="FDE9D9"/>
            <w:vAlign w:val="center"/>
          </w:tcPr>
          <w:p w:rsidR="00E902AC" w:rsidRPr="00F4413A" w:rsidRDefault="00E902AC" w:rsidP="001122D3">
            <w:pPr>
              <w:spacing w:after="0" w:line="240" w:lineRule="auto"/>
              <w:rPr>
                <w:b w:val="0"/>
                <w:color w:val="000000"/>
                <w:sz w:val="18"/>
                <w:szCs w:val="18"/>
                <w:lang w:eastAsia="tr-TR"/>
              </w:rPr>
            </w:pPr>
          </w:p>
        </w:tc>
        <w:tc>
          <w:tcPr>
            <w:tcW w:w="851" w:type="dxa"/>
            <w:shd w:val="clear" w:color="auto" w:fill="A6A6A6"/>
            <w:vAlign w:val="center"/>
          </w:tcPr>
          <w:p w:rsidR="00E902AC" w:rsidRPr="00F4413A" w:rsidRDefault="00E902AC" w:rsidP="00AC4DE8">
            <w:pPr>
              <w:spacing w:after="0" w:line="240" w:lineRule="auto"/>
              <w:jc w:val="center"/>
              <w:rPr>
                <w:b w:val="0"/>
                <w:color w:val="000000"/>
                <w:sz w:val="20"/>
                <w:szCs w:val="20"/>
                <w:lang w:eastAsia="tr-TR"/>
              </w:rPr>
            </w:pPr>
            <w:r>
              <w:rPr>
                <w:b w:val="0"/>
                <w:color w:val="000000"/>
                <w:sz w:val="20"/>
                <w:szCs w:val="20"/>
                <w:lang w:eastAsia="tr-TR"/>
              </w:rPr>
              <w:t>8</w:t>
            </w:r>
          </w:p>
        </w:tc>
        <w:tc>
          <w:tcPr>
            <w:tcW w:w="5332"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Arkadaş gruplarının olumsuz etkilerini azaltmak için sosyal, sportif ve kültürel faaliyetler arttırılacaktır.</w:t>
            </w:r>
          </w:p>
        </w:tc>
        <w:tc>
          <w:tcPr>
            <w:tcW w:w="2977"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18"/>
                <w:szCs w:val="18"/>
                <w:lang w:eastAsia="tr-TR"/>
              </w:rPr>
              <w:t>Okul Gelişim ve Yönetim Ekibi</w:t>
            </w:r>
          </w:p>
        </w:tc>
        <w:tc>
          <w:tcPr>
            <w:tcW w:w="3529" w:type="dxa"/>
            <w:shd w:val="clear" w:color="auto" w:fill="DAEEF3"/>
            <w:vAlign w:val="center"/>
          </w:tcPr>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 xml:space="preserve">-Şube Öğretmen Kurulu </w:t>
            </w:r>
          </w:p>
          <w:p w:rsidR="00E902AC" w:rsidRPr="00F4413A" w:rsidRDefault="00E902AC" w:rsidP="00AC4DE8">
            <w:pPr>
              <w:spacing w:after="0" w:line="240" w:lineRule="auto"/>
              <w:rPr>
                <w:b w:val="0"/>
                <w:color w:val="000000"/>
                <w:sz w:val="20"/>
                <w:szCs w:val="20"/>
                <w:lang w:eastAsia="tr-TR"/>
              </w:rPr>
            </w:pPr>
            <w:r w:rsidRPr="00F4413A">
              <w:rPr>
                <w:b w:val="0"/>
                <w:color w:val="000000"/>
                <w:sz w:val="20"/>
                <w:szCs w:val="20"/>
                <w:lang w:eastAsia="tr-TR"/>
              </w:rPr>
              <w:t>-Sosyal Etkinlikler  Kurulu</w:t>
            </w:r>
          </w:p>
        </w:tc>
      </w:tr>
    </w:tbl>
    <w:p w:rsidR="00E902AC" w:rsidRPr="004951A9" w:rsidRDefault="00E902AC" w:rsidP="001122D3">
      <w:pPr>
        <w:spacing w:after="0" w:line="240" w:lineRule="auto"/>
        <w:jc w:val="both"/>
        <w:rPr>
          <w:sz w:val="20"/>
          <w:szCs w:val="20"/>
        </w:rPr>
      </w:pPr>
      <w:r w:rsidRPr="004951A9">
        <w:rPr>
          <w:sz w:val="20"/>
          <w:szCs w:val="20"/>
        </w:rPr>
        <w:t>Tablo 23: Stratejik Plan Birim Sorumlulukları</w:t>
      </w:r>
    </w:p>
    <w:p w:rsidR="00E902AC" w:rsidRPr="00F4413A" w:rsidRDefault="00E902AC" w:rsidP="00AC4DE8">
      <w:pPr>
        <w:tabs>
          <w:tab w:val="left" w:pos="4019"/>
        </w:tabs>
      </w:pPr>
      <w:r>
        <w:lastRenderedPageBreak/>
        <w:tab/>
      </w:r>
    </w:p>
    <w:tbl>
      <w:tblPr>
        <w:tblW w:w="14460" w:type="dxa"/>
        <w:tblInd w:w="54" w:type="dxa"/>
        <w:tblCellMar>
          <w:left w:w="70" w:type="dxa"/>
          <w:right w:w="70" w:type="dxa"/>
        </w:tblCellMar>
        <w:tblLook w:val="00A0" w:firstRow="1" w:lastRow="0" w:firstColumn="1" w:lastColumn="0" w:noHBand="0" w:noVBand="0"/>
      </w:tblPr>
      <w:tblGrid>
        <w:gridCol w:w="800"/>
        <w:gridCol w:w="1460"/>
        <w:gridCol w:w="460"/>
        <w:gridCol w:w="5943"/>
        <w:gridCol w:w="2552"/>
        <w:gridCol w:w="3245"/>
      </w:tblGrid>
      <w:tr w:rsidR="00E902AC" w:rsidRPr="00F4413A" w:rsidTr="0033511F">
        <w:trPr>
          <w:trHeight w:val="546"/>
        </w:trPr>
        <w:tc>
          <w:tcPr>
            <w:tcW w:w="800" w:type="dxa"/>
            <w:tcBorders>
              <w:top w:val="single" w:sz="4" w:space="0" w:color="auto"/>
              <w:left w:val="single" w:sz="4" w:space="0" w:color="auto"/>
              <w:bottom w:val="single" w:sz="4" w:space="0" w:color="auto"/>
              <w:right w:val="single" w:sz="4" w:space="0" w:color="auto"/>
            </w:tcBorders>
            <w:shd w:val="clear" w:color="auto" w:fill="FABF8F"/>
            <w:noWrap/>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TEMA</w:t>
            </w:r>
          </w:p>
        </w:tc>
        <w:tc>
          <w:tcPr>
            <w:tcW w:w="1460" w:type="dxa"/>
            <w:tcBorders>
              <w:top w:val="single" w:sz="4" w:space="0" w:color="auto"/>
              <w:left w:val="nil"/>
              <w:bottom w:val="nil"/>
              <w:right w:val="single" w:sz="4" w:space="0" w:color="000000"/>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STRATEJİK HEDEF</w:t>
            </w:r>
          </w:p>
        </w:tc>
        <w:tc>
          <w:tcPr>
            <w:tcW w:w="460" w:type="dxa"/>
            <w:tcBorders>
              <w:top w:val="single" w:sz="4" w:space="0" w:color="auto"/>
              <w:left w:val="nil"/>
              <w:bottom w:val="nil"/>
              <w:right w:val="single" w:sz="4" w:space="0" w:color="auto"/>
            </w:tcBorders>
            <w:shd w:val="clear" w:color="auto" w:fill="FABF8F"/>
            <w:noWrap/>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No</w:t>
            </w:r>
          </w:p>
        </w:tc>
        <w:tc>
          <w:tcPr>
            <w:tcW w:w="5943" w:type="dxa"/>
            <w:tcBorders>
              <w:top w:val="single" w:sz="4" w:space="0" w:color="auto"/>
              <w:left w:val="nil"/>
              <w:bottom w:val="nil"/>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STRATEJİLER</w:t>
            </w:r>
          </w:p>
        </w:tc>
        <w:tc>
          <w:tcPr>
            <w:tcW w:w="2552" w:type="dxa"/>
            <w:tcBorders>
              <w:top w:val="single" w:sz="4" w:space="0" w:color="auto"/>
              <w:left w:val="nil"/>
              <w:bottom w:val="nil"/>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ANA SORUMLU BİRİM</w:t>
            </w:r>
          </w:p>
        </w:tc>
        <w:tc>
          <w:tcPr>
            <w:tcW w:w="3245" w:type="dxa"/>
            <w:tcBorders>
              <w:top w:val="single" w:sz="4" w:space="0" w:color="auto"/>
              <w:left w:val="nil"/>
              <w:bottom w:val="nil"/>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DİĞER SORUMLU BİRİMLER</w:t>
            </w:r>
          </w:p>
        </w:tc>
      </w:tr>
      <w:tr w:rsidR="00E902AC" w:rsidRPr="00F4413A" w:rsidTr="0033511F">
        <w:trPr>
          <w:trHeight w:val="770"/>
        </w:trPr>
        <w:tc>
          <w:tcPr>
            <w:tcW w:w="800" w:type="dxa"/>
            <w:vMerge w:val="restart"/>
            <w:tcBorders>
              <w:top w:val="nil"/>
              <w:left w:val="single" w:sz="4" w:space="0" w:color="auto"/>
              <w:bottom w:val="single" w:sz="4" w:space="0" w:color="auto"/>
              <w:right w:val="single" w:sz="4" w:space="0" w:color="auto"/>
            </w:tcBorders>
            <w:shd w:val="clear" w:color="auto" w:fill="FABF8F"/>
            <w:textDirection w:val="btLr"/>
            <w:vAlign w:val="center"/>
          </w:tcPr>
          <w:p w:rsidR="00E902AC" w:rsidRPr="00B373C0" w:rsidRDefault="00E902AC" w:rsidP="0033511F">
            <w:pPr>
              <w:spacing w:after="0" w:line="240" w:lineRule="auto"/>
              <w:jc w:val="center"/>
              <w:rPr>
                <w:bCs/>
                <w:color w:val="000000"/>
                <w:sz w:val="20"/>
                <w:szCs w:val="20"/>
                <w:lang w:eastAsia="tr-TR"/>
              </w:rPr>
            </w:pPr>
            <w:r w:rsidRPr="00B373C0">
              <w:rPr>
                <w:bCs/>
                <w:color w:val="000000"/>
                <w:sz w:val="20"/>
                <w:szCs w:val="20"/>
                <w:lang w:eastAsia="tr-TR"/>
              </w:rPr>
              <w:t>EĞİTİM ÖĞRETİMDE KALİTE</w:t>
            </w:r>
          </w:p>
        </w:tc>
        <w:tc>
          <w:tcPr>
            <w:tcW w:w="1460" w:type="dxa"/>
            <w:vMerge w:val="restart"/>
            <w:tcBorders>
              <w:top w:val="single" w:sz="4" w:space="0" w:color="auto"/>
              <w:left w:val="single" w:sz="4" w:space="0" w:color="auto"/>
              <w:right w:val="single" w:sz="4" w:space="0" w:color="auto"/>
            </w:tcBorders>
            <w:shd w:val="clear" w:color="auto" w:fill="FDE9D9"/>
            <w:textDirection w:val="btLr"/>
            <w:vAlign w:val="center"/>
          </w:tcPr>
          <w:p w:rsidR="00E902AC" w:rsidRPr="00B373C0" w:rsidRDefault="00E902AC" w:rsidP="00B373C0">
            <w:pPr>
              <w:spacing w:after="0" w:line="240" w:lineRule="auto"/>
              <w:rPr>
                <w:bCs/>
                <w:color w:val="000000"/>
                <w:sz w:val="20"/>
                <w:szCs w:val="20"/>
                <w:lang w:eastAsia="tr-TR"/>
              </w:rPr>
            </w:pPr>
            <w:r w:rsidRPr="00B373C0">
              <w:rPr>
                <w:bCs/>
                <w:color w:val="000000"/>
                <w:sz w:val="20"/>
                <w:szCs w:val="20"/>
                <w:lang w:eastAsia="tr-TR"/>
              </w:rPr>
              <w:t>Stratejik Hedef 2.1</w:t>
            </w:r>
          </w:p>
          <w:p w:rsidR="00E902AC" w:rsidRPr="00F4413A" w:rsidRDefault="00E902AC" w:rsidP="00B373C0">
            <w:pPr>
              <w:spacing w:after="0" w:line="240" w:lineRule="auto"/>
              <w:rPr>
                <w:b w:val="0"/>
                <w:color w:val="000000"/>
                <w:sz w:val="20"/>
                <w:szCs w:val="20"/>
                <w:lang w:eastAsia="tr-TR"/>
              </w:rPr>
            </w:pPr>
            <w:r w:rsidRPr="00F4413A">
              <w:rPr>
                <w:b w:val="0"/>
                <w:color w:val="000000"/>
                <w:sz w:val="20"/>
                <w:szCs w:val="20"/>
                <w:lang w:eastAsia="tr-TR"/>
              </w:rPr>
              <w:t>Öğrencilerin akademik başarıları ve öğrenme kazanımlarını dikkate alınarak, okulumuzda bulunan şubeler arasındaki başarı düzeyi farklılıklarını azaltmak ve eğitim kalitesini yükseltmek.</w:t>
            </w:r>
          </w:p>
        </w:tc>
        <w:tc>
          <w:tcPr>
            <w:tcW w:w="460" w:type="dxa"/>
            <w:tcBorders>
              <w:top w:val="single" w:sz="4" w:space="0" w:color="auto"/>
              <w:left w:val="single" w:sz="4" w:space="0" w:color="auto"/>
              <w:bottom w:val="single" w:sz="4" w:space="0" w:color="auto"/>
              <w:right w:val="single" w:sz="4" w:space="0" w:color="auto"/>
            </w:tcBorders>
            <w:shd w:val="clear" w:color="auto" w:fill="A6A6A6"/>
            <w:vAlign w:val="center"/>
          </w:tcPr>
          <w:p w:rsidR="00E902AC" w:rsidRPr="00F4413A" w:rsidRDefault="00E902AC" w:rsidP="0033511F">
            <w:pPr>
              <w:spacing w:after="0" w:line="240" w:lineRule="auto"/>
              <w:jc w:val="center"/>
              <w:rPr>
                <w:b w:val="0"/>
                <w:color w:val="000000"/>
                <w:sz w:val="20"/>
                <w:szCs w:val="20"/>
                <w:lang w:eastAsia="tr-TR"/>
              </w:rPr>
            </w:pPr>
            <w:r>
              <w:rPr>
                <w:b w:val="0"/>
                <w:color w:val="000000"/>
                <w:sz w:val="20"/>
                <w:szCs w:val="20"/>
                <w:lang w:eastAsia="tr-TR"/>
              </w:rPr>
              <w:t>9</w:t>
            </w:r>
          </w:p>
        </w:tc>
        <w:tc>
          <w:tcPr>
            <w:tcW w:w="5943" w:type="dxa"/>
            <w:tcBorders>
              <w:top w:val="single" w:sz="4" w:space="0" w:color="auto"/>
              <w:left w:val="nil"/>
              <w:bottom w:val="single" w:sz="4" w:space="0" w:color="auto"/>
              <w:right w:val="single" w:sz="4" w:space="0" w:color="auto"/>
            </w:tcBorders>
            <w:shd w:val="clear" w:color="auto" w:fill="E5DFEC"/>
            <w:vAlign w:val="center"/>
          </w:tcPr>
          <w:p w:rsidR="00E902AC" w:rsidRDefault="00E902AC" w:rsidP="0033511F">
            <w:pPr>
              <w:spacing w:after="0" w:line="240" w:lineRule="auto"/>
              <w:rPr>
                <w:b w:val="0"/>
                <w:color w:val="000000"/>
                <w:sz w:val="20"/>
                <w:szCs w:val="20"/>
                <w:lang w:eastAsia="tr-TR"/>
              </w:rPr>
            </w:pPr>
            <w:r w:rsidRPr="00F4413A">
              <w:rPr>
                <w:b w:val="0"/>
                <w:color w:val="000000"/>
                <w:sz w:val="20"/>
                <w:szCs w:val="20"/>
                <w:lang w:eastAsia="tr-TR"/>
              </w:rPr>
              <w:t>Örgün ve yaygın eğitim kapsamında; Okul yöneticisi, öğretmen, öğrenci ve velilere öfke kontrolü, akran baskısına karşı koyabilme, çatışma çözebi</w:t>
            </w:r>
            <w:r>
              <w:rPr>
                <w:b w:val="0"/>
                <w:color w:val="000000"/>
                <w:sz w:val="20"/>
                <w:szCs w:val="20"/>
                <w:lang w:eastAsia="tr-TR"/>
              </w:rPr>
              <w:t>lme</w:t>
            </w:r>
            <w:r w:rsidRPr="00F4413A">
              <w:rPr>
                <w:b w:val="0"/>
                <w:color w:val="000000"/>
                <w:sz w:val="20"/>
                <w:szCs w:val="20"/>
                <w:lang w:eastAsia="tr-TR"/>
              </w:rPr>
              <w:t xml:space="preserve"> vb. eğitimler verilecektir.</w:t>
            </w:r>
          </w:p>
          <w:p w:rsidR="00E902AC" w:rsidRPr="00F4413A" w:rsidRDefault="00E902AC" w:rsidP="0033511F">
            <w:pPr>
              <w:spacing w:after="0" w:line="240" w:lineRule="auto"/>
              <w:rPr>
                <w:b w:val="0"/>
                <w:color w:val="000000"/>
                <w:sz w:val="20"/>
                <w:szCs w:val="20"/>
                <w:lang w:eastAsia="tr-TR"/>
              </w:rPr>
            </w:pPr>
          </w:p>
        </w:tc>
        <w:tc>
          <w:tcPr>
            <w:tcW w:w="2552" w:type="dxa"/>
            <w:tcBorders>
              <w:top w:val="single" w:sz="4" w:space="0" w:color="auto"/>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000000"/>
                <w:sz w:val="20"/>
                <w:szCs w:val="20"/>
                <w:lang w:eastAsia="tr-TR"/>
              </w:rPr>
            </w:pPr>
            <w:r w:rsidRPr="00F4413A">
              <w:rPr>
                <w:b w:val="0"/>
                <w:color w:val="000000"/>
                <w:sz w:val="20"/>
                <w:szCs w:val="20"/>
                <w:lang w:eastAsia="tr-TR"/>
              </w:rPr>
              <w:t>Özel Eğitim ve Rehberlik Bölümü</w:t>
            </w:r>
          </w:p>
        </w:tc>
        <w:tc>
          <w:tcPr>
            <w:tcW w:w="3245" w:type="dxa"/>
            <w:tcBorders>
              <w:top w:val="single" w:sz="4" w:space="0" w:color="auto"/>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-Öğretmenler Kurulu</w:t>
            </w:r>
          </w:p>
        </w:tc>
      </w:tr>
      <w:tr w:rsidR="00E902AC" w:rsidRPr="00F4413A" w:rsidTr="0033511F">
        <w:trPr>
          <w:trHeight w:val="441"/>
        </w:trPr>
        <w:tc>
          <w:tcPr>
            <w:tcW w:w="800" w:type="dxa"/>
            <w:vMerge/>
            <w:tcBorders>
              <w:top w:val="nil"/>
              <w:left w:val="single" w:sz="4" w:space="0" w:color="auto"/>
              <w:bottom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000000"/>
                <w:sz w:val="20"/>
                <w:szCs w:val="20"/>
                <w:lang w:eastAsia="tr-TR"/>
              </w:rPr>
            </w:pPr>
          </w:p>
        </w:tc>
        <w:tc>
          <w:tcPr>
            <w:tcW w:w="1460" w:type="dxa"/>
            <w:vMerge/>
            <w:tcBorders>
              <w:left w:val="single" w:sz="4" w:space="0" w:color="auto"/>
              <w:right w:val="single" w:sz="4" w:space="0" w:color="auto"/>
            </w:tcBorders>
            <w:shd w:val="clear" w:color="auto" w:fill="FDE9D9"/>
            <w:vAlign w:val="center"/>
          </w:tcPr>
          <w:p w:rsidR="00E902AC" w:rsidRPr="00F4413A" w:rsidRDefault="00E902AC" w:rsidP="0033511F">
            <w:pPr>
              <w:spacing w:after="0" w:line="240" w:lineRule="auto"/>
              <w:rPr>
                <w:b w:val="0"/>
                <w:color w:val="000000"/>
                <w:sz w:val="20"/>
                <w:szCs w:val="20"/>
                <w:lang w:eastAsia="tr-TR"/>
              </w:rPr>
            </w:pPr>
          </w:p>
        </w:tc>
        <w:tc>
          <w:tcPr>
            <w:tcW w:w="460" w:type="dxa"/>
            <w:tcBorders>
              <w:top w:val="nil"/>
              <w:left w:val="single" w:sz="4" w:space="0" w:color="auto"/>
              <w:bottom w:val="single" w:sz="4" w:space="0" w:color="auto"/>
              <w:right w:val="single" w:sz="4" w:space="0" w:color="auto"/>
            </w:tcBorders>
            <w:shd w:val="clear" w:color="auto" w:fill="A6A6A6"/>
            <w:vAlign w:val="center"/>
          </w:tcPr>
          <w:p w:rsidR="00E902AC" w:rsidRPr="00F4413A" w:rsidRDefault="00E902AC" w:rsidP="0033511F">
            <w:pPr>
              <w:spacing w:after="0" w:line="240" w:lineRule="auto"/>
              <w:jc w:val="center"/>
              <w:rPr>
                <w:b w:val="0"/>
                <w:color w:val="000000"/>
                <w:sz w:val="20"/>
                <w:szCs w:val="20"/>
                <w:lang w:eastAsia="tr-TR"/>
              </w:rPr>
            </w:pPr>
            <w:r>
              <w:rPr>
                <w:b w:val="0"/>
                <w:color w:val="000000"/>
                <w:sz w:val="20"/>
                <w:szCs w:val="20"/>
                <w:lang w:eastAsia="tr-TR"/>
              </w:rPr>
              <w:t>10</w:t>
            </w:r>
          </w:p>
        </w:tc>
        <w:tc>
          <w:tcPr>
            <w:tcW w:w="5943" w:type="dxa"/>
            <w:tcBorders>
              <w:top w:val="nil"/>
              <w:left w:val="nil"/>
              <w:bottom w:val="single" w:sz="4" w:space="0" w:color="auto"/>
              <w:right w:val="single" w:sz="4" w:space="0" w:color="auto"/>
            </w:tcBorders>
            <w:shd w:val="clear" w:color="auto" w:fill="E5DFEC"/>
            <w:vAlign w:val="center"/>
          </w:tcPr>
          <w:p w:rsidR="00E902AC" w:rsidRDefault="00E902AC" w:rsidP="0033511F">
            <w:pPr>
              <w:spacing w:after="0" w:line="240" w:lineRule="auto"/>
              <w:rPr>
                <w:b w:val="0"/>
                <w:color w:val="000000"/>
                <w:sz w:val="20"/>
                <w:szCs w:val="20"/>
                <w:lang w:eastAsia="tr-TR"/>
              </w:rPr>
            </w:pPr>
            <w:r w:rsidRPr="00F4413A">
              <w:rPr>
                <w:b w:val="0"/>
                <w:color w:val="000000"/>
                <w:sz w:val="20"/>
                <w:szCs w:val="20"/>
                <w:lang w:eastAsia="tr-TR"/>
              </w:rPr>
              <w:t>Okul sağlığı ve hijyen konularında öğrencilerin, velilerin ve okul personelinin bilinçlendirilmesine yönelik faaliyetler yapılacaktır.</w:t>
            </w:r>
          </w:p>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 xml:space="preserve"> </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000000"/>
                <w:sz w:val="20"/>
                <w:szCs w:val="20"/>
                <w:lang w:eastAsia="tr-TR"/>
              </w:rPr>
            </w:pPr>
            <w:r w:rsidRPr="00F4413A">
              <w:rPr>
                <w:b w:val="0"/>
                <w:color w:val="000000"/>
                <w:sz w:val="20"/>
                <w:szCs w:val="20"/>
                <w:lang w:eastAsia="tr-TR"/>
              </w:rPr>
              <w:t>Okul Yönetimi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Şube Öğretmenler Kurulu</w:t>
            </w:r>
          </w:p>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Özel Eğitim ve Rehberlik Bölümü</w:t>
            </w:r>
          </w:p>
        </w:tc>
      </w:tr>
      <w:tr w:rsidR="00E902AC" w:rsidRPr="00F4413A" w:rsidTr="0033511F">
        <w:trPr>
          <w:trHeight w:val="1034"/>
        </w:trPr>
        <w:tc>
          <w:tcPr>
            <w:tcW w:w="800" w:type="dxa"/>
            <w:vMerge/>
            <w:tcBorders>
              <w:top w:val="nil"/>
              <w:left w:val="single" w:sz="4" w:space="0" w:color="auto"/>
              <w:bottom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000000"/>
                <w:sz w:val="20"/>
                <w:szCs w:val="20"/>
                <w:lang w:eastAsia="tr-TR"/>
              </w:rPr>
            </w:pPr>
          </w:p>
        </w:tc>
        <w:tc>
          <w:tcPr>
            <w:tcW w:w="1460" w:type="dxa"/>
            <w:vMerge/>
            <w:tcBorders>
              <w:left w:val="single" w:sz="4" w:space="0" w:color="auto"/>
              <w:right w:val="single" w:sz="4" w:space="0" w:color="auto"/>
            </w:tcBorders>
            <w:shd w:val="clear" w:color="auto" w:fill="FDE9D9"/>
            <w:vAlign w:val="center"/>
          </w:tcPr>
          <w:p w:rsidR="00E902AC" w:rsidRPr="00F4413A" w:rsidRDefault="00E902AC" w:rsidP="0033511F">
            <w:pPr>
              <w:spacing w:after="0" w:line="240" w:lineRule="auto"/>
              <w:rPr>
                <w:b w:val="0"/>
                <w:color w:val="000000"/>
                <w:sz w:val="20"/>
                <w:szCs w:val="20"/>
                <w:lang w:eastAsia="tr-TR"/>
              </w:rPr>
            </w:pPr>
          </w:p>
        </w:tc>
        <w:tc>
          <w:tcPr>
            <w:tcW w:w="460" w:type="dxa"/>
            <w:tcBorders>
              <w:top w:val="nil"/>
              <w:left w:val="single" w:sz="4" w:space="0" w:color="auto"/>
              <w:bottom w:val="single" w:sz="4" w:space="0" w:color="auto"/>
              <w:right w:val="single" w:sz="4" w:space="0" w:color="auto"/>
            </w:tcBorders>
            <w:shd w:val="clear" w:color="auto" w:fill="A6A6A6"/>
            <w:vAlign w:val="center"/>
          </w:tcPr>
          <w:p w:rsidR="00E902AC" w:rsidRPr="00F4413A" w:rsidRDefault="00E902AC" w:rsidP="0033511F">
            <w:pPr>
              <w:spacing w:after="0" w:line="240" w:lineRule="auto"/>
              <w:jc w:val="center"/>
              <w:rPr>
                <w:b w:val="0"/>
                <w:color w:val="000000"/>
                <w:sz w:val="20"/>
                <w:szCs w:val="20"/>
                <w:lang w:eastAsia="tr-TR"/>
              </w:rPr>
            </w:pPr>
            <w:r>
              <w:rPr>
                <w:b w:val="0"/>
                <w:color w:val="000000"/>
                <w:sz w:val="20"/>
                <w:szCs w:val="20"/>
                <w:lang w:eastAsia="tr-TR"/>
              </w:rPr>
              <w:t>11</w:t>
            </w:r>
          </w:p>
        </w:tc>
        <w:tc>
          <w:tcPr>
            <w:tcW w:w="5943"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Pr>
                <w:b w:val="0"/>
                <w:color w:val="000000"/>
                <w:sz w:val="20"/>
                <w:szCs w:val="20"/>
                <w:lang w:eastAsia="tr-TR"/>
              </w:rPr>
              <w:t>Eğitsel ve kişisel</w:t>
            </w:r>
            <w:r w:rsidRPr="00F4413A">
              <w:rPr>
                <w:b w:val="0"/>
                <w:color w:val="000000"/>
                <w:sz w:val="20"/>
                <w:szCs w:val="20"/>
                <w:lang w:eastAsia="tr-TR"/>
              </w:rPr>
              <w:t xml:space="preserve"> rehberlik faaliyetlerinin yürütülmesinde diğer kurumların beşeri ve fiziki kaynaklarının kullanılabilmesi amacıyla işbirliğine gidilecektir.</w:t>
            </w:r>
          </w:p>
        </w:tc>
        <w:tc>
          <w:tcPr>
            <w:tcW w:w="2552" w:type="dxa"/>
            <w:tcBorders>
              <w:top w:val="nil"/>
              <w:left w:val="nil"/>
              <w:bottom w:val="single" w:sz="4" w:space="0" w:color="auto"/>
              <w:right w:val="single" w:sz="4" w:space="0" w:color="auto"/>
            </w:tcBorders>
            <w:shd w:val="clear" w:color="auto" w:fill="E5DFEC"/>
            <w:noWrap/>
            <w:vAlign w:val="center"/>
          </w:tcPr>
          <w:p w:rsidR="00E902AC" w:rsidRPr="00F4413A" w:rsidRDefault="00E902AC" w:rsidP="0033511F">
            <w:pPr>
              <w:spacing w:after="0" w:line="240" w:lineRule="auto"/>
              <w:jc w:val="center"/>
              <w:rPr>
                <w:b w:val="0"/>
                <w:color w:val="000000"/>
                <w:sz w:val="20"/>
                <w:szCs w:val="20"/>
                <w:lang w:eastAsia="tr-TR"/>
              </w:rPr>
            </w:pPr>
            <w:r w:rsidRPr="00F4413A">
              <w:rPr>
                <w:b w:val="0"/>
                <w:color w:val="000000"/>
                <w:sz w:val="20"/>
                <w:szCs w:val="20"/>
                <w:lang w:eastAsia="tr-TR"/>
              </w:rPr>
              <w:t>Özel Eğitim ve Rehberlik Bölümü</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Şube Öğretmenler Kurulu</w:t>
            </w:r>
          </w:p>
        </w:tc>
      </w:tr>
      <w:tr w:rsidR="00E902AC" w:rsidRPr="00F4413A" w:rsidTr="0033511F">
        <w:trPr>
          <w:trHeight w:val="1277"/>
        </w:trPr>
        <w:tc>
          <w:tcPr>
            <w:tcW w:w="800" w:type="dxa"/>
            <w:vMerge/>
            <w:tcBorders>
              <w:top w:val="nil"/>
              <w:left w:val="single" w:sz="4" w:space="0" w:color="auto"/>
              <w:bottom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000000"/>
                <w:sz w:val="20"/>
                <w:szCs w:val="20"/>
                <w:lang w:eastAsia="tr-TR"/>
              </w:rPr>
            </w:pPr>
          </w:p>
        </w:tc>
        <w:tc>
          <w:tcPr>
            <w:tcW w:w="1460" w:type="dxa"/>
            <w:vMerge/>
            <w:tcBorders>
              <w:left w:val="single" w:sz="4" w:space="0" w:color="auto"/>
              <w:right w:val="single" w:sz="4" w:space="0" w:color="auto"/>
            </w:tcBorders>
            <w:shd w:val="clear" w:color="auto" w:fill="FDE9D9"/>
            <w:vAlign w:val="center"/>
          </w:tcPr>
          <w:p w:rsidR="00E902AC" w:rsidRPr="00F4413A" w:rsidRDefault="00E902AC" w:rsidP="0033511F">
            <w:pPr>
              <w:spacing w:after="0" w:line="240" w:lineRule="auto"/>
              <w:rPr>
                <w:b w:val="0"/>
                <w:color w:val="000000"/>
                <w:sz w:val="20"/>
                <w:szCs w:val="20"/>
                <w:lang w:eastAsia="tr-TR"/>
              </w:rPr>
            </w:pPr>
          </w:p>
        </w:tc>
        <w:tc>
          <w:tcPr>
            <w:tcW w:w="460" w:type="dxa"/>
            <w:tcBorders>
              <w:top w:val="nil"/>
              <w:left w:val="single" w:sz="4" w:space="0" w:color="auto"/>
              <w:bottom w:val="single" w:sz="4" w:space="0" w:color="auto"/>
              <w:right w:val="single" w:sz="4" w:space="0" w:color="auto"/>
            </w:tcBorders>
            <w:shd w:val="clear" w:color="auto" w:fill="A6A6A6"/>
            <w:vAlign w:val="center"/>
          </w:tcPr>
          <w:p w:rsidR="00E902AC" w:rsidRPr="00F4413A" w:rsidRDefault="00E902AC" w:rsidP="0033511F">
            <w:pPr>
              <w:spacing w:after="0" w:line="240" w:lineRule="auto"/>
              <w:jc w:val="center"/>
              <w:rPr>
                <w:b w:val="0"/>
                <w:color w:val="000000"/>
                <w:sz w:val="20"/>
                <w:szCs w:val="20"/>
                <w:lang w:eastAsia="tr-TR"/>
              </w:rPr>
            </w:pPr>
            <w:r>
              <w:rPr>
                <w:b w:val="0"/>
                <w:color w:val="000000"/>
                <w:sz w:val="20"/>
                <w:szCs w:val="20"/>
                <w:lang w:eastAsia="tr-TR"/>
              </w:rPr>
              <w:t>12</w:t>
            </w:r>
          </w:p>
        </w:tc>
        <w:tc>
          <w:tcPr>
            <w:tcW w:w="5943"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Bilinçli internet kullanımı konusunda öğrencilere ve ebeveynlere yönelik çalışmalar yapılacaktır.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000000"/>
                <w:sz w:val="20"/>
                <w:szCs w:val="20"/>
                <w:lang w:eastAsia="tr-TR"/>
              </w:rPr>
            </w:pPr>
            <w:r w:rsidRPr="00F4413A">
              <w:rPr>
                <w:b w:val="0"/>
                <w:color w:val="000000"/>
                <w:sz w:val="20"/>
                <w:szCs w:val="20"/>
                <w:lang w:eastAsia="tr-TR"/>
              </w:rPr>
              <w:t>Okul Yönetimi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p>
          <w:p w:rsidR="00E902AC" w:rsidRPr="00F4413A" w:rsidRDefault="00E902AC" w:rsidP="0033511F">
            <w:pPr>
              <w:spacing w:after="0" w:line="240" w:lineRule="auto"/>
              <w:rPr>
                <w:b w:val="0"/>
                <w:color w:val="000000"/>
                <w:sz w:val="20"/>
                <w:szCs w:val="20"/>
                <w:lang w:eastAsia="tr-TR"/>
              </w:rPr>
            </w:pPr>
          </w:p>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 Bilişim Teknolojileri Formatörü</w:t>
            </w:r>
          </w:p>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 xml:space="preserve">-Şube Öğretmenler Kurulu </w:t>
            </w:r>
            <w:r w:rsidRPr="00F4413A">
              <w:rPr>
                <w:b w:val="0"/>
                <w:color w:val="000000"/>
                <w:sz w:val="20"/>
                <w:szCs w:val="20"/>
                <w:lang w:eastAsia="tr-TR"/>
              </w:rPr>
              <w:br/>
              <w:t xml:space="preserve"> </w:t>
            </w:r>
            <w:r w:rsidRPr="00F4413A">
              <w:rPr>
                <w:b w:val="0"/>
                <w:color w:val="000000"/>
                <w:sz w:val="20"/>
                <w:szCs w:val="20"/>
                <w:lang w:eastAsia="tr-TR"/>
              </w:rPr>
              <w:br/>
            </w:r>
          </w:p>
        </w:tc>
      </w:tr>
      <w:tr w:rsidR="00E902AC" w:rsidRPr="00F4413A" w:rsidTr="00676771">
        <w:trPr>
          <w:trHeight w:val="1894"/>
        </w:trPr>
        <w:tc>
          <w:tcPr>
            <w:tcW w:w="800" w:type="dxa"/>
            <w:vMerge/>
            <w:tcBorders>
              <w:top w:val="nil"/>
              <w:left w:val="single" w:sz="4" w:space="0" w:color="auto"/>
              <w:bottom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000000"/>
                <w:sz w:val="20"/>
                <w:szCs w:val="20"/>
                <w:lang w:eastAsia="tr-TR"/>
              </w:rPr>
            </w:pPr>
          </w:p>
        </w:tc>
        <w:tc>
          <w:tcPr>
            <w:tcW w:w="1460" w:type="dxa"/>
            <w:vMerge/>
            <w:tcBorders>
              <w:left w:val="single" w:sz="4" w:space="0" w:color="auto"/>
              <w:bottom w:val="single" w:sz="4" w:space="0" w:color="000000"/>
              <w:right w:val="single" w:sz="4" w:space="0" w:color="auto"/>
            </w:tcBorders>
            <w:shd w:val="clear" w:color="auto" w:fill="FDE9D9"/>
            <w:vAlign w:val="center"/>
          </w:tcPr>
          <w:p w:rsidR="00E902AC" w:rsidRPr="00F4413A" w:rsidRDefault="00E902AC" w:rsidP="0033511F">
            <w:pPr>
              <w:spacing w:after="0" w:line="240" w:lineRule="auto"/>
              <w:rPr>
                <w:color w:val="000000"/>
                <w:sz w:val="20"/>
                <w:szCs w:val="20"/>
                <w:lang w:eastAsia="tr-TR"/>
              </w:rPr>
            </w:pPr>
          </w:p>
        </w:tc>
        <w:tc>
          <w:tcPr>
            <w:tcW w:w="460" w:type="dxa"/>
            <w:tcBorders>
              <w:top w:val="nil"/>
              <w:left w:val="single" w:sz="4" w:space="0" w:color="auto"/>
              <w:bottom w:val="single" w:sz="4" w:space="0" w:color="auto"/>
              <w:right w:val="single" w:sz="4" w:space="0" w:color="auto"/>
            </w:tcBorders>
            <w:shd w:val="clear" w:color="auto" w:fill="A6A6A6"/>
            <w:vAlign w:val="center"/>
          </w:tcPr>
          <w:p w:rsidR="00E902AC" w:rsidRPr="00F4413A" w:rsidRDefault="00E902AC" w:rsidP="0033511F">
            <w:pPr>
              <w:spacing w:after="0" w:line="240" w:lineRule="auto"/>
              <w:jc w:val="center"/>
              <w:rPr>
                <w:b w:val="0"/>
                <w:color w:val="000000"/>
                <w:sz w:val="20"/>
                <w:szCs w:val="20"/>
                <w:lang w:eastAsia="tr-TR"/>
              </w:rPr>
            </w:pPr>
            <w:r>
              <w:rPr>
                <w:b w:val="0"/>
                <w:color w:val="000000"/>
                <w:sz w:val="20"/>
                <w:szCs w:val="20"/>
                <w:lang w:eastAsia="tr-TR"/>
              </w:rPr>
              <w:t>13</w:t>
            </w:r>
          </w:p>
        </w:tc>
        <w:tc>
          <w:tcPr>
            <w:tcW w:w="5943"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Arkadaş gruplarının olumsuz etkilerini azaltmak için sosyal, sportif ve kültürel faaliyetler arttırılacaktır.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000000"/>
                <w:sz w:val="20"/>
                <w:szCs w:val="20"/>
                <w:lang w:eastAsia="tr-TR"/>
              </w:rPr>
            </w:pPr>
            <w:r w:rsidRPr="00F4413A">
              <w:rPr>
                <w:b w:val="0"/>
                <w:color w:val="000000"/>
                <w:sz w:val="20"/>
                <w:szCs w:val="20"/>
                <w:lang w:eastAsia="tr-TR"/>
              </w:rPr>
              <w:t>Rehberlik Servisi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-Şube Öğretmenler Kurulu</w:t>
            </w:r>
          </w:p>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 xml:space="preserve">-Sosyal Etkinlikler Kurulu </w:t>
            </w:r>
          </w:p>
        </w:tc>
      </w:tr>
    </w:tbl>
    <w:p w:rsidR="00E902AC" w:rsidRDefault="00E902AC" w:rsidP="00EA7A44"/>
    <w:p w:rsidR="00E902AC" w:rsidRDefault="00E902AC" w:rsidP="00EA7A44"/>
    <w:p w:rsidR="00E902AC" w:rsidRPr="00F4413A" w:rsidRDefault="00E902AC" w:rsidP="00EA7A44"/>
    <w:tbl>
      <w:tblPr>
        <w:tblW w:w="14460" w:type="dxa"/>
        <w:tblInd w:w="54" w:type="dxa"/>
        <w:tblCellMar>
          <w:left w:w="70" w:type="dxa"/>
          <w:right w:w="70" w:type="dxa"/>
        </w:tblCellMar>
        <w:tblLook w:val="00A0" w:firstRow="1" w:lastRow="0" w:firstColumn="1" w:lastColumn="0" w:noHBand="0" w:noVBand="0"/>
      </w:tblPr>
      <w:tblGrid>
        <w:gridCol w:w="741"/>
        <w:gridCol w:w="1679"/>
        <w:gridCol w:w="413"/>
        <w:gridCol w:w="5869"/>
        <w:gridCol w:w="13"/>
        <w:gridCol w:w="2523"/>
        <w:gridCol w:w="8"/>
        <w:gridCol w:w="3214"/>
      </w:tblGrid>
      <w:tr w:rsidR="00E902AC" w:rsidRPr="00F4413A" w:rsidTr="00B373C0">
        <w:trPr>
          <w:trHeight w:val="551"/>
        </w:trPr>
        <w:tc>
          <w:tcPr>
            <w:tcW w:w="741" w:type="dxa"/>
            <w:tcBorders>
              <w:top w:val="single" w:sz="4" w:space="0" w:color="auto"/>
              <w:left w:val="single" w:sz="4" w:space="0" w:color="auto"/>
              <w:bottom w:val="single" w:sz="4" w:space="0" w:color="auto"/>
              <w:right w:val="single" w:sz="4" w:space="0" w:color="auto"/>
            </w:tcBorders>
            <w:shd w:val="clear" w:color="auto" w:fill="FABF8F"/>
            <w:noWrap/>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lastRenderedPageBreak/>
              <w:t>TEMA</w:t>
            </w:r>
          </w:p>
        </w:tc>
        <w:tc>
          <w:tcPr>
            <w:tcW w:w="1679" w:type="dxa"/>
            <w:tcBorders>
              <w:top w:val="single" w:sz="4" w:space="0" w:color="auto"/>
              <w:left w:val="nil"/>
              <w:bottom w:val="nil"/>
              <w:right w:val="single" w:sz="4" w:space="0" w:color="000000"/>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STRATEJİK HEDEF</w:t>
            </w:r>
          </w:p>
        </w:tc>
        <w:tc>
          <w:tcPr>
            <w:tcW w:w="413" w:type="dxa"/>
            <w:tcBorders>
              <w:top w:val="single" w:sz="4" w:space="0" w:color="auto"/>
              <w:left w:val="nil"/>
              <w:bottom w:val="single" w:sz="4" w:space="0" w:color="auto"/>
              <w:right w:val="single" w:sz="4" w:space="0" w:color="auto"/>
            </w:tcBorders>
            <w:shd w:val="clear" w:color="auto" w:fill="FABF8F"/>
            <w:noWrap/>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No</w:t>
            </w:r>
          </w:p>
        </w:tc>
        <w:tc>
          <w:tcPr>
            <w:tcW w:w="5869" w:type="dxa"/>
            <w:tcBorders>
              <w:top w:val="single" w:sz="4" w:space="0" w:color="auto"/>
              <w:left w:val="nil"/>
              <w:bottom w:val="nil"/>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STRATEJİLER</w:t>
            </w:r>
          </w:p>
        </w:tc>
        <w:tc>
          <w:tcPr>
            <w:tcW w:w="2536" w:type="dxa"/>
            <w:gridSpan w:val="2"/>
            <w:tcBorders>
              <w:top w:val="single" w:sz="4" w:space="0" w:color="auto"/>
              <w:left w:val="nil"/>
              <w:bottom w:val="nil"/>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ANA SORUMLU BİRİM</w:t>
            </w:r>
          </w:p>
        </w:tc>
        <w:tc>
          <w:tcPr>
            <w:tcW w:w="3222" w:type="dxa"/>
            <w:gridSpan w:val="2"/>
            <w:tcBorders>
              <w:top w:val="single" w:sz="4" w:space="0" w:color="auto"/>
              <w:left w:val="nil"/>
              <w:bottom w:val="nil"/>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DİĞER SORUMLU BİRİMLER</w:t>
            </w:r>
          </w:p>
        </w:tc>
      </w:tr>
      <w:tr w:rsidR="00E902AC" w:rsidRPr="00F4413A" w:rsidTr="00747167">
        <w:trPr>
          <w:trHeight w:val="3678"/>
        </w:trPr>
        <w:tc>
          <w:tcPr>
            <w:tcW w:w="741" w:type="dxa"/>
            <w:vMerge w:val="restart"/>
            <w:tcBorders>
              <w:top w:val="nil"/>
              <w:left w:val="single" w:sz="4" w:space="0" w:color="auto"/>
              <w:right w:val="single" w:sz="4" w:space="0" w:color="auto"/>
            </w:tcBorders>
            <w:shd w:val="clear" w:color="auto" w:fill="FABF8F"/>
            <w:textDirection w:val="btLr"/>
            <w:vAlign w:val="center"/>
          </w:tcPr>
          <w:p w:rsidR="00E902AC" w:rsidRPr="00B373C0" w:rsidRDefault="00E902AC" w:rsidP="0033511F">
            <w:pPr>
              <w:spacing w:after="0" w:line="240" w:lineRule="auto"/>
              <w:jc w:val="center"/>
              <w:rPr>
                <w:bCs/>
                <w:color w:val="000000"/>
                <w:sz w:val="20"/>
                <w:szCs w:val="20"/>
                <w:lang w:eastAsia="tr-TR"/>
              </w:rPr>
            </w:pPr>
            <w:r w:rsidRPr="00B373C0">
              <w:rPr>
                <w:bCs/>
                <w:color w:val="000000"/>
                <w:sz w:val="20"/>
                <w:szCs w:val="20"/>
                <w:lang w:eastAsia="tr-TR"/>
              </w:rPr>
              <w:t>EĞİTİM ÖĞRETİMDE KALİTE</w:t>
            </w:r>
          </w:p>
        </w:tc>
        <w:tc>
          <w:tcPr>
            <w:tcW w:w="1679" w:type="dxa"/>
            <w:tcBorders>
              <w:top w:val="single" w:sz="4" w:space="0" w:color="auto"/>
              <w:left w:val="single" w:sz="4" w:space="0" w:color="auto"/>
              <w:bottom w:val="single" w:sz="4" w:space="0" w:color="000000"/>
              <w:right w:val="single" w:sz="4" w:space="0" w:color="auto"/>
            </w:tcBorders>
            <w:shd w:val="clear" w:color="auto" w:fill="FDE9D9"/>
            <w:textDirection w:val="btLr"/>
            <w:vAlign w:val="center"/>
          </w:tcPr>
          <w:p w:rsidR="00E902AC" w:rsidRPr="00B373C0" w:rsidRDefault="00E902AC" w:rsidP="00B373C0">
            <w:pPr>
              <w:spacing w:after="0" w:line="240" w:lineRule="auto"/>
              <w:rPr>
                <w:bCs/>
                <w:color w:val="000000"/>
                <w:sz w:val="20"/>
                <w:szCs w:val="20"/>
                <w:lang w:eastAsia="tr-TR"/>
              </w:rPr>
            </w:pPr>
            <w:r w:rsidRPr="00B373C0">
              <w:rPr>
                <w:bCs/>
                <w:color w:val="000000"/>
                <w:sz w:val="20"/>
                <w:szCs w:val="20"/>
                <w:lang w:eastAsia="tr-TR"/>
              </w:rPr>
              <w:t>Stratejik Hedef 2.2</w:t>
            </w:r>
          </w:p>
          <w:p w:rsidR="00E902AC" w:rsidRPr="00F4413A" w:rsidRDefault="00E902AC" w:rsidP="00B373C0">
            <w:pPr>
              <w:spacing w:after="0" w:line="240" w:lineRule="auto"/>
              <w:rPr>
                <w:b w:val="0"/>
                <w:color w:val="000000"/>
                <w:sz w:val="20"/>
                <w:szCs w:val="20"/>
                <w:lang w:eastAsia="tr-TR"/>
              </w:rPr>
            </w:pPr>
            <w:r w:rsidRPr="00F4413A">
              <w:rPr>
                <w:b w:val="0"/>
                <w:color w:val="000000"/>
                <w:sz w:val="20"/>
                <w:szCs w:val="20"/>
                <w:lang w:eastAsia="tr-TR"/>
              </w:rPr>
              <w:t>Hayat boyu öğ</w:t>
            </w:r>
            <w:r>
              <w:rPr>
                <w:b w:val="0"/>
                <w:color w:val="000000"/>
                <w:sz w:val="20"/>
                <w:szCs w:val="20"/>
                <w:lang w:eastAsia="tr-TR"/>
              </w:rPr>
              <w:t xml:space="preserve">renme perspektifinden hareketle </w:t>
            </w:r>
            <w:r w:rsidRPr="00F4413A">
              <w:rPr>
                <w:b w:val="0"/>
                <w:color w:val="000000"/>
                <w:sz w:val="20"/>
                <w:szCs w:val="20"/>
                <w:lang w:eastAsia="tr-TR"/>
              </w:rPr>
              <w:t>ilçemizdeki işgücü piyasasıyla</w:t>
            </w:r>
            <w:r>
              <w:rPr>
                <w:b w:val="0"/>
                <w:color w:val="000000"/>
                <w:sz w:val="20"/>
                <w:szCs w:val="20"/>
                <w:lang w:eastAsia="tr-TR"/>
              </w:rPr>
              <w:t xml:space="preserve">  </w:t>
            </w:r>
            <w:r w:rsidRPr="00F4413A">
              <w:rPr>
                <w:b w:val="0"/>
                <w:color w:val="000000"/>
                <w:sz w:val="20"/>
                <w:szCs w:val="20"/>
                <w:lang w:eastAsia="tr-TR"/>
              </w:rPr>
              <w:t>işbirliği yaparak, bireylerin mesleki gelişim süreçlerini destek</w:t>
            </w:r>
            <w:r>
              <w:rPr>
                <w:b w:val="0"/>
                <w:color w:val="000000"/>
                <w:sz w:val="20"/>
                <w:szCs w:val="20"/>
                <w:lang w:eastAsia="tr-TR"/>
              </w:rPr>
              <w:t xml:space="preserve">lemek, işgücü piyasasının talep </w:t>
            </w:r>
            <w:r w:rsidRPr="00F4413A">
              <w:rPr>
                <w:b w:val="0"/>
                <w:color w:val="000000"/>
                <w:sz w:val="20"/>
                <w:szCs w:val="20"/>
                <w:lang w:eastAsia="tr-TR"/>
              </w:rPr>
              <w:t xml:space="preserve">ettiği beceriler ile uyumlu bireyler yetiştirmek </w:t>
            </w:r>
            <w:r>
              <w:rPr>
                <w:b w:val="0"/>
                <w:color w:val="000000"/>
                <w:sz w:val="20"/>
                <w:szCs w:val="20"/>
                <w:lang w:eastAsia="tr-TR"/>
              </w:rPr>
              <w:t>.</w:t>
            </w:r>
          </w:p>
        </w:tc>
        <w:tc>
          <w:tcPr>
            <w:tcW w:w="413" w:type="dxa"/>
            <w:tcBorders>
              <w:top w:val="nil"/>
              <w:left w:val="single" w:sz="4" w:space="0" w:color="auto"/>
              <w:bottom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000000"/>
                <w:sz w:val="20"/>
                <w:szCs w:val="20"/>
                <w:lang w:eastAsia="tr-TR"/>
              </w:rPr>
            </w:pPr>
            <w:r>
              <w:rPr>
                <w:b w:val="0"/>
                <w:color w:val="000000"/>
                <w:sz w:val="20"/>
                <w:szCs w:val="20"/>
                <w:lang w:eastAsia="tr-TR"/>
              </w:rPr>
              <w:t>14</w:t>
            </w:r>
          </w:p>
        </w:tc>
        <w:tc>
          <w:tcPr>
            <w:tcW w:w="5869" w:type="dxa"/>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STK’lar ve yerel medyanın desteğiyle sektörlerdeki gelişmeler göz önünde bulundurularak eğitim ile ilgili çalışmalar takip edilecek ve iyi uygulamalar yaygınlaştırılacaktır.</w:t>
            </w:r>
          </w:p>
        </w:tc>
        <w:tc>
          <w:tcPr>
            <w:tcW w:w="2536" w:type="dxa"/>
            <w:gridSpan w:val="2"/>
            <w:tcBorders>
              <w:top w:val="single" w:sz="4" w:space="0" w:color="auto"/>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000000"/>
                <w:sz w:val="20"/>
                <w:szCs w:val="20"/>
                <w:lang w:eastAsia="tr-TR"/>
              </w:rPr>
            </w:pPr>
            <w:r w:rsidRPr="00F4413A">
              <w:rPr>
                <w:b w:val="0"/>
                <w:color w:val="000000"/>
                <w:sz w:val="20"/>
                <w:szCs w:val="20"/>
                <w:lang w:eastAsia="tr-TR"/>
              </w:rPr>
              <w:t>Okul Yönetimi</w:t>
            </w:r>
          </w:p>
        </w:tc>
        <w:tc>
          <w:tcPr>
            <w:tcW w:w="3222" w:type="dxa"/>
            <w:gridSpan w:val="2"/>
            <w:tcBorders>
              <w:top w:val="single" w:sz="4" w:space="0" w:color="auto"/>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-Öğretmenler Kurulu</w:t>
            </w:r>
          </w:p>
        </w:tc>
      </w:tr>
      <w:tr w:rsidR="00E902AC" w:rsidRPr="00F4413A" w:rsidTr="00747167">
        <w:trPr>
          <w:trHeight w:val="978"/>
        </w:trPr>
        <w:tc>
          <w:tcPr>
            <w:tcW w:w="741" w:type="dxa"/>
            <w:vMerge/>
            <w:tcBorders>
              <w:left w:val="single" w:sz="4" w:space="0" w:color="auto"/>
              <w:right w:val="single" w:sz="4" w:space="0" w:color="auto"/>
            </w:tcBorders>
            <w:shd w:val="clear" w:color="auto" w:fill="FABF8F"/>
            <w:textDirection w:val="btLr"/>
            <w:vAlign w:val="center"/>
          </w:tcPr>
          <w:p w:rsidR="00E902AC" w:rsidRPr="00F4413A" w:rsidRDefault="00E902AC" w:rsidP="0033511F">
            <w:pPr>
              <w:spacing w:after="0" w:line="240" w:lineRule="auto"/>
              <w:jc w:val="center"/>
              <w:rPr>
                <w:b w:val="0"/>
                <w:bCs/>
                <w:color w:val="000000"/>
                <w:sz w:val="20"/>
                <w:szCs w:val="20"/>
                <w:lang w:eastAsia="tr-TR"/>
              </w:rPr>
            </w:pPr>
          </w:p>
        </w:tc>
        <w:tc>
          <w:tcPr>
            <w:tcW w:w="1679" w:type="dxa"/>
            <w:vMerge w:val="restart"/>
            <w:tcBorders>
              <w:top w:val="single" w:sz="4" w:space="0" w:color="000000"/>
              <w:left w:val="single" w:sz="4" w:space="0" w:color="auto"/>
              <w:bottom w:val="single" w:sz="4" w:space="0" w:color="000000"/>
              <w:right w:val="single" w:sz="4" w:space="0" w:color="000000"/>
            </w:tcBorders>
            <w:shd w:val="clear" w:color="auto" w:fill="FDE9D9"/>
            <w:textDirection w:val="btLr"/>
            <w:vAlign w:val="center"/>
          </w:tcPr>
          <w:p w:rsidR="00E902AC" w:rsidRPr="00B373C0" w:rsidRDefault="00E902AC" w:rsidP="00B373C0">
            <w:pPr>
              <w:spacing w:after="0" w:line="240" w:lineRule="auto"/>
              <w:rPr>
                <w:bCs/>
                <w:color w:val="000000"/>
                <w:sz w:val="20"/>
                <w:szCs w:val="20"/>
                <w:lang w:eastAsia="tr-TR"/>
              </w:rPr>
            </w:pPr>
            <w:r w:rsidRPr="00B373C0">
              <w:rPr>
                <w:bCs/>
                <w:color w:val="000000"/>
                <w:sz w:val="20"/>
                <w:szCs w:val="20"/>
                <w:lang w:eastAsia="tr-TR"/>
              </w:rPr>
              <w:t>Stratejik Hedef 2.3</w:t>
            </w:r>
          </w:p>
          <w:p w:rsidR="00E902AC" w:rsidRPr="00F4413A" w:rsidRDefault="00E902AC" w:rsidP="00B373C0">
            <w:pPr>
              <w:spacing w:after="0" w:line="240" w:lineRule="auto"/>
              <w:rPr>
                <w:b w:val="0"/>
                <w:color w:val="000000"/>
                <w:sz w:val="20"/>
                <w:szCs w:val="20"/>
                <w:lang w:eastAsia="tr-TR"/>
              </w:rPr>
            </w:pPr>
            <w:r w:rsidRPr="00F4413A">
              <w:rPr>
                <w:b w:val="0"/>
                <w:color w:val="000000"/>
                <w:sz w:val="20"/>
                <w:szCs w:val="20"/>
                <w:lang w:eastAsia="tr-TR"/>
              </w:rPr>
              <w:t>Eğitimde yenilikçi yaklaşımlar ile önceki öğrenmelerin tanınmasını sağlayarak, bireylerin yabancı dil yeterliliğini ve uluslararası alanda öğrenci ve öğretmen hareketliliğini artırmak.</w:t>
            </w:r>
          </w:p>
        </w:tc>
        <w:tc>
          <w:tcPr>
            <w:tcW w:w="413" w:type="dxa"/>
            <w:tcBorders>
              <w:top w:val="single" w:sz="4" w:space="0" w:color="auto"/>
              <w:left w:val="single" w:sz="4" w:space="0" w:color="000000"/>
              <w:bottom w:val="single" w:sz="4" w:space="0" w:color="auto"/>
              <w:right w:val="single" w:sz="4" w:space="0" w:color="auto"/>
            </w:tcBorders>
            <w:shd w:val="clear" w:color="auto" w:fill="A6A6A6"/>
            <w:vAlign w:val="center"/>
          </w:tcPr>
          <w:p w:rsidR="00E902AC" w:rsidRPr="00F4413A" w:rsidRDefault="00E902AC" w:rsidP="0033511F">
            <w:pPr>
              <w:spacing w:after="0" w:line="240" w:lineRule="auto"/>
              <w:jc w:val="center"/>
              <w:rPr>
                <w:b w:val="0"/>
                <w:color w:val="000000"/>
                <w:sz w:val="20"/>
                <w:szCs w:val="20"/>
                <w:lang w:eastAsia="tr-TR"/>
              </w:rPr>
            </w:pPr>
            <w:r>
              <w:rPr>
                <w:b w:val="0"/>
                <w:color w:val="000000"/>
                <w:sz w:val="20"/>
                <w:szCs w:val="20"/>
                <w:lang w:eastAsia="tr-TR"/>
              </w:rPr>
              <w:t>15</w:t>
            </w:r>
          </w:p>
        </w:tc>
        <w:tc>
          <w:tcPr>
            <w:tcW w:w="5882" w:type="dxa"/>
            <w:gridSpan w:val="2"/>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 xml:space="preserve">Okulumuzun AB başta olmak üzere eğitimle ilgili hibe programlarına başvurularının artırılması sağlanacaktır. </w:t>
            </w:r>
          </w:p>
        </w:tc>
        <w:tc>
          <w:tcPr>
            <w:tcW w:w="2531" w:type="dxa"/>
            <w:gridSpan w:val="2"/>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 xml:space="preserve">Okul Gelişim ve Yönetim Ekibi </w:t>
            </w:r>
          </w:p>
        </w:tc>
        <w:tc>
          <w:tcPr>
            <w:tcW w:w="3214" w:type="dxa"/>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 xml:space="preserve">Tüm Birimler </w:t>
            </w:r>
          </w:p>
        </w:tc>
      </w:tr>
      <w:tr w:rsidR="00E902AC" w:rsidRPr="00F4413A" w:rsidTr="00747167">
        <w:trPr>
          <w:trHeight w:val="2131"/>
        </w:trPr>
        <w:tc>
          <w:tcPr>
            <w:tcW w:w="741" w:type="dxa"/>
            <w:vMerge/>
            <w:tcBorders>
              <w:left w:val="single" w:sz="4" w:space="0" w:color="auto"/>
              <w:bottom w:val="single" w:sz="4" w:space="0" w:color="000000"/>
              <w:right w:val="single" w:sz="4" w:space="0" w:color="auto"/>
            </w:tcBorders>
            <w:shd w:val="clear" w:color="auto" w:fill="FABF8F"/>
            <w:vAlign w:val="center"/>
          </w:tcPr>
          <w:p w:rsidR="00E902AC" w:rsidRPr="00F4413A" w:rsidRDefault="00E902AC" w:rsidP="0033511F">
            <w:pPr>
              <w:spacing w:after="0" w:line="240" w:lineRule="auto"/>
              <w:rPr>
                <w:b w:val="0"/>
                <w:bCs/>
                <w:color w:val="000000"/>
                <w:sz w:val="20"/>
                <w:szCs w:val="20"/>
                <w:lang w:eastAsia="tr-TR"/>
              </w:rPr>
            </w:pPr>
          </w:p>
        </w:tc>
        <w:tc>
          <w:tcPr>
            <w:tcW w:w="1679" w:type="dxa"/>
            <w:vMerge/>
            <w:tcBorders>
              <w:left w:val="single" w:sz="4" w:space="0" w:color="auto"/>
              <w:bottom w:val="single" w:sz="4" w:space="0" w:color="000000"/>
              <w:right w:val="single" w:sz="4" w:space="0" w:color="000000"/>
            </w:tcBorders>
            <w:shd w:val="clear" w:color="auto" w:fill="FDE9D9"/>
            <w:vAlign w:val="center"/>
          </w:tcPr>
          <w:p w:rsidR="00E902AC" w:rsidRPr="00F4413A" w:rsidRDefault="00E902AC" w:rsidP="0033511F">
            <w:pPr>
              <w:spacing w:after="0" w:line="240" w:lineRule="auto"/>
              <w:rPr>
                <w:b w:val="0"/>
                <w:color w:val="000000"/>
                <w:sz w:val="20"/>
                <w:szCs w:val="20"/>
                <w:lang w:eastAsia="tr-TR"/>
              </w:rPr>
            </w:pPr>
          </w:p>
        </w:tc>
        <w:tc>
          <w:tcPr>
            <w:tcW w:w="413" w:type="dxa"/>
            <w:tcBorders>
              <w:top w:val="single" w:sz="4" w:space="0" w:color="auto"/>
              <w:left w:val="single" w:sz="4" w:space="0" w:color="000000"/>
              <w:bottom w:val="single" w:sz="4" w:space="0" w:color="auto"/>
              <w:right w:val="single" w:sz="4" w:space="0" w:color="auto"/>
            </w:tcBorders>
            <w:shd w:val="clear" w:color="auto" w:fill="A6A6A6"/>
            <w:vAlign w:val="center"/>
          </w:tcPr>
          <w:p w:rsidR="00E902AC" w:rsidRPr="00F4413A" w:rsidRDefault="00E902AC" w:rsidP="0033511F">
            <w:pPr>
              <w:spacing w:after="0" w:line="240" w:lineRule="auto"/>
              <w:jc w:val="center"/>
              <w:rPr>
                <w:b w:val="0"/>
                <w:color w:val="000000"/>
                <w:sz w:val="20"/>
                <w:szCs w:val="20"/>
                <w:lang w:eastAsia="tr-TR"/>
              </w:rPr>
            </w:pPr>
            <w:r>
              <w:rPr>
                <w:b w:val="0"/>
                <w:color w:val="000000"/>
                <w:sz w:val="20"/>
                <w:szCs w:val="20"/>
                <w:lang w:eastAsia="tr-TR"/>
              </w:rPr>
              <w:t>16</w:t>
            </w:r>
          </w:p>
        </w:tc>
        <w:tc>
          <w:tcPr>
            <w:tcW w:w="5882" w:type="dxa"/>
            <w:gridSpan w:val="2"/>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 xml:space="preserve">Eğitimde İyi Örnekler çalışmaları ile okul/kurumlarımızda uygulanan projelerden iyi örnek teşkil edebilecek olanların paylaşımı ve yaygınlaştırılması sağlanacaktır. </w:t>
            </w:r>
          </w:p>
        </w:tc>
        <w:tc>
          <w:tcPr>
            <w:tcW w:w="2531" w:type="dxa"/>
            <w:gridSpan w:val="2"/>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Okul Gelişim ve Yönetim Ekibi</w:t>
            </w:r>
          </w:p>
        </w:tc>
        <w:tc>
          <w:tcPr>
            <w:tcW w:w="3214" w:type="dxa"/>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000000"/>
                <w:sz w:val="20"/>
                <w:szCs w:val="20"/>
                <w:lang w:eastAsia="tr-TR"/>
              </w:rPr>
            </w:pPr>
            <w:r w:rsidRPr="00F4413A">
              <w:rPr>
                <w:b w:val="0"/>
                <w:color w:val="000000"/>
                <w:sz w:val="20"/>
                <w:szCs w:val="20"/>
                <w:lang w:eastAsia="tr-TR"/>
              </w:rPr>
              <w:t xml:space="preserve">Tüm Birimler </w:t>
            </w:r>
          </w:p>
        </w:tc>
      </w:tr>
    </w:tbl>
    <w:p w:rsidR="00E902AC" w:rsidRDefault="00E902AC" w:rsidP="00EA7A44"/>
    <w:p w:rsidR="00E902AC" w:rsidRDefault="00E902AC" w:rsidP="00EA7A44"/>
    <w:p w:rsidR="00E902AC" w:rsidRDefault="00E902AC" w:rsidP="00EA7A44"/>
    <w:p w:rsidR="00E902AC" w:rsidRPr="00F4413A" w:rsidRDefault="00E902AC" w:rsidP="00EA7A44"/>
    <w:tbl>
      <w:tblPr>
        <w:tblW w:w="14460" w:type="dxa"/>
        <w:tblInd w:w="54" w:type="dxa"/>
        <w:tblCellMar>
          <w:left w:w="70" w:type="dxa"/>
          <w:right w:w="70" w:type="dxa"/>
        </w:tblCellMar>
        <w:tblLook w:val="00A0" w:firstRow="1" w:lastRow="0" w:firstColumn="1" w:lastColumn="0" w:noHBand="0" w:noVBand="0"/>
      </w:tblPr>
      <w:tblGrid>
        <w:gridCol w:w="800"/>
        <w:gridCol w:w="1460"/>
        <w:gridCol w:w="460"/>
        <w:gridCol w:w="5943"/>
        <w:gridCol w:w="2552"/>
        <w:gridCol w:w="3245"/>
      </w:tblGrid>
      <w:tr w:rsidR="00E902AC" w:rsidRPr="00F4413A" w:rsidTr="0033511F">
        <w:trPr>
          <w:trHeight w:val="480"/>
        </w:trPr>
        <w:tc>
          <w:tcPr>
            <w:tcW w:w="800" w:type="dxa"/>
            <w:tcBorders>
              <w:top w:val="single" w:sz="4" w:space="0" w:color="auto"/>
              <w:left w:val="single" w:sz="4" w:space="0" w:color="auto"/>
              <w:bottom w:val="single" w:sz="4" w:space="0" w:color="auto"/>
              <w:right w:val="single" w:sz="4" w:space="0" w:color="auto"/>
            </w:tcBorders>
            <w:shd w:val="clear" w:color="auto" w:fill="FABF8F"/>
            <w:noWrap/>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TEMA</w:t>
            </w:r>
          </w:p>
        </w:tc>
        <w:tc>
          <w:tcPr>
            <w:tcW w:w="1460" w:type="dxa"/>
            <w:tcBorders>
              <w:top w:val="single" w:sz="4" w:space="0" w:color="auto"/>
              <w:left w:val="nil"/>
              <w:bottom w:val="nil"/>
              <w:right w:val="single" w:sz="4" w:space="0" w:color="000000"/>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STRATEJİK HEDEF</w:t>
            </w:r>
          </w:p>
        </w:tc>
        <w:tc>
          <w:tcPr>
            <w:tcW w:w="460" w:type="dxa"/>
            <w:tcBorders>
              <w:top w:val="single" w:sz="4" w:space="0" w:color="auto"/>
              <w:left w:val="nil"/>
              <w:bottom w:val="single" w:sz="4" w:space="0" w:color="auto"/>
              <w:right w:val="single" w:sz="4" w:space="0" w:color="auto"/>
            </w:tcBorders>
            <w:shd w:val="clear" w:color="auto" w:fill="FABF8F"/>
            <w:noWrap/>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No</w:t>
            </w:r>
          </w:p>
        </w:tc>
        <w:tc>
          <w:tcPr>
            <w:tcW w:w="5943" w:type="dxa"/>
            <w:tcBorders>
              <w:top w:val="single" w:sz="4" w:space="0" w:color="auto"/>
              <w:left w:val="nil"/>
              <w:bottom w:val="nil"/>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STRATEJİLER</w:t>
            </w:r>
          </w:p>
        </w:tc>
        <w:tc>
          <w:tcPr>
            <w:tcW w:w="2552" w:type="dxa"/>
            <w:tcBorders>
              <w:top w:val="single" w:sz="4" w:space="0" w:color="auto"/>
              <w:left w:val="nil"/>
              <w:bottom w:val="single" w:sz="4" w:space="0" w:color="auto"/>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ANA SORUMLU BİRİM</w:t>
            </w:r>
          </w:p>
        </w:tc>
        <w:tc>
          <w:tcPr>
            <w:tcW w:w="3245" w:type="dxa"/>
            <w:tcBorders>
              <w:top w:val="single" w:sz="4" w:space="0" w:color="auto"/>
              <w:left w:val="nil"/>
              <w:bottom w:val="single" w:sz="4" w:space="0" w:color="auto"/>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DİĞER SORUMLU BİRİMLER</w:t>
            </w:r>
          </w:p>
        </w:tc>
      </w:tr>
      <w:tr w:rsidR="00E902AC" w:rsidRPr="00F4413A" w:rsidTr="00747167">
        <w:trPr>
          <w:trHeight w:val="989"/>
        </w:trPr>
        <w:tc>
          <w:tcPr>
            <w:tcW w:w="800" w:type="dxa"/>
            <w:vMerge w:val="restart"/>
            <w:tcBorders>
              <w:top w:val="nil"/>
              <w:left w:val="single" w:sz="4" w:space="0" w:color="auto"/>
              <w:right w:val="single" w:sz="4" w:space="0" w:color="auto"/>
            </w:tcBorders>
            <w:shd w:val="clear" w:color="auto" w:fill="FABF8F"/>
            <w:textDirection w:val="btLr"/>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KURUMSAL KAPASİTENİN GELİŞTİRİLMESİ</w:t>
            </w:r>
          </w:p>
        </w:tc>
        <w:tc>
          <w:tcPr>
            <w:tcW w:w="1460" w:type="dxa"/>
            <w:vMerge w:val="restart"/>
            <w:tcBorders>
              <w:top w:val="single" w:sz="4" w:space="0" w:color="auto"/>
              <w:left w:val="single" w:sz="4" w:space="0" w:color="auto"/>
              <w:right w:val="single" w:sz="4" w:space="0" w:color="auto"/>
            </w:tcBorders>
            <w:shd w:val="clear" w:color="000000" w:fill="FDE9D9"/>
            <w:textDirection w:val="btLr"/>
            <w:vAlign w:val="center"/>
          </w:tcPr>
          <w:p w:rsidR="00E902AC" w:rsidRPr="00B373C0" w:rsidRDefault="00E902AC" w:rsidP="00B373C0">
            <w:pPr>
              <w:spacing w:after="0" w:line="240" w:lineRule="auto"/>
              <w:rPr>
                <w:bCs/>
                <w:color w:val="auto"/>
                <w:sz w:val="20"/>
                <w:szCs w:val="20"/>
                <w:lang w:eastAsia="tr-TR"/>
              </w:rPr>
            </w:pPr>
            <w:r w:rsidRPr="00B373C0">
              <w:rPr>
                <w:bCs/>
                <w:color w:val="auto"/>
                <w:sz w:val="20"/>
                <w:szCs w:val="20"/>
                <w:lang w:eastAsia="tr-TR"/>
              </w:rPr>
              <w:t>Stratejik Hedef 3.1</w:t>
            </w:r>
          </w:p>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İşlevsel bir insan kaynakları planlamasında, kurumumuzda görev yapan yönetici ve  her kademede görev yapan personelin iş tanımları dâhilinde mesleki yeterliliğini artırmak.</w:t>
            </w: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auto"/>
                <w:sz w:val="20"/>
                <w:szCs w:val="20"/>
                <w:lang w:eastAsia="tr-TR"/>
              </w:rPr>
            </w:pPr>
          </w:p>
          <w:p w:rsidR="00E902AC" w:rsidRPr="00F4413A" w:rsidRDefault="00E902AC" w:rsidP="0033511F">
            <w:pPr>
              <w:spacing w:after="0" w:line="240" w:lineRule="auto"/>
              <w:jc w:val="center"/>
              <w:rPr>
                <w:b w:val="0"/>
                <w:color w:val="auto"/>
                <w:sz w:val="20"/>
                <w:szCs w:val="20"/>
                <w:lang w:eastAsia="tr-TR"/>
              </w:rPr>
            </w:pPr>
            <w:r>
              <w:rPr>
                <w:b w:val="0"/>
                <w:color w:val="auto"/>
                <w:sz w:val="20"/>
                <w:szCs w:val="20"/>
                <w:lang w:eastAsia="tr-TR"/>
              </w:rPr>
              <w:t>17</w:t>
            </w:r>
          </w:p>
        </w:tc>
        <w:tc>
          <w:tcPr>
            <w:tcW w:w="5943" w:type="dxa"/>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Öğretmenlerimiz için üniversitelerin ve iş dünyasının imkânlarından faydalanarak, mahalli düzeyde eğitim faaliyetleri planlanacaktır.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r w:rsidRPr="00F4413A">
              <w:rPr>
                <w:b w:val="0"/>
                <w:color w:val="auto"/>
                <w:sz w:val="20"/>
                <w:szCs w:val="20"/>
                <w:lang w:eastAsia="tr-TR"/>
              </w:rPr>
              <w:t>Okul Gelişim ve Yönetim Ekibi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Tüm Birimler</w:t>
            </w:r>
          </w:p>
        </w:tc>
      </w:tr>
      <w:tr w:rsidR="00E902AC" w:rsidRPr="00F4413A" w:rsidTr="00747167">
        <w:trPr>
          <w:trHeight w:val="263"/>
        </w:trPr>
        <w:tc>
          <w:tcPr>
            <w:tcW w:w="800" w:type="dxa"/>
            <w:vMerge/>
            <w:tcBorders>
              <w:left w:val="single" w:sz="4" w:space="0" w:color="auto"/>
              <w:right w:val="single" w:sz="4" w:space="0" w:color="auto"/>
            </w:tcBorders>
            <w:shd w:val="clear" w:color="auto" w:fill="FABF8F"/>
            <w:textDirection w:val="btLr"/>
            <w:vAlign w:val="center"/>
          </w:tcPr>
          <w:p w:rsidR="00E902AC" w:rsidRPr="00F4413A" w:rsidRDefault="00E902AC" w:rsidP="0033511F">
            <w:pPr>
              <w:spacing w:after="0" w:line="240" w:lineRule="auto"/>
              <w:jc w:val="center"/>
              <w:rPr>
                <w:bCs/>
                <w:color w:val="000000"/>
                <w:sz w:val="20"/>
                <w:szCs w:val="20"/>
                <w:lang w:eastAsia="tr-TR"/>
              </w:rPr>
            </w:pPr>
          </w:p>
        </w:tc>
        <w:tc>
          <w:tcPr>
            <w:tcW w:w="1460" w:type="dxa"/>
            <w:vMerge/>
            <w:tcBorders>
              <w:top w:val="single" w:sz="4" w:space="0" w:color="auto"/>
              <w:left w:val="single" w:sz="4" w:space="0" w:color="auto"/>
              <w:right w:val="single" w:sz="4" w:space="0" w:color="auto"/>
            </w:tcBorders>
            <w:shd w:val="clear" w:color="000000" w:fill="FDE9D9"/>
            <w:textDirection w:val="btLr"/>
            <w:vAlign w:val="center"/>
          </w:tcPr>
          <w:p w:rsidR="00E902AC" w:rsidRPr="00F4413A" w:rsidRDefault="00E902AC" w:rsidP="00B373C0">
            <w:pPr>
              <w:spacing w:after="0" w:line="240" w:lineRule="auto"/>
              <w:rPr>
                <w:b w:val="0"/>
                <w:bCs/>
                <w:color w:val="auto"/>
                <w:sz w:val="20"/>
                <w:szCs w:val="20"/>
                <w:lang w:eastAsia="tr-TR"/>
              </w:rPr>
            </w:pPr>
          </w:p>
        </w:tc>
        <w:tc>
          <w:tcPr>
            <w:tcW w:w="460" w:type="dxa"/>
            <w:tcBorders>
              <w:top w:val="single" w:sz="4" w:space="0" w:color="auto"/>
              <w:left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auto"/>
                <w:sz w:val="20"/>
                <w:szCs w:val="20"/>
                <w:lang w:eastAsia="tr-TR"/>
              </w:rPr>
            </w:pPr>
          </w:p>
        </w:tc>
        <w:tc>
          <w:tcPr>
            <w:tcW w:w="5943" w:type="dxa"/>
            <w:tcBorders>
              <w:top w:val="single" w:sz="4" w:space="0" w:color="auto"/>
              <w:left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p>
        </w:tc>
        <w:tc>
          <w:tcPr>
            <w:tcW w:w="2552" w:type="dxa"/>
            <w:tcBorders>
              <w:top w:val="single" w:sz="4" w:space="0" w:color="auto"/>
              <w:left w:val="nil"/>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p>
        </w:tc>
        <w:tc>
          <w:tcPr>
            <w:tcW w:w="3245" w:type="dxa"/>
            <w:tcBorders>
              <w:top w:val="single" w:sz="4" w:space="0" w:color="auto"/>
              <w:left w:val="nil"/>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p>
        </w:tc>
      </w:tr>
      <w:tr w:rsidR="00E902AC" w:rsidRPr="00F4413A" w:rsidTr="00747167">
        <w:trPr>
          <w:trHeight w:val="561"/>
        </w:trPr>
        <w:tc>
          <w:tcPr>
            <w:tcW w:w="800" w:type="dxa"/>
            <w:vMerge/>
            <w:tcBorders>
              <w:left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000000"/>
                <w:sz w:val="20"/>
                <w:szCs w:val="20"/>
                <w:lang w:eastAsia="tr-TR"/>
              </w:rPr>
            </w:pPr>
          </w:p>
        </w:tc>
        <w:tc>
          <w:tcPr>
            <w:tcW w:w="1460" w:type="dxa"/>
            <w:vMerge/>
            <w:tcBorders>
              <w:left w:val="single" w:sz="4" w:space="0" w:color="auto"/>
              <w:right w:val="single" w:sz="4" w:space="0" w:color="auto"/>
            </w:tcBorders>
            <w:vAlign w:val="center"/>
          </w:tcPr>
          <w:p w:rsidR="00E902AC" w:rsidRPr="00F4413A" w:rsidRDefault="00E902AC" w:rsidP="00B373C0">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FC1A38">
            <w:pPr>
              <w:spacing w:after="0" w:line="240" w:lineRule="auto"/>
              <w:jc w:val="center"/>
              <w:rPr>
                <w:b w:val="0"/>
                <w:color w:val="auto"/>
                <w:sz w:val="20"/>
                <w:szCs w:val="20"/>
                <w:lang w:eastAsia="tr-TR"/>
              </w:rPr>
            </w:pPr>
            <w:r>
              <w:rPr>
                <w:b w:val="0"/>
                <w:color w:val="auto"/>
                <w:sz w:val="20"/>
                <w:szCs w:val="20"/>
                <w:lang w:eastAsia="tr-TR"/>
              </w:rPr>
              <w:t>18</w:t>
            </w:r>
          </w:p>
        </w:tc>
        <w:tc>
          <w:tcPr>
            <w:tcW w:w="5943"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Üniversitelerle işbirliği yapılarak, çalışanların motivasyonunu yükseltici çalışmalar düzenlenecektir.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r w:rsidRPr="00F4413A">
              <w:rPr>
                <w:b w:val="0"/>
                <w:color w:val="auto"/>
                <w:sz w:val="20"/>
                <w:szCs w:val="20"/>
                <w:lang w:eastAsia="tr-TR"/>
              </w:rPr>
              <w:t>Okul Gelişim ve Yönetim Ekibi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Tüm Birimler</w:t>
            </w:r>
          </w:p>
        </w:tc>
      </w:tr>
      <w:tr w:rsidR="00E902AC" w:rsidRPr="00F4413A" w:rsidTr="00747167">
        <w:trPr>
          <w:trHeight w:val="697"/>
        </w:trPr>
        <w:tc>
          <w:tcPr>
            <w:tcW w:w="800" w:type="dxa"/>
            <w:vMerge/>
            <w:tcBorders>
              <w:left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000000"/>
                <w:sz w:val="20"/>
                <w:szCs w:val="20"/>
                <w:lang w:eastAsia="tr-TR"/>
              </w:rPr>
            </w:pPr>
          </w:p>
        </w:tc>
        <w:tc>
          <w:tcPr>
            <w:tcW w:w="1460" w:type="dxa"/>
            <w:vMerge/>
            <w:tcBorders>
              <w:left w:val="single" w:sz="4" w:space="0" w:color="auto"/>
              <w:right w:val="single" w:sz="4" w:space="0" w:color="auto"/>
            </w:tcBorders>
            <w:vAlign w:val="center"/>
          </w:tcPr>
          <w:p w:rsidR="00E902AC" w:rsidRPr="00F4413A" w:rsidRDefault="00E902AC" w:rsidP="00B373C0">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auto"/>
                <w:sz w:val="20"/>
                <w:szCs w:val="20"/>
                <w:lang w:eastAsia="tr-TR"/>
              </w:rPr>
            </w:pPr>
            <w:r>
              <w:rPr>
                <w:b w:val="0"/>
                <w:color w:val="auto"/>
                <w:sz w:val="20"/>
                <w:szCs w:val="20"/>
                <w:lang w:eastAsia="tr-TR"/>
              </w:rPr>
              <w:t>19</w:t>
            </w:r>
          </w:p>
        </w:tc>
        <w:tc>
          <w:tcPr>
            <w:tcW w:w="5943"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Üniversitelerin ve iş dünyasının imkânlarından faydalanarak çalışanlara yönelik sosyal kültürel ve sportif etkinlikler artırılacak.</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r w:rsidRPr="00F4413A">
              <w:rPr>
                <w:b w:val="0"/>
                <w:color w:val="auto"/>
                <w:sz w:val="20"/>
                <w:szCs w:val="20"/>
                <w:lang w:eastAsia="tr-TR"/>
              </w:rPr>
              <w:t>Okul Gelişim ve Yönetim Ekibi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Tüm Birimler</w:t>
            </w:r>
          </w:p>
        </w:tc>
      </w:tr>
      <w:tr w:rsidR="00E902AC" w:rsidRPr="00F4413A" w:rsidTr="00747167">
        <w:trPr>
          <w:trHeight w:val="706"/>
        </w:trPr>
        <w:tc>
          <w:tcPr>
            <w:tcW w:w="800" w:type="dxa"/>
            <w:vMerge/>
            <w:tcBorders>
              <w:left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000000"/>
                <w:sz w:val="20"/>
                <w:szCs w:val="20"/>
                <w:lang w:eastAsia="tr-TR"/>
              </w:rPr>
            </w:pPr>
          </w:p>
        </w:tc>
        <w:tc>
          <w:tcPr>
            <w:tcW w:w="1460" w:type="dxa"/>
            <w:vMerge/>
            <w:tcBorders>
              <w:left w:val="single" w:sz="4" w:space="0" w:color="auto"/>
              <w:right w:val="single" w:sz="4" w:space="0" w:color="auto"/>
            </w:tcBorders>
            <w:vAlign w:val="center"/>
          </w:tcPr>
          <w:p w:rsidR="00E902AC" w:rsidRPr="00F4413A" w:rsidRDefault="00E902AC" w:rsidP="00B373C0">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auto"/>
                <w:sz w:val="20"/>
                <w:szCs w:val="20"/>
                <w:lang w:eastAsia="tr-TR"/>
              </w:rPr>
            </w:pPr>
            <w:r>
              <w:rPr>
                <w:b w:val="0"/>
                <w:color w:val="auto"/>
                <w:sz w:val="20"/>
                <w:szCs w:val="20"/>
                <w:lang w:eastAsia="tr-TR"/>
              </w:rPr>
              <w:t>20</w:t>
            </w:r>
          </w:p>
        </w:tc>
        <w:tc>
          <w:tcPr>
            <w:tcW w:w="5943"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Engelli çalışanlara bilgi, beceri ve engel durumlarına uygun görevler verilmesi sağlanacaktır.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r w:rsidRPr="00F4413A">
              <w:rPr>
                <w:b w:val="0"/>
                <w:color w:val="auto"/>
                <w:sz w:val="20"/>
                <w:szCs w:val="20"/>
                <w:lang w:eastAsia="tr-TR"/>
              </w:rPr>
              <w:t>Okul Yönetimi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Tüm Birimler</w:t>
            </w:r>
          </w:p>
        </w:tc>
      </w:tr>
      <w:tr w:rsidR="00E902AC" w:rsidRPr="00F4413A" w:rsidTr="00747167">
        <w:trPr>
          <w:trHeight w:val="830"/>
        </w:trPr>
        <w:tc>
          <w:tcPr>
            <w:tcW w:w="800" w:type="dxa"/>
            <w:vMerge/>
            <w:tcBorders>
              <w:left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000000"/>
                <w:sz w:val="20"/>
                <w:szCs w:val="20"/>
                <w:lang w:eastAsia="tr-TR"/>
              </w:rPr>
            </w:pPr>
          </w:p>
        </w:tc>
        <w:tc>
          <w:tcPr>
            <w:tcW w:w="1460" w:type="dxa"/>
            <w:vMerge/>
            <w:tcBorders>
              <w:left w:val="single" w:sz="4" w:space="0" w:color="auto"/>
              <w:bottom w:val="single" w:sz="4" w:space="0" w:color="000000"/>
              <w:right w:val="single" w:sz="4" w:space="0" w:color="auto"/>
            </w:tcBorders>
            <w:vAlign w:val="center"/>
          </w:tcPr>
          <w:p w:rsidR="00E902AC" w:rsidRPr="00F4413A" w:rsidRDefault="00E902AC" w:rsidP="00B373C0">
            <w:pPr>
              <w:spacing w:after="0" w:line="240" w:lineRule="auto"/>
              <w:rPr>
                <w:color w:val="000000"/>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auto"/>
                <w:sz w:val="20"/>
                <w:szCs w:val="20"/>
                <w:lang w:eastAsia="tr-TR"/>
              </w:rPr>
            </w:pPr>
            <w:r>
              <w:rPr>
                <w:b w:val="0"/>
                <w:color w:val="auto"/>
                <w:sz w:val="20"/>
                <w:szCs w:val="20"/>
                <w:lang w:eastAsia="tr-TR"/>
              </w:rPr>
              <w:t>21</w:t>
            </w:r>
          </w:p>
        </w:tc>
        <w:tc>
          <w:tcPr>
            <w:tcW w:w="5943"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Eğitim Bilişim Ağının (EBA) öğrenciler ve öğretmenler tarafından etkin kullanımını artırmak amacıyla tanıtım faaliyetleri gerçekleştirilecek ve EBA’ nın etkin kullanımının sağlanması için öğretmenlere hizmet içi eğitimler düzenlenecektir.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r w:rsidRPr="00F4413A">
              <w:rPr>
                <w:b w:val="0"/>
                <w:color w:val="auto"/>
                <w:sz w:val="20"/>
                <w:szCs w:val="20"/>
                <w:lang w:eastAsia="tr-TR"/>
              </w:rPr>
              <w:t>Okul Gelişim ve Yönetim Ekibi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Tüm Birimler</w:t>
            </w:r>
          </w:p>
        </w:tc>
      </w:tr>
      <w:tr w:rsidR="00E902AC" w:rsidRPr="00F4413A" w:rsidTr="00747167">
        <w:trPr>
          <w:trHeight w:val="855"/>
        </w:trPr>
        <w:tc>
          <w:tcPr>
            <w:tcW w:w="800" w:type="dxa"/>
            <w:vMerge/>
            <w:tcBorders>
              <w:left w:val="single" w:sz="4" w:space="0" w:color="auto"/>
              <w:right w:val="single" w:sz="4" w:space="0" w:color="auto"/>
            </w:tcBorders>
            <w:shd w:val="clear" w:color="auto" w:fill="FABF8F"/>
            <w:textDirection w:val="btLr"/>
            <w:vAlign w:val="center"/>
          </w:tcPr>
          <w:p w:rsidR="00E902AC" w:rsidRPr="00F4413A" w:rsidRDefault="00E902AC" w:rsidP="00B373C0">
            <w:pPr>
              <w:spacing w:after="0" w:line="240" w:lineRule="auto"/>
              <w:jc w:val="center"/>
              <w:rPr>
                <w:b w:val="0"/>
                <w:bCs/>
                <w:color w:val="auto"/>
                <w:sz w:val="20"/>
                <w:szCs w:val="20"/>
                <w:lang w:eastAsia="tr-TR"/>
              </w:rPr>
            </w:pPr>
          </w:p>
        </w:tc>
        <w:tc>
          <w:tcPr>
            <w:tcW w:w="1460" w:type="dxa"/>
            <w:vMerge w:val="restart"/>
            <w:tcBorders>
              <w:top w:val="single" w:sz="4" w:space="0" w:color="auto"/>
              <w:left w:val="single" w:sz="4" w:space="0" w:color="auto"/>
              <w:right w:val="single" w:sz="4" w:space="0" w:color="auto"/>
            </w:tcBorders>
            <w:shd w:val="clear" w:color="000000" w:fill="FDE9D9"/>
            <w:textDirection w:val="btLr"/>
            <w:vAlign w:val="center"/>
          </w:tcPr>
          <w:p w:rsidR="00E902AC" w:rsidRPr="00B373C0" w:rsidRDefault="00E902AC" w:rsidP="00B373C0">
            <w:pPr>
              <w:spacing w:after="0" w:line="240" w:lineRule="auto"/>
              <w:rPr>
                <w:bCs/>
                <w:color w:val="auto"/>
                <w:sz w:val="20"/>
                <w:szCs w:val="20"/>
                <w:lang w:eastAsia="tr-TR"/>
              </w:rPr>
            </w:pPr>
            <w:r w:rsidRPr="00B373C0">
              <w:rPr>
                <w:bCs/>
                <w:color w:val="auto"/>
                <w:sz w:val="20"/>
                <w:szCs w:val="20"/>
                <w:lang w:eastAsia="tr-TR"/>
              </w:rPr>
              <w:t>Stratejik Hedef 3.2</w:t>
            </w:r>
          </w:p>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Plan dönemi sonuna kadar kurumumuzun finansal kaynaklarının etkin dağıtımıyla okulumuzun alt yapı ve donatım ihtiyacını karşılamak</w:t>
            </w: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B373C0">
            <w:pPr>
              <w:spacing w:after="0" w:line="240" w:lineRule="auto"/>
              <w:jc w:val="center"/>
              <w:rPr>
                <w:b w:val="0"/>
                <w:color w:val="auto"/>
                <w:sz w:val="20"/>
                <w:szCs w:val="20"/>
                <w:lang w:eastAsia="tr-TR"/>
              </w:rPr>
            </w:pPr>
            <w:r>
              <w:rPr>
                <w:b w:val="0"/>
                <w:color w:val="auto"/>
                <w:sz w:val="20"/>
                <w:szCs w:val="20"/>
                <w:lang w:eastAsia="tr-TR"/>
              </w:rPr>
              <w:t>22</w:t>
            </w:r>
          </w:p>
        </w:tc>
        <w:tc>
          <w:tcPr>
            <w:tcW w:w="5943" w:type="dxa"/>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 xml:space="preserve"> Okulumuzda ki fiziki eksiklikler engelli öğrencilerimizin ihtiyaçları öncelikli olmak üzere göz önünde bulundurularak tespit edilecek, yerel yönetimler ve STK’ların desteği ile bu ihtiyaçlar karşılanacaktır.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jc w:val="center"/>
              <w:rPr>
                <w:b w:val="0"/>
                <w:color w:val="auto"/>
                <w:sz w:val="20"/>
                <w:szCs w:val="20"/>
                <w:lang w:eastAsia="tr-TR"/>
              </w:rPr>
            </w:pPr>
            <w:r w:rsidRPr="00F4413A">
              <w:rPr>
                <w:b w:val="0"/>
                <w:color w:val="auto"/>
                <w:sz w:val="20"/>
                <w:szCs w:val="20"/>
                <w:lang w:eastAsia="tr-TR"/>
              </w:rPr>
              <w:t>Okul Aile Birliği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Özel Eğitim ve Rehberlik Bölümü</w:t>
            </w:r>
          </w:p>
        </w:tc>
      </w:tr>
      <w:tr w:rsidR="00E902AC" w:rsidRPr="00F4413A" w:rsidTr="00747167">
        <w:trPr>
          <w:trHeight w:val="705"/>
        </w:trPr>
        <w:tc>
          <w:tcPr>
            <w:tcW w:w="800" w:type="dxa"/>
            <w:vMerge/>
            <w:tcBorders>
              <w:left w:val="single" w:sz="4" w:space="0" w:color="auto"/>
              <w:right w:val="single" w:sz="4" w:space="0" w:color="auto"/>
            </w:tcBorders>
            <w:shd w:val="clear" w:color="auto" w:fill="FABF8F"/>
            <w:vAlign w:val="center"/>
          </w:tcPr>
          <w:p w:rsidR="00E902AC" w:rsidRPr="00F4413A" w:rsidRDefault="00E902AC" w:rsidP="00B373C0">
            <w:pPr>
              <w:spacing w:after="0" w:line="240" w:lineRule="auto"/>
              <w:rPr>
                <w:b w:val="0"/>
                <w:bCs/>
                <w:color w:val="auto"/>
                <w:sz w:val="20"/>
                <w:szCs w:val="20"/>
                <w:lang w:eastAsia="tr-TR"/>
              </w:rPr>
            </w:pPr>
          </w:p>
        </w:tc>
        <w:tc>
          <w:tcPr>
            <w:tcW w:w="1460" w:type="dxa"/>
            <w:vMerge/>
            <w:tcBorders>
              <w:left w:val="single" w:sz="4" w:space="0" w:color="auto"/>
              <w:right w:val="single" w:sz="4" w:space="0" w:color="auto"/>
            </w:tcBorders>
            <w:vAlign w:val="center"/>
          </w:tcPr>
          <w:p w:rsidR="00E902AC" w:rsidRPr="00F4413A" w:rsidRDefault="00E902AC" w:rsidP="00B373C0">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B373C0">
            <w:pPr>
              <w:spacing w:after="0" w:line="240" w:lineRule="auto"/>
              <w:jc w:val="center"/>
              <w:rPr>
                <w:b w:val="0"/>
                <w:color w:val="auto"/>
                <w:sz w:val="20"/>
                <w:szCs w:val="20"/>
                <w:lang w:eastAsia="tr-TR"/>
              </w:rPr>
            </w:pPr>
            <w:r>
              <w:rPr>
                <w:b w:val="0"/>
                <w:color w:val="auto"/>
                <w:sz w:val="20"/>
                <w:szCs w:val="20"/>
                <w:lang w:eastAsia="tr-TR"/>
              </w:rPr>
              <w:t>23</w:t>
            </w:r>
          </w:p>
        </w:tc>
        <w:tc>
          <w:tcPr>
            <w:tcW w:w="5943"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 xml:space="preserve">E-yatırım modülünün etkin kullanımı sağlanarak onarım taleplerinde gerçekçi veri girişlerinin yapılması sağlanacaktır. </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jc w:val="center"/>
              <w:rPr>
                <w:b w:val="0"/>
                <w:color w:val="auto"/>
                <w:sz w:val="20"/>
                <w:szCs w:val="20"/>
                <w:lang w:eastAsia="tr-TR"/>
              </w:rPr>
            </w:pPr>
            <w:r w:rsidRPr="00F4413A">
              <w:rPr>
                <w:b w:val="0"/>
                <w:color w:val="auto"/>
                <w:sz w:val="20"/>
                <w:szCs w:val="20"/>
                <w:lang w:eastAsia="tr-TR"/>
              </w:rPr>
              <w:t>Okul Yönetimi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Tüm Birimler</w:t>
            </w:r>
          </w:p>
        </w:tc>
      </w:tr>
      <w:tr w:rsidR="00E902AC" w:rsidRPr="00F4413A" w:rsidTr="00747167">
        <w:trPr>
          <w:trHeight w:val="600"/>
        </w:trPr>
        <w:tc>
          <w:tcPr>
            <w:tcW w:w="800" w:type="dxa"/>
            <w:vMerge/>
            <w:tcBorders>
              <w:left w:val="single" w:sz="4" w:space="0" w:color="auto"/>
              <w:right w:val="single" w:sz="4" w:space="0" w:color="auto"/>
            </w:tcBorders>
            <w:shd w:val="clear" w:color="auto" w:fill="FABF8F"/>
            <w:vAlign w:val="center"/>
          </w:tcPr>
          <w:p w:rsidR="00E902AC" w:rsidRPr="00F4413A" w:rsidRDefault="00E902AC" w:rsidP="00B373C0">
            <w:pPr>
              <w:spacing w:after="0" w:line="240" w:lineRule="auto"/>
              <w:rPr>
                <w:b w:val="0"/>
                <w:bCs/>
                <w:color w:val="auto"/>
                <w:sz w:val="20"/>
                <w:szCs w:val="20"/>
                <w:lang w:eastAsia="tr-TR"/>
              </w:rPr>
            </w:pPr>
          </w:p>
        </w:tc>
        <w:tc>
          <w:tcPr>
            <w:tcW w:w="1460" w:type="dxa"/>
            <w:vMerge/>
            <w:tcBorders>
              <w:left w:val="single" w:sz="4" w:space="0" w:color="auto"/>
              <w:right w:val="single" w:sz="4" w:space="0" w:color="auto"/>
            </w:tcBorders>
            <w:vAlign w:val="center"/>
          </w:tcPr>
          <w:p w:rsidR="00E902AC" w:rsidRPr="00F4413A" w:rsidRDefault="00E902AC" w:rsidP="00B373C0">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B373C0">
            <w:pPr>
              <w:spacing w:after="0" w:line="240" w:lineRule="auto"/>
              <w:jc w:val="center"/>
              <w:rPr>
                <w:b w:val="0"/>
                <w:color w:val="auto"/>
                <w:sz w:val="20"/>
                <w:szCs w:val="20"/>
                <w:lang w:eastAsia="tr-TR"/>
              </w:rPr>
            </w:pPr>
            <w:r>
              <w:rPr>
                <w:b w:val="0"/>
                <w:color w:val="auto"/>
                <w:sz w:val="20"/>
                <w:szCs w:val="20"/>
                <w:lang w:eastAsia="tr-TR"/>
              </w:rPr>
              <w:t>24</w:t>
            </w:r>
          </w:p>
        </w:tc>
        <w:tc>
          <w:tcPr>
            <w:tcW w:w="5943"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 xml:space="preserve">Okulumuzun  her türlü donatım eksiği öğretim programlarının gerektirdiği teknolojik gelişmeler göz önünde bulundurularak karşılanacaktır. </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jc w:val="center"/>
              <w:rPr>
                <w:b w:val="0"/>
                <w:color w:val="auto"/>
                <w:sz w:val="20"/>
                <w:szCs w:val="20"/>
                <w:lang w:eastAsia="tr-TR"/>
              </w:rPr>
            </w:pPr>
            <w:r w:rsidRPr="00F4413A">
              <w:rPr>
                <w:b w:val="0"/>
                <w:color w:val="auto"/>
                <w:sz w:val="20"/>
                <w:szCs w:val="20"/>
                <w:lang w:eastAsia="tr-TR"/>
              </w:rPr>
              <w:t>Okul Aile Birliği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Tüm Birimler</w:t>
            </w:r>
          </w:p>
        </w:tc>
      </w:tr>
      <w:tr w:rsidR="00E902AC" w:rsidRPr="00F4413A" w:rsidTr="00747167">
        <w:trPr>
          <w:trHeight w:val="705"/>
        </w:trPr>
        <w:tc>
          <w:tcPr>
            <w:tcW w:w="800" w:type="dxa"/>
            <w:vMerge/>
            <w:tcBorders>
              <w:left w:val="single" w:sz="4" w:space="0" w:color="auto"/>
              <w:right w:val="single" w:sz="4" w:space="0" w:color="auto"/>
            </w:tcBorders>
            <w:shd w:val="clear" w:color="auto" w:fill="FABF8F"/>
            <w:vAlign w:val="center"/>
          </w:tcPr>
          <w:p w:rsidR="00E902AC" w:rsidRPr="00F4413A" w:rsidRDefault="00E902AC" w:rsidP="00B373C0">
            <w:pPr>
              <w:spacing w:after="0" w:line="240" w:lineRule="auto"/>
              <w:rPr>
                <w:b w:val="0"/>
                <w:bCs/>
                <w:color w:val="auto"/>
                <w:sz w:val="20"/>
                <w:szCs w:val="20"/>
                <w:lang w:eastAsia="tr-TR"/>
              </w:rPr>
            </w:pPr>
          </w:p>
        </w:tc>
        <w:tc>
          <w:tcPr>
            <w:tcW w:w="1460" w:type="dxa"/>
            <w:vMerge/>
            <w:tcBorders>
              <w:left w:val="single" w:sz="4" w:space="0" w:color="auto"/>
              <w:right w:val="single" w:sz="4" w:space="0" w:color="auto"/>
            </w:tcBorders>
            <w:vAlign w:val="center"/>
          </w:tcPr>
          <w:p w:rsidR="00E902AC" w:rsidRPr="00F4413A" w:rsidRDefault="00E902AC" w:rsidP="00B373C0">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B373C0">
            <w:pPr>
              <w:spacing w:after="0" w:line="240" w:lineRule="auto"/>
              <w:jc w:val="center"/>
              <w:rPr>
                <w:b w:val="0"/>
                <w:color w:val="auto"/>
                <w:sz w:val="20"/>
                <w:szCs w:val="20"/>
                <w:lang w:eastAsia="tr-TR"/>
              </w:rPr>
            </w:pPr>
            <w:r>
              <w:rPr>
                <w:b w:val="0"/>
                <w:color w:val="auto"/>
                <w:sz w:val="20"/>
                <w:szCs w:val="20"/>
                <w:lang w:eastAsia="tr-TR"/>
              </w:rPr>
              <w:t>25</w:t>
            </w:r>
          </w:p>
        </w:tc>
        <w:tc>
          <w:tcPr>
            <w:tcW w:w="5943"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Okulumuzun çevre düzenlemeleri, öğrencilerin fiziksel ve sosyal gelişimlerini destekleyecek şekilde yapılacaktır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jc w:val="center"/>
              <w:rPr>
                <w:b w:val="0"/>
                <w:color w:val="auto"/>
                <w:sz w:val="20"/>
                <w:szCs w:val="20"/>
                <w:lang w:eastAsia="tr-TR"/>
              </w:rPr>
            </w:pPr>
            <w:r w:rsidRPr="00F4413A">
              <w:rPr>
                <w:b w:val="0"/>
                <w:color w:val="auto"/>
                <w:sz w:val="20"/>
                <w:szCs w:val="20"/>
                <w:lang w:eastAsia="tr-TR"/>
              </w:rPr>
              <w:t>Okul Aile Birliği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Tüm Birimler</w:t>
            </w:r>
          </w:p>
        </w:tc>
      </w:tr>
      <w:tr w:rsidR="00E902AC" w:rsidRPr="00F4413A" w:rsidTr="00747167">
        <w:trPr>
          <w:trHeight w:val="580"/>
        </w:trPr>
        <w:tc>
          <w:tcPr>
            <w:tcW w:w="800" w:type="dxa"/>
            <w:vMerge/>
            <w:tcBorders>
              <w:left w:val="single" w:sz="4" w:space="0" w:color="auto"/>
              <w:bottom w:val="single" w:sz="4" w:space="0" w:color="auto"/>
              <w:right w:val="single" w:sz="4" w:space="0" w:color="auto"/>
            </w:tcBorders>
            <w:shd w:val="clear" w:color="auto" w:fill="FABF8F"/>
            <w:vAlign w:val="center"/>
          </w:tcPr>
          <w:p w:rsidR="00E902AC" w:rsidRPr="00F4413A" w:rsidRDefault="00E902AC" w:rsidP="00B373C0">
            <w:pPr>
              <w:spacing w:after="0" w:line="240" w:lineRule="auto"/>
              <w:rPr>
                <w:b w:val="0"/>
                <w:bCs/>
                <w:color w:val="auto"/>
                <w:sz w:val="20"/>
                <w:szCs w:val="20"/>
                <w:lang w:eastAsia="tr-TR"/>
              </w:rPr>
            </w:pPr>
          </w:p>
        </w:tc>
        <w:tc>
          <w:tcPr>
            <w:tcW w:w="1460" w:type="dxa"/>
            <w:vMerge/>
            <w:tcBorders>
              <w:left w:val="single" w:sz="4" w:space="0" w:color="auto"/>
              <w:right w:val="single" w:sz="4" w:space="0" w:color="auto"/>
            </w:tcBorders>
            <w:vAlign w:val="center"/>
          </w:tcPr>
          <w:p w:rsidR="00E902AC" w:rsidRPr="00F4413A" w:rsidRDefault="00E902AC" w:rsidP="00B373C0">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B373C0">
            <w:pPr>
              <w:spacing w:after="0" w:line="240" w:lineRule="auto"/>
              <w:jc w:val="center"/>
              <w:rPr>
                <w:b w:val="0"/>
                <w:color w:val="auto"/>
                <w:sz w:val="20"/>
                <w:szCs w:val="20"/>
                <w:lang w:eastAsia="tr-TR"/>
              </w:rPr>
            </w:pPr>
            <w:r>
              <w:rPr>
                <w:b w:val="0"/>
                <w:color w:val="auto"/>
                <w:sz w:val="20"/>
                <w:szCs w:val="20"/>
                <w:lang w:eastAsia="tr-TR"/>
              </w:rPr>
              <w:t>26</w:t>
            </w:r>
          </w:p>
        </w:tc>
        <w:tc>
          <w:tcPr>
            <w:tcW w:w="5943"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 xml:space="preserve">Okul ve kurum binalarının deprem tahkiki ile güçlendirmesine yönelik çalışmalar programlar dâhilinde yürütülecektir. </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jc w:val="center"/>
              <w:rPr>
                <w:b w:val="0"/>
                <w:color w:val="auto"/>
                <w:sz w:val="20"/>
                <w:szCs w:val="20"/>
                <w:lang w:eastAsia="tr-TR"/>
              </w:rPr>
            </w:pPr>
            <w:r w:rsidRPr="00F4413A">
              <w:rPr>
                <w:b w:val="0"/>
                <w:color w:val="auto"/>
                <w:sz w:val="20"/>
                <w:szCs w:val="20"/>
                <w:lang w:eastAsia="tr-TR"/>
              </w:rPr>
              <w:t xml:space="preserve">Okul Yönetimi </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Tüm Birimler</w:t>
            </w:r>
          </w:p>
        </w:tc>
      </w:tr>
    </w:tbl>
    <w:p w:rsidR="00E902AC" w:rsidRDefault="00E902AC" w:rsidP="00EA7A44"/>
    <w:p w:rsidR="00E902AC" w:rsidRPr="00F4413A" w:rsidRDefault="00E902AC" w:rsidP="00EA7A44"/>
    <w:tbl>
      <w:tblPr>
        <w:tblW w:w="14460" w:type="dxa"/>
        <w:tblInd w:w="54" w:type="dxa"/>
        <w:tblCellMar>
          <w:left w:w="70" w:type="dxa"/>
          <w:right w:w="70" w:type="dxa"/>
        </w:tblCellMar>
        <w:tblLook w:val="00A0" w:firstRow="1" w:lastRow="0" w:firstColumn="1" w:lastColumn="0" w:noHBand="0" w:noVBand="0"/>
      </w:tblPr>
      <w:tblGrid>
        <w:gridCol w:w="800"/>
        <w:gridCol w:w="1463"/>
        <w:gridCol w:w="460"/>
        <w:gridCol w:w="5940"/>
        <w:gridCol w:w="2552"/>
        <w:gridCol w:w="3245"/>
      </w:tblGrid>
      <w:tr w:rsidR="00E902AC" w:rsidRPr="00F4413A" w:rsidTr="0033511F">
        <w:trPr>
          <w:trHeight w:val="500"/>
        </w:trPr>
        <w:tc>
          <w:tcPr>
            <w:tcW w:w="800" w:type="dxa"/>
            <w:tcBorders>
              <w:top w:val="single" w:sz="4" w:space="0" w:color="auto"/>
              <w:left w:val="single" w:sz="4" w:space="0" w:color="auto"/>
              <w:bottom w:val="single" w:sz="4" w:space="0" w:color="auto"/>
              <w:right w:val="single" w:sz="4" w:space="0" w:color="auto"/>
            </w:tcBorders>
            <w:shd w:val="clear" w:color="auto" w:fill="FABF8F"/>
            <w:noWrap/>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TEMA</w:t>
            </w:r>
          </w:p>
        </w:tc>
        <w:tc>
          <w:tcPr>
            <w:tcW w:w="1463" w:type="dxa"/>
            <w:tcBorders>
              <w:top w:val="single" w:sz="4" w:space="0" w:color="auto"/>
              <w:left w:val="nil"/>
              <w:bottom w:val="nil"/>
              <w:right w:val="single" w:sz="4" w:space="0" w:color="000000"/>
            </w:tcBorders>
            <w:shd w:val="clear" w:color="auto" w:fill="FABF8F"/>
            <w:vAlign w:val="center"/>
          </w:tcPr>
          <w:p w:rsidR="00E902AC" w:rsidRPr="00F4413A" w:rsidRDefault="00E902AC" w:rsidP="0033511F">
            <w:pPr>
              <w:spacing w:after="0" w:line="240" w:lineRule="auto"/>
              <w:ind w:right="189"/>
              <w:jc w:val="center"/>
              <w:rPr>
                <w:b w:val="0"/>
                <w:bCs/>
                <w:color w:val="000000"/>
                <w:sz w:val="20"/>
                <w:szCs w:val="20"/>
                <w:lang w:eastAsia="tr-TR"/>
              </w:rPr>
            </w:pPr>
            <w:r w:rsidRPr="00F4413A">
              <w:rPr>
                <w:bCs/>
                <w:color w:val="000000"/>
                <w:sz w:val="20"/>
                <w:szCs w:val="20"/>
                <w:lang w:eastAsia="tr-TR"/>
              </w:rPr>
              <w:t>STRATEJİK HEDEF</w:t>
            </w:r>
          </w:p>
        </w:tc>
        <w:tc>
          <w:tcPr>
            <w:tcW w:w="460" w:type="dxa"/>
            <w:tcBorders>
              <w:top w:val="single" w:sz="4" w:space="0" w:color="auto"/>
              <w:left w:val="nil"/>
              <w:bottom w:val="single" w:sz="4" w:space="0" w:color="auto"/>
              <w:right w:val="single" w:sz="4" w:space="0" w:color="auto"/>
            </w:tcBorders>
            <w:shd w:val="clear" w:color="auto" w:fill="FABF8F"/>
            <w:noWrap/>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No</w:t>
            </w:r>
          </w:p>
        </w:tc>
        <w:tc>
          <w:tcPr>
            <w:tcW w:w="5940" w:type="dxa"/>
            <w:tcBorders>
              <w:top w:val="single" w:sz="4" w:space="0" w:color="auto"/>
              <w:left w:val="nil"/>
              <w:bottom w:val="nil"/>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STRATEJİLER</w:t>
            </w:r>
          </w:p>
        </w:tc>
        <w:tc>
          <w:tcPr>
            <w:tcW w:w="2552" w:type="dxa"/>
            <w:tcBorders>
              <w:top w:val="single" w:sz="4" w:space="0" w:color="auto"/>
              <w:left w:val="nil"/>
              <w:bottom w:val="single" w:sz="4" w:space="0" w:color="auto"/>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ANA SORUMLU</w:t>
            </w:r>
          </w:p>
        </w:tc>
        <w:tc>
          <w:tcPr>
            <w:tcW w:w="3245" w:type="dxa"/>
            <w:tcBorders>
              <w:top w:val="single" w:sz="4" w:space="0" w:color="auto"/>
              <w:left w:val="nil"/>
              <w:bottom w:val="single" w:sz="4" w:space="0" w:color="auto"/>
              <w:right w:val="single" w:sz="4" w:space="0" w:color="auto"/>
            </w:tcBorders>
            <w:shd w:val="clear" w:color="auto" w:fill="FABF8F"/>
            <w:vAlign w:val="center"/>
          </w:tcPr>
          <w:p w:rsidR="00E902AC" w:rsidRPr="00F4413A" w:rsidRDefault="00E902AC" w:rsidP="0033511F">
            <w:pPr>
              <w:spacing w:after="0" w:line="240" w:lineRule="auto"/>
              <w:jc w:val="center"/>
              <w:rPr>
                <w:b w:val="0"/>
                <w:bCs/>
                <w:color w:val="000000"/>
                <w:sz w:val="20"/>
                <w:szCs w:val="20"/>
                <w:lang w:eastAsia="tr-TR"/>
              </w:rPr>
            </w:pPr>
            <w:r w:rsidRPr="00F4413A">
              <w:rPr>
                <w:bCs/>
                <w:color w:val="000000"/>
                <w:sz w:val="20"/>
                <w:szCs w:val="20"/>
                <w:lang w:eastAsia="tr-TR"/>
              </w:rPr>
              <w:t>DİĞER SORUMLU BİRİMLER</w:t>
            </w:r>
          </w:p>
        </w:tc>
      </w:tr>
      <w:tr w:rsidR="00E902AC" w:rsidRPr="00F4413A" w:rsidTr="0033511F">
        <w:trPr>
          <w:trHeight w:val="694"/>
        </w:trPr>
        <w:tc>
          <w:tcPr>
            <w:tcW w:w="800" w:type="dxa"/>
            <w:vMerge w:val="restart"/>
            <w:tcBorders>
              <w:top w:val="nil"/>
              <w:left w:val="single" w:sz="4" w:space="0" w:color="auto"/>
              <w:bottom w:val="single" w:sz="4" w:space="0" w:color="auto"/>
              <w:right w:val="single" w:sz="4" w:space="0" w:color="auto"/>
            </w:tcBorders>
            <w:shd w:val="clear" w:color="auto" w:fill="FABF8F"/>
            <w:textDirection w:val="btLr"/>
            <w:vAlign w:val="center"/>
          </w:tcPr>
          <w:p w:rsidR="00E902AC" w:rsidRPr="00B373C0" w:rsidRDefault="00E902AC" w:rsidP="0033511F">
            <w:pPr>
              <w:spacing w:after="0" w:line="240" w:lineRule="auto"/>
              <w:jc w:val="center"/>
              <w:rPr>
                <w:bCs/>
                <w:color w:val="auto"/>
                <w:sz w:val="20"/>
                <w:szCs w:val="20"/>
                <w:lang w:eastAsia="tr-TR"/>
              </w:rPr>
            </w:pPr>
            <w:r w:rsidRPr="00B373C0">
              <w:rPr>
                <w:bCs/>
                <w:color w:val="auto"/>
                <w:sz w:val="20"/>
                <w:szCs w:val="20"/>
                <w:lang w:eastAsia="tr-TR"/>
              </w:rPr>
              <w:t>KURUMSAL KAPASİTENİN GELİŞTİRİLMESİ</w:t>
            </w:r>
          </w:p>
        </w:tc>
        <w:tc>
          <w:tcPr>
            <w:tcW w:w="1463" w:type="dxa"/>
            <w:vMerge w:val="restart"/>
            <w:tcBorders>
              <w:top w:val="single" w:sz="4" w:space="0" w:color="auto"/>
              <w:left w:val="single" w:sz="4" w:space="0" w:color="auto"/>
              <w:right w:val="single" w:sz="4" w:space="0" w:color="auto"/>
            </w:tcBorders>
            <w:shd w:val="clear" w:color="000000" w:fill="FDE9D9"/>
            <w:textDirection w:val="btLr"/>
            <w:vAlign w:val="center"/>
          </w:tcPr>
          <w:p w:rsidR="00E902AC" w:rsidRPr="00B373C0" w:rsidRDefault="00E902AC" w:rsidP="00B373C0">
            <w:pPr>
              <w:spacing w:after="0" w:line="240" w:lineRule="auto"/>
              <w:rPr>
                <w:bCs/>
                <w:color w:val="auto"/>
                <w:sz w:val="20"/>
                <w:szCs w:val="20"/>
                <w:lang w:eastAsia="tr-TR"/>
              </w:rPr>
            </w:pPr>
            <w:r w:rsidRPr="00B373C0">
              <w:rPr>
                <w:bCs/>
                <w:color w:val="auto"/>
                <w:sz w:val="20"/>
                <w:szCs w:val="20"/>
                <w:lang w:eastAsia="tr-TR"/>
              </w:rPr>
              <w:t>Stratejik Hedef 3.3</w:t>
            </w:r>
          </w:p>
          <w:p w:rsidR="00E902AC" w:rsidRPr="00F4413A" w:rsidRDefault="00E902AC" w:rsidP="00B373C0">
            <w:pPr>
              <w:spacing w:after="0" w:line="240" w:lineRule="auto"/>
              <w:rPr>
                <w:b w:val="0"/>
                <w:color w:val="auto"/>
                <w:sz w:val="20"/>
                <w:szCs w:val="20"/>
                <w:lang w:eastAsia="tr-TR"/>
              </w:rPr>
            </w:pPr>
            <w:r w:rsidRPr="00F4413A">
              <w:rPr>
                <w:b w:val="0"/>
                <w:color w:val="auto"/>
                <w:sz w:val="20"/>
                <w:szCs w:val="20"/>
                <w:lang w:eastAsia="tr-TR"/>
              </w:rPr>
              <w:t>Verilerin elektronik ortamda toplanması, analizi, güvenli bir şekilde iletimi ve arşivlenmesini sağlamak amacıyla enformasyon teknolojilerinin etkin kullanımını sağlamak.</w:t>
            </w: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auto"/>
                <w:sz w:val="20"/>
                <w:szCs w:val="20"/>
                <w:lang w:eastAsia="tr-TR"/>
              </w:rPr>
            </w:pPr>
            <w:r>
              <w:rPr>
                <w:b w:val="0"/>
                <w:color w:val="auto"/>
                <w:sz w:val="20"/>
                <w:szCs w:val="20"/>
                <w:lang w:eastAsia="tr-TR"/>
              </w:rPr>
              <w:t>27</w:t>
            </w:r>
          </w:p>
        </w:tc>
        <w:tc>
          <w:tcPr>
            <w:tcW w:w="5940" w:type="dxa"/>
            <w:tcBorders>
              <w:top w:val="single" w:sz="4" w:space="0" w:color="auto"/>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Okul Gelişim ve Yönetim Ekibinin teknik bilgi donanımı güçlendirilecektir.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r w:rsidRPr="00F4413A">
              <w:rPr>
                <w:b w:val="0"/>
                <w:color w:val="auto"/>
                <w:sz w:val="20"/>
                <w:szCs w:val="20"/>
                <w:lang w:eastAsia="tr-TR"/>
              </w:rPr>
              <w:t>Okul Yönetimi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Okul Gelişim ve Yönetim Ekibi</w:t>
            </w:r>
          </w:p>
        </w:tc>
      </w:tr>
      <w:tr w:rsidR="00E902AC" w:rsidRPr="00F4413A" w:rsidTr="0033511F">
        <w:trPr>
          <w:trHeight w:val="546"/>
        </w:trPr>
        <w:tc>
          <w:tcPr>
            <w:tcW w:w="800" w:type="dxa"/>
            <w:vMerge/>
            <w:tcBorders>
              <w:top w:val="nil"/>
              <w:left w:val="single" w:sz="4" w:space="0" w:color="auto"/>
              <w:bottom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auto"/>
                <w:sz w:val="20"/>
                <w:szCs w:val="20"/>
                <w:lang w:eastAsia="tr-TR"/>
              </w:rPr>
            </w:pPr>
          </w:p>
        </w:tc>
        <w:tc>
          <w:tcPr>
            <w:tcW w:w="1463" w:type="dxa"/>
            <w:vMerge/>
            <w:tcBorders>
              <w:left w:val="single" w:sz="4" w:space="0" w:color="auto"/>
              <w:right w:val="single" w:sz="4" w:space="0" w:color="auto"/>
            </w:tcBorders>
            <w:vAlign w:val="center"/>
          </w:tcPr>
          <w:p w:rsidR="00E902AC" w:rsidRPr="00F4413A" w:rsidRDefault="00E902AC" w:rsidP="0033511F">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auto"/>
                <w:sz w:val="20"/>
                <w:szCs w:val="20"/>
                <w:lang w:eastAsia="tr-TR"/>
              </w:rPr>
            </w:pPr>
            <w:r>
              <w:rPr>
                <w:b w:val="0"/>
                <w:color w:val="auto"/>
                <w:sz w:val="20"/>
                <w:szCs w:val="20"/>
                <w:lang w:eastAsia="tr-TR"/>
              </w:rPr>
              <w:t>28</w:t>
            </w:r>
          </w:p>
        </w:tc>
        <w:tc>
          <w:tcPr>
            <w:tcW w:w="5940"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Veri tabanı güvenliğinin artırılmasına yönelik çalışmalar yapılacaktır.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r w:rsidRPr="00F4413A">
              <w:rPr>
                <w:b w:val="0"/>
                <w:color w:val="auto"/>
                <w:sz w:val="20"/>
                <w:szCs w:val="20"/>
                <w:lang w:eastAsia="tr-TR"/>
              </w:rPr>
              <w:t>Okul Yönetimi</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Bilişim Teknolojileri Formatörü</w:t>
            </w:r>
          </w:p>
        </w:tc>
      </w:tr>
      <w:tr w:rsidR="00E902AC" w:rsidRPr="00F4413A" w:rsidTr="0033511F">
        <w:trPr>
          <w:trHeight w:val="1170"/>
        </w:trPr>
        <w:tc>
          <w:tcPr>
            <w:tcW w:w="800" w:type="dxa"/>
            <w:vMerge/>
            <w:tcBorders>
              <w:top w:val="nil"/>
              <w:left w:val="single" w:sz="4" w:space="0" w:color="auto"/>
              <w:bottom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auto"/>
                <w:sz w:val="20"/>
                <w:szCs w:val="20"/>
                <w:lang w:eastAsia="tr-TR"/>
              </w:rPr>
            </w:pPr>
          </w:p>
        </w:tc>
        <w:tc>
          <w:tcPr>
            <w:tcW w:w="1463" w:type="dxa"/>
            <w:vMerge/>
            <w:tcBorders>
              <w:left w:val="single" w:sz="4" w:space="0" w:color="auto"/>
              <w:right w:val="single" w:sz="4" w:space="0" w:color="auto"/>
            </w:tcBorders>
            <w:vAlign w:val="center"/>
          </w:tcPr>
          <w:p w:rsidR="00E902AC" w:rsidRPr="00F4413A" w:rsidRDefault="00E902AC" w:rsidP="0033511F">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auto"/>
                <w:sz w:val="20"/>
                <w:szCs w:val="20"/>
                <w:lang w:eastAsia="tr-TR"/>
              </w:rPr>
            </w:pPr>
            <w:r>
              <w:rPr>
                <w:b w:val="0"/>
                <w:color w:val="auto"/>
                <w:sz w:val="20"/>
                <w:szCs w:val="20"/>
                <w:lang w:eastAsia="tr-TR"/>
              </w:rPr>
              <w:t>29</w:t>
            </w:r>
          </w:p>
        </w:tc>
        <w:tc>
          <w:tcPr>
            <w:tcW w:w="5940"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 xml:space="preserve"> Okulumuza ait  iş, işlem ve hizmetlerine ilişkin yazışmaların hızlı bir şekilde gerçekleştirilmesi, ihtiyaç duyulan bilgiye kolay ulaşılması, bilginin etkin yönetilmesi ve basılı doküman ve ıslak imza kullanımının azaltılmasına yönelik olarak Doküman Yönetim Sisteminin kullanım alanı genişletilecektir.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r w:rsidRPr="00F4413A">
              <w:rPr>
                <w:b w:val="0"/>
                <w:color w:val="auto"/>
                <w:sz w:val="20"/>
                <w:szCs w:val="20"/>
                <w:lang w:eastAsia="tr-TR"/>
              </w:rPr>
              <w:t>Okul Gelişim ve Yönetim Ekibinin</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Tüm Birimler</w:t>
            </w:r>
          </w:p>
        </w:tc>
      </w:tr>
      <w:tr w:rsidR="00E902AC" w:rsidRPr="00F4413A" w:rsidTr="0033511F">
        <w:trPr>
          <w:trHeight w:val="1474"/>
        </w:trPr>
        <w:tc>
          <w:tcPr>
            <w:tcW w:w="800" w:type="dxa"/>
            <w:vMerge/>
            <w:tcBorders>
              <w:top w:val="nil"/>
              <w:left w:val="single" w:sz="4" w:space="0" w:color="auto"/>
              <w:bottom w:val="single" w:sz="4" w:space="0" w:color="auto"/>
              <w:right w:val="single" w:sz="4" w:space="0" w:color="auto"/>
            </w:tcBorders>
            <w:shd w:val="clear" w:color="auto" w:fill="FABF8F"/>
            <w:vAlign w:val="center"/>
          </w:tcPr>
          <w:p w:rsidR="00E902AC" w:rsidRPr="00F4413A" w:rsidRDefault="00E902AC" w:rsidP="0033511F">
            <w:pPr>
              <w:spacing w:after="0" w:line="240" w:lineRule="auto"/>
              <w:rPr>
                <w:b w:val="0"/>
                <w:bCs/>
                <w:color w:val="auto"/>
                <w:sz w:val="20"/>
                <w:szCs w:val="20"/>
                <w:lang w:eastAsia="tr-TR"/>
              </w:rPr>
            </w:pPr>
          </w:p>
        </w:tc>
        <w:tc>
          <w:tcPr>
            <w:tcW w:w="1463" w:type="dxa"/>
            <w:vMerge/>
            <w:tcBorders>
              <w:left w:val="single" w:sz="4" w:space="0" w:color="auto"/>
              <w:bottom w:val="single" w:sz="4" w:space="0" w:color="000000"/>
              <w:right w:val="single" w:sz="4" w:space="0" w:color="auto"/>
            </w:tcBorders>
            <w:vAlign w:val="center"/>
          </w:tcPr>
          <w:p w:rsidR="00E902AC" w:rsidRPr="00F4413A" w:rsidRDefault="00E902AC" w:rsidP="0033511F">
            <w:pPr>
              <w:spacing w:after="0" w:line="240" w:lineRule="auto"/>
              <w:rPr>
                <w:b w:val="0"/>
                <w:color w:val="auto"/>
                <w:sz w:val="20"/>
                <w:szCs w:val="20"/>
                <w:lang w:eastAsia="tr-TR"/>
              </w:rPr>
            </w:pPr>
          </w:p>
        </w:tc>
        <w:tc>
          <w:tcPr>
            <w:tcW w:w="460" w:type="dxa"/>
            <w:tcBorders>
              <w:top w:val="nil"/>
              <w:left w:val="single" w:sz="4" w:space="0" w:color="auto"/>
              <w:bottom w:val="single" w:sz="4" w:space="0" w:color="auto"/>
              <w:right w:val="nil"/>
            </w:tcBorders>
            <w:shd w:val="clear" w:color="auto" w:fill="A6A6A6"/>
            <w:vAlign w:val="center"/>
          </w:tcPr>
          <w:p w:rsidR="00E902AC" w:rsidRPr="00F4413A" w:rsidRDefault="00E902AC" w:rsidP="0033511F">
            <w:pPr>
              <w:spacing w:after="0" w:line="240" w:lineRule="auto"/>
              <w:jc w:val="center"/>
              <w:rPr>
                <w:b w:val="0"/>
                <w:color w:val="auto"/>
                <w:sz w:val="20"/>
                <w:szCs w:val="20"/>
                <w:lang w:eastAsia="tr-TR"/>
              </w:rPr>
            </w:pPr>
            <w:r>
              <w:rPr>
                <w:b w:val="0"/>
                <w:color w:val="auto"/>
                <w:sz w:val="20"/>
                <w:szCs w:val="20"/>
                <w:lang w:eastAsia="tr-TR"/>
              </w:rPr>
              <w:t>30</w:t>
            </w:r>
          </w:p>
        </w:tc>
        <w:tc>
          <w:tcPr>
            <w:tcW w:w="5940" w:type="dxa"/>
            <w:tcBorders>
              <w:top w:val="nil"/>
              <w:left w:val="single" w:sz="4" w:space="0" w:color="auto"/>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Okulumuza ait bütün taşınmaz bilgileri ile bilgi sistemlerindeki temel veriler elektronik ortama taşınacak ve karar verme süreçlerinde destek araç olarak kullanılacaktır.</w:t>
            </w:r>
          </w:p>
        </w:tc>
        <w:tc>
          <w:tcPr>
            <w:tcW w:w="2552"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jc w:val="center"/>
              <w:rPr>
                <w:b w:val="0"/>
                <w:color w:val="auto"/>
                <w:sz w:val="20"/>
                <w:szCs w:val="20"/>
                <w:lang w:eastAsia="tr-TR"/>
              </w:rPr>
            </w:pPr>
            <w:r w:rsidRPr="00F4413A">
              <w:rPr>
                <w:b w:val="0"/>
                <w:color w:val="auto"/>
                <w:sz w:val="20"/>
                <w:szCs w:val="20"/>
                <w:lang w:eastAsia="tr-TR"/>
              </w:rPr>
              <w:t xml:space="preserve">Okul Yönetimi </w:t>
            </w:r>
          </w:p>
        </w:tc>
        <w:tc>
          <w:tcPr>
            <w:tcW w:w="3245" w:type="dxa"/>
            <w:tcBorders>
              <w:top w:val="nil"/>
              <w:left w:val="nil"/>
              <w:bottom w:val="single" w:sz="4" w:space="0" w:color="auto"/>
              <w:right w:val="single" w:sz="4" w:space="0" w:color="auto"/>
            </w:tcBorders>
            <w:shd w:val="clear" w:color="auto" w:fill="E5DFEC"/>
            <w:vAlign w:val="center"/>
          </w:tcPr>
          <w:p w:rsidR="00E902AC" w:rsidRPr="00F4413A" w:rsidRDefault="00E902AC" w:rsidP="0033511F">
            <w:pPr>
              <w:spacing w:after="0" w:line="240" w:lineRule="auto"/>
              <w:rPr>
                <w:b w:val="0"/>
                <w:color w:val="auto"/>
                <w:sz w:val="20"/>
                <w:szCs w:val="20"/>
                <w:lang w:eastAsia="tr-TR"/>
              </w:rPr>
            </w:pPr>
            <w:r w:rsidRPr="00F4413A">
              <w:rPr>
                <w:b w:val="0"/>
                <w:color w:val="auto"/>
                <w:sz w:val="20"/>
                <w:szCs w:val="20"/>
                <w:lang w:eastAsia="tr-TR"/>
              </w:rPr>
              <w:t>Tüm Birimler</w:t>
            </w:r>
          </w:p>
        </w:tc>
      </w:tr>
    </w:tbl>
    <w:p w:rsidR="00E902AC" w:rsidRDefault="00E902AC" w:rsidP="00EA7A44">
      <w:pPr>
        <w:rPr>
          <w:szCs w:val="24"/>
        </w:rPr>
      </w:pPr>
    </w:p>
    <w:p w:rsidR="00E902AC" w:rsidRPr="00F4413A" w:rsidRDefault="00E902AC" w:rsidP="00EA7A44">
      <w:pPr>
        <w:rPr>
          <w:szCs w:val="24"/>
        </w:rPr>
      </w:pPr>
    </w:p>
    <w:p w:rsidR="00E902AC" w:rsidRPr="00F4413A" w:rsidRDefault="00E902AC" w:rsidP="00EA7A44">
      <w:pPr>
        <w:tabs>
          <w:tab w:val="left" w:pos="284"/>
          <w:tab w:val="left" w:pos="567"/>
        </w:tabs>
        <w:autoSpaceDE w:val="0"/>
        <w:autoSpaceDN w:val="0"/>
        <w:adjustRightInd w:val="0"/>
        <w:spacing w:after="0" w:line="240" w:lineRule="auto"/>
        <w:ind w:firstLine="709"/>
        <w:jc w:val="both"/>
        <w:rPr>
          <w:b w:val="0"/>
          <w:color w:val="000000"/>
          <w:szCs w:val="24"/>
        </w:rPr>
      </w:pPr>
      <w:r w:rsidRPr="00F4413A">
        <w:rPr>
          <w:color w:val="000000"/>
          <w:szCs w:val="24"/>
        </w:rPr>
        <w:t>KAYNAKÇA:</w:t>
      </w:r>
      <w:r w:rsidRPr="00F4413A">
        <w:rPr>
          <w:b w:val="0"/>
          <w:color w:val="000000"/>
          <w:szCs w:val="24"/>
        </w:rPr>
        <w:t xml:space="preserve"> Resmi Gazete, (2003). Kamu Malî Yönetimi ve Kontrol Kanunu. Kanun Numarası: 5018 Kabul Tarihi: 10/12/2003, Sayı: 25326, Yayımlandığı Düstur: Tertip: 5Cilt., Beşikdüzü İlçe MEM 2015-2019 Dönemi Stratejik Planı</w:t>
      </w:r>
    </w:p>
    <w:p w:rsidR="00E902AC" w:rsidRDefault="00E902AC" w:rsidP="00EA7A44">
      <w:pPr>
        <w:sectPr w:rsidR="00E902AC" w:rsidSect="00EA7A44">
          <w:pgSz w:w="16838" w:h="11906" w:orient="landscape"/>
          <w:pgMar w:top="1418" w:right="1418" w:bottom="1418" w:left="1418" w:header="567" w:footer="284" w:gutter="0"/>
          <w:cols w:space="708"/>
          <w:docGrid w:linePitch="360"/>
        </w:sectPr>
      </w:pPr>
    </w:p>
    <w:p w:rsidR="00E902AC" w:rsidRDefault="00966860" w:rsidP="00EA7A44">
      <w:r>
        <w:rPr>
          <w:noProof/>
          <w:lang w:eastAsia="tr-TR"/>
        </w:rPr>
        <w:lastRenderedPageBreak/>
        <w:pict>
          <v:shape id="Resim 47" o:spid="_x0000_i1028" type="#_x0000_t75" style="width:650.25pt;height:444.75pt;rotation:90;visibility:visible">
            <v:imagedata r:id="rId21" o:title=""/>
          </v:shape>
        </w:pict>
      </w:r>
    </w:p>
    <w:p w:rsidR="00E902AC" w:rsidRDefault="00E902AC" w:rsidP="00EA7A44"/>
    <w:p w:rsidR="00E902AC" w:rsidRDefault="00966860" w:rsidP="00EA7A44">
      <w:r>
        <w:rPr>
          <w:noProof/>
          <w:lang w:eastAsia="tr-TR"/>
        </w:rPr>
        <w:lastRenderedPageBreak/>
        <w:pict>
          <v:shape id="Resim 50" o:spid="_x0000_i1029" type="#_x0000_t75" style="width:452.25pt;height:429.75pt;visibility:visible">
            <v:imagedata r:id="rId22" o:title=""/>
          </v:shape>
        </w:pict>
      </w:r>
    </w:p>
    <w:p w:rsidR="00E902AC" w:rsidRDefault="00E902AC" w:rsidP="00EA7A44"/>
    <w:p w:rsidR="00E902AC" w:rsidRDefault="00E902AC" w:rsidP="00EA7A44"/>
    <w:p w:rsidR="00E902AC" w:rsidRPr="00F4413A" w:rsidRDefault="00E902AC" w:rsidP="009B763E">
      <w:pPr>
        <w:ind w:left="-284"/>
        <w:jc w:val="center"/>
      </w:pPr>
    </w:p>
    <w:bookmarkEnd w:id="226"/>
    <w:bookmarkEnd w:id="227"/>
    <w:p w:rsidR="00E902AC" w:rsidRPr="00F4413A" w:rsidRDefault="00E902AC" w:rsidP="008C7324">
      <w:pPr>
        <w:pStyle w:val="Default"/>
        <w:jc w:val="both"/>
        <w:rPr>
          <w:vanish/>
        </w:rPr>
      </w:pPr>
    </w:p>
    <w:sectPr w:rsidR="00E902AC" w:rsidRPr="00F4413A" w:rsidSect="00A14971">
      <w:pgSz w:w="11906" w:h="16838"/>
      <w:pgMar w:top="1418" w:right="1418" w:bottom="1418" w:left="1418"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66860" w:rsidRDefault="00966860" w:rsidP="00DA29C9">
      <w:pPr>
        <w:spacing w:after="0" w:line="240" w:lineRule="auto"/>
      </w:pPr>
      <w:r>
        <w:separator/>
      </w:r>
    </w:p>
  </w:endnote>
  <w:endnote w:type="continuationSeparator" w:id="0">
    <w:p w:rsidR="00966860" w:rsidRDefault="00966860" w:rsidP="00DA29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A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Times">
    <w:panose1 w:val="02020603050405020304"/>
    <w:charset w:val="A2"/>
    <w:family w:val="roman"/>
    <w:pitch w:val="variable"/>
    <w:sig w:usb0="E0002AEF" w:usb1="C0007841" w:usb2="00000009" w:usb3="00000000" w:csb0="000001FF" w:csb1="00000000"/>
  </w:font>
  <w:font w:name="Arial Black">
    <w:panose1 w:val="020B0A04020102020204"/>
    <w:charset w:val="A2"/>
    <w:family w:val="swiss"/>
    <w:pitch w:val="variable"/>
    <w:sig w:usb0="00000287" w:usb1="00000000" w:usb2="00000000" w:usb3="00000000" w:csb0="0000009F" w:csb1="00000000"/>
  </w:font>
  <w:font w:name="Calibri Light">
    <w:panose1 w:val="020F0302020204030204"/>
    <w:charset w:val="A2"/>
    <w:family w:val="swiss"/>
    <w:pitch w:val="variable"/>
    <w:sig w:usb0="A00002EF" w:usb1="4000207B" w:usb2="00000000" w:usb3="00000000" w:csb0="0000019F" w:csb1="00000000"/>
  </w:font>
  <w:font w:name="Candara">
    <w:panose1 w:val="020E0502030303020204"/>
    <w:charset w:val="A2"/>
    <w:family w:val="swiss"/>
    <w:pitch w:val="variable"/>
    <w:sig w:usb0="A00002EF" w:usb1="4000A44B" w:usb2="00000000" w:usb3="00000000" w:csb0="0000019F" w:csb1="00000000"/>
  </w:font>
  <w:font w:name="AGaramondPro-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02AC" w:rsidRDefault="00E902AC">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02AC" w:rsidRDefault="00E902AC">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02AC" w:rsidRDefault="00E902AC">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66860" w:rsidRDefault="00966860" w:rsidP="00DA29C9">
      <w:pPr>
        <w:spacing w:after="0" w:line="240" w:lineRule="auto"/>
      </w:pPr>
      <w:r>
        <w:separator/>
      </w:r>
    </w:p>
  </w:footnote>
  <w:footnote w:type="continuationSeparator" w:id="0">
    <w:p w:rsidR="00966860" w:rsidRDefault="00966860" w:rsidP="00DA29C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02AC" w:rsidRDefault="00E902AC">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02AC" w:rsidRDefault="00966860" w:rsidP="000101A5">
    <w:pPr>
      <w:spacing w:after="0" w:line="240" w:lineRule="auto"/>
      <w:rPr>
        <w:color w:val="auto"/>
        <w:sz w:val="20"/>
        <w:szCs w:val="20"/>
      </w:rP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410.8pt;margin-top:-7.55pt;width:35.3pt;height:34.75pt;z-index:-2" wrapcoords="-460 0 -460 21130 21600 21130 21600 0 -460 0">
          <v:imagedata r:id="rId1" o:title=""/>
          <w10:wrap type="tight"/>
        </v:shape>
      </w:pict>
    </w:r>
    <w:r>
      <w:rPr>
        <w:noProof/>
        <w:lang w:eastAsia="tr-TR"/>
      </w:rPr>
      <w:pict>
        <v:roundrect id="_x0000_s2050" style="position:absolute;margin-left:24.85pt;margin-top:-7.55pt;width:382.4pt;height:29.15pt;z-index:-3" arcsize="10923f" fillcolor="#d99594" strokecolor="#c0504d" strokeweight="1pt">
          <v:fill color2="#c0504d" focusposition="1" focussize="" focus="50%" type="gradient"/>
          <v:shadow on="t" type="perspective" color="#622423" offset="1pt" offset2="-3pt"/>
        </v:roundrect>
      </w:pict>
    </w:r>
    <w:r>
      <w:rPr>
        <w:noProof/>
        <w:lang w:eastAsia="tr-TR"/>
      </w:rPr>
      <w:pict>
        <v:roundrect id="_x0000_s2051" style="position:absolute;margin-left:447.95pt;margin-top:-1.55pt;width:41.4pt;height:20.6pt;z-index:7" arcsize="10923f" fillcolor="#d99594" strokecolor="#c0504d" strokeweight="1pt">
          <v:fill color2="#c0504d" focusposition="1" focussize="" focus="50%" type="gradient"/>
          <v:shadow on="t" type="perspective" color="#622423" offset="1pt" offset2="-3pt"/>
          <v:textbox style="mso-next-textbox:#_x0000_s2051" inset="0,0,0,0">
            <w:txbxContent>
              <w:p w:rsidR="00E902AC" w:rsidRPr="007D2DBE" w:rsidRDefault="00E902AC" w:rsidP="00FC5CA1">
                <w:pPr>
                  <w:spacing w:after="0" w:line="240" w:lineRule="auto"/>
                  <w:rPr>
                    <w:sz w:val="22"/>
                  </w:rPr>
                </w:pPr>
                <w:r>
                  <w:rPr>
                    <w:sz w:val="22"/>
                  </w:rPr>
                  <w:t xml:space="preserve">      </w:t>
                </w:r>
                <w:r w:rsidRPr="007D2DBE">
                  <w:rPr>
                    <w:sz w:val="22"/>
                  </w:rPr>
                  <w:fldChar w:fldCharType="begin"/>
                </w:r>
                <w:r w:rsidRPr="007D2DBE">
                  <w:rPr>
                    <w:sz w:val="22"/>
                  </w:rPr>
                  <w:instrText xml:space="preserve"> PAGE    \* MERGEFORMAT </w:instrText>
                </w:r>
                <w:r w:rsidRPr="007D2DBE">
                  <w:rPr>
                    <w:sz w:val="22"/>
                  </w:rPr>
                  <w:fldChar w:fldCharType="separate"/>
                </w:r>
                <w:r w:rsidR="00EB5EFE">
                  <w:rPr>
                    <w:noProof/>
                    <w:sz w:val="22"/>
                  </w:rPr>
                  <w:t>1</w:t>
                </w:r>
                <w:r w:rsidRPr="007D2DBE">
                  <w:rPr>
                    <w:sz w:val="22"/>
                  </w:rPr>
                  <w:fldChar w:fldCharType="end"/>
                </w:r>
              </w:p>
            </w:txbxContent>
          </v:textbox>
        </v:roundrect>
      </w:pict>
    </w:r>
    <w:r w:rsidR="00E902AC">
      <w:rPr>
        <w:szCs w:val="24"/>
      </w:rPr>
      <w:t xml:space="preserve">           </w:t>
    </w:r>
    <w:r w:rsidR="00E902AC" w:rsidRPr="000534C6">
      <w:rPr>
        <w:color w:val="auto"/>
        <w:sz w:val="20"/>
        <w:szCs w:val="20"/>
      </w:rPr>
      <w:t>Trabzo</w:t>
    </w:r>
    <w:r w:rsidR="00E902AC">
      <w:rPr>
        <w:color w:val="auto"/>
        <w:sz w:val="20"/>
        <w:szCs w:val="20"/>
      </w:rPr>
      <w:t xml:space="preserve">n Beşikdüzü Merkez İlkokulu </w:t>
    </w:r>
    <w:r w:rsidR="00E902AC" w:rsidRPr="000534C6">
      <w:rPr>
        <w:color w:val="auto"/>
        <w:sz w:val="20"/>
        <w:szCs w:val="20"/>
      </w:rPr>
      <w:t>Stratejik Planı 2015-2019</w:t>
    </w:r>
  </w:p>
  <w:p w:rsidR="00E902AC" w:rsidRPr="000534C6" w:rsidRDefault="00E902AC" w:rsidP="000101A5">
    <w:pPr>
      <w:spacing w:after="0" w:line="240" w:lineRule="auto"/>
      <w:rPr>
        <w:color w:val="auto"/>
        <w:sz w:val="20"/>
        <w:szCs w:val="20"/>
      </w:rPr>
    </w:pPr>
  </w:p>
  <w:p w:rsidR="00E902AC" w:rsidRPr="000E7781" w:rsidRDefault="00E902AC" w:rsidP="00FC5CA1">
    <w:pPr>
      <w:pStyle w:val="stbilgi"/>
      <w:rPr>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02AC" w:rsidRDefault="00E902AC">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02AC" w:rsidRDefault="00966860" w:rsidP="0011509A">
    <w:pPr>
      <w:pStyle w:val="stbilgi"/>
      <w:ind w:right="-864"/>
      <w:rPr>
        <w:sz w:val="10"/>
        <w:szCs w:val="10"/>
      </w:rPr>
    </w:pPr>
    <w:r>
      <w:rPr>
        <w:noProof/>
        <w:lang w:eastAsia="tr-TR"/>
      </w:rPr>
      <w:pict>
        <v:shapetype id="_x0000_t202" coordsize="21600,21600" o:spt="202" path="m,l,21600r21600,l21600,xe">
          <v:stroke joinstyle="miter"/>
          <v:path gradientshapeok="t" o:connecttype="rect"/>
        </v:shapetype>
        <v:shape id="Text Box 17" o:spid="_x0000_s2052" type="#_x0000_t202" style="position:absolute;margin-left:17pt;margin-top:-12.95pt;width:350.8pt;height:34.1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YNXuAIAAME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" filled="f" stroked="f">
          <v:textbox>
            <w:txbxContent>
              <w:p w:rsidR="00E902AC" w:rsidRPr="000534C6" w:rsidRDefault="00E902AC" w:rsidP="00230C2E">
                <w:pPr>
                  <w:spacing w:after="0" w:line="240" w:lineRule="auto"/>
                  <w:jc w:val="center"/>
                  <w:rPr>
                    <w:color w:val="auto"/>
                    <w:sz w:val="20"/>
                    <w:szCs w:val="20"/>
                  </w:rPr>
                </w:pPr>
                <w:r w:rsidRPr="000534C6">
                  <w:rPr>
                    <w:color w:val="auto"/>
                    <w:sz w:val="20"/>
                    <w:szCs w:val="20"/>
                  </w:rPr>
                  <w:t>Trabzo</w:t>
                </w:r>
                <w:r>
                  <w:rPr>
                    <w:color w:val="auto"/>
                    <w:sz w:val="20"/>
                    <w:szCs w:val="20"/>
                  </w:rPr>
                  <w:t>n Beşikdüzü Merkez İlkokulu</w:t>
                </w:r>
                <w:r w:rsidRPr="000534C6">
                  <w:rPr>
                    <w:color w:val="auto"/>
                    <w:sz w:val="20"/>
                    <w:szCs w:val="20"/>
                  </w:rPr>
                  <w:t xml:space="preserve"> Stratejik Planı 2015-2019</w:t>
                </w:r>
              </w:p>
            </w:txbxContent>
          </v:textbox>
        </v:shape>
      </w:pict>
    </w:r>
    <w:r>
      <w:rPr>
        <w:noProof/>
        <w:lang w:eastAsia="tr-TR"/>
      </w:rPr>
      <w:pict>
        <v:roundrect id="AutoShape 16" o:spid="_x0000_s2053" style="position:absolute;margin-left:417.25pt;margin-top:-13.55pt;width:41.4pt;height:20.6pt;z-index: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" fillcolor="#d99594" strokecolor="#c0504d" strokeweight="1pt">
          <v:fill color2="#c0504d" focus="50%" type="gradient"/>
          <v:shadow on="t" color="#622423" offset="1pt"/>
          <v:textbox inset="0,0,0,0">
            <w:txbxContent>
              <w:p w:rsidR="00E902AC" w:rsidRPr="007D2DBE" w:rsidRDefault="00E902AC" w:rsidP="007D2DBE">
                <w:pPr>
                  <w:spacing w:after="0" w:line="240" w:lineRule="auto"/>
                  <w:rPr>
                    <w:sz w:val="22"/>
                  </w:rPr>
                </w:pPr>
                <w:r w:rsidRPr="007D2DBE">
                  <w:rPr>
                    <w:sz w:val="22"/>
                  </w:rPr>
                  <w:fldChar w:fldCharType="begin"/>
                </w:r>
                <w:r w:rsidRPr="007D2DBE">
                  <w:rPr>
                    <w:sz w:val="22"/>
                  </w:rPr>
                  <w:instrText xml:space="preserve"> PAGE    \* MERGEFORMAT </w:instrText>
                </w:r>
                <w:r w:rsidRPr="007D2DBE">
                  <w:rPr>
                    <w:sz w:val="22"/>
                  </w:rPr>
                  <w:fldChar w:fldCharType="separate"/>
                </w:r>
                <w:r w:rsidR="00EB5EFE">
                  <w:rPr>
                    <w:noProof/>
                    <w:sz w:val="22"/>
                  </w:rPr>
                  <w:t>56</w:t>
                </w:r>
                <w:r w:rsidRPr="007D2DBE">
                  <w:rPr>
                    <w:sz w:val="22"/>
                  </w:rPr>
                  <w:fldChar w:fldCharType="end"/>
                </w:r>
              </w:p>
            </w:txbxContent>
          </v:textbox>
        </v:roundrect>
      </w:pict>
    </w:r>
    <w:r>
      <w:rPr>
        <w:noProof/>
        <w:lang w:eastAsia="tr-TR"/>
      </w:rPr>
      <w:pict>
        <v:roundrect id="AutoShape 21" o:spid="_x0000_s2054" style="position:absolute;margin-left:19.65pt;margin-top:-19.55pt;width:350.8pt;height:29.15pt;z-index:1;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" fillcolor="#d99594" strokecolor="#c0504d" strokeweight="1pt">
          <v:fill color2="#c0504d" focus="50%" type="gradient"/>
          <v:shadow on="t" color="#622423" offset="1pt"/>
        </v:roundrect>
      </w:pict>
    </w: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4" o:spid="_x0000_s2055" type="#_x0000_t75" alt="logo" style="position:absolute;margin-left:376.7pt;margin-top:-19.55pt;width:35.3pt;height:34.75pt;z-index:-4;visibility:visible" wrapcoords="-460 0 -460 21130 21600 21130 21600 0 -460 0">
          <v:imagedata r:id="rId1" o:title=""/>
          <w10:wrap type="tight"/>
        </v:shape>
      </w:pict>
    </w:r>
  </w:p>
  <w:p w:rsidR="00E902AC" w:rsidRDefault="00E902AC" w:rsidP="006D3AD5">
    <w:pPr>
      <w:pStyle w:val="stbilgi"/>
      <w:ind w:right="-864"/>
      <w:jc w:val="right"/>
    </w:pPr>
  </w:p>
  <w:p w:rsidR="00E902AC" w:rsidRDefault="00E902AC" w:rsidP="006D3AD5">
    <w:pPr>
      <w:pStyle w:val="stbilgi"/>
      <w:ind w:right="-864"/>
      <w:jc w:val="right"/>
      <w:rPr>
        <w:sz w:val="10"/>
        <w:szCs w:val="10"/>
      </w:rPr>
    </w:pPr>
  </w:p>
  <w:p w:rsidR="00E902AC" w:rsidRDefault="00E902AC" w:rsidP="006D3AD5">
    <w:pPr>
      <w:pStyle w:val="stbilgi"/>
      <w:ind w:right="-864"/>
      <w:jc w:val="right"/>
      <w:rPr>
        <w:sz w:val="10"/>
        <w:szCs w:val="10"/>
      </w:rPr>
    </w:pPr>
  </w:p>
  <w:p w:rsidR="00E902AC" w:rsidRPr="006D3AD5" w:rsidRDefault="00E902AC" w:rsidP="006D3AD5">
    <w:pPr>
      <w:pStyle w:val="stbilgi"/>
      <w:ind w:right="-864"/>
      <w:jc w:val="right"/>
      <w:rPr>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75pt;height:9pt" o:bullet="t">
        <v:imagedata r:id="rId1" o:title=""/>
      </v:shape>
    </w:pict>
  </w:numPicBullet>
  <w:abstractNum w:abstractNumId="0" w15:restartNumberingAfterBreak="0">
    <w:nsid w:val="03D81935"/>
    <w:multiLevelType w:val="hybridMultilevel"/>
    <w:tmpl w:val="53926D86"/>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 w15:restartNumberingAfterBreak="0">
    <w:nsid w:val="051D502D"/>
    <w:multiLevelType w:val="hybridMultilevel"/>
    <w:tmpl w:val="E9307548"/>
    <w:lvl w:ilvl="0" w:tplc="0F28E20E">
      <w:start w:val="12"/>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67D1DFC"/>
    <w:multiLevelType w:val="multilevel"/>
    <w:tmpl w:val="4D4E1F3A"/>
    <w:styleLink w:val="Stil1"/>
    <w:lvl w:ilvl="0">
      <w:start w:val="1"/>
      <w:numFmt w:val="bullet"/>
      <w:lvlText w:val=""/>
      <w:lvlJc w:val="left"/>
      <w:pPr>
        <w:tabs>
          <w:tab w:val="num" w:pos="720"/>
        </w:tabs>
        <w:ind w:left="720" w:hanging="360"/>
      </w:pPr>
      <w:rPr>
        <w:rFonts w:ascii="Arial" w:hAnsi="Aria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A14F72"/>
    <w:multiLevelType w:val="hybridMultilevel"/>
    <w:tmpl w:val="54105832"/>
    <w:lvl w:ilvl="0" w:tplc="B160585C">
      <w:start w:val="12"/>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92B75D5"/>
    <w:multiLevelType w:val="hybridMultilevel"/>
    <w:tmpl w:val="987EC14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4E53E97"/>
    <w:multiLevelType w:val="hybridMultilevel"/>
    <w:tmpl w:val="C85601DC"/>
    <w:lvl w:ilvl="0" w:tplc="32CE90AE">
      <w:start w:val="1"/>
      <w:numFmt w:val="decimal"/>
      <w:lvlText w:val="%1-"/>
      <w:lvlJc w:val="left"/>
      <w:pPr>
        <w:ind w:left="1067" w:hanging="360"/>
      </w:pPr>
      <w:rPr>
        <w:rFonts w:cs="Times New Roman" w:hint="default"/>
      </w:rPr>
    </w:lvl>
    <w:lvl w:ilvl="1" w:tplc="041F0019" w:tentative="1">
      <w:start w:val="1"/>
      <w:numFmt w:val="lowerLetter"/>
      <w:lvlText w:val="%2."/>
      <w:lvlJc w:val="left"/>
      <w:pPr>
        <w:ind w:left="1787" w:hanging="360"/>
      </w:pPr>
      <w:rPr>
        <w:rFonts w:cs="Times New Roman"/>
      </w:rPr>
    </w:lvl>
    <w:lvl w:ilvl="2" w:tplc="041F001B" w:tentative="1">
      <w:start w:val="1"/>
      <w:numFmt w:val="lowerRoman"/>
      <w:lvlText w:val="%3."/>
      <w:lvlJc w:val="right"/>
      <w:pPr>
        <w:ind w:left="2507" w:hanging="180"/>
      </w:pPr>
      <w:rPr>
        <w:rFonts w:cs="Times New Roman"/>
      </w:rPr>
    </w:lvl>
    <w:lvl w:ilvl="3" w:tplc="041F000F" w:tentative="1">
      <w:start w:val="1"/>
      <w:numFmt w:val="decimal"/>
      <w:lvlText w:val="%4."/>
      <w:lvlJc w:val="left"/>
      <w:pPr>
        <w:ind w:left="3227" w:hanging="360"/>
      </w:pPr>
      <w:rPr>
        <w:rFonts w:cs="Times New Roman"/>
      </w:rPr>
    </w:lvl>
    <w:lvl w:ilvl="4" w:tplc="041F0019" w:tentative="1">
      <w:start w:val="1"/>
      <w:numFmt w:val="lowerLetter"/>
      <w:lvlText w:val="%5."/>
      <w:lvlJc w:val="left"/>
      <w:pPr>
        <w:ind w:left="3947" w:hanging="360"/>
      </w:pPr>
      <w:rPr>
        <w:rFonts w:cs="Times New Roman"/>
      </w:rPr>
    </w:lvl>
    <w:lvl w:ilvl="5" w:tplc="041F001B" w:tentative="1">
      <w:start w:val="1"/>
      <w:numFmt w:val="lowerRoman"/>
      <w:lvlText w:val="%6."/>
      <w:lvlJc w:val="right"/>
      <w:pPr>
        <w:ind w:left="4667" w:hanging="180"/>
      </w:pPr>
      <w:rPr>
        <w:rFonts w:cs="Times New Roman"/>
      </w:rPr>
    </w:lvl>
    <w:lvl w:ilvl="6" w:tplc="041F000F" w:tentative="1">
      <w:start w:val="1"/>
      <w:numFmt w:val="decimal"/>
      <w:lvlText w:val="%7."/>
      <w:lvlJc w:val="left"/>
      <w:pPr>
        <w:ind w:left="5387" w:hanging="360"/>
      </w:pPr>
      <w:rPr>
        <w:rFonts w:cs="Times New Roman"/>
      </w:rPr>
    </w:lvl>
    <w:lvl w:ilvl="7" w:tplc="041F0019" w:tentative="1">
      <w:start w:val="1"/>
      <w:numFmt w:val="lowerLetter"/>
      <w:lvlText w:val="%8."/>
      <w:lvlJc w:val="left"/>
      <w:pPr>
        <w:ind w:left="6107" w:hanging="360"/>
      </w:pPr>
      <w:rPr>
        <w:rFonts w:cs="Times New Roman"/>
      </w:rPr>
    </w:lvl>
    <w:lvl w:ilvl="8" w:tplc="041F001B" w:tentative="1">
      <w:start w:val="1"/>
      <w:numFmt w:val="lowerRoman"/>
      <w:lvlText w:val="%9."/>
      <w:lvlJc w:val="right"/>
      <w:pPr>
        <w:ind w:left="6827" w:hanging="180"/>
      </w:pPr>
      <w:rPr>
        <w:rFonts w:cs="Times New Roman"/>
      </w:rPr>
    </w:lvl>
  </w:abstractNum>
  <w:abstractNum w:abstractNumId="6" w15:restartNumberingAfterBreak="0">
    <w:nsid w:val="16F563BF"/>
    <w:multiLevelType w:val="multilevel"/>
    <w:tmpl w:val="4D4E1F3A"/>
    <w:styleLink w:val="Stil2"/>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98701BA"/>
    <w:multiLevelType w:val="hybridMultilevel"/>
    <w:tmpl w:val="EBEA1F68"/>
    <w:lvl w:ilvl="0" w:tplc="1CA8E2B6">
      <w:start w:val="1"/>
      <w:numFmt w:val="bullet"/>
      <w:lvlText w:val=""/>
      <w:lvlJc w:val="left"/>
      <w:pPr>
        <w:tabs>
          <w:tab w:val="num" w:pos="720"/>
        </w:tabs>
        <w:ind w:left="720" w:hanging="360"/>
      </w:pPr>
      <w:rPr>
        <w:rFonts w:ascii="Wingdings" w:hAnsi="Wingdings" w:hint="default"/>
      </w:rPr>
    </w:lvl>
    <w:lvl w:ilvl="1" w:tplc="0D5A9A96" w:tentative="1">
      <w:start w:val="1"/>
      <w:numFmt w:val="bullet"/>
      <w:lvlText w:val=""/>
      <w:lvlJc w:val="left"/>
      <w:pPr>
        <w:tabs>
          <w:tab w:val="num" w:pos="1440"/>
        </w:tabs>
        <w:ind w:left="1440" w:hanging="360"/>
      </w:pPr>
      <w:rPr>
        <w:rFonts w:ascii="Wingdings" w:hAnsi="Wingdings" w:hint="default"/>
      </w:rPr>
    </w:lvl>
    <w:lvl w:ilvl="2" w:tplc="0AC699C4" w:tentative="1">
      <w:start w:val="1"/>
      <w:numFmt w:val="bullet"/>
      <w:lvlText w:val=""/>
      <w:lvlJc w:val="left"/>
      <w:pPr>
        <w:tabs>
          <w:tab w:val="num" w:pos="2160"/>
        </w:tabs>
        <w:ind w:left="2160" w:hanging="360"/>
      </w:pPr>
      <w:rPr>
        <w:rFonts w:ascii="Wingdings" w:hAnsi="Wingdings" w:hint="default"/>
      </w:rPr>
    </w:lvl>
    <w:lvl w:ilvl="3" w:tplc="58702548" w:tentative="1">
      <w:start w:val="1"/>
      <w:numFmt w:val="bullet"/>
      <w:lvlText w:val=""/>
      <w:lvlJc w:val="left"/>
      <w:pPr>
        <w:tabs>
          <w:tab w:val="num" w:pos="2880"/>
        </w:tabs>
        <w:ind w:left="2880" w:hanging="360"/>
      </w:pPr>
      <w:rPr>
        <w:rFonts w:ascii="Wingdings" w:hAnsi="Wingdings" w:hint="default"/>
      </w:rPr>
    </w:lvl>
    <w:lvl w:ilvl="4" w:tplc="B956A236" w:tentative="1">
      <w:start w:val="1"/>
      <w:numFmt w:val="bullet"/>
      <w:lvlText w:val=""/>
      <w:lvlJc w:val="left"/>
      <w:pPr>
        <w:tabs>
          <w:tab w:val="num" w:pos="3600"/>
        </w:tabs>
        <w:ind w:left="3600" w:hanging="360"/>
      </w:pPr>
      <w:rPr>
        <w:rFonts w:ascii="Wingdings" w:hAnsi="Wingdings" w:hint="default"/>
      </w:rPr>
    </w:lvl>
    <w:lvl w:ilvl="5" w:tplc="6680B6F0" w:tentative="1">
      <w:start w:val="1"/>
      <w:numFmt w:val="bullet"/>
      <w:lvlText w:val=""/>
      <w:lvlJc w:val="left"/>
      <w:pPr>
        <w:tabs>
          <w:tab w:val="num" w:pos="4320"/>
        </w:tabs>
        <w:ind w:left="4320" w:hanging="360"/>
      </w:pPr>
      <w:rPr>
        <w:rFonts w:ascii="Wingdings" w:hAnsi="Wingdings" w:hint="default"/>
      </w:rPr>
    </w:lvl>
    <w:lvl w:ilvl="6" w:tplc="8CAACDEA" w:tentative="1">
      <w:start w:val="1"/>
      <w:numFmt w:val="bullet"/>
      <w:lvlText w:val=""/>
      <w:lvlJc w:val="left"/>
      <w:pPr>
        <w:tabs>
          <w:tab w:val="num" w:pos="5040"/>
        </w:tabs>
        <w:ind w:left="5040" w:hanging="360"/>
      </w:pPr>
      <w:rPr>
        <w:rFonts w:ascii="Wingdings" w:hAnsi="Wingdings" w:hint="default"/>
      </w:rPr>
    </w:lvl>
    <w:lvl w:ilvl="7" w:tplc="3CA0110C" w:tentative="1">
      <w:start w:val="1"/>
      <w:numFmt w:val="bullet"/>
      <w:lvlText w:val=""/>
      <w:lvlJc w:val="left"/>
      <w:pPr>
        <w:tabs>
          <w:tab w:val="num" w:pos="5760"/>
        </w:tabs>
        <w:ind w:left="5760" w:hanging="360"/>
      </w:pPr>
      <w:rPr>
        <w:rFonts w:ascii="Wingdings" w:hAnsi="Wingdings" w:hint="default"/>
      </w:rPr>
    </w:lvl>
    <w:lvl w:ilvl="8" w:tplc="5DF4F2A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BC75D59"/>
    <w:multiLevelType w:val="hybridMultilevel"/>
    <w:tmpl w:val="E80E10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2043754F"/>
    <w:multiLevelType w:val="hybridMultilevel"/>
    <w:tmpl w:val="4C421740"/>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8C2F58"/>
    <w:multiLevelType w:val="hybridMultilevel"/>
    <w:tmpl w:val="C97671E4"/>
    <w:lvl w:ilvl="0" w:tplc="041F0001">
      <w:start w:val="1"/>
      <w:numFmt w:val="bullet"/>
      <w:lvlText w:val=""/>
      <w:lvlJc w:val="left"/>
      <w:pPr>
        <w:ind w:left="1427" w:hanging="360"/>
      </w:pPr>
      <w:rPr>
        <w:rFonts w:ascii="Symbol" w:hAnsi="Symbol" w:hint="default"/>
      </w:rPr>
    </w:lvl>
    <w:lvl w:ilvl="1" w:tplc="9FFAA91C">
      <w:numFmt w:val="bullet"/>
      <w:lvlText w:val="-"/>
      <w:lvlJc w:val="left"/>
      <w:pPr>
        <w:ind w:left="2147" w:hanging="360"/>
      </w:pPr>
      <w:rPr>
        <w:rFonts w:ascii="Times New Roman" w:eastAsia="Times New Roman" w:hAnsi="Times New Roman" w:hint="default"/>
      </w:rPr>
    </w:lvl>
    <w:lvl w:ilvl="2" w:tplc="041F0005" w:tentative="1">
      <w:start w:val="1"/>
      <w:numFmt w:val="bullet"/>
      <w:lvlText w:val=""/>
      <w:lvlJc w:val="left"/>
      <w:pPr>
        <w:ind w:left="2867" w:hanging="360"/>
      </w:pPr>
      <w:rPr>
        <w:rFonts w:ascii="Wingdings" w:hAnsi="Wingdings" w:hint="default"/>
      </w:rPr>
    </w:lvl>
    <w:lvl w:ilvl="3" w:tplc="041F0001" w:tentative="1">
      <w:start w:val="1"/>
      <w:numFmt w:val="bullet"/>
      <w:lvlText w:val=""/>
      <w:lvlJc w:val="left"/>
      <w:pPr>
        <w:ind w:left="3587" w:hanging="360"/>
      </w:pPr>
      <w:rPr>
        <w:rFonts w:ascii="Symbol" w:hAnsi="Symbol" w:hint="default"/>
      </w:rPr>
    </w:lvl>
    <w:lvl w:ilvl="4" w:tplc="041F0003" w:tentative="1">
      <w:start w:val="1"/>
      <w:numFmt w:val="bullet"/>
      <w:lvlText w:val="o"/>
      <w:lvlJc w:val="left"/>
      <w:pPr>
        <w:ind w:left="4307" w:hanging="360"/>
      </w:pPr>
      <w:rPr>
        <w:rFonts w:ascii="Courier New" w:hAnsi="Courier New" w:hint="default"/>
      </w:rPr>
    </w:lvl>
    <w:lvl w:ilvl="5" w:tplc="041F0005" w:tentative="1">
      <w:start w:val="1"/>
      <w:numFmt w:val="bullet"/>
      <w:lvlText w:val=""/>
      <w:lvlJc w:val="left"/>
      <w:pPr>
        <w:ind w:left="5027" w:hanging="360"/>
      </w:pPr>
      <w:rPr>
        <w:rFonts w:ascii="Wingdings" w:hAnsi="Wingdings" w:hint="default"/>
      </w:rPr>
    </w:lvl>
    <w:lvl w:ilvl="6" w:tplc="041F0001" w:tentative="1">
      <w:start w:val="1"/>
      <w:numFmt w:val="bullet"/>
      <w:lvlText w:val=""/>
      <w:lvlJc w:val="left"/>
      <w:pPr>
        <w:ind w:left="5747" w:hanging="360"/>
      </w:pPr>
      <w:rPr>
        <w:rFonts w:ascii="Symbol" w:hAnsi="Symbol" w:hint="default"/>
      </w:rPr>
    </w:lvl>
    <w:lvl w:ilvl="7" w:tplc="041F0003" w:tentative="1">
      <w:start w:val="1"/>
      <w:numFmt w:val="bullet"/>
      <w:lvlText w:val="o"/>
      <w:lvlJc w:val="left"/>
      <w:pPr>
        <w:ind w:left="6467" w:hanging="360"/>
      </w:pPr>
      <w:rPr>
        <w:rFonts w:ascii="Courier New" w:hAnsi="Courier New" w:hint="default"/>
      </w:rPr>
    </w:lvl>
    <w:lvl w:ilvl="8" w:tplc="041F0005" w:tentative="1">
      <w:start w:val="1"/>
      <w:numFmt w:val="bullet"/>
      <w:lvlText w:val=""/>
      <w:lvlJc w:val="left"/>
      <w:pPr>
        <w:ind w:left="7187" w:hanging="360"/>
      </w:pPr>
      <w:rPr>
        <w:rFonts w:ascii="Wingdings" w:hAnsi="Wingdings" w:hint="default"/>
      </w:rPr>
    </w:lvl>
  </w:abstractNum>
  <w:abstractNum w:abstractNumId="11" w15:restartNumberingAfterBreak="0">
    <w:nsid w:val="2288022B"/>
    <w:multiLevelType w:val="hybridMultilevel"/>
    <w:tmpl w:val="1F1E406E"/>
    <w:lvl w:ilvl="0" w:tplc="041F000F">
      <w:start w:val="1"/>
      <w:numFmt w:val="decimal"/>
      <w:lvlText w:val="%1."/>
      <w:lvlJc w:val="left"/>
      <w:pPr>
        <w:ind w:left="720" w:hanging="360"/>
      </w:pPr>
      <w:rPr>
        <w:rFonts w:cs="Times New Roman"/>
      </w:rPr>
    </w:lvl>
    <w:lvl w:ilvl="1" w:tplc="041F0019">
      <w:start w:val="1"/>
      <w:numFmt w:val="decimal"/>
      <w:lvlText w:val="%2."/>
      <w:lvlJc w:val="left"/>
      <w:pPr>
        <w:tabs>
          <w:tab w:val="num" w:pos="1440"/>
        </w:tabs>
        <w:ind w:left="1440" w:hanging="360"/>
      </w:pPr>
      <w:rPr>
        <w:rFonts w:cs="Times New Roman"/>
      </w:rPr>
    </w:lvl>
    <w:lvl w:ilvl="2" w:tplc="041F001B">
      <w:start w:val="1"/>
      <w:numFmt w:val="decimal"/>
      <w:lvlText w:val="%3."/>
      <w:lvlJc w:val="left"/>
      <w:pPr>
        <w:tabs>
          <w:tab w:val="num" w:pos="2160"/>
        </w:tabs>
        <w:ind w:left="2160" w:hanging="36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decimal"/>
      <w:lvlText w:val="%5."/>
      <w:lvlJc w:val="left"/>
      <w:pPr>
        <w:tabs>
          <w:tab w:val="num" w:pos="3600"/>
        </w:tabs>
        <w:ind w:left="3600" w:hanging="360"/>
      </w:pPr>
      <w:rPr>
        <w:rFonts w:cs="Times New Roman"/>
      </w:rPr>
    </w:lvl>
    <w:lvl w:ilvl="5" w:tplc="041F001B">
      <w:start w:val="1"/>
      <w:numFmt w:val="decimal"/>
      <w:lvlText w:val="%6."/>
      <w:lvlJc w:val="left"/>
      <w:pPr>
        <w:tabs>
          <w:tab w:val="num" w:pos="4320"/>
        </w:tabs>
        <w:ind w:left="4320" w:hanging="36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decimal"/>
      <w:lvlText w:val="%8."/>
      <w:lvlJc w:val="left"/>
      <w:pPr>
        <w:tabs>
          <w:tab w:val="num" w:pos="5760"/>
        </w:tabs>
        <w:ind w:left="5760" w:hanging="360"/>
      </w:pPr>
      <w:rPr>
        <w:rFonts w:cs="Times New Roman"/>
      </w:rPr>
    </w:lvl>
    <w:lvl w:ilvl="8" w:tplc="041F001B">
      <w:start w:val="1"/>
      <w:numFmt w:val="decimal"/>
      <w:lvlText w:val="%9."/>
      <w:lvlJc w:val="left"/>
      <w:pPr>
        <w:tabs>
          <w:tab w:val="num" w:pos="6480"/>
        </w:tabs>
        <w:ind w:left="6480" w:hanging="360"/>
      </w:pPr>
      <w:rPr>
        <w:rFonts w:cs="Times New Roman"/>
      </w:rPr>
    </w:lvl>
  </w:abstractNum>
  <w:abstractNum w:abstractNumId="12" w15:restartNumberingAfterBreak="0">
    <w:nsid w:val="33046A03"/>
    <w:multiLevelType w:val="hybridMultilevel"/>
    <w:tmpl w:val="7374A58E"/>
    <w:lvl w:ilvl="0" w:tplc="509E3110">
      <w:start w:val="1"/>
      <w:numFmt w:val="decimal"/>
      <w:lvlText w:val="%1."/>
      <w:lvlJc w:val="left"/>
      <w:pPr>
        <w:ind w:left="720" w:hanging="360"/>
      </w:pPr>
      <w:rPr>
        <w:rFonts w:ascii="Times New Roman" w:eastAsia="Times New Roman" w:hAnsi="Times New Roman"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15:restartNumberingAfterBreak="0">
    <w:nsid w:val="33EE629B"/>
    <w:multiLevelType w:val="hybridMultilevel"/>
    <w:tmpl w:val="2CAADC2E"/>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7BD1223"/>
    <w:multiLevelType w:val="hybridMultilevel"/>
    <w:tmpl w:val="DEA63BF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9467A30"/>
    <w:multiLevelType w:val="hybridMultilevel"/>
    <w:tmpl w:val="C55E18F4"/>
    <w:lvl w:ilvl="0" w:tplc="041F000F">
      <w:start w:val="1"/>
      <w:numFmt w:val="decimal"/>
      <w:lvlText w:val="%1."/>
      <w:lvlJc w:val="left"/>
      <w:pPr>
        <w:ind w:left="1494"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6" w15:restartNumberingAfterBreak="0">
    <w:nsid w:val="3FE036BB"/>
    <w:multiLevelType w:val="hybridMultilevel"/>
    <w:tmpl w:val="EFD8E4F0"/>
    <w:lvl w:ilvl="0" w:tplc="CC98A0A2">
      <w:start w:val="1"/>
      <w:numFmt w:val="upperLetter"/>
      <w:lvlText w:val="%1."/>
      <w:lvlJc w:val="left"/>
      <w:pPr>
        <w:ind w:left="1068" w:hanging="360"/>
      </w:pPr>
      <w:rPr>
        <w:rFonts w:cs="Times New Roman" w:hint="default"/>
      </w:rPr>
    </w:lvl>
    <w:lvl w:ilvl="1" w:tplc="041F0019" w:tentative="1">
      <w:start w:val="1"/>
      <w:numFmt w:val="lowerLetter"/>
      <w:lvlText w:val="%2."/>
      <w:lvlJc w:val="left"/>
      <w:pPr>
        <w:ind w:left="1788" w:hanging="360"/>
      </w:pPr>
      <w:rPr>
        <w:rFonts w:cs="Times New Roman"/>
      </w:rPr>
    </w:lvl>
    <w:lvl w:ilvl="2" w:tplc="041F001B" w:tentative="1">
      <w:start w:val="1"/>
      <w:numFmt w:val="lowerRoman"/>
      <w:lvlText w:val="%3."/>
      <w:lvlJc w:val="right"/>
      <w:pPr>
        <w:ind w:left="2508" w:hanging="180"/>
      </w:pPr>
      <w:rPr>
        <w:rFonts w:cs="Times New Roman"/>
      </w:rPr>
    </w:lvl>
    <w:lvl w:ilvl="3" w:tplc="041F000F" w:tentative="1">
      <w:start w:val="1"/>
      <w:numFmt w:val="decimal"/>
      <w:lvlText w:val="%4."/>
      <w:lvlJc w:val="left"/>
      <w:pPr>
        <w:ind w:left="3228" w:hanging="360"/>
      </w:pPr>
      <w:rPr>
        <w:rFonts w:cs="Times New Roman"/>
      </w:rPr>
    </w:lvl>
    <w:lvl w:ilvl="4" w:tplc="041F0019" w:tentative="1">
      <w:start w:val="1"/>
      <w:numFmt w:val="lowerLetter"/>
      <w:lvlText w:val="%5."/>
      <w:lvlJc w:val="left"/>
      <w:pPr>
        <w:ind w:left="3948" w:hanging="360"/>
      </w:pPr>
      <w:rPr>
        <w:rFonts w:cs="Times New Roman"/>
      </w:rPr>
    </w:lvl>
    <w:lvl w:ilvl="5" w:tplc="041F001B" w:tentative="1">
      <w:start w:val="1"/>
      <w:numFmt w:val="lowerRoman"/>
      <w:lvlText w:val="%6."/>
      <w:lvlJc w:val="right"/>
      <w:pPr>
        <w:ind w:left="4668" w:hanging="180"/>
      </w:pPr>
      <w:rPr>
        <w:rFonts w:cs="Times New Roman"/>
      </w:rPr>
    </w:lvl>
    <w:lvl w:ilvl="6" w:tplc="041F000F" w:tentative="1">
      <w:start w:val="1"/>
      <w:numFmt w:val="decimal"/>
      <w:lvlText w:val="%7."/>
      <w:lvlJc w:val="left"/>
      <w:pPr>
        <w:ind w:left="5388" w:hanging="360"/>
      </w:pPr>
      <w:rPr>
        <w:rFonts w:cs="Times New Roman"/>
      </w:rPr>
    </w:lvl>
    <w:lvl w:ilvl="7" w:tplc="041F0019" w:tentative="1">
      <w:start w:val="1"/>
      <w:numFmt w:val="lowerLetter"/>
      <w:lvlText w:val="%8."/>
      <w:lvlJc w:val="left"/>
      <w:pPr>
        <w:ind w:left="6108" w:hanging="360"/>
      </w:pPr>
      <w:rPr>
        <w:rFonts w:cs="Times New Roman"/>
      </w:rPr>
    </w:lvl>
    <w:lvl w:ilvl="8" w:tplc="041F001B" w:tentative="1">
      <w:start w:val="1"/>
      <w:numFmt w:val="lowerRoman"/>
      <w:lvlText w:val="%9."/>
      <w:lvlJc w:val="right"/>
      <w:pPr>
        <w:ind w:left="6828" w:hanging="180"/>
      </w:pPr>
      <w:rPr>
        <w:rFonts w:cs="Times New Roman"/>
      </w:rPr>
    </w:lvl>
  </w:abstractNum>
  <w:abstractNum w:abstractNumId="17" w15:restartNumberingAfterBreak="0">
    <w:nsid w:val="40751B1B"/>
    <w:multiLevelType w:val="hybridMultilevel"/>
    <w:tmpl w:val="FFBEBE22"/>
    <w:lvl w:ilvl="0" w:tplc="041F0001">
      <w:start w:val="1"/>
      <w:numFmt w:val="bullet"/>
      <w:lvlText w:val=""/>
      <w:lvlJc w:val="left"/>
      <w:pPr>
        <w:ind w:left="757" w:hanging="360"/>
      </w:pPr>
      <w:rPr>
        <w:rFonts w:ascii="Symbol" w:hAnsi="Symbol" w:hint="default"/>
      </w:rPr>
    </w:lvl>
    <w:lvl w:ilvl="1" w:tplc="041F0003" w:tentative="1">
      <w:start w:val="1"/>
      <w:numFmt w:val="bullet"/>
      <w:lvlText w:val="o"/>
      <w:lvlJc w:val="left"/>
      <w:pPr>
        <w:ind w:left="1477" w:hanging="360"/>
      </w:pPr>
      <w:rPr>
        <w:rFonts w:ascii="Courier New" w:hAnsi="Courier New" w:hint="default"/>
      </w:rPr>
    </w:lvl>
    <w:lvl w:ilvl="2" w:tplc="041F0005" w:tentative="1">
      <w:start w:val="1"/>
      <w:numFmt w:val="bullet"/>
      <w:lvlText w:val=""/>
      <w:lvlJc w:val="left"/>
      <w:pPr>
        <w:ind w:left="2197" w:hanging="360"/>
      </w:pPr>
      <w:rPr>
        <w:rFonts w:ascii="Wingdings" w:hAnsi="Wingdings" w:hint="default"/>
      </w:rPr>
    </w:lvl>
    <w:lvl w:ilvl="3" w:tplc="041F0001" w:tentative="1">
      <w:start w:val="1"/>
      <w:numFmt w:val="bullet"/>
      <w:lvlText w:val=""/>
      <w:lvlJc w:val="left"/>
      <w:pPr>
        <w:ind w:left="2917" w:hanging="360"/>
      </w:pPr>
      <w:rPr>
        <w:rFonts w:ascii="Symbol" w:hAnsi="Symbol" w:hint="default"/>
      </w:rPr>
    </w:lvl>
    <w:lvl w:ilvl="4" w:tplc="041F0003" w:tentative="1">
      <w:start w:val="1"/>
      <w:numFmt w:val="bullet"/>
      <w:lvlText w:val="o"/>
      <w:lvlJc w:val="left"/>
      <w:pPr>
        <w:ind w:left="3637" w:hanging="360"/>
      </w:pPr>
      <w:rPr>
        <w:rFonts w:ascii="Courier New" w:hAnsi="Courier New" w:hint="default"/>
      </w:rPr>
    </w:lvl>
    <w:lvl w:ilvl="5" w:tplc="041F0005" w:tentative="1">
      <w:start w:val="1"/>
      <w:numFmt w:val="bullet"/>
      <w:lvlText w:val=""/>
      <w:lvlJc w:val="left"/>
      <w:pPr>
        <w:ind w:left="4357" w:hanging="360"/>
      </w:pPr>
      <w:rPr>
        <w:rFonts w:ascii="Wingdings" w:hAnsi="Wingdings" w:hint="default"/>
      </w:rPr>
    </w:lvl>
    <w:lvl w:ilvl="6" w:tplc="041F0001" w:tentative="1">
      <w:start w:val="1"/>
      <w:numFmt w:val="bullet"/>
      <w:lvlText w:val=""/>
      <w:lvlJc w:val="left"/>
      <w:pPr>
        <w:ind w:left="5077" w:hanging="360"/>
      </w:pPr>
      <w:rPr>
        <w:rFonts w:ascii="Symbol" w:hAnsi="Symbol" w:hint="default"/>
      </w:rPr>
    </w:lvl>
    <w:lvl w:ilvl="7" w:tplc="041F0003" w:tentative="1">
      <w:start w:val="1"/>
      <w:numFmt w:val="bullet"/>
      <w:lvlText w:val="o"/>
      <w:lvlJc w:val="left"/>
      <w:pPr>
        <w:ind w:left="5797" w:hanging="360"/>
      </w:pPr>
      <w:rPr>
        <w:rFonts w:ascii="Courier New" w:hAnsi="Courier New" w:hint="default"/>
      </w:rPr>
    </w:lvl>
    <w:lvl w:ilvl="8" w:tplc="041F0005" w:tentative="1">
      <w:start w:val="1"/>
      <w:numFmt w:val="bullet"/>
      <w:lvlText w:val=""/>
      <w:lvlJc w:val="left"/>
      <w:pPr>
        <w:ind w:left="6517" w:hanging="360"/>
      </w:pPr>
      <w:rPr>
        <w:rFonts w:ascii="Wingdings" w:hAnsi="Wingdings" w:hint="default"/>
      </w:rPr>
    </w:lvl>
  </w:abstractNum>
  <w:abstractNum w:abstractNumId="18" w15:restartNumberingAfterBreak="0">
    <w:nsid w:val="44801BF0"/>
    <w:multiLevelType w:val="hybridMultilevel"/>
    <w:tmpl w:val="C5E43A1A"/>
    <w:lvl w:ilvl="0" w:tplc="041F000F">
      <w:start w:val="1"/>
      <w:numFmt w:val="decimal"/>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15:restartNumberingAfterBreak="0">
    <w:nsid w:val="47CE7223"/>
    <w:multiLevelType w:val="hybridMultilevel"/>
    <w:tmpl w:val="D89ECD56"/>
    <w:lvl w:ilvl="0" w:tplc="FFFFFFFF">
      <w:start w:val="1"/>
      <w:numFmt w:val="bullet"/>
      <w:lvlText w:val="•"/>
      <w:lvlJc w:val="left"/>
      <w:pPr>
        <w:tabs>
          <w:tab w:val="num" w:pos="540"/>
        </w:tabs>
        <w:ind w:left="540" w:hanging="360"/>
      </w:pPr>
      <w:rPr>
        <w:rFonts w:ascii="Times New Roman" w:hAnsi="Times New Roman" w:hint="default"/>
      </w:rPr>
    </w:lvl>
    <w:lvl w:ilvl="1" w:tplc="FFFFFFFF" w:tentative="1">
      <w:start w:val="1"/>
      <w:numFmt w:val="bullet"/>
      <w:lvlText w:val="•"/>
      <w:lvlJc w:val="left"/>
      <w:pPr>
        <w:tabs>
          <w:tab w:val="num" w:pos="1260"/>
        </w:tabs>
        <w:ind w:left="1260" w:hanging="360"/>
      </w:pPr>
      <w:rPr>
        <w:rFonts w:ascii="Times New Roman" w:hAnsi="Times New Roman" w:hint="default"/>
      </w:rPr>
    </w:lvl>
    <w:lvl w:ilvl="2" w:tplc="FFFFFFFF" w:tentative="1">
      <w:start w:val="1"/>
      <w:numFmt w:val="bullet"/>
      <w:lvlText w:val="•"/>
      <w:lvlJc w:val="left"/>
      <w:pPr>
        <w:tabs>
          <w:tab w:val="num" w:pos="1980"/>
        </w:tabs>
        <w:ind w:left="1980" w:hanging="360"/>
      </w:pPr>
      <w:rPr>
        <w:rFonts w:ascii="Times New Roman" w:hAnsi="Times New Roman" w:hint="default"/>
      </w:rPr>
    </w:lvl>
    <w:lvl w:ilvl="3" w:tplc="FFFFFFFF" w:tentative="1">
      <w:start w:val="1"/>
      <w:numFmt w:val="bullet"/>
      <w:lvlText w:val="•"/>
      <w:lvlJc w:val="left"/>
      <w:pPr>
        <w:tabs>
          <w:tab w:val="num" w:pos="2700"/>
        </w:tabs>
        <w:ind w:left="2700" w:hanging="360"/>
      </w:pPr>
      <w:rPr>
        <w:rFonts w:ascii="Times New Roman" w:hAnsi="Times New Roman" w:hint="default"/>
      </w:rPr>
    </w:lvl>
    <w:lvl w:ilvl="4" w:tplc="FFFFFFFF" w:tentative="1">
      <w:start w:val="1"/>
      <w:numFmt w:val="bullet"/>
      <w:lvlText w:val="•"/>
      <w:lvlJc w:val="left"/>
      <w:pPr>
        <w:tabs>
          <w:tab w:val="num" w:pos="3420"/>
        </w:tabs>
        <w:ind w:left="3420" w:hanging="360"/>
      </w:pPr>
      <w:rPr>
        <w:rFonts w:ascii="Times New Roman" w:hAnsi="Times New Roman" w:hint="default"/>
      </w:rPr>
    </w:lvl>
    <w:lvl w:ilvl="5" w:tplc="FFFFFFFF" w:tentative="1">
      <w:start w:val="1"/>
      <w:numFmt w:val="bullet"/>
      <w:lvlText w:val="•"/>
      <w:lvlJc w:val="left"/>
      <w:pPr>
        <w:tabs>
          <w:tab w:val="num" w:pos="4140"/>
        </w:tabs>
        <w:ind w:left="4140" w:hanging="360"/>
      </w:pPr>
      <w:rPr>
        <w:rFonts w:ascii="Times New Roman" w:hAnsi="Times New Roman" w:hint="default"/>
      </w:rPr>
    </w:lvl>
    <w:lvl w:ilvl="6" w:tplc="FFFFFFFF" w:tentative="1">
      <w:start w:val="1"/>
      <w:numFmt w:val="bullet"/>
      <w:lvlText w:val="•"/>
      <w:lvlJc w:val="left"/>
      <w:pPr>
        <w:tabs>
          <w:tab w:val="num" w:pos="4860"/>
        </w:tabs>
        <w:ind w:left="4860" w:hanging="360"/>
      </w:pPr>
      <w:rPr>
        <w:rFonts w:ascii="Times New Roman" w:hAnsi="Times New Roman" w:hint="default"/>
      </w:rPr>
    </w:lvl>
    <w:lvl w:ilvl="7" w:tplc="FFFFFFFF" w:tentative="1">
      <w:start w:val="1"/>
      <w:numFmt w:val="bullet"/>
      <w:lvlText w:val="•"/>
      <w:lvlJc w:val="left"/>
      <w:pPr>
        <w:tabs>
          <w:tab w:val="num" w:pos="5580"/>
        </w:tabs>
        <w:ind w:left="5580" w:hanging="360"/>
      </w:pPr>
      <w:rPr>
        <w:rFonts w:ascii="Times New Roman" w:hAnsi="Times New Roman" w:hint="default"/>
      </w:rPr>
    </w:lvl>
    <w:lvl w:ilvl="8" w:tplc="FFFFFFFF" w:tentative="1">
      <w:start w:val="1"/>
      <w:numFmt w:val="bullet"/>
      <w:lvlText w:val="•"/>
      <w:lvlJc w:val="left"/>
      <w:pPr>
        <w:tabs>
          <w:tab w:val="num" w:pos="6300"/>
        </w:tabs>
        <w:ind w:left="6300" w:hanging="360"/>
      </w:pPr>
      <w:rPr>
        <w:rFonts w:ascii="Times New Roman" w:hAnsi="Times New Roman" w:hint="default"/>
      </w:rPr>
    </w:lvl>
  </w:abstractNum>
  <w:abstractNum w:abstractNumId="20" w15:restartNumberingAfterBreak="0">
    <w:nsid w:val="487A4424"/>
    <w:multiLevelType w:val="hybridMultilevel"/>
    <w:tmpl w:val="B4AA7DA8"/>
    <w:lvl w:ilvl="0" w:tplc="041F000D">
      <w:start w:val="1"/>
      <w:numFmt w:val="bullet"/>
      <w:lvlText w:val=""/>
      <w:lvlJc w:val="left"/>
      <w:pPr>
        <w:ind w:left="1320" w:hanging="360"/>
      </w:pPr>
      <w:rPr>
        <w:rFonts w:ascii="Wingdings" w:hAnsi="Wingdings" w:hint="default"/>
      </w:rPr>
    </w:lvl>
    <w:lvl w:ilvl="1" w:tplc="041F0003" w:tentative="1">
      <w:start w:val="1"/>
      <w:numFmt w:val="bullet"/>
      <w:lvlText w:val="o"/>
      <w:lvlJc w:val="left"/>
      <w:pPr>
        <w:ind w:left="2040" w:hanging="360"/>
      </w:pPr>
      <w:rPr>
        <w:rFonts w:ascii="Courier New" w:hAnsi="Courier New" w:hint="default"/>
      </w:rPr>
    </w:lvl>
    <w:lvl w:ilvl="2" w:tplc="041F0005" w:tentative="1">
      <w:start w:val="1"/>
      <w:numFmt w:val="bullet"/>
      <w:lvlText w:val=""/>
      <w:lvlJc w:val="left"/>
      <w:pPr>
        <w:ind w:left="2760" w:hanging="360"/>
      </w:pPr>
      <w:rPr>
        <w:rFonts w:ascii="Wingdings" w:hAnsi="Wingdings" w:hint="default"/>
      </w:rPr>
    </w:lvl>
    <w:lvl w:ilvl="3" w:tplc="041F0001" w:tentative="1">
      <w:start w:val="1"/>
      <w:numFmt w:val="bullet"/>
      <w:lvlText w:val=""/>
      <w:lvlJc w:val="left"/>
      <w:pPr>
        <w:ind w:left="3480" w:hanging="360"/>
      </w:pPr>
      <w:rPr>
        <w:rFonts w:ascii="Symbol" w:hAnsi="Symbol" w:hint="default"/>
      </w:rPr>
    </w:lvl>
    <w:lvl w:ilvl="4" w:tplc="041F0003" w:tentative="1">
      <w:start w:val="1"/>
      <w:numFmt w:val="bullet"/>
      <w:lvlText w:val="o"/>
      <w:lvlJc w:val="left"/>
      <w:pPr>
        <w:ind w:left="4200" w:hanging="360"/>
      </w:pPr>
      <w:rPr>
        <w:rFonts w:ascii="Courier New" w:hAnsi="Courier New" w:hint="default"/>
      </w:rPr>
    </w:lvl>
    <w:lvl w:ilvl="5" w:tplc="041F0005" w:tentative="1">
      <w:start w:val="1"/>
      <w:numFmt w:val="bullet"/>
      <w:lvlText w:val=""/>
      <w:lvlJc w:val="left"/>
      <w:pPr>
        <w:ind w:left="4920" w:hanging="360"/>
      </w:pPr>
      <w:rPr>
        <w:rFonts w:ascii="Wingdings" w:hAnsi="Wingdings" w:hint="default"/>
      </w:rPr>
    </w:lvl>
    <w:lvl w:ilvl="6" w:tplc="041F0001" w:tentative="1">
      <w:start w:val="1"/>
      <w:numFmt w:val="bullet"/>
      <w:lvlText w:val=""/>
      <w:lvlJc w:val="left"/>
      <w:pPr>
        <w:ind w:left="5640" w:hanging="360"/>
      </w:pPr>
      <w:rPr>
        <w:rFonts w:ascii="Symbol" w:hAnsi="Symbol" w:hint="default"/>
      </w:rPr>
    </w:lvl>
    <w:lvl w:ilvl="7" w:tplc="041F0003" w:tentative="1">
      <w:start w:val="1"/>
      <w:numFmt w:val="bullet"/>
      <w:lvlText w:val="o"/>
      <w:lvlJc w:val="left"/>
      <w:pPr>
        <w:ind w:left="6360" w:hanging="360"/>
      </w:pPr>
      <w:rPr>
        <w:rFonts w:ascii="Courier New" w:hAnsi="Courier New" w:hint="default"/>
      </w:rPr>
    </w:lvl>
    <w:lvl w:ilvl="8" w:tplc="041F0005" w:tentative="1">
      <w:start w:val="1"/>
      <w:numFmt w:val="bullet"/>
      <w:lvlText w:val=""/>
      <w:lvlJc w:val="left"/>
      <w:pPr>
        <w:ind w:left="7080" w:hanging="360"/>
      </w:pPr>
      <w:rPr>
        <w:rFonts w:ascii="Wingdings" w:hAnsi="Wingdings" w:hint="default"/>
      </w:rPr>
    </w:lvl>
  </w:abstractNum>
  <w:abstractNum w:abstractNumId="21" w15:restartNumberingAfterBreak="0">
    <w:nsid w:val="4C6E4E6F"/>
    <w:multiLevelType w:val="hybridMultilevel"/>
    <w:tmpl w:val="5F1E62C6"/>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15:restartNumberingAfterBreak="0">
    <w:nsid w:val="4E665E38"/>
    <w:multiLevelType w:val="hybridMultilevel"/>
    <w:tmpl w:val="789C5F8A"/>
    <w:lvl w:ilvl="0" w:tplc="88B89358">
      <w:start w:val="1"/>
      <w:numFmt w:val="upperLetter"/>
      <w:lvlText w:val="%1."/>
      <w:lvlJc w:val="left"/>
      <w:pPr>
        <w:ind w:left="1080" w:hanging="36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23" w15:restartNumberingAfterBreak="0">
    <w:nsid w:val="4F4D0E91"/>
    <w:multiLevelType w:val="hybridMultilevel"/>
    <w:tmpl w:val="48D20854"/>
    <w:lvl w:ilvl="0" w:tplc="32809ECA">
      <w:start w:val="1"/>
      <w:numFmt w:val="decimal"/>
      <w:lvlText w:val="%1."/>
      <w:lvlJc w:val="left"/>
      <w:pPr>
        <w:ind w:left="3902" w:hanging="360"/>
      </w:pPr>
      <w:rPr>
        <w:rFonts w:cs="Times New Roman" w:hint="default"/>
      </w:rPr>
    </w:lvl>
    <w:lvl w:ilvl="1" w:tplc="041F0019" w:tentative="1">
      <w:start w:val="1"/>
      <w:numFmt w:val="lowerLetter"/>
      <w:lvlText w:val="%2."/>
      <w:lvlJc w:val="left"/>
      <w:pPr>
        <w:ind w:left="4622" w:hanging="360"/>
      </w:pPr>
      <w:rPr>
        <w:rFonts w:cs="Times New Roman"/>
      </w:rPr>
    </w:lvl>
    <w:lvl w:ilvl="2" w:tplc="041F001B" w:tentative="1">
      <w:start w:val="1"/>
      <w:numFmt w:val="lowerRoman"/>
      <w:lvlText w:val="%3."/>
      <w:lvlJc w:val="right"/>
      <w:pPr>
        <w:ind w:left="5342" w:hanging="180"/>
      </w:pPr>
      <w:rPr>
        <w:rFonts w:cs="Times New Roman"/>
      </w:rPr>
    </w:lvl>
    <w:lvl w:ilvl="3" w:tplc="041F000F" w:tentative="1">
      <w:start w:val="1"/>
      <w:numFmt w:val="decimal"/>
      <w:lvlText w:val="%4."/>
      <w:lvlJc w:val="left"/>
      <w:pPr>
        <w:ind w:left="6062" w:hanging="360"/>
      </w:pPr>
      <w:rPr>
        <w:rFonts w:cs="Times New Roman"/>
      </w:rPr>
    </w:lvl>
    <w:lvl w:ilvl="4" w:tplc="041F0019" w:tentative="1">
      <w:start w:val="1"/>
      <w:numFmt w:val="lowerLetter"/>
      <w:lvlText w:val="%5."/>
      <w:lvlJc w:val="left"/>
      <w:pPr>
        <w:ind w:left="6782" w:hanging="360"/>
      </w:pPr>
      <w:rPr>
        <w:rFonts w:cs="Times New Roman"/>
      </w:rPr>
    </w:lvl>
    <w:lvl w:ilvl="5" w:tplc="041F001B" w:tentative="1">
      <w:start w:val="1"/>
      <w:numFmt w:val="lowerRoman"/>
      <w:lvlText w:val="%6."/>
      <w:lvlJc w:val="right"/>
      <w:pPr>
        <w:ind w:left="7502" w:hanging="180"/>
      </w:pPr>
      <w:rPr>
        <w:rFonts w:cs="Times New Roman"/>
      </w:rPr>
    </w:lvl>
    <w:lvl w:ilvl="6" w:tplc="041F000F" w:tentative="1">
      <w:start w:val="1"/>
      <w:numFmt w:val="decimal"/>
      <w:lvlText w:val="%7."/>
      <w:lvlJc w:val="left"/>
      <w:pPr>
        <w:ind w:left="8222" w:hanging="360"/>
      </w:pPr>
      <w:rPr>
        <w:rFonts w:cs="Times New Roman"/>
      </w:rPr>
    </w:lvl>
    <w:lvl w:ilvl="7" w:tplc="041F0019" w:tentative="1">
      <w:start w:val="1"/>
      <w:numFmt w:val="lowerLetter"/>
      <w:lvlText w:val="%8."/>
      <w:lvlJc w:val="left"/>
      <w:pPr>
        <w:ind w:left="8942" w:hanging="360"/>
      </w:pPr>
      <w:rPr>
        <w:rFonts w:cs="Times New Roman"/>
      </w:rPr>
    </w:lvl>
    <w:lvl w:ilvl="8" w:tplc="041F001B" w:tentative="1">
      <w:start w:val="1"/>
      <w:numFmt w:val="lowerRoman"/>
      <w:lvlText w:val="%9."/>
      <w:lvlJc w:val="right"/>
      <w:pPr>
        <w:ind w:left="9662" w:hanging="180"/>
      </w:pPr>
      <w:rPr>
        <w:rFonts w:cs="Times New Roman"/>
      </w:rPr>
    </w:lvl>
  </w:abstractNum>
  <w:abstractNum w:abstractNumId="24" w15:restartNumberingAfterBreak="0">
    <w:nsid w:val="54C266F4"/>
    <w:multiLevelType w:val="hybridMultilevel"/>
    <w:tmpl w:val="99AE1962"/>
    <w:lvl w:ilvl="0" w:tplc="2C5C2ED8">
      <w:start w:val="1"/>
      <w:numFmt w:val="decimal"/>
      <w:lvlText w:val="%1."/>
      <w:lvlJc w:val="left"/>
      <w:pPr>
        <w:ind w:left="720" w:hanging="360"/>
      </w:pPr>
      <w:rPr>
        <w:rFonts w:cs="Times New Roman" w:hint="default"/>
        <w:sz w:val="24"/>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15:restartNumberingAfterBreak="0">
    <w:nsid w:val="57B4657E"/>
    <w:multiLevelType w:val="hybridMultilevel"/>
    <w:tmpl w:val="599AC8E4"/>
    <w:lvl w:ilvl="0" w:tplc="509E3110">
      <w:start w:val="1"/>
      <w:numFmt w:val="decimal"/>
      <w:lvlText w:val="%1."/>
      <w:lvlJc w:val="left"/>
      <w:pPr>
        <w:ind w:left="720" w:hanging="360"/>
      </w:pPr>
      <w:rPr>
        <w:rFonts w:ascii="Times New Roman" w:eastAsia="Times New Roman" w:hAnsi="Times New Roman" w:cs="Times New Roman"/>
        <w:b/>
      </w:rPr>
    </w:lvl>
    <w:lvl w:ilvl="1" w:tplc="041F0019">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6" w15:restartNumberingAfterBreak="0">
    <w:nsid w:val="604C1E10"/>
    <w:multiLevelType w:val="hybridMultilevel"/>
    <w:tmpl w:val="04E8B0DA"/>
    <w:lvl w:ilvl="0" w:tplc="50D8E5CE">
      <w:start w:val="1"/>
      <w:numFmt w:val="bullet"/>
      <w:lvlText w:val=""/>
      <w:lvlJc w:val="left"/>
      <w:pPr>
        <w:tabs>
          <w:tab w:val="num" w:pos="720"/>
        </w:tabs>
        <w:ind w:left="720" w:hanging="360"/>
      </w:pPr>
      <w:rPr>
        <w:rFonts w:ascii="Wingdings" w:hAnsi="Wingdings" w:hint="default"/>
      </w:rPr>
    </w:lvl>
    <w:lvl w:ilvl="1" w:tplc="C36A3ABC" w:tentative="1">
      <w:start w:val="1"/>
      <w:numFmt w:val="bullet"/>
      <w:lvlText w:val=""/>
      <w:lvlJc w:val="left"/>
      <w:pPr>
        <w:tabs>
          <w:tab w:val="num" w:pos="1440"/>
        </w:tabs>
        <w:ind w:left="1440" w:hanging="360"/>
      </w:pPr>
      <w:rPr>
        <w:rFonts w:ascii="Wingdings" w:hAnsi="Wingdings" w:hint="default"/>
      </w:rPr>
    </w:lvl>
    <w:lvl w:ilvl="2" w:tplc="A16E9CAC" w:tentative="1">
      <w:start w:val="1"/>
      <w:numFmt w:val="bullet"/>
      <w:lvlText w:val=""/>
      <w:lvlJc w:val="left"/>
      <w:pPr>
        <w:tabs>
          <w:tab w:val="num" w:pos="2160"/>
        </w:tabs>
        <w:ind w:left="2160" w:hanging="360"/>
      </w:pPr>
      <w:rPr>
        <w:rFonts w:ascii="Wingdings" w:hAnsi="Wingdings" w:hint="default"/>
      </w:rPr>
    </w:lvl>
    <w:lvl w:ilvl="3" w:tplc="FFA887C4" w:tentative="1">
      <w:start w:val="1"/>
      <w:numFmt w:val="bullet"/>
      <w:lvlText w:val=""/>
      <w:lvlJc w:val="left"/>
      <w:pPr>
        <w:tabs>
          <w:tab w:val="num" w:pos="2880"/>
        </w:tabs>
        <w:ind w:left="2880" w:hanging="360"/>
      </w:pPr>
      <w:rPr>
        <w:rFonts w:ascii="Wingdings" w:hAnsi="Wingdings" w:hint="default"/>
      </w:rPr>
    </w:lvl>
    <w:lvl w:ilvl="4" w:tplc="E1CE2DF2" w:tentative="1">
      <w:start w:val="1"/>
      <w:numFmt w:val="bullet"/>
      <w:lvlText w:val=""/>
      <w:lvlJc w:val="left"/>
      <w:pPr>
        <w:tabs>
          <w:tab w:val="num" w:pos="3600"/>
        </w:tabs>
        <w:ind w:left="3600" w:hanging="360"/>
      </w:pPr>
      <w:rPr>
        <w:rFonts w:ascii="Wingdings" w:hAnsi="Wingdings" w:hint="default"/>
      </w:rPr>
    </w:lvl>
    <w:lvl w:ilvl="5" w:tplc="10422884" w:tentative="1">
      <w:start w:val="1"/>
      <w:numFmt w:val="bullet"/>
      <w:lvlText w:val=""/>
      <w:lvlJc w:val="left"/>
      <w:pPr>
        <w:tabs>
          <w:tab w:val="num" w:pos="4320"/>
        </w:tabs>
        <w:ind w:left="4320" w:hanging="360"/>
      </w:pPr>
      <w:rPr>
        <w:rFonts w:ascii="Wingdings" w:hAnsi="Wingdings" w:hint="default"/>
      </w:rPr>
    </w:lvl>
    <w:lvl w:ilvl="6" w:tplc="B67428E4" w:tentative="1">
      <w:start w:val="1"/>
      <w:numFmt w:val="bullet"/>
      <w:lvlText w:val=""/>
      <w:lvlJc w:val="left"/>
      <w:pPr>
        <w:tabs>
          <w:tab w:val="num" w:pos="5040"/>
        </w:tabs>
        <w:ind w:left="5040" w:hanging="360"/>
      </w:pPr>
      <w:rPr>
        <w:rFonts w:ascii="Wingdings" w:hAnsi="Wingdings" w:hint="default"/>
      </w:rPr>
    </w:lvl>
    <w:lvl w:ilvl="7" w:tplc="21EA5558" w:tentative="1">
      <w:start w:val="1"/>
      <w:numFmt w:val="bullet"/>
      <w:lvlText w:val=""/>
      <w:lvlJc w:val="left"/>
      <w:pPr>
        <w:tabs>
          <w:tab w:val="num" w:pos="5760"/>
        </w:tabs>
        <w:ind w:left="5760" w:hanging="360"/>
      </w:pPr>
      <w:rPr>
        <w:rFonts w:ascii="Wingdings" w:hAnsi="Wingdings" w:hint="default"/>
      </w:rPr>
    </w:lvl>
    <w:lvl w:ilvl="8" w:tplc="859C4A6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F5680D"/>
    <w:multiLevelType w:val="multilevel"/>
    <w:tmpl w:val="C0B0B4E8"/>
    <w:lvl w:ilvl="0">
      <w:start w:val="1"/>
      <w:numFmt w:val="decimal"/>
      <w:lvlText w:val="%1."/>
      <w:lvlJc w:val="left"/>
      <w:pPr>
        <w:ind w:left="720" w:hanging="360"/>
      </w:pPr>
      <w:rPr>
        <w:rFonts w:ascii="Times New Roman" w:eastAsia="Times New Roman" w:hAnsi="Times New Roman" w:cs="Times New Roman"/>
        <w:b/>
      </w:rPr>
    </w:lvl>
    <w:lvl w:ilvl="1">
      <w:start w:val="1"/>
      <w:numFmt w:val="decimal"/>
      <w:isLgl/>
      <w:lvlText w:val="%1.%2."/>
      <w:lvlJc w:val="left"/>
      <w:pPr>
        <w:ind w:left="375" w:hanging="375"/>
      </w:pPr>
      <w:rPr>
        <w:rFonts w:cs="Times New Roman" w:hint="default"/>
      </w:rPr>
    </w:lvl>
    <w:lvl w:ilvl="2">
      <w:start w:val="1"/>
      <w:numFmt w:val="decimal"/>
      <w:isLgl/>
      <w:lvlText w:val="%1.%2.%3."/>
      <w:lvlJc w:val="left"/>
      <w:pPr>
        <w:ind w:left="1774" w:hanging="720"/>
      </w:pPr>
      <w:rPr>
        <w:rFonts w:cs="Times New Roman" w:hint="default"/>
      </w:rPr>
    </w:lvl>
    <w:lvl w:ilvl="3">
      <w:start w:val="1"/>
      <w:numFmt w:val="decimal"/>
      <w:isLgl/>
      <w:lvlText w:val="%1.%2.%3.%4."/>
      <w:lvlJc w:val="left"/>
      <w:pPr>
        <w:ind w:left="2121" w:hanging="720"/>
      </w:pPr>
      <w:rPr>
        <w:rFonts w:cs="Times New Roman" w:hint="default"/>
      </w:rPr>
    </w:lvl>
    <w:lvl w:ilvl="4">
      <w:start w:val="1"/>
      <w:numFmt w:val="decimal"/>
      <w:isLgl/>
      <w:lvlText w:val="%1.%2.%3.%4.%5."/>
      <w:lvlJc w:val="left"/>
      <w:pPr>
        <w:ind w:left="2828" w:hanging="1080"/>
      </w:pPr>
      <w:rPr>
        <w:rFonts w:cs="Times New Roman" w:hint="default"/>
      </w:rPr>
    </w:lvl>
    <w:lvl w:ilvl="5">
      <w:start w:val="1"/>
      <w:numFmt w:val="decimal"/>
      <w:isLgl/>
      <w:lvlText w:val="%1.%2.%3.%4.%5.%6."/>
      <w:lvlJc w:val="left"/>
      <w:pPr>
        <w:ind w:left="3175" w:hanging="1080"/>
      </w:pPr>
      <w:rPr>
        <w:rFonts w:cs="Times New Roman" w:hint="default"/>
      </w:rPr>
    </w:lvl>
    <w:lvl w:ilvl="6">
      <w:start w:val="1"/>
      <w:numFmt w:val="decimal"/>
      <w:isLgl/>
      <w:lvlText w:val="%1.%2.%3.%4.%5.%6.%7."/>
      <w:lvlJc w:val="left"/>
      <w:pPr>
        <w:ind w:left="3882" w:hanging="1440"/>
      </w:pPr>
      <w:rPr>
        <w:rFonts w:cs="Times New Roman" w:hint="default"/>
      </w:rPr>
    </w:lvl>
    <w:lvl w:ilvl="7">
      <w:start w:val="1"/>
      <w:numFmt w:val="decimal"/>
      <w:isLgl/>
      <w:lvlText w:val="%1.%2.%3.%4.%5.%6.%7.%8."/>
      <w:lvlJc w:val="left"/>
      <w:pPr>
        <w:ind w:left="4229" w:hanging="1440"/>
      </w:pPr>
      <w:rPr>
        <w:rFonts w:cs="Times New Roman" w:hint="default"/>
      </w:rPr>
    </w:lvl>
    <w:lvl w:ilvl="8">
      <w:start w:val="1"/>
      <w:numFmt w:val="decimal"/>
      <w:isLgl/>
      <w:lvlText w:val="%1.%2.%3.%4.%5.%6.%7.%8.%9."/>
      <w:lvlJc w:val="left"/>
      <w:pPr>
        <w:ind w:left="4576" w:hanging="1440"/>
      </w:pPr>
      <w:rPr>
        <w:rFonts w:cs="Times New Roman" w:hint="default"/>
      </w:rPr>
    </w:lvl>
  </w:abstractNum>
  <w:abstractNum w:abstractNumId="28" w15:restartNumberingAfterBreak="0">
    <w:nsid w:val="618F7E38"/>
    <w:multiLevelType w:val="hybridMultilevel"/>
    <w:tmpl w:val="FBA80CB4"/>
    <w:lvl w:ilvl="0" w:tplc="C2606362">
      <w:start w:val="1"/>
      <w:numFmt w:val="decimal"/>
      <w:lvlText w:val="%1-"/>
      <w:lvlJc w:val="left"/>
      <w:pPr>
        <w:ind w:left="1667" w:hanging="960"/>
      </w:pPr>
      <w:rPr>
        <w:rFonts w:cs="Times New Roman" w:hint="default"/>
      </w:rPr>
    </w:lvl>
    <w:lvl w:ilvl="1" w:tplc="041F0019" w:tentative="1">
      <w:start w:val="1"/>
      <w:numFmt w:val="lowerLetter"/>
      <w:lvlText w:val="%2."/>
      <w:lvlJc w:val="left"/>
      <w:pPr>
        <w:ind w:left="1787" w:hanging="360"/>
      </w:pPr>
      <w:rPr>
        <w:rFonts w:cs="Times New Roman"/>
      </w:rPr>
    </w:lvl>
    <w:lvl w:ilvl="2" w:tplc="041F001B" w:tentative="1">
      <w:start w:val="1"/>
      <w:numFmt w:val="lowerRoman"/>
      <w:lvlText w:val="%3."/>
      <w:lvlJc w:val="right"/>
      <w:pPr>
        <w:ind w:left="2507" w:hanging="180"/>
      </w:pPr>
      <w:rPr>
        <w:rFonts w:cs="Times New Roman"/>
      </w:rPr>
    </w:lvl>
    <w:lvl w:ilvl="3" w:tplc="041F000F" w:tentative="1">
      <w:start w:val="1"/>
      <w:numFmt w:val="decimal"/>
      <w:lvlText w:val="%4."/>
      <w:lvlJc w:val="left"/>
      <w:pPr>
        <w:ind w:left="3227" w:hanging="360"/>
      </w:pPr>
      <w:rPr>
        <w:rFonts w:cs="Times New Roman"/>
      </w:rPr>
    </w:lvl>
    <w:lvl w:ilvl="4" w:tplc="041F0019" w:tentative="1">
      <w:start w:val="1"/>
      <w:numFmt w:val="lowerLetter"/>
      <w:lvlText w:val="%5."/>
      <w:lvlJc w:val="left"/>
      <w:pPr>
        <w:ind w:left="3947" w:hanging="360"/>
      </w:pPr>
      <w:rPr>
        <w:rFonts w:cs="Times New Roman"/>
      </w:rPr>
    </w:lvl>
    <w:lvl w:ilvl="5" w:tplc="041F001B" w:tentative="1">
      <w:start w:val="1"/>
      <w:numFmt w:val="lowerRoman"/>
      <w:lvlText w:val="%6."/>
      <w:lvlJc w:val="right"/>
      <w:pPr>
        <w:ind w:left="4667" w:hanging="180"/>
      </w:pPr>
      <w:rPr>
        <w:rFonts w:cs="Times New Roman"/>
      </w:rPr>
    </w:lvl>
    <w:lvl w:ilvl="6" w:tplc="041F000F" w:tentative="1">
      <w:start w:val="1"/>
      <w:numFmt w:val="decimal"/>
      <w:lvlText w:val="%7."/>
      <w:lvlJc w:val="left"/>
      <w:pPr>
        <w:ind w:left="5387" w:hanging="360"/>
      </w:pPr>
      <w:rPr>
        <w:rFonts w:cs="Times New Roman"/>
      </w:rPr>
    </w:lvl>
    <w:lvl w:ilvl="7" w:tplc="041F0019" w:tentative="1">
      <w:start w:val="1"/>
      <w:numFmt w:val="lowerLetter"/>
      <w:lvlText w:val="%8."/>
      <w:lvlJc w:val="left"/>
      <w:pPr>
        <w:ind w:left="6107" w:hanging="360"/>
      </w:pPr>
      <w:rPr>
        <w:rFonts w:cs="Times New Roman"/>
      </w:rPr>
    </w:lvl>
    <w:lvl w:ilvl="8" w:tplc="041F001B" w:tentative="1">
      <w:start w:val="1"/>
      <w:numFmt w:val="lowerRoman"/>
      <w:lvlText w:val="%9."/>
      <w:lvlJc w:val="right"/>
      <w:pPr>
        <w:ind w:left="6827" w:hanging="180"/>
      </w:pPr>
      <w:rPr>
        <w:rFonts w:cs="Times New Roman"/>
      </w:rPr>
    </w:lvl>
  </w:abstractNum>
  <w:abstractNum w:abstractNumId="29" w15:restartNumberingAfterBreak="0">
    <w:nsid w:val="62DC5511"/>
    <w:multiLevelType w:val="hybridMultilevel"/>
    <w:tmpl w:val="5D38B1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68456CED"/>
    <w:multiLevelType w:val="hybridMultilevel"/>
    <w:tmpl w:val="FC5A9FE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6FF97F95"/>
    <w:multiLevelType w:val="hybridMultilevel"/>
    <w:tmpl w:val="7CDEC184"/>
    <w:lvl w:ilvl="0" w:tplc="041F0005">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hint="default"/>
      </w:rPr>
    </w:lvl>
    <w:lvl w:ilvl="8" w:tplc="041F0005">
      <w:start w:val="1"/>
      <w:numFmt w:val="bullet"/>
      <w:lvlText w:val=""/>
      <w:lvlJc w:val="left"/>
      <w:pPr>
        <w:ind w:left="6480" w:hanging="360"/>
      </w:pPr>
      <w:rPr>
        <w:rFonts w:ascii="Wingdings" w:hAnsi="Wingdings" w:hint="default"/>
      </w:rPr>
    </w:lvl>
  </w:abstractNum>
  <w:abstractNum w:abstractNumId="32" w15:restartNumberingAfterBreak="0">
    <w:nsid w:val="727D06E4"/>
    <w:multiLevelType w:val="hybridMultilevel"/>
    <w:tmpl w:val="262CDC1E"/>
    <w:lvl w:ilvl="0" w:tplc="88B89358">
      <w:start w:val="1"/>
      <w:numFmt w:val="upperLetter"/>
      <w:lvlText w:val="%1."/>
      <w:lvlJc w:val="left"/>
      <w:pPr>
        <w:ind w:left="1080" w:hanging="36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33" w15:restartNumberingAfterBreak="0">
    <w:nsid w:val="73026551"/>
    <w:multiLevelType w:val="hybridMultilevel"/>
    <w:tmpl w:val="3920F8F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793D5B34"/>
    <w:multiLevelType w:val="hybridMultilevel"/>
    <w:tmpl w:val="647EA316"/>
    <w:lvl w:ilvl="0" w:tplc="C132315C">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7DCA00F1"/>
    <w:multiLevelType w:val="hybridMultilevel"/>
    <w:tmpl w:val="241CB6D4"/>
    <w:lvl w:ilvl="0" w:tplc="041F000F">
      <w:start w:val="1"/>
      <w:numFmt w:val="decimal"/>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26"/>
  </w:num>
  <w:num w:numId="2">
    <w:abstractNumId w:val="29"/>
  </w:num>
  <w:num w:numId="3">
    <w:abstractNumId w:val="17"/>
  </w:num>
  <w:num w:numId="4">
    <w:abstractNumId w:val="4"/>
  </w:num>
  <w:num w:numId="5">
    <w:abstractNumId w:val="33"/>
  </w:num>
  <w:num w:numId="6">
    <w:abstractNumId w:val="2"/>
  </w:num>
  <w:num w:numId="7">
    <w:abstractNumId w:val="6"/>
  </w:num>
  <w:num w:numId="8">
    <w:abstractNumId w:val="25"/>
  </w:num>
  <w:num w:numId="9">
    <w:abstractNumId w:val="12"/>
  </w:num>
  <w:num w:numId="10">
    <w:abstractNumId w:val="27"/>
  </w:num>
  <w:num w:numId="11">
    <w:abstractNumId w:val="7"/>
  </w:num>
  <w:num w:numId="12">
    <w:abstractNumId w:val="10"/>
  </w:num>
  <w:num w:numId="13">
    <w:abstractNumId w:val="9"/>
  </w:num>
  <w:num w:numId="14">
    <w:abstractNumId w:val="13"/>
  </w:num>
  <w:num w:numId="15">
    <w:abstractNumId w:val="24"/>
  </w:num>
  <w:num w:numId="16">
    <w:abstractNumId w:val="14"/>
  </w:num>
  <w:num w:numId="17">
    <w:abstractNumId w:val="34"/>
  </w:num>
  <w:num w:numId="18">
    <w:abstractNumId w:val="31"/>
  </w:num>
  <w:num w:numId="19">
    <w:abstractNumId w:val="23"/>
  </w:num>
  <w:num w:numId="20">
    <w:abstractNumId w:val="35"/>
  </w:num>
  <w:num w:numId="21">
    <w:abstractNumId w:val="28"/>
  </w:num>
  <w:num w:numId="22">
    <w:abstractNumId w:val="18"/>
  </w:num>
  <w:num w:numId="23">
    <w:abstractNumId w:val="15"/>
  </w:num>
  <w:num w:numId="24">
    <w:abstractNumId w:val="21"/>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num>
  <w:num w:numId="27">
    <w:abstractNumId w:val="0"/>
  </w:num>
  <w:num w:numId="28">
    <w:abstractNumId w:val="30"/>
  </w:num>
  <w:num w:numId="29">
    <w:abstractNumId w:val="8"/>
  </w:num>
  <w:num w:numId="30">
    <w:abstractNumId w:val="5"/>
  </w:num>
  <w:num w:numId="31">
    <w:abstractNumId w:val="20"/>
  </w:num>
  <w:num w:numId="32">
    <w:abstractNumId w:val="16"/>
  </w:num>
  <w:num w:numId="33">
    <w:abstractNumId w:val="32"/>
  </w:num>
  <w:num w:numId="34">
    <w:abstractNumId w:val="22"/>
  </w:num>
  <w:num w:numId="35">
    <w:abstractNumId w:val="19"/>
  </w:num>
  <w:num w:numId="36">
    <w:abstractNumId w:val="3"/>
  </w:num>
  <w:num w:numId="37">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oNotTrackMoves/>
  <w:defaultTabStop w:val="708"/>
  <w:hyphenationZone w:val="425"/>
  <w:drawingGridHorizontalSpacing w:val="110"/>
  <w:displayHorizontalDrawingGridEvery w:val="2"/>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97581"/>
    <w:rsid w:val="00000653"/>
    <w:rsid w:val="0000097E"/>
    <w:rsid w:val="00001313"/>
    <w:rsid w:val="000047C0"/>
    <w:rsid w:val="00006CB7"/>
    <w:rsid w:val="000101A5"/>
    <w:rsid w:val="00010AAB"/>
    <w:rsid w:val="00011AAD"/>
    <w:rsid w:val="00011D3F"/>
    <w:rsid w:val="00014C07"/>
    <w:rsid w:val="00017C67"/>
    <w:rsid w:val="00021A39"/>
    <w:rsid w:val="00022244"/>
    <w:rsid w:val="00023284"/>
    <w:rsid w:val="00023A4D"/>
    <w:rsid w:val="00024991"/>
    <w:rsid w:val="000251BE"/>
    <w:rsid w:val="00026966"/>
    <w:rsid w:val="000306A1"/>
    <w:rsid w:val="00031683"/>
    <w:rsid w:val="00031764"/>
    <w:rsid w:val="0003331F"/>
    <w:rsid w:val="00033747"/>
    <w:rsid w:val="000347CF"/>
    <w:rsid w:val="00037072"/>
    <w:rsid w:val="00040D45"/>
    <w:rsid w:val="000411CC"/>
    <w:rsid w:val="00043C18"/>
    <w:rsid w:val="000470BC"/>
    <w:rsid w:val="000516EB"/>
    <w:rsid w:val="000520D0"/>
    <w:rsid w:val="0005316B"/>
    <w:rsid w:val="00053437"/>
    <w:rsid w:val="000534C6"/>
    <w:rsid w:val="0005623F"/>
    <w:rsid w:val="000569C0"/>
    <w:rsid w:val="0005725C"/>
    <w:rsid w:val="00057FE5"/>
    <w:rsid w:val="000606CC"/>
    <w:rsid w:val="00060C18"/>
    <w:rsid w:val="00061C53"/>
    <w:rsid w:val="00062ED2"/>
    <w:rsid w:val="000636B7"/>
    <w:rsid w:val="00063D3F"/>
    <w:rsid w:val="00065291"/>
    <w:rsid w:val="00066A56"/>
    <w:rsid w:val="0006751C"/>
    <w:rsid w:val="0007134D"/>
    <w:rsid w:val="000725FE"/>
    <w:rsid w:val="00073C3E"/>
    <w:rsid w:val="00073E14"/>
    <w:rsid w:val="000749F9"/>
    <w:rsid w:val="00075FDC"/>
    <w:rsid w:val="00077B7F"/>
    <w:rsid w:val="00077F99"/>
    <w:rsid w:val="00081079"/>
    <w:rsid w:val="00081795"/>
    <w:rsid w:val="00082A2D"/>
    <w:rsid w:val="0008362D"/>
    <w:rsid w:val="00083D34"/>
    <w:rsid w:val="0008431B"/>
    <w:rsid w:val="00090B81"/>
    <w:rsid w:val="00091D37"/>
    <w:rsid w:val="000955E1"/>
    <w:rsid w:val="00095FB2"/>
    <w:rsid w:val="0009617C"/>
    <w:rsid w:val="000969F2"/>
    <w:rsid w:val="00097474"/>
    <w:rsid w:val="000A00B1"/>
    <w:rsid w:val="000A2649"/>
    <w:rsid w:val="000A3C95"/>
    <w:rsid w:val="000A60C1"/>
    <w:rsid w:val="000B0FB3"/>
    <w:rsid w:val="000B26FB"/>
    <w:rsid w:val="000B2743"/>
    <w:rsid w:val="000B2879"/>
    <w:rsid w:val="000B2D88"/>
    <w:rsid w:val="000B4072"/>
    <w:rsid w:val="000B6689"/>
    <w:rsid w:val="000B689D"/>
    <w:rsid w:val="000C00AD"/>
    <w:rsid w:val="000C0928"/>
    <w:rsid w:val="000C1ABF"/>
    <w:rsid w:val="000C1E65"/>
    <w:rsid w:val="000C3568"/>
    <w:rsid w:val="000C4645"/>
    <w:rsid w:val="000C5B9E"/>
    <w:rsid w:val="000C7B8D"/>
    <w:rsid w:val="000C7F10"/>
    <w:rsid w:val="000D0E1A"/>
    <w:rsid w:val="000D3A16"/>
    <w:rsid w:val="000D60BD"/>
    <w:rsid w:val="000E10C3"/>
    <w:rsid w:val="000E10D7"/>
    <w:rsid w:val="000E173D"/>
    <w:rsid w:val="000E2542"/>
    <w:rsid w:val="000E26BC"/>
    <w:rsid w:val="000E2BB2"/>
    <w:rsid w:val="000E52EB"/>
    <w:rsid w:val="000E56CD"/>
    <w:rsid w:val="000E58E8"/>
    <w:rsid w:val="000E5C92"/>
    <w:rsid w:val="000E5D30"/>
    <w:rsid w:val="000E654F"/>
    <w:rsid w:val="000E7781"/>
    <w:rsid w:val="000F05EA"/>
    <w:rsid w:val="000F0945"/>
    <w:rsid w:val="000F11FD"/>
    <w:rsid w:val="000F15E4"/>
    <w:rsid w:val="000F2819"/>
    <w:rsid w:val="000F4F65"/>
    <w:rsid w:val="000F507D"/>
    <w:rsid w:val="000F5F6C"/>
    <w:rsid w:val="0010022A"/>
    <w:rsid w:val="00103A00"/>
    <w:rsid w:val="001064DF"/>
    <w:rsid w:val="001115C4"/>
    <w:rsid w:val="00111803"/>
    <w:rsid w:val="001122D3"/>
    <w:rsid w:val="00112434"/>
    <w:rsid w:val="00113372"/>
    <w:rsid w:val="001144BA"/>
    <w:rsid w:val="001149B7"/>
    <w:rsid w:val="0011509A"/>
    <w:rsid w:val="00116474"/>
    <w:rsid w:val="001172C7"/>
    <w:rsid w:val="00117A6D"/>
    <w:rsid w:val="00117DDF"/>
    <w:rsid w:val="001206C1"/>
    <w:rsid w:val="0012170D"/>
    <w:rsid w:val="00122ADA"/>
    <w:rsid w:val="00123490"/>
    <w:rsid w:val="00124A90"/>
    <w:rsid w:val="001302CC"/>
    <w:rsid w:val="0013053C"/>
    <w:rsid w:val="00130D3C"/>
    <w:rsid w:val="00132890"/>
    <w:rsid w:val="001336B7"/>
    <w:rsid w:val="0013493E"/>
    <w:rsid w:val="001370F3"/>
    <w:rsid w:val="00137790"/>
    <w:rsid w:val="0013779C"/>
    <w:rsid w:val="00137C12"/>
    <w:rsid w:val="00140844"/>
    <w:rsid w:val="00141F0F"/>
    <w:rsid w:val="00142F31"/>
    <w:rsid w:val="001435B7"/>
    <w:rsid w:val="0014537C"/>
    <w:rsid w:val="00146EAA"/>
    <w:rsid w:val="00150EF0"/>
    <w:rsid w:val="001521A8"/>
    <w:rsid w:val="001528BB"/>
    <w:rsid w:val="001529B2"/>
    <w:rsid w:val="00153920"/>
    <w:rsid w:val="00153977"/>
    <w:rsid w:val="001567D5"/>
    <w:rsid w:val="00157D49"/>
    <w:rsid w:val="00157D63"/>
    <w:rsid w:val="0016053A"/>
    <w:rsid w:val="00160E41"/>
    <w:rsid w:val="00161048"/>
    <w:rsid w:val="001617F5"/>
    <w:rsid w:val="00162600"/>
    <w:rsid w:val="001634F6"/>
    <w:rsid w:val="0016358C"/>
    <w:rsid w:val="0016486B"/>
    <w:rsid w:val="00165636"/>
    <w:rsid w:val="00165F10"/>
    <w:rsid w:val="001672D8"/>
    <w:rsid w:val="001678CC"/>
    <w:rsid w:val="00171495"/>
    <w:rsid w:val="00171742"/>
    <w:rsid w:val="001720AC"/>
    <w:rsid w:val="001720B0"/>
    <w:rsid w:val="001720E6"/>
    <w:rsid w:val="001722AB"/>
    <w:rsid w:val="00172860"/>
    <w:rsid w:val="001729DF"/>
    <w:rsid w:val="0017388E"/>
    <w:rsid w:val="001742DE"/>
    <w:rsid w:val="00174B26"/>
    <w:rsid w:val="00175FE2"/>
    <w:rsid w:val="00177DFC"/>
    <w:rsid w:val="00181160"/>
    <w:rsid w:val="0018247A"/>
    <w:rsid w:val="001826C8"/>
    <w:rsid w:val="00183271"/>
    <w:rsid w:val="00183886"/>
    <w:rsid w:val="00184013"/>
    <w:rsid w:val="00186D05"/>
    <w:rsid w:val="00187355"/>
    <w:rsid w:val="00190868"/>
    <w:rsid w:val="001909F9"/>
    <w:rsid w:val="00194B6B"/>
    <w:rsid w:val="001951BA"/>
    <w:rsid w:val="00195544"/>
    <w:rsid w:val="00197306"/>
    <w:rsid w:val="001A02C5"/>
    <w:rsid w:val="001A0CFA"/>
    <w:rsid w:val="001A0FCF"/>
    <w:rsid w:val="001A2153"/>
    <w:rsid w:val="001A3F0A"/>
    <w:rsid w:val="001A4DE9"/>
    <w:rsid w:val="001A59BC"/>
    <w:rsid w:val="001A63F5"/>
    <w:rsid w:val="001A74A1"/>
    <w:rsid w:val="001B3371"/>
    <w:rsid w:val="001B3989"/>
    <w:rsid w:val="001B4844"/>
    <w:rsid w:val="001B562C"/>
    <w:rsid w:val="001B5FCD"/>
    <w:rsid w:val="001B63B4"/>
    <w:rsid w:val="001B6DEB"/>
    <w:rsid w:val="001B6E65"/>
    <w:rsid w:val="001B75A3"/>
    <w:rsid w:val="001C252D"/>
    <w:rsid w:val="001C3BD5"/>
    <w:rsid w:val="001C4438"/>
    <w:rsid w:val="001C4FC7"/>
    <w:rsid w:val="001C7A09"/>
    <w:rsid w:val="001D0C94"/>
    <w:rsid w:val="001D13E2"/>
    <w:rsid w:val="001D1496"/>
    <w:rsid w:val="001D2520"/>
    <w:rsid w:val="001D2591"/>
    <w:rsid w:val="001D29A2"/>
    <w:rsid w:val="001D3D38"/>
    <w:rsid w:val="001D3D6E"/>
    <w:rsid w:val="001D40AC"/>
    <w:rsid w:val="001D4197"/>
    <w:rsid w:val="001D5060"/>
    <w:rsid w:val="001D5D75"/>
    <w:rsid w:val="001E0000"/>
    <w:rsid w:val="001E198F"/>
    <w:rsid w:val="001E240A"/>
    <w:rsid w:val="001E2462"/>
    <w:rsid w:val="001E3112"/>
    <w:rsid w:val="001E46B9"/>
    <w:rsid w:val="001E5DDA"/>
    <w:rsid w:val="001E719B"/>
    <w:rsid w:val="001F063D"/>
    <w:rsid w:val="001F095D"/>
    <w:rsid w:val="001F2F4E"/>
    <w:rsid w:val="001F578E"/>
    <w:rsid w:val="001F7113"/>
    <w:rsid w:val="0020089D"/>
    <w:rsid w:val="00202DB4"/>
    <w:rsid w:val="00204BB2"/>
    <w:rsid w:val="00205885"/>
    <w:rsid w:val="00206D15"/>
    <w:rsid w:val="00206F00"/>
    <w:rsid w:val="00210AB9"/>
    <w:rsid w:val="00210C16"/>
    <w:rsid w:val="0021146D"/>
    <w:rsid w:val="002121A4"/>
    <w:rsid w:val="002138E7"/>
    <w:rsid w:val="00216D1D"/>
    <w:rsid w:val="00221190"/>
    <w:rsid w:val="002223FE"/>
    <w:rsid w:val="00225F17"/>
    <w:rsid w:val="0022607B"/>
    <w:rsid w:val="002265B0"/>
    <w:rsid w:val="00226E5A"/>
    <w:rsid w:val="00230229"/>
    <w:rsid w:val="002306FC"/>
    <w:rsid w:val="00230C2E"/>
    <w:rsid w:val="0023100F"/>
    <w:rsid w:val="00233194"/>
    <w:rsid w:val="002335B2"/>
    <w:rsid w:val="0023428A"/>
    <w:rsid w:val="00236294"/>
    <w:rsid w:val="0023657E"/>
    <w:rsid w:val="00236761"/>
    <w:rsid w:val="00236E62"/>
    <w:rsid w:val="00240AAF"/>
    <w:rsid w:val="002412DA"/>
    <w:rsid w:val="002434C6"/>
    <w:rsid w:val="00244828"/>
    <w:rsid w:val="00244F80"/>
    <w:rsid w:val="00245E58"/>
    <w:rsid w:val="0024666A"/>
    <w:rsid w:val="002469AD"/>
    <w:rsid w:val="00246CC4"/>
    <w:rsid w:val="00246D78"/>
    <w:rsid w:val="00247982"/>
    <w:rsid w:val="00247A9B"/>
    <w:rsid w:val="002510DC"/>
    <w:rsid w:val="00251BAB"/>
    <w:rsid w:val="00253A1A"/>
    <w:rsid w:val="0025496E"/>
    <w:rsid w:val="00255F69"/>
    <w:rsid w:val="002562EB"/>
    <w:rsid w:val="00257E43"/>
    <w:rsid w:val="00260647"/>
    <w:rsid w:val="0026089A"/>
    <w:rsid w:val="002612B4"/>
    <w:rsid w:val="00262E3E"/>
    <w:rsid w:val="00263560"/>
    <w:rsid w:val="0026396A"/>
    <w:rsid w:val="002644CD"/>
    <w:rsid w:val="00266CC1"/>
    <w:rsid w:val="00266EF5"/>
    <w:rsid w:val="0027259F"/>
    <w:rsid w:val="00272857"/>
    <w:rsid w:val="00275316"/>
    <w:rsid w:val="0027532B"/>
    <w:rsid w:val="002767A7"/>
    <w:rsid w:val="002800AA"/>
    <w:rsid w:val="00280F66"/>
    <w:rsid w:val="002822EE"/>
    <w:rsid w:val="0028249D"/>
    <w:rsid w:val="00285601"/>
    <w:rsid w:val="00285799"/>
    <w:rsid w:val="0028637E"/>
    <w:rsid w:val="00291016"/>
    <w:rsid w:val="00291B91"/>
    <w:rsid w:val="0029277C"/>
    <w:rsid w:val="00293164"/>
    <w:rsid w:val="00293BB9"/>
    <w:rsid w:val="00294223"/>
    <w:rsid w:val="0029543A"/>
    <w:rsid w:val="00295F1F"/>
    <w:rsid w:val="00296B03"/>
    <w:rsid w:val="00297F06"/>
    <w:rsid w:val="002A11C0"/>
    <w:rsid w:val="002A2033"/>
    <w:rsid w:val="002A48C3"/>
    <w:rsid w:val="002A64DB"/>
    <w:rsid w:val="002A66EC"/>
    <w:rsid w:val="002B262F"/>
    <w:rsid w:val="002B303E"/>
    <w:rsid w:val="002B31D7"/>
    <w:rsid w:val="002B431B"/>
    <w:rsid w:val="002B490E"/>
    <w:rsid w:val="002B4C20"/>
    <w:rsid w:val="002B5C41"/>
    <w:rsid w:val="002B5E2F"/>
    <w:rsid w:val="002B652B"/>
    <w:rsid w:val="002B775C"/>
    <w:rsid w:val="002B7C2C"/>
    <w:rsid w:val="002C2006"/>
    <w:rsid w:val="002C2167"/>
    <w:rsid w:val="002C26AA"/>
    <w:rsid w:val="002C3D79"/>
    <w:rsid w:val="002C5750"/>
    <w:rsid w:val="002C6823"/>
    <w:rsid w:val="002D012D"/>
    <w:rsid w:val="002D084D"/>
    <w:rsid w:val="002D0D86"/>
    <w:rsid w:val="002D1E5A"/>
    <w:rsid w:val="002D2582"/>
    <w:rsid w:val="002D3175"/>
    <w:rsid w:val="002D4388"/>
    <w:rsid w:val="002D4475"/>
    <w:rsid w:val="002D45D9"/>
    <w:rsid w:val="002D7D89"/>
    <w:rsid w:val="002E049B"/>
    <w:rsid w:val="002E0578"/>
    <w:rsid w:val="002E1AC2"/>
    <w:rsid w:val="002E29C5"/>
    <w:rsid w:val="002E2C9D"/>
    <w:rsid w:val="002E3AF6"/>
    <w:rsid w:val="002E41FA"/>
    <w:rsid w:val="002E4642"/>
    <w:rsid w:val="002E4CD7"/>
    <w:rsid w:val="002F0B2B"/>
    <w:rsid w:val="002F1C42"/>
    <w:rsid w:val="002F261B"/>
    <w:rsid w:val="002F293F"/>
    <w:rsid w:val="002F3236"/>
    <w:rsid w:val="002F4C02"/>
    <w:rsid w:val="002F5F05"/>
    <w:rsid w:val="002F60EE"/>
    <w:rsid w:val="002F65A8"/>
    <w:rsid w:val="00303EDD"/>
    <w:rsid w:val="003040A6"/>
    <w:rsid w:val="00304240"/>
    <w:rsid w:val="0030430B"/>
    <w:rsid w:val="0030437F"/>
    <w:rsid w:val="0030481C"/>
    <w:rsid w:val="00305241"/>
    <w:rsid w:val="003073C2"/>
    <w:rsid w:val="00311597"/>
    <w:rsid w:val="003159D2"/>
    <w:rsid w:val="003200F9"/>
    <w:rsid w:val="003207F0"/>
    <w:rsid w:val="0032219C"/>
    <w:rsid w:val="0032248E"/>
    <w:rsid w:val="00322F82"/>
    <w:rsid w:val="00323572"/>
    <w:rsid w:val="003252C5"/>
    <w:rsid w:val="003271B8"/>
    <w:rsid w:val="003272A0"/>
    <w:rsid w:val="003301C6"/>
    <w:rsid w:val="0033172F"/>
    <w:rsid w:val="00331C14"/>
    <w:rsid w:val="00332309"/>
    <w:rsid w:val="00333EC7"/>
    <w:rsid w:val="00334E4C"/>
    <w:rsid w:val="0033511F"/>
    <w:rsid w:val="0033526D"/>
    <w:rsid w:val="00336636"/>
    <w:rsid w:val="00336C4B"/>
    <w:rsid w:val="00337960"/>
    <w:rsid w:val="0034063B"/>
    <w:rsid w:val="003426E5"/>
    <w:rsid w:val="00342A69"/>
    <w:rsid w:val="00342B7F"/>
    <w:rsid w:val="00343543"/>
    <w:rsid w:val="00344DA9"/>
    <w:rsid w:val="00345C02"/>
    <w:rsid w:val="0035041F"/>
    <w:rsid w:val="00350676"/>
    <w:rsid w:val="00351DFF"/>
    <w:rsid w:val="00353BC2"/>
    <w:rsid w:val="00356576"/>
    <w:rsid w:val="00356D47"/>
    <w:rsid w:val="00356F85"/>
    <w:rsid w:val="0035743D"/>
    <w:rsid w:val="00357493"/>
    <w:rsid w:val="00357977"/>
    <w:rsid w:val="00357A17"/>
    <w:rsid w:val="003600DF"/>
    <w:rsid w:val="00360603"/>
    <w:rsid w:val="00362F13"/>
    <w:rsid w:val="00363F82"/>
    <w:rsid w:val="00364706"/>
    <w:rsid w:val="003655B5"/>
    <w:rsid w:val="00367828"/>
    <w:rsid w:val="00370732"/>
    <w:rsid w:val="00373694"/>
    <w:rsid w:val="00376B37"/>
    <w:rsid w:val="003777E2"/>
    <w:rsid w:val="00377BBD"/>
    <w:rsid w:val="00380B3A"/>
    <w:rsid w:val="00381165"/>
    <w:rsid w:val="00381B62"/>
    <w:rsid w:val="00381F69"/>
    <w:rsid w:val="00382663"/>
    <w:rsid w:val="00382669"/>
    <w:rsid w:val="00383CC1"/>
    <w:rsid w:val="00386FD4"/>
    <w:rsid w:val="003875F0"/>
    <w:rsid w:val="00390C2A"/>
    <w:rsid w:val="00390F2C"/>
    <w:rsid w:val="003913DB"/>
    <w:rsid w:val="00391BAF"/>
    <w:rsid w:val="00392F3D"/>
    <w:rsid w:val="00396C4A"/>
    <w:rsid w:val="003A099B"/>
    <w:rsid w:val="003A1696"/>
    <w:rsid w:val="003A17BB"/>
    <w:rsid w:val="003A1B71"/>
    <w:rsid w:val="003A2771"/>
    <w:rsid w:val="003A2842"/>
    <w:rsid w:val="003A2B29"/>
    <w:rsid w:val="003A35E6"/>
    <w:rsid w:val="003A3E23"/>
    <w:rsid w:val="003A448F"/>
    <w:rsid w:val="003A4F38"/>
    <w:rsid w:val="003A5504"/>
    <w:rsid w:val="003A6AE9"/>
    <w:rsid w:val="003A77C5"/>
    <w:rsid w:val="003B029B"/>
    <w:rsid w:val="003B12B6"/>
    <w:rsid w:val="003B510C"/>
    <w:rsid w:val="003B57B9"/>
    <w:rsid w:val="003B62E4"/>
    <w:rsid w:val="003B62FA"/>
    <w:rsid w:val="003B75C4"/>
    <w:rsid w:val="003B7632"/>
    <w:rsid w:val="003C1AEE"/>
    <w:rsid w:val="003C2884"/>
    <w:rsid w:val="003C34F3"/>
    <w:rsid w:val="003C3875"/>
    <w:rsid w:val="003C39D8"/>
    <w:rsid w:val="003C3D97"/>
    <w:rsid w:val="003C69CC"/>
    <w:rsid w:val="003D0284"/>
    <w:rsid w:val="003D0FA5"/>
    <w:rsid w:val="003D1317"/>
    <w:rsid w:val="003D3234"/>
    <w:rsid w:val="003D377A"/>
    <w:rsid w:val="003D449F"/>
    <w:rsid w:val="003D4A60"/>
    <w:rsid w:val="003D78DB"/>
    <w:rsid w:val="003D7B5C"/>
    <w:rsid w:val="003D7E74"/>
    <w:rsid w:val="003E0F27"/>
    <w:rsid w:val="003E1048"/>
    <w:rsid w:val="003E2AB2"/>
    <w:rsid w:val="003E3473"/>
    <w:rsid w:val="003E3FD8"/>
    <w:rsid w:val="003E40E9"/>
    <w:rsid w:val="003E4510"/>
    <w:rsid w:val="003E4CB8"/>
    <w:rsid w:val="003E4D4D"/>
    <w:rsid w:val="003E4E2D"/>
    <w:rsid w:val="003E62EB"/>
    <w:rsid w:val="003F1246"/>
    <w:rsid w:val="003F1A7A"/>
    <w:rsid w:val="003F24C5"/>
    <w:rsid w:val="003F4411"/>
    <w:rsid w:val="003F4982"/>
    <w:rsid w:val="003F4D75"/>
    <w:rsid w:val="003F571E"/>
    <w:rsid w:val="00400E69"/>
    <w:rsid w:val="00402CF4"/>
    <w:rsid w:val="00403CEA"/>
    <w:rsid w:val="0041027C"/>
    <w:rsid w:val="004104F9"/>
    <w:rsid w:val="004112FF"/>
    <w:rsid w:val="0041149C"/>
    <w:rsid w:val="00411D5C"/>
    <w:rsid w:val="004126DE"/>
    <w:rsid w:val="00412837"/>
    <w:rsid w:val="00413809"/>
    <w:rsid w:val="00413D5B"/>
    <w:rsid w:val="0041685D"/>
    <w:rsid w:val="0042071D"/>
    <w:rsid w:val="004230D4"/>
    <w:rsid w:val="004316BA"/>
    <w:rsid w:val="00432645"/>
    <w:rsid w:val="00432806"/>
    <w:rsid w:val="00432892"/>
    <w:rsid w:val="00432D33"/>
    <w:rsid w:val="00434661"/>
    <w:rsid w:val="00434CED"/>
    <w:rsid w:val="0043529F"/>
    <w:rsid w:val="00436359"/>
    <w:rsid w:val="0043664E"/>
    <w:rsid w:val="00437BA6"/>
    <w:rsid w:val="0044138B"/>
    <w:rsid w:val="00441E8C"/>
    <w:rsid w:val="00443973"/>
    <w:rsid w:val="00443BA8"/>
    <w:rsid w:val="00445253"/>
    <w:rsid w:val="0044559B"/>
    <w:rsid w:val="00446232"/>
    <w:rsid w:val="0044696D"/>
    <w:rsid w:val="00447FF4"/>
    <w:rsid w:val="00457B7E"/>
    <w:rsid w:val="00460331"/>
    <w:rsid w:val="004657A0"/>
    <w:rsid w:val="00465883"/>
    <w:rsid w:val="0046593E"/>
    <w:rsid w:val="00465DA9"/>
    <w:rsid w:val="0046650F"/>
    <w:rsid w:val="00467610"/>
    <w:rsid w:val="004677EF"/>
    <w:rsid w:val="00467DA9"/>
    <w:rsid w:val="00470820"/>
    <w:rsid w:val="0047299E"/>
    <w:rsid w:val="004734A2"/>
    <w:rsid w:val="004756B7"/>
    <w:rsid w:val="00475F70"/>
    <w:rsid w:val="00476751"/>
    <w:rsid w:val="00476E28"/>
    <w:rsid w:val="00477A06"/>
    <w:rsid w:val="00477D4C"/>
    <w:rsid w:val="00477F6A"/>
    <w:rsid w:val="004808AE"/>
    <w:rsid w:val="00481240"/>
    <w:rsid w:val="00481A09"/>
    <w:rsid w:val="0048229A"/>
    <w:rsid w:val="00482D02"/>
    <w:rsid w:val="00483AC5"/>
    <w:rsid w:val="00483ACF"/>
    <w:rsid w:val="00484534"/>
    <w:rsid w:val="00484E77"/>
    <w:rsid w:val="004858A1"/>
    <w:rsid w:val="004866BD"/>
    <w:rsid w:val="00486F70"/>
    <w:rsid w:val="00487071"/>
    <w:rsid w:val="00487269"/>
    <w:rsid w:val="00487C13"/>
    <w:rsid w:val="00487F11"/>
    <w:rsid w:val="00490537"/>
    <w:rsid w:val="00491EDA"/>
    <w:rsid w:val="004920AB"/>
    <w:rsid w:val="00492B31"/>
    <w:rsid w:val="00494823"/>
    <w:rsid w:val="004951A9"/>
    <w:rsid w:val="00497BC6"/>
    <w:rsid w:val="004A0457"/>
    <w:rsid w:val="004A17AB"/>
    <w:rsid w:val="004A1C42"/>
    <w:rsid w:val="004A2C69"/>
    <w:rsid w:val="004A372D"/>
    <w:rsid w:val="004A3B31"/>
    <w:rsid w:val="004A4F6E"/>
    <w:rsid w:val="004A5AC5"/>
    <w:rsid w:val="004A60C8"/>
    <w:rsid w:val="004A6262"/>
    <w:rsid w:val="004B14B2"/>
    <w:rsid w:val="004B16D5"/>
    <w:rsid w:val="004B24D2"/>
    <w:rsid w:val="004B27EA"/>
    <w:rsid w:val="004B3587"/>
    <w:rsid w:val="004B39FF"/>
    <w:rsid w:val="004B445F"/>
    <w:rsid w:val="004B44CA"/>
    <w:rsid w:val="004B550F"/>
    <w:rsid w:val="004B561E"/>
    <w:rsid w:val="004B59A1"/>
    <w:rsid w:val="004B61A8"/>
    <w:rsid w:val="004B7D42"/>
    <w:rsid w:val="004C1B8B"/>
    <w:rsid w:val="004C4948"/>
    <w:rsid w:val="004C5271"/>
    <w:rsid w:val="004C7ED0"/>
    <w:rsid w:val="004D0274"/>
    <w:rsid w:val="004D1A5A"/>
    <w:rsid w:val="004D2C0C"/>
    <w:rsid w:val="004D3D44"/>
    <w:rsid w:val="004D4B50"/>
    <w:rsid w:val="004D5576"/>
    <w:rsid w:val="004D5B9C"/>
    <w:rsid w:val="004D7292"/>
    <w:rsid w:val="004D7736"/>
    <w:rsid w:val="004E02F0"/>
    <w:rsid w:val="004E0CC5"/>
    <w:rsid w:val="004E170D"/>
    <w:rsid w:val="004E20F4"/>
    <w:rsid w:val="004E5798"/>
    <w:rsid w:val="004E7EC7"/>
    <w:rsid w:val="004F0E56"/>
    <w:rsid w:val="004F2B22"/>
    <w:rsid w:val="004F34C4"/>
    <w:rsid w:val="004F6746"/>
    <w:rsid w:val="004F677E"/>
    <w:rsid w:val="004F6B56"/>
    <w:rsid w:val="004F7109"/>
    <w:rsid w:val="004F7471"/>
    <w:rsid w:val="004F74CA"/>
    <w:rsid w:val="00501181"/>
    <w:rsid w:val="00501F61"/>
    <w:rsid w:val="005027D7"/>
    <w:rsid w:val="0050329A"/>
    <w:rsid w:val="00504566"/>
    <w:rsid w:val="00506D17"/>
    <w:rsid w:val="00512F7D"/>
    <w:rsid w:val="00513568"/>
    <w:rsid w:val="00514BC9"/>
    <w:rsid w:val="00515494"/>
    <w:rsid w:val="005158FE"/>
    <w:rsid w:val="00516126"/>
    <w:rsid w:val="005161D2"/>
    <w:rsid w:val="005201F4"/>
    <w:rsid w:val="0052070C"/>
    <w:rsid w:val="0052085A"/>
    <w:rsid w:val="00521F7C"/>
    <w:rsid w:val="005222B8"/>
    <w:rsid w:val="00522BC2"/>
    <w:rsid w:val="005230C3"/>
    <w:rsid w:val="00524FC4"/>
    <w:rsid w:val="0052627D"/>
    <w:rsid w:val="00526ADD"/>
    <w:rsid w:val="005275F2"/>
    <w:rsid w:val="00527C54"/>
    <w:rsid w:val="00532E0A"/>
    <w:rsid w:val="00536518"/>
    <w:rsid w:val="005375DD"/>
    <w:rsid w:val="00537A1A"/>
    <w:rsid w:val="005414B0"/>
    <w:rsid w:val="00543CCF"/>
    <w:rsid w:val="00545100"/>
    <w:rsid w:val="00545A1D"/>
    <w:rsid w:val="00546FB1"/>
    <w:rsid w:val="005471FF"/>
    <w:rsid w:val="00547959"/>
    <w:rsid w:val="00547BA6"/>
    <w:rsid w:val="00550129"/>
    <w:rsid w:val="00550584"/>
    <w:rsid w:val="005511E5"/>
    <w:rsid w:val="005513E1"/>
    <w:rsid w:val="00551E92"/>
    <w:rsid w:val="00552B65"/>
    <w:rsid w:val="005535E2"/>
    <w:rsid w:val="00553F9D"/>
    <w:rsid w:val="00554B5C"/>
    <w:rsid w:val="00554D83"/>
    <w:rsid w:val="0055570E"/>
    <w:rsid w:val="005600BD"/>
    <w:rsid w:val="00560297"/>
    <w:rsid w:val="0056096F"/>
    <w:rsid w:val="00560ABF"/>
    <w:rsid w:val="00561F92"/>
    <w:rsid w:val="005623C0"/>
    <w:rsid w:val="005639CF"/>
    <w:rsid w:val="005643E3"/>
    <w:rsid w:val="00564616"/>
    <w:rsid w:val="005662D3"/>
    <w:rsid w:val="00567273"/>
    <w:rsid w:val="005672D6"/>
    <w:rsid w:val="00567495"/>
    <w:rsid w:val="00571CBC"/>
    <w:rsid w:val="00571ECC"/>
    <w:rsid w:val="00576DFD"/>
    <w:rsid w:val="00576F36"/>
    <w:rsid w:val="00581D7F"/>
    <w:rsid w:val="00583FC3"/>
    <w:rsid w:val="0058521E"/>
    <w:rsid w:val="0058639E"/>
    <w:rsid w:val="0059148A"/>
    <w:rsid w:val="00594DE9"/>
    <w:rsid w:val="005952BC"/>
    <w:rsid w:val="0059675A"/>
    <w:rsid w:val="005967F8"/>
    <w:rsid w:val="005968E1"/>
    <w:rsid w:val="005972A4"/>
    <w:rsid w:val="005A2298"/>
    <w:rsid w:val="005A5557"/>
    <w:rsid w:val="005A572A"/>
    <w:rsid w:val="005A5781"/>
    <w:rsid w:val="005A5F13"/>
    <w:rsid w:val="005A6D15"/>
    <w:rsid w:val="005A6DF8"/>
    <w:rsid w:val="005A735F"/>
    <w:rsid w:val="005B0942"/>
    <w:rsid w:val="005B16CE"/>
    <w:rsid w:val="005B1BD4"/>
    <w:rsid w:val="005B216D"/>
    <w:rsid w:val="005B2A55"/>
    <w:rsid w:val="005B43F0"/>
    <w:rsid w:val="005B5507"/>
    <w:rsid w:val="005B6C30"/>
    <w:rsid w:val="005B6C98"/>
    <w:rsid w:val="005C02CD"/>
    <w:rsid w:val="005C1136"/>
    <w:rsid w:val="005C2248"/>
    <w:rsid w:val="005C46FA"/>
    <w:rsid w:val="005C5DA2"/>
    <w:rsid w:val="005C7723"/>
    <w:rsid w:val="005C7E51"/>
    <w:rsid w:val="005D039C"/>
    <w:rsid w:val="005D1ABB"/>
    <w:rsid w:val="005D214C"/>
    <w:rsid w:val="005D3F50"/>
    <w:rsid w:val="005D52B9"/>
    <w:rsid w:val="005D54EE"/>
    <w:rsid w:val="005D578D"/>
    <w:rsid w:val="005D5CE0"/>
    <w:rsid w:val="005E0397"/>
    <w:rsid w:val="005E375A"/>
    <w:rsid w:val="005E3DBD"/>
    <w:rsid w:val="005E448E"/>
    <w:rsid w:val="005E44AD"/>
    <w:rsid w:val="005E602E"/>
    <w:rsid w:val="005E66F3"/>
    <w:rsid w:val="005E672D"/>
    <w:rsid w:val="005E677A"/>
    <w:rsid w:val="005E6BBA"/>
    <w:rsid w:val="005E6CEB"/>
    <w:rsid w:val="005E6FD8"/>
    <w:rsid w:val="005E7298"/>
    <w:rsid w:val="005E75D7"/>
    <w:rsid w:val="005E7A7E"/>
    <w:rsid w:val="005F39B2"/>
    <w:rsid w:val="005F53B5"/>
    <w:rsid w:val="005F5B8A"/>
    <w:rsid w:val="005F63C5"/>
    <w:rsid w:val="005F7A1E"/>
    <w:rsid w:val="005F7A74"/>
    <w:rsid w:val="005F7C2F"/>
    <w:rsid w:val="00602281"/>
    <w:rsid w:val="00603549"/>
    <w:rsid w:val="00606F79"/>
    <w:rsid w:val="00610FF9"/>
    <w:rsid w:val="00611639"/>
    <w:rsid w:val="00612CCD"/>
    <w:rsid w:val="0061316B"/>
    <w:rsid w:val="00613B78"/>
    <w:rsid w:val="00613D23"/>
    <w:rsid w:val="00615019"/>
    <w:rsid w:val="006156CE"/>
    <w:rsid w:val="00615F1B"/>
    <w:rsid w:val="00617608"/>
    <w:rsid w:val="00620259"/>
    <w:rsid w:val="00620BD8"/>
    <w:rsid w:val="0062104B"/>
    <w:rsid w:val="00621F7B"/>
    <w:rsid w:val="00622B9F"/>
    <w:rsid w:val="006246D8"/>
    <w:rsid w:val="00624D18"/>
    <w:rsid w:val="00626DB9"/>
    <w:rsid w:val="00632A37"/>
    <w:rsid w:val="00633812"/>
    <w:rsid w:val="006372A8"/>
    <w:rsid w:val="0063781B"/>
    <w:rsid w:val="0064017B"/>
    <w:rsid w:val="00640A5D"/>
    <w:rsid w:val="00641556"/>
    <w:rsid w:val="00644A49"/>
    <w:rsid w:val="00651944"/>
    <w:rsid w:val="0065205D"/>
    <w:rsid w:val="00652FB1"/>
    <w:rsid w:val="0066137C"/>
    <w:rsid w:val="0066300A"/>
    <w:rsid w:val="006654F3"/>
    <w:rsid w:val="006657F2"/>
    <w:rsid w:val="006659E6"/>
    <w:rsid w:val="00666038"/>
    <w:rsid w:val="00666696"/>
    <w:rsid w:val="00667FEA"/>
    <w:rsid w:val="00670316"/>
    <w:rsid w:val="006724C8"/>
    <w:rsid w:val="00673691"/>
    <w:rsid w:val="00673B21"/>
    <w:rsid w:val="00674093"/>
    <w:rsid w:val="00674536"/>
    <w:rsid w:val="00674706"/>
    <w:rsid w:val="0067478E"/>
    <w:rsid w:val="00674F4B"/>
    <w:rsid w:val="00675560"/>
    <w:rsid w:val="00675DED"/>
    <w:rsid w:val="0067604D"/>
    <w:rsid w:val="00676771"/>
    <w:rsid w:val="00687EE8"/>
    <w:rsid w:val="00687FB3"/>
    <w:rsid w:val="006907AA"/>
    <w:rsid w:val="00691C63"/>
    <w:rsid w:val="00692578"/>
    <w:rsid w:val="00692785"/>
    <w:rsid w:val="006933E4"/>
    <w:rsid w:val="00695963"/>
    <w:rsid w:val="006960C6"/>
    <w:rsid w:val="00696E49"/>
    <w:rsid w:val="006976A6"/>
    <w:rsid w:val="00697BDA"/>
    <w:rsid w:val="00697EA2"/>
    <w:rsid w:val="006A01AC"/>
    <w:rsid w:val="006A0CDC"/>
    <w:rsid w:val="006A1870"/>
    <w:rsid w:val="006A21E2"/>
    <w:rsid w:val="006A2913"/>
    <w:rsid w:val="006A7217"/>
    <w:rsid w:val="006B0098"/>
    <w:rsid w:val="006B1453"/>
    <w:rsid w:val="006B15D7"/>
    <w:rsid w:val="006B2DA0"/>
    <w:rsid w:val="006B34E1"/>
    <w:rsid w:val="006B3CB3"/>
    <w:rsid w:val="006B3F60"/>
    <w:rsid w:val="006B6CC5"/>
    <w:rsid w:val="006B6F56"/>
    <w:rsid w:val="006C0AE5"/>
    <w:rsid w:val="006C0CC0"/>
    <w:rsid w:val="006C3ECD"/>
    <w:rsid w:val="006C61AB"/>
    <w:rsid w:val="006C6638"/>
    <w:rsid w:val="006D09B7"/>
    <w:rsid w:val="006D09F7"/>
    <w:rsid w:val="006D2C3E"/>
    <w:rsid w:val="006D39DA"/>
    <w:rsid w:val="006D3AD5"/>
    <w:rsid w:val="006D4572"/>
    <w:rsid w:val="006D4831"/>
    <w:rsid w:val="006D55B5"/>
    <w:rsid w:val="006D7A20"/>
    <w:rsid w:val="006E23B7"/>
    <w:rsid w:val="006E2825"/>
    <w:rsid w:val="006E4A78"/>
    <w:rsid w:val="006E6BDF"/>
    <w:rsid w:val="006E7ECF"/>
    <w:rsid w:val="006E7F11"/>
    <w:rsid w:val="006F0947"/>
    <w:rsid w:val="006F2936"/>
    <w:rsid w:val="006F2EBB"/>
    <w:rsid w:val="006F3109"/>
    <w:rsid w:val="006F3114"/>
    <w:rsid w:val="006F414F"/>
    <w:rsid w:val="006F61A9"/>
    <w:rsid w:val="007020E6"/>
    <w:rsid w:val="0070282B"/>
    <w:rsid w:val="00702CF6"/>
    <w:rsid w:val="00703458"/>
    <w:rsid w:val="00704B87"/>
    <w:rsid w:val="00704BF6"/>
    <w:rsid w:val="0070556F"/>
    <w:rsid w:val="00705D55"/>
    <w:rsid w:val="00706BCC"/>
    <w:rsid w:val="00707628"/>
    <w:rsid w:val="007106FC"/>
    <w:rsid w:val="00712815"/>
    <w:rsid w:val="007141F1"/>
    <w:rsid w:val="00714DB9"/>
    <w:rsid w:val="007152FA"/>
    <w:rsid w:val="007176E5"/>
    <w:rsid w:val="00717938"/>
    <w:rsid w:val="0072252B"/>
    <w:rsid w:val="00723F74"/>
    <w:rsid w:val="0072408A"/>
    <w:rsid w:val="00724881"/>
    <w:rsid w:val="00725BB0"/>
    <w:rsid w:val="00725F83"/>
    <w:rsid w:val="0072604C"/>
    <w:rsid w:val="00726181"/>
    <w:rsid w:val="00730E23"/>
    <w:rsid w:val="00731D71"/>
    <w:rsid w:val="00732B51"/>
    <w:rsid w:val="00735977"/>
    <w:rsid w:val="00735B38"/>
    <w:rsid w:val="0073714F"/>
    <w:rsid w:val="007379FA"/>
    <w:rsid w:val="00737C15"/>
    <w:rsid w:val="007417CA"/>
    <w:rsid w:val="007428B3"/>
    <w:rsid w:val="007433D5"/>
    <w:rsid w:val="00744673"/>
    <w:rsid w:val="00746059"/>
    <w:rsid w:val="00747167"/>
    <w:rsid w:val="0074750F"/>
    <w:rsid w:val="00750D27"/>
    <w:rsid w:val="00750E06"/>
    <w:rsid w:val="00751AC6"/>
    <w:rsid w:val="0075302D"/>
    <w:rsid w:val="0075360C"/>
    <w:rsid w:val="007553FA"/>
    <w:rsid w:val="0075738B"/>
    <w:rsid w:val="00757A9E"/>
    <w:rsid w:val="00760105"/>
    <w:rsid w:val="00761D9A"/>
    <w:rsid w:val="007646BF"/>
    <w:rsid w:val="00767B74"/>
    <w:rsid w:val="00767D9F"/>
    <w:rsid w:val="00767FC4"/>
    <w:rsid w:val="00770D79"/>
    <w:rsid w:val="007746B8"/>
    <w:rsid w:val="00780FFF"/>
    <w:rsid w:val="007812B0"/>
    <w:rsid w:val="00782982"/>
    <w:rsid w:val="00782CA2"/>
    <w:rsid w:val="00784C5E"/>
    <w:rsid w:val="007854AE"/>
    <w:rsid w:val="00785E68"/>
    <w:rsid w:val="007865E5"/>
    <w:rsid w:val="007905C8"/>
    <w:rsid w:val="00790DC6"/>
    <w:rsid w:val="00790F09"/>
    <w:rsid w:val="0079108B"/>
    <w:rsid w:val="00791456"/>
    <w:rsid w:val="00791F53"/>
    <w:rsid w:val="00792C10"/>
    <w:rsid w:val="00793EF8"/>
    <w:rsid w:val="00794CC7"/>
    <w:rsid w:val="0079662B"/>
    <w:rsid w:val="00797451"/>
    <w:rsid w:val="007A1C8D"/>
    <w:rsid w:val="007A2070"/>
    <w:rsid w:val="007A437D"/>
    <w:rsid w:val="007A5094"/>
    <w:rsid w:val="007A6E52"/>
    <w:rsid w:val="007B019C"/>
    <w:rsid w:val="007B1022"/>
    <w:rsid w:val="007B218C"/>
    <w:rsid w:val="007B25AE"/>
    <w:rsid w:val="007B2D61"/>
    <w:rsid w:val="007B3616"/>
    <w:rsid w:val="007B3E1C"/>
    <w:rsid w:val="007B51CA"/>
    <w:rsid w:val="007B63B1"/>
    <w:rsid w:val="007B6F6D"/>
    <w:rsid w:val="007B75D8"/>
    <w:rsid w:val="007B7987"/>
    <w:rsid w:val="007C0690"/>
    <w:rsid w:val="007C0DD4"/>
    <w:rsid w:val="007C14CE"/>
    <w:rsid w:val="007C3062"/>
    <w:rsid w:val="007C4153"/>
    <w:rsid w:val="007C5293"/>
    <w:rsid w:val="007C648D"/>
    <w:rsid w:val="007C700F"/>
    <w:rsid w:val="007C73E7"/>
    <w:rsid w:val="007C7BD6"/>
    <w:rsid w:val="007C7D1F"/>
    <w:rsid w:val="007D1FB3"/>
    <w:rsid w:val="007D2DBE"/>
    <w:rsid w:val="007D37E5"/>
    <w:rsid w:val="007D3C4E"/>
    <w:rsid w:val="007D5852"/>
    <w:rsid w:val="007D73BF"/>
    <w:rsid w:val="007D7508"/>
    <w:rsid w:val="007E0726"/>
    <w:rsid w:val="007E08D0"/>
    <w:rsid w:val="007E0EB1"/>
    <w:rsid w:val="007E1DEF"/>
    <w:rsid w:val="007E2899"/>
    <w:rsid w:val="007E3C46"/>
    <w:rsid w:val="007E52D9"/>
    <w:rsid w:val="007E5650"/>
    <w:rsid w:val="007E75C1"/>
    <w:rsid w:val="007E75DD"/>
    <w:rsid w:val="007E7C08"/>
    <w:rsid w:val="007E7F0D"/>
    <w:rsid w:val="007F08FF"/>
    <w:rsid w:val="007F1B98"/>
    <w:rsid w:val="007F20A8"/>
    <w:rsid w:val="007F3B2C"/>
    <w:rsid w:val="007F411D"/>
    <w:rsid w:val="007F43AA"/>
    <w:rsid w:val="008016FE"/>
    <w:rsid w:val="008030F2"/>
    <w:rsid w:val="008037C8"/>
    <w:rsid w:val="0080432E"/>
    <w:rsid w:val="008048FB"/>
    <w:rsid w:val="00805971"/>
    <w:rsid w:val="00807B08"/>
    <w:rsid w:val="00810CE8"/>
    <w:rsid w:val="00811644"/>
    <w:rsid w:val="00811E8C"/>
    <w:rsid w:val="00811F82"/>
    <w:rsid w:val="008124C4"/>
    <w:rsid w:val="00812998"/>
    <w:rsid w:val="00813585"/>
    <w:rsid w:val="008136DF"/>
    <w:rsid w:val="0081721A"/>
    <w:rsid w:val="008176D0"/>
    <w:rsid w:val="0082057E"/>
    <w:rsid w:val="00820723"/>
    <w:rsid w:val="00820E86"/>
    <w:rsid w:val="00821E82"/>
    <w:rsid w:val="00822951"/>
    <w:rsid w:val="0082476B"/>
    <w:rsid w:val="00824A6C"/>
    <w:rsid w:val="00824B9C"/>
    <w:rsid w:val="00825692"/>
    <w:rsid w:val="008260F4"/>
    <w:rsid w:val="00831C04"/>
    <w:rsid w:val="00833EC9"/>
    <w:rsid w:val="008346F5"/>
    <w:rsid w:val="0083496C"/>
    <w:rsid w:val="0083509A"/>
    <w:rsid w:val="00836096"/>
    <w:rsid w:val="00836315"/>
    <w:rsid w:val="0083689A"/>
    <w:rsid w:val="00837188"/>
    <w:rsid w:val="00840A46"/>
    <w:rsid w:val="00842AA8"/>
    <w:rsid w:val="00843D22"/>
    <w:rsid w:val="00845F06"/>
    <w:rsid w:val="00846F64"/>
    <w:rsid w:val="0084733A"/>
    <w:rsid w:val="00850F80"/>
    <w:rsid w:val="008542BF"/>
    <w:rsid w:val="0085606F"/>
    <w:rsid w:val="008566FE"/>
    <w:rsid w:val="008568A5"/>
    <w:rsid w:val="008574FB"/>
    <w:rsid w:val="0085756D"/>
    <w:rsid w:val="00857C83"/>
    <w:rsid w:val="00857D61"/>
    <w:rsid w:val="00861957"/>
    <w:rsid w:val="00862523"/>
    <w:rsid w:val="0086331D"/>
    <w:rsid w:val="00863E3E"/>
    <w:rsid w:val="008659A3"/>
    <w:rsid w:val="0086720E"/>
    <w:rsid w:val="00870092"/>
    <w:rsid w:val="008702C5"/>
    <w:rsid w:val="00871C7D"/>
    <w:rsid w:val="00871CA4"/>
    <w:rsid w:val="00871EC3"/>
    <w:rsid w:val="00872101"/>
    <w:rsid w:val="00874E9A"/>
    <w:rsid w:val="00876B24"/>
    <w:rsid w:val="00877532"/>
    <w:rsid w:val="00880E88"/>
    <w:rsid w:val="00882051"/>
    <w:rsid w:val="008833AE"/>
    <w:rsid w:val="00884858"/>
    <w:rsid w:val="008866B6"/>
    <w:rsid w:val="00891435"/>
    <w:rsid w:val="008945EC"/>
    <w:rsid w:val="00895548"/>
    <w:rsid w:val="008A09BF"/>
    <w:rsid w:val="008A1A3D"/>
    <w:rsid w:val="008A29EC"/>
    <w:rsid w:val="008A4BDC"/>
    <w:rsid w:val="008A4D30"/>
    <w:rsid w:val="008A51E5"/>
    <w:rsid w:val="008A559E"/>
    <w:rsid w:val="008A5806"/>
    <w:rsid w:val="008A5898"/>
    <w:rsid w:val="008B21BD"/>
    <w:rsid w:val="008B3B8B"/>
    <w:rsid w:val="008B75B0"/>
    <w:rsid w:val="008C0150"/>
    <w:rsid w:val="008C0F2C"/>
    <w:rsid w:val="008C136E"/>
    <w:rsid w:val="008C2A54"/>
    <w:rsid w:val="008C3C67"/>
    <w:rsid w:val="008C448C"/>
    <w:rsid w:val="008C5638"/>
    <w:rsid w:val="008C569B"/>
    <w:rsid w:val="008C5ADA"/>
    <w:rsid w:val="008C5C2C"/>
    <w:rsid w:val="008C7324"/>
    <w:rsid w:val="008D092C"/>
    <w:rsid w:val="008D3299"/>
    <w:rsid w:val="008D37D5"/>
    <w:rsid w:val="008D731A"/>
    <w:rsid w:val="008D75DB"/>
    <w:rsid w:val="008E134B"/>
    <w:rsid w:val="008E21F9"/>
    <w:rsid w:val="008E3B24"/>
    <w:rsid w:val="008E3BBE"/>
    <w:rsid w:val="008E53AA"/>
    <w:rsid w:val="008E5CCC"/>
    <w:rsid w:val="008E5ED3"/>
    <w:rsid w:val="008E628C"/>
    <w:rsid w:val="008F0F60"/>
    <w:rsid w:val="008F0FB2"/>
    <w:rsid w:val="008F1C13"/>
    <w:rsid w:val="008F4CF5"/>
    <w:rsid w:val="008F4F7B"/>
    <w:rsid w:val="008F5AB4"/>
    <w:rsid w:val="008F68C2"/>
    <w:rsid w:val="008F7445"/>
    <w:rsid w:val="00900286"/>
    <w:rsid w:val="00901995"/>
    <w:rsid w:val="00902E69"/>
    <w:rsid w:val="00903B23"/>
    <w:rsid w:val="009046FE"/>
    <w:rsid w:val="009075CB"/>
    <w:rsid w:val="00910A81"/>
    <w:rsid w:val="00912681"/>
    <w:rsid w:val="0091299F"/>
    <w:rsid w:val="00915738"/>
    <w:rsid w:val="00917603"/>
    <w:rsid w:val="00917F51"/>
    <w:rsid w:val="0092089A"/>
    <w:rsid w:val="009212D2"/>
    <w:rsid w:val="00922FD6"/>
    <w:rsid w:val="0092502F"/>
    <w:rsid w:val="009250D9"/>
    <w:rsid w:val="0092594D"/>
    <w:rsid w:val="0092754C"/>
    <w:rsid w:val="0093261C"/>
    <w:rsid w:val="00932C83"/>
    <w:rsid w:val="0093388A"/>
    <w:rsid w:val="00935C03"/>
    <w:rsid w:val="00935DDF"/>
    <w:rsid w:val="00936D5C"/>
    <w:rsid w:val="0094153A"/>
    <w:rsid w:val="00942E66"/>
    <w:rsid w:val="00942F74"/>
    <w:rsid w:val="009449DE"/>
    <w:rsid w:val="009459A8"/>
    <w:rsid w:val="00946DA4"/>
    <w:rsid w:val="00947708"/>
    <w:rsid w:val="00950189"/>
    <w:rsid w:val="00950EE2"/>
    <w:rsid w:val="009516C2"/>
    <w:rsid w:val="009551A2"/>
    <w:rsid w:val="00956CA9"/>
    <w:rsid w:val="009604C0"/>
    <w:rsid w:val="0096187A"/>
    <w:rsid w:val="00961BED"/>
    <w:rsid w:val="00961FE4"/>
    <w:rsid w:val="0096273E"/>
    <w:rsid w:val="009633DB"/>
    <w:rsid w:val="00963AB5"/>
    <w:rsid w:val="00964356"/>
    <w:rsid w:val="00965BEA"/>
    <w:rsid w:val="00966531"/>
    <w:rsid w:val="00966860"/>
    <w:rsid w:val="00966F80"/>
    <w:rsid w:val="00970658"/>
    <w:rsid w:val="00972C0F"/>
    <w:rsid w:val="00973C1A"/>
    <w:rsid w:val="00976511"/>
    <w:rsid w:val="0097664A"/>
    <w:rsid w:val="00977986"/>
    <w:rsid w:val="00977F7C"/>
    <w:rsid w:val="009807D7"/>
    <w:rsid w:val="0098131B"/>
    <w:rsid w:val="0098152A"/>
    <w:rsid w:val="00981C42"/>
    <w:rsid w:val="009826C7"/>
    <w:rsid w:val="009854BE"/>
    <w:rsid w:val="00985FE0"/>
    <w:rsid w:val="00986293"/>
    <w:rsid w:val="009864D2"/>
    <w:rsid w:val="0098677E"/>
    <w:rsid w:val="00987F50"/>
    <w:rsid w:val="00990409"/>
    <w:rsid w:val="00990AE2"/>
    <w:rsid w:val="00992889"/>
    <w:rsid w:val="0099367A"/>
    <w:rsid w:val="009939F3"/>
    <w:rsid w:val="0099439B"/>
    <w:rsid w:val="009A0194"/>
    <w:rsid w:val="009A09DD"/>
    <w:rsid w:val="009A0C60"/>
    <w:rsid w:val="009A2FBC"/>
    <w:rsid w:val="009A3B82"/>
    <w:rsid w:val="009A4201"/>
    <w:rsid w:val="009A44F5"/>
    <w:rsid w:val="009A4FC5"/>
    <w:rsid w:val="009B16E1"/>
    <w:rsid w:val="009B1F34"/>
    <w:rsid w:val="009B2EC4"/>
    <w:rsid w:val="009B305D"/>
    <w:rsid w:val="009B3151"/>
    <w:rsid w:val="009B3642"/>
    <w:rsid w:val="009B4EB5"/>
    <w:rsid w:val="009B527D"/>
    <w:rsid w:val="009B552D"/>
    <w:rsid w:val="009B5A73"/>
    <w:rsid w:val="009B5D52"/>
    <w:rsid w:val="009B763E"/>
    <w:rsid w:val="009C0478"/>
    <w:rsid w:val="009C0D55"/>
    <w:rsid w:val="009C0EEE"/>
    <w:rsid w:val="009C5A79"/>
    <w:rsid w:val="009C63DC"/>
    <w:rsid w:val="009C6A0C"/>
    <w:rsid w:val="009C7A90"/>
    <w:rsid w:val="009D11A7"/>
    <w:rsid w:val="009D1804"/>
    <w:rsid w:val="009D1E7B"/>
    <w:rsid w:val="009D53FA"/>
    <w:rsid w:val="009D759B"/>
    <w:rsid w:val="009D7708"/>
    <w:rsid w:val="009D7A67"/>
    <w:rsid w:val="009E1093"/>
    <w:rsid w:val="009E1AB3"/>
    <w:rsid w:val="009E1C55"/>
    <w:rsid w:val="009E5358"/>
    <w:rsid w:val="009E5C7A"/>
    <w:rsid w:val="009E7845"/>
    <w:rsid w:val="009F01DF"/>
    <w:rsid w:val="009F0840"/>
    <w:rsid w:val="009F0A04"/>
    <w:rsid w:val="009F1CA6"/>
    <w:rsid w:val="009F275F"/>
    <w:rsid w:val="009F2DF1"/>
    <w:rsid w:val="009F31D3"/>
    <w:rsid w:val="009F461C"/>
    <w:rsid w:val="009F4818"/>
    <w:rsid w:val="009F48E5"/>
    <w:rsid w:val="009F69D9"/>
    <w:rsid w:val="009F7B42"/>
    <w:rsid w:val="00A00C25"/>
    <w:rsid w:val="00A00D95"/>
    <w:rsid w:val="00A01F1A"/>
    <w:rsid w:val="00A02258"/>
    <w:rsid w:val="00A037EA"/>
    <w:rsid w:val="00A04438"/>
    <w:rsid w:val="00A067EC"/>
    <w:rsid w:val="00A07286"/>
    <w:rsid w:val="00A10100"/>
    <w:rsid w:val="00A105DF"/>
    <w:rsid w:val="00A1205F"/>
    <w:rsid w:val="00A1219A"/>
    <w:rsid w:val="00A1239F"/>
    <w:rsid w:val="00A1250A"/>
    <w:rsid w:val="00A130E0"/>
    <w:rsid w:val="00A13E0C"/>
    <w:rsid w:val="00A14166"/>
    <w:rsid w:val="00A14971"/>
    <w:rsid w:val="00A14D73"/>
    <w:rsid w:val="00A156EA"/>
    <w:rsid w:val="00A174CA"/>
    <w:rsid w:val="00A17C70"/>
    <w:rsid w:val="00A2114B"/>
    <w:rsid w:val="00A21EF8"/>
    <w:rsid w:val="00A22024"/>
    <w:rsid w:val="00A2284E"/>
    <w:rsid w:val="00A22B38"/>
    <w:rsid w:val="00A22B7C"/>
    <w:rsid w:val="00A22D43"/>
    <w:rsid w:val="00A24B1C"/>
    <w:rsid w:val="00A25D67"/>
    <w:rsid w:val="00A26FF7"/>
    <w:rsid w:val="00A27A76"/>
    <w:rsid w:val="00A27B55"/>
    <w:rsid w:val="00A3363E"/>
    <w:rsid w:val="00A34243"/>
    <w:rsid w:val="00A3577D"/>
    <w:rsid w:val="00A36648"/>
    <w:rsid w:val="00A36B6E"/>
    <w:rsid w:val="00A371CF"/>
    <w:rsid w:val="00A416E3"/>
    <w:rsid w:val="00A426F4"/>
    <w:rsid w:val="00A42DB9"/>
    <w:rsid w:val="00A4428C"/>
    <w:rsid w:val="00A447FF"/>
    <w:rsid w:val="00A451D5"/>
    <w:rsid w:val="00A470ED"/>
    <w:rsid w:val="00A471BF"/>
    <w:rsid w:val="00A5027A"/>
    <w:rsid w:val="00A52A6D"/>
    <w:rsid w:val="00A55CC0"/>
    <w:rsid w:val="00A5743E"/>
    <w:rsid w:val="00A60D05"/>
    <w:rsid w:val="00A6156C"/>
    <w:rsid w:val="00A61E76"/>
    <w:rsid w:val="00A62666"/>
    <w:rsid w:val="00A628F4"/>
    <w:rsid w:val="00A62969"/>
    <w:rsid w:val="00A63172"/>
    <w:rsid w:val="00A6388A"/>
    <w:rsid w:val="00A657E6"/>
    <w:rsid w:val="00A6673E"/>
    <w:rsid w:val="00A71749"/>
    <w:rsid w:val="00A71DD3"/>
    <w:rsid w:val="00A73167"/>
    <w:rsid w:val="00A74AB7"/>
    <w:rsid w:val="00A753F3"/>
    <w:rsid w:val="00A75B54"/>
    <w:rsid w:val="00A75CE9"/>
    <w:rsid w:val="00A76365"/>
    <w:rsid w:val="00A76587"/>
    <w:rsid w:val="00A8083C"/>
    <w:rsid w:val="00A80BB4"/>
    <w:rsid w:val="00A818E2"/>
    <w:rsid w:val="00A81BA0"/>
    <w:rsid w:val="00A827B1"/>
    <w:rsid w:val="00A83158"/>
    <w:rsid w:val="00A83231"/>
    <w:rsid w:val="00A84072"/>
    <w:rsid w:val="00A841E7"/>
    <w:rsid w:val="00A857CF"/>
    <w:rsid w:val="00A9042F"/>
    <w:rsid w:val="00A90484"/>
    <w:rsid w:val="00A9189A"/>
    <w:rsid w:val="00A95D2B"/>
    <w:rsid w:val="00A9653B"/>
    <w:rsid w:val="00A9674E"/>
    <w:rsid w:val="00A96D7A"/>
    <w:rsid w:val="00A97514"/>
    <w:rsid w:val="00A97BD1"/>
    <w:rsid w:val="00AA22CD"/>
    <w:rsid w:val="00AA244E"/>
    <w:rsid w:val="00AA5B06"/>
    <w:rsid w:val="00AA5DC1"/>
    <w:rsid w:val="00AA7C83"/>
    <w:rsid w:val="00AB2105"/>
    <w:rsid w:val="00AB2944"/>
    <w:rsid w:val="00AB37A9"/>
    <w:rsid w:val="00AB440E"/>
    <w:rsid w:val="00AB4C30"/>
    <w:rsid w:val="00AB50DF"/>
    <w:rsid w:val="00AB59DC"/>
    <w:rsid w:val="00AB65B8"/>
    <w:rsid w:val="00AB6EFA"/>
    <w:rsid w:val="00AB7A13"/>
    <w:rsid w:val="00AC0519"/>
    <w:rsid w:val="00AC0E89"/>
    <w:rsid w:val="00AC2861"/>
    <w:rsid w:val="00AC4905"/>
    <w:rsid w:val="00AC4B49"/>
    <w:rsid w:val="00AC4DE8"/>
    <w:rsid w:val="00AC520C"/>
    <w:rsid w:val="00AC5BCA"/>
    <w:rsid w:val="00AC6A4D"/>
    <w:rsid w:val="00AC6C42"/>
    <w:rsid w:val="00AC7188"/>
    <w:rsid w:val="00AD0833"/>
    <w:rsid w:val="00AD12BB"/>
    <w:rsid w:val="00AD205A"/>
    <w:rsid w:val="00AD2241"/>
    <w:rsid w:val="00AD344D"/>
    <w:rsid w:val="00AD437B"/>
    <w:rsid w:val="00AD4B8D"/>
    <w:rsid w:val="00AD4F62"/>
    <w:rsid w:val="00AD5BC1"/>
    <w:rsid w:val="00AD612D"/>
    <w:rsid w:val="00AE0D3D"/>
    <w:rsid w:val="00AE0D81"/>
    <w:rsid w:val="00AE18DA"/>
    <w:rsid w:val="00AE3F20"/>
    <w:rsid w:val="00AE47BE"/>
    <w:rsid w:val="00AE4C39"/>
    <w:rsid w:val="00AE61A3"/>
    <w:rsid w:val="00AE6387"/>
    <w:rsid w:val="00AE67F0"/>
    <w:rsid w:val="00AE6CCD"/>
    <w:rsid w:val="00AE6FA9"/>
    <w:rsid w:val="00AE7781"/>
    <w:rsid w:val="00AF0664"/>
    <w:rsid w:val="00AF0A16"/>
    <w:rsid w:val="00AF2754"/>
    <w:rsid w:val="00AF35D1"/>
    <w:rsid w:val="00AF65D5"/>
    <w:rsid w:val="00B01160"/>
    <w:rsid w:val="00B02510"/>
    <w:rsid w:val="00B034A2"/>
    <w:rsid w:val="00B034D1"/>
    <w:rsid w:val="00B03FF0"/>
    <w:rsid w:val="00B04906"/>
    <w:rsid w:val="00B07947"/>
    <w:rsid w:val="00B10AE6"/>
    <w:rsid w:val="00B110C8"/>
    <w:rsid w:val="00B11992"/>
    <w:rsid w:val="00B12074"/>
    <w:rsid w:val="00B1304F"/>
    <w:rsid w:val="00B13CF0"/>
    <w:rsid w:val="00B142A3"/>
    <w:rsid w:val="00B1511B"/>
    <w:rsid w:val="00B15488"/>
    <w:rsid w:val="00B15549"/>
    <w:rsid w:val="00B200DB"/>
    <w:rsid w:val="00B20F2B"/>
    <w:rsid w:val="00B210D1"/>
    <w:rsid w:val="00B22645"/>
    <w:rsid w:val="00B229B7"/>
    <w:rsid w:val="00B23D0E"/>
    <w:rsid w:val="00B25B10"/>
    <w:rsid w:val="00B27CDA"/>
    <w:rsid w:val="00B30365"/>
    <w:rsid w:val="00B30473"/>
    <w:rsid w:val="00B337C9"/>
    <w:rsid w:val="00B35AD5"/>
    <w:rsid w:val="00B35FB0"/>
    <w:rsid w:val="00B36342"/>
    <w:rsid w:val="00B36D95"/>
    <w:rsid w:val="00B373C0"/>
    <w:rsid w:val="00B40507"/>
    <w:rsid w:val="00B40D02"/>
    <w:rsid w:val="00B4101D"/>
    <w:rsid w:val="00B412B9"/>
    <w:rsid w:val="00B41DFB"/>
    <w:rsid w:val="00B42A74"/>
    <w:rsid w:val="00B44116"/>
    <w:rsid w:val="00B450B8"/>
    <w:rsid w:val="00B45EE8"/>
    <w:rsid w:val="00B463B8"/>
    <w:rsid w:val="00B46A04"/>
    <w:rsid w:val="00B47253"/>
    <w:rsid w:val="00B477A5"/>
    <w:rsid w:val="00B501AE"/>
    <w:rsid w:val="00B514C7"/>
    <w:rsid w:val="00B520C2"/>
    <w:rsid w:val="00B53D9B"/>
    <w:rsid w:val="00B54ED5"/>
    <w:rsid w:val="00B63D5F"/>
    <w:rsid w:val="00B64189"/>
    <w:rsid w:val="00B641AD"/>
    <w:rsid w:val="00B64723"/>
    <w:rsid w:val="00B651B4"/>
    <w:rsid w:val="00B661F7"/>
    <w:rsid w:val="00B66312"/>
    <w:rsid w:val="00B66785"/>
    <w:rsid w:val="00B70CC5"/>
    <w:rsid w:val="00B71208"/>
    <w:rsid w:val="00B7180C"/>
    <w:rsid w:val="00B719CE"/>
    <w:rsid w:val="00B72E82"/>
    <w:rsid w:val="00B7461F"/>
    <w:rsid w:val="00B75976"/>
    <w:rsid w:val="00B77F95"/>
    <w:rsid w:val="00B80FB1"/>
    <w:rsid w:val="00B810B8"/>
    <w:rsid w:val="00B83231"/>
    <w:rsid w:val="00B863C1"/>
    <w:rsid w:val="00B87AA9"/>
    <w:rsid w:val="00B92E98"/>
    <w:rsid w:val="00B97D24"/>
    <w:rsid w:val="00BA144C"/>
    <w:rsid w:val="00BA208E"/>
    <w:rsid w:val="00BA360D"/>
    <w:rsid w:val="00BA3859"/>
    <w:rsid w:val="00BA47AA"/>
    <w:rsid w:val="00BA66DF"/>
    <w:rsid w:val="00BB0AE6"/>
    <w:rsid w:val="00BB0E39"/>
    <w:rsid w:val="00BB0EF2"/>
    <w:rsid w:val="00BB0EFD"/>
    <w:rsid w:val="00BB1A5A"/>
    <w:rsid w:val="00BB2D92"/>
    <w:rsid w:val="00BB3522"/>
    <w:rsid w:val="00BB4018"/>
    <w:rsid w:val="00BB626A"/>
    <w:rsid w:val="00BB6823"/>
    <w:rsid w:val="00BB75FA"/>
    <w:rsid w:val="00BB7697"/>
    <w:rsid w:val="00BC1539"/>
    <w:rsid w:val="00BC2949"/>
    <w:rsid w:val="00BC2B90"/>
    <w:rsid w:val="00BC493D"/>
    <w:rsid w:val="00BC6587"/>
    <w:rsid w:val="00BC717D"/>
    <w:rsid w:val="00BC7C88"/>
    <w:rsid w:val="00BD0C46"/>
    <w:rsid w:val="00BD203C"/>
    <w:rsid w:val="00BD333B"/>
    <w:rsid w:val="00BD3D88"/>
    <w:rsid w:val="00BD4CB1"/>
    <w:rsid w:val="00BD4EB9"/>
    <w:rsid w:val="00BD4F5C"/>
    <w:rsid w:val="00BD7721"/>
    <w:rsid w:val="00BE03D7"/>
    <w:rsid w:val="00BE04E2"/>
    <w:rsid w:val="00BE6334"/>
    <w:rsid w:val="00BE6CB0"/>
    <w:rsid w:val="00BF0AA6"/>
    <w:rsid w:val="00BF0D88"/>
    <w:rsid w:val="00BF1876"/>
    <w:rsid w:val="00BF1AE3"/>
    <w:rsid w:val="00BF2926"/>
    <w:rsid w:val="00BF6D61"/>
    <w:rsid w:val="00BF6E04"/>
    <w:rsid w:val="00BF75C1"/>
    <w:rsid w:val="00C00CA3"/>
    <w:rsid w:val="00C02BD1"/>
    <w:rsid w:val="00C035FD"/>
    <w:rsid w:val="00C0485E"/>
    <w:rsid w:val="00C06139"/>
    <w:rsid w:val="00C11649"/>
    <w:rsid w:val="00C120FC"/>
    <w:rsid w:val="00C134DD"/>
    <w:rsid w:val="00C150C8"/>
    <w:rsid w:val="00C161BA"/>
    <w:rsid w:val="00C173E0"/>
    <w:rsid w:val="00C21CA4"/>
    <w:rsid w:val="00C22CFD"/>
    <w:rsid w:val="00C2442F"/>
    <w:rsid w:val="00C24AF3"/>
    <w:rsid w:val="00C250B0"/>
    <w:rsid w:val="00C266E2"/>
    <w:rsid w:val="00C26889"/>
    <w:rsid w:val="00C2698B"/>
    <w:rsid w:val="00C30FC4"/>
    <w:rsid w:val="00C32DD4"/>
    <w:rsid w:val="00C331E4"/>
    <w:rsid w:val="00C34834"/>
    <w:rsid w:val="00C36D6F"/>
    <w:rsid w:val="00C3744C"/>
    <w:rsid w:val="00C377F3"/>
    <w:rsid w:val="00C37C67"/>
    <w:rsid w:val="00C4040F"/>
    <w:rsid w:val="00C40853"/>
    <w:rsid w:val="00C420FF"/>
    <w:rsid w:val="00C42D38"/>
    <w:rsid w:val="00C4308F"/>
    <w:rsid w:val="00C43734"/>
    <w:rsid w:val="00C4463D"/>
    <w:rsid w:val="00C44CC2"/>
    <w:rsid w:val="00C45A44"/>
    <w:rsid w:val="00C46091"/>
    <w:rsid w:val="00C46D01"/>
    <w:rsid w:val="00C46F00"/>
    <w:rsid w:val="00C50606"/>
    <w:rsid w:val="00C50E5F"/>
    <w:rsid w:val="00C51AEA"/>
    <w:rsid w:val="00C524C7"/>
    <w:rsid w:val="00C53A96"/>
    <w:rsid w:val="00C54753"/>
    <w:rsid w:val="00C57686"/>
    <w:rsid w:val="00C57EC4"/>
    <w:rsid w:val="00C60A01"/>
    <w:rsid w:val="00C62892"/>
    <w:rsid w:val="00C719B4"/>
    <w:rsid w:val="00C71AE5"/>
    <w:rsid w:val="00C7214A"/>
    <w:rsid w:val="00C72390"/>
    <w:rsid w:val="00C72799"/>
    <w:rsid w:val="00C7373C"/>
    <w:rsid w:val="00C746C1"/>
    <w:rsid w:val="00C74E72"/>
    <w:rsid w:val="00C74E8E"/>
    <w:rsid w:val="00C7540C"/>
    <w:rsid w:val="00C755DD"/>
    <w:rsid w:val="00C759AE"/>
    <w:rsid w:val="00C76355"/>
    <w:rsid w:val="00C764B1"/>
    <w:rsid w:val="00C7687F"/>
    <w:rsid w:val="00C805AB"/>
    <w:rsid w:val="00C811E3"/>
    <w:rsid w:val="00C81A2A"/>
    <w:rsid w:val="00C81D68"/>
    <w:rsid w:val="00C82DA2"/>
    <w:rsid w:val="00C82E1A"/>
    <w:rsid w:val="00C83059"/>
    <w:rsid w:val="00C85D85"/>
    <w:rsid w:val="00C86151"/>
    <w:rsid w:val="00C87699"/>
    <w:rsid w:val="00C87E55"/>
    <w:rsid w:val="00C90E9A"/>
    <w:rsid w:val="00C93101"/>
    <w:rsid w:val="00C935B3"/>
    <w:rsid w:val="00C94EF9"/>
    <w:rsid w:val="00C953ED"/>
    <w:rsid w:val="00C95971"/>
    <w:rsid w:val="00C97018"/>
    <w:rsid w:val="00C97230"/>
    <w:rsid w:val="00C975DB"/>
    <w:rsid w:val="00CA2FA9"/>
    <w:rsid w:val="00CA3776"/>
    <w:rsid w:val="00CA3E79"/>
    <w:rsid w:val="00CA5DA0"/>
    <w:rsid w:val="00CA6C26"/>
    <w:rsid w:val="00CA7524"/>
    <w:rsid w:val="00CA7C7D"/>
    <w:rsid w:val="00CB0502"/>
    <w:rsid w:val="00CB165C"/>
    <w:rsid w:val="00CB1CDD"/>
    <w:rsid w:val="00CB25BB"/>
    <w:rsid w:val="00CB271F"/>
    <w:rsid w:val="00CB3E3B"/>
    <w:rsid w:val="00CB5A96"/>
    <w:rsid w:val="00CB5AEC"/>
    <w:rsid w:val="00CB621A"/>
    <w:rsid w:val="00CB6423"/>
    <w:rsid w:val="00CB6C12"/>
    <w:rsid w:val="00CB709A"/>
    <w:rsid w:val="00CC0E6C"/>
    <w:rsid w:val="00CC1436"/>
    <w:rsid w:val="00CC300C"/>
    <w:rsid w:val="00CC3307"/>
    <w:rsid w:val="00CC3A64"/>
    <w:rsid w:val="00CC7B72"/>
    <w:rsid w:val="00CC7F2C"/>
    <w:rsid w:val="00CD0964"/>
    <w:rsid w:val="00CD0B06"/>
    <w:rsid w:val="00CD19E1"/>
    <w:rsid w:val="00CD2C7E"/>
    <w:rsid w:val="00CD30A4"/>
    <w:rsid w:val="00CD40ED"/>
    <w:rsid w:val="00CD4A4D"/>
    <w:rsid w:val="00CD4CC3"/>
    <w:rsid w:val="00CD62D8"/>
    <w:rsid w:val="00CD62F6"/>
    <w:rsid w:val="00CD6362"/>
    <w:rsid w:val="00CD7C98"/>
    <w:rsid w:val="00CD7CD8"/>
    <w:rsid w:val="00CE015F"/>
    <w:rsid w:val="00CE0336"/>
    <w:rsid w:val="00CE1628"/>
    <w:rsid w:val="00CE272E"/>
    <w:rsid w:val="00CE2CD3"/>
    <w:rsid w:val="00CE38E9"/>
    <w:rsid w:val="00CE549C"/>
    <w:rsid w:val="00CE7EFA"/>
    <w:rsid w:val="00CF0F4D"/>
    <w:rsid w:val="00CF163C"/>
    <w:rsid w:val="00CF3572"/>
    <w:rsid w:val="00CF4414"/>
    <w:rsid w:val="00CF4786"/>
    <w:rsid w:val="00CF4EE3"/>
    <w:rsid w:val="00D0205B"/>
    <w:rsid w:val="00D030BD"/>
    <w:rsid w:val="00D04817"/>
    <w:rsid w:val="00D05744"/>
    <w:rsid w:val="00D05788"/>
    <w:rsid w:val="00D065E9"/>
    <w:rsid w:val="00D06A7B"/>
    <w:rsid w:val="00D0729F"/>
    <w:rsid w:val="00D07F56"/>
    <w:rsid w:val="00D1001D"/>
    <w:rsid w:val="00D10E2C"/>
    <w:rsid w:val="00D15482"/>
    <w:rsid w:val="00D15B68"/>
    <w:rsid w:val="00D16AA3"/>
    <w:rsid w:val="00D210AF"/>
    <w:rsid w:val="00D23890"/>
    <w:rsid w:val="00D2500E"/>
    <w:rsid w:val="00D25F37"/>
    <w:rsid w:val="00D27BB1"/>
    <w:rsid w:val="00D27FD9"/>
    <w:rsid w:val="00D30B48"/>
    <w:rsid w:val="00D3329C"/>
    <w:rsid w:val="00D35B52"/>
    <w:rsid w:val="00D35DBB"/>
    <w:rsid w:val="00D36433"/>
    <w:rsid w:val="00D37963"/>
    <w:rsid w:val="00D41082"/>
    <w:rsid w:val="00D4211E"/>
    <w:rsid w:val="00D42328"/>
    <w:rsid w:val="00D4295F"/>
    <w:rsid w:val="00D431AF"/>
    <w:rsid w:val="00D43EBA"/>
    <w:rsid w:val="00D4459B"/>
    <w:rsid w:val="00D51F4A"/>
    <w:rsid w:val="00D5401A"/>
    <w:rsid w:val="00D54219"/>
    <w:rsid w:val="00D5457A"/>
    <w:rsid w:val="00D5526E"/>
    <w:rsid w:val="00D56A52"/>
    <w:rsid w:val="00D60094"/>
    <w:rsid w:val="00D600EF"/>
    <w:rsid w:val="00D602A5"/>
    <w:rsid w:val="00D61F47"/>
    <w:rsid w:val="00D64324"/>
    <w:rsid w:val="00D67CAD"/>
    <w:rsid w:val="00D67D82"/>
    <w:rsid w:val="00D72B87"/>
    <w:rsid w:val="00D7535D"/>
    <w:rsid w:val="00D76B7E"/>
    <w:rsid w:val="00D7736D"/>
    <w:rsid w:val="00D800B8"/>
    <w:rsid w:val="00D81153"/>
    <w:rsid w:val="00D81C2F"/>
    <w:rsid w:val="00D81F19"/>
    <w:rsid w:val="00D823AC"/>
    <w:rsid w:val="00D82737"/>
    <w:rsid w:val="00D84496"/>
    <w:rsid w:val="00D8471B"/>
    <w:rsid w:val="00D847DD"/>
    <w:rsid w:val="00D8622D"/>
    <w:rsid w:val="00D8651D"/>
    <w:rsid w:val="00D8670B"/>
    <w:rsid w:val="00D86D0A"/>
    <w:rsid w:val="00D86D50"/>
    <w:rsid w:val="00D900CB"/>
    <w:rsid w:val="00D91523"/>
    <w:rsid w:val="00D915C3"/>
    <w:rsid w:val="00D91D82"/>
    <w:rsid w:val="00D92879"/>
    <w:rsid w:val="00D92C1D"/>
    <w:rsid w:val="00D92D7D"/>
    <w:rsid w:val="00D93833"/>
    <w:rsid w:val="00D93A86"/>
    <w:rsid w:val="00D955CB"/>
    <w:rsid w:val="00D957D9"/>
    <w:rsid w:val="00D9721B"/>
    <w:rsid w:val="00D975D6"/>
    <w:rsid w:val="00DA04B8"/>
    <w:rsid w:val="00DA0626"/>
    <w:rsid w:val="00DA259C"/>
    <w:rsid w:val="00DA26BD"/>
    <w:rsid w:val="00DA29C9"/>
    <w:rsid w:val="00DA33D0"/>
    <w:rsid w:val="00DA3925"/>
    <w:rsid w:val="00DA46BF"/>
    <w:rsid w:val="00DA52B9"/>
    <w:rsid w:val="00DA5E72"/>
    <w:rsid w:val="00DA60B9"/>
    <w:rsid w:val="00DA60E8"/>
    <w:rsid w:val="00DA7ED9"/>
    <w:rsid w:val="00DB01D4"/>
    <w:rsid w:val="00DB056F"/>
    <w:rsid w:val="00DB0949"/>
    <w:rsid w:val="00DB09E2"/>
    <w:rsid w:val="00DB0D41"/>
    <w:rsid w:val="00DB0DC0"/>
    <w:rsid w:val="00DB1710"/>
    <w:rsid w:val="00DB1987"/>
    <w:rsid w:val="00DB3FE9"/>
    <w:rsid w:val="00DB4255"/>
    <w:rsid w:val="00DB448A"/>
    <w:rsid w:val="00DB4709"/>
    <w:rsid w:val="00DB57A5"/>
    <w:rsid w:val="00DB6304"/>
    <w:rsid w:val="00DB6636"/>
    <w:rsid w:val="00DB6E36"/>
    <w:rsid w:val="00DC38C0"/>
    <w:rsid w:val="00DC47A8"/>
    <w:rsid w:val="00DC6B15"/>
    <w:rsid w:val="00DC7AE5"/>
    <w:rsid w:val="00DC7F09"/>
    <w:rsid w:val="00DD2927"/>
    <w:rsid w:val="00DD3B9D"/>
    <w:rsid w:val="00DD44E6"/>
    <w:rsid w:val="00DD5197"/>
    <w:rsid w:val="00DD65D1"/>
    <w:rsid w:val="00DD7DC8"/>
    <w:rsid w:val="00DE0CB4"/>
    <w:rsid w:val="00DE2274"/>
    <w:rsid w:val="00DE2E03"/>
    <w:rsid w:val="00DE4ACF"/>
    <w:rsid w:val="00DE6421"/>
    <w:rsid w:val="00DE645E"/>
    <w:rsid w:val="00DE6810"/>
    <w:rsid w:val="00DE717D"/>
    <w:rsid w:val="00DF163F"/>
    <w:rsid w:val="00DF2243"/>
    <w:rsid w:val="00DF4DC5"/>
    <w:rsid w:val="00DF5314"/>
    <w:rsid w:val="00DF5D18"/>
    <w:rsid w:val="00DF6DE7"/>
    <w:rsid w:val="00DF70D0"/>
    <w:rsid w:val="00DF75EB"/>
    <w:rsid w:val="00DF7D93"/>
    <w:rsid w:val="00E008B7"/>
    <w:rsid w:val="00E00F39"/>
    <w:rsid w:val="00E0167D"/>
    <w:rsid w:val="00E027E9"/>
    <w:rsid w:val="00E029BB"/>
    <w:rsid w:val="00E03969"/>
    <w:rsid w:val="00E03B85"/>
    <w:rsid w:val="00E03D60"/>
    <w:rsid w:val="00E0474B"/>
    <w:rsid w:val="00E071DF"/>
    <w:rsid w:val="00E10732"/>
    <w:rsid w:val="00E1120D"/>
    <w:rsid w:val="00E11368"/>
    <w:rsid w:val="00E12AB5"/>
    <w:rsid w:val="00E139CD"/>
    <w:rsid w:val="00E150CD"/>
    <w:rsid w:val="00E16749"/>
    <w:rsid w:val="00E17721"/>
    <w:rsid w:val="00E17E65"/>
    <w:rsid w:val="00E2049C"/>
    <w:rsid w:val="00E216D1"/>
    <w:rsid w:val="00E226A6"/>
    <w:rsid w:val="00E22D7B"/>
    <w:rsid w:val="00E23185"/>
    <w:rsid w:val="00E24966"/>
    <w:rsid w:val="00E2779A"/>
    <w:rsid w:val="00E3061A"/>
    <w:rsid w:val="00E30784"/>
    <w:rsid w:val="00E3161E"/>
    <w:rsid w:val="00E31DF1"/>
    <w:rsid w:val="00E32F4A"/>
    <w:rsid w:val="00E3313E"/>
    <w:rsid w:val="00E33A3C"/>
    <w:rsid w:val="00E33B08"/>
    <w:rsid w:val="00E34D32"/>
    <w:rsid w:val="00E35440"/>
    <w:rsid w:val="00E378A6"/>
    <w:rsid w:val="00E45EDD"/>
    <w:rsid w:val="00E46C57"/>
    <w:rsid w:val="00E46D01"/>
    <w:rsid w:val="00E4706B"/>
    <w:rsid w:val="00E479A6"/>
    <w:rsid w:val="00E51215"/>
    <w:rsid w:val="00E53999"/>
    <w:rsid w:val="00E547DF"/>
    <w:rsid w:val="00E55081"/>
    <w:rsid w:val="00E550A0"/>
    <w:rsid w:val="00E60077"/>
    <w:rsid w:val="00E6364F"/>
    <w:rsid w:val="00E63FDE"/>
    <w:rsid w:val="00E65224"/>
    <w:rsid w:val="00E6602E"/>
    <w:rsid w:val="00E66589"/>
    <w:rsid w:val="00E66D55"/>
    <w:rsid w:val="00E67673"/>
    <w:rsid w:val="00E67B43"/>
    <w:rsid w:val="00E70F2B"/>
    <w:rsid w:val="00E7116F"/>
    <w:rsid w:val="00E71B2F"/>
    <w:rsid w:val="00E7251B"/>
    <w:rsid w:val="00E72743"/>
    <w:rsid w:val="00E73B0F"/>
    <w:rsid w:val="00E73CC2"/>
    <w:rsid w:val="00E75F90"/>
    <w:rsid w:val="00E7658E"/>
    <w:rsid w:val="00E76AF5"/>
    <w:rsid w:val="00E8168A"/>
    <w:rsid w:val="00E81786"/>
    <w:rsid w:val="00E82127"/>
    <w:rsid w:val="00E821F7"/>
    <w:rsid w:val="00E82B14"/>
    <w:rsid w:val="00E831AA"/>
    <w:rsid w:val="00E83A50"/>
    <w:rsid w:val="00E83D45"/>
    <w:rsid w:val="00E85CAE"/>
    <w:rsid w:val="00E902AC"/>
    <w:rsid w:val="00E91159"/>
    <w:rsid w:val="00E9120F"/>
    <w:rsid w:val="00E91835"/>
    <w:rsid w:val="00E9459C"/>
    <w:rsid w:val="00E94719"/>
    <w:rsid w:val="00E953BD"/>
    <w:rsid w:val="00E961FF"/>
    <w:rsid w:val="00E96D50"/>
    <w:rsid w:val="00E978B9"/>
    <w:rsid w:val="00EA022B"/>
    <w:rsid w:val="00EA0B83"/>
    <w:rsid w:val="00EA15B2"/>
    <w:rsid w:val="00EA1AFE"/>
    <w:rsid w:val="00EA2EB4"/>
    <w:rsid w:val="00EA42BB"/>
    <w:rsid w:val="00EA607C"/>
    <w:rsid w:val="00EA7A44"/>
    <w:rsid w:val="00EA7C96"/>
    <w:rsid w:val="00EB09AC"/>
    <w:rsid w:val="00EB29F1"/>
    <w:rsid w:val="00EB38CA"/>
    <w:rsid w:val="00EB4C61"/>
    <w:rsid w:val="00EB4C99"/>
    <w:rsid w:val="00EB5EFE"/>
    <w:rsid w:val="00EB6053"/>
    <w:rsid w:val="00EB635D"/>
    <w:rsid w:val="00EB6386"/>
    <w:rsid w:val="00EB7D5D"/>
    <w:rsid w:val="00EC0D2B"/>
    <w:rsid w:val="00EC17E9"/>
    <w:rsid w:val="00EC1B8D"/>
    <w:rsid w:val="00EC1D37"/>
    <w:rsid w:val="00EC2118"/>
    <w:rsid w:val="00EC23C5"/>
    <w:rsid w:val="00EC261F"/>
    <w:rsid w:val="00EC39D6"/>
    <w:rsid w:val="00EC3B8D"/>
    <w:rsid w:val="00EC684E"/>
    <w:rsid w:val="00EC7ED8"/>
    <w:rsid w:val="00ED0152"/>
    <w:rsid w:val="00ED1335"/>
    <w:rsid w:val="00ED2A9C"/>
    <w:rsid w:val="00ED3C89"/>
    <w:rsid w:val="00ED4581"/>
    <w:rsid w:val="00ED4C42"/>
    <w:rsid w:val="00ED57AF"/>
    <w:rsid w:val="00ED6B35"/>
    <w:rsid w:val="00EE054D"/>
    <w:rsid w:val="00EE08AB"/>
    <w:rsid w:val="00EE49B8"/>
    <w:rsid w:val="00EE7B3B"/>
    <w:rsid w:val="00EF23B4"/>
    <w:rsid w:val="00EF2C95"/>
    <w:rsid w:val="00EF38B3"/>
    <w:rsid w:val="00EF4F68"/>
    <w:rsid w:val="00EF5740"/>
    <w:rsid w:val="00EF681A"/>
    <w:rsid w:val="00EF6A19"/>
    <w:rsid w:val="00EF7EDA"/>
    <w:rsid w:val="00F00111"/>
    <w:rsid w:val="00F01A86"/>
    <w:rsid w:val="00F01FC3"/>
    <w:rsid w:val="00F03CFF"/>
    <w:rsid w:val="00F0479E"/>
    <w:rsid w:val="00F04EEE"/>
    <w:rsid w:val="00F06B9B"/>
    <w:rsid w:val="00F07AE2"/>
    <w:rsid w:val="00F14BEC"/>
    <w:rsid w:val="00F150F1"/>
    <w:rsid w:val="00F151B6"/>
    <w:rsid w:val="00F16093"/>
    <w:rsid w:val="00F16B8D"/>
    <w:rsid w:val="00F17688"/>
    <w:rsid w:val="00F20021"/>
    <w:rsid w:val="00F2055C"/>
    <w:rsid w:val="00F20671"/>
    <w:rsid w:val="00F20FC5"/>
    <w:rsid w:val="00F21BB4"/>
    <w:rsid w:val="00F231B6"/>
    <w:rsid w:val="00F23C90"/>
    <w:rsid w:val="00F248E0"/>
    <w:rsid w:val="00F25C96"/>
    <w:rsid w:val="00F26391"/>
    <w:rsid w:val="00F27F1A"/>
    <w:rsid w:val="00F30753"/>
    <w:rsid w:val="00F327C6"/>
    <w:rsid w:val="00F33BFB"/>
    <w:rsid w:val="00F341E2"/>
    <w:rsid w:val="00F349C8"/>
    <w:rsid w:val="00F35F8A"/>
    <w:rsid w:val="00F40D3D"/>
    <w:rsid w:val="00F41110"/>
    <w:rsid w:val="00F4179A"/>
    <w:rsid w:val="00F42ABB"/>
    <w:rsid w:val="00F4413A"/>
    <w:rsid w:val="00F44668"/>
    <w:rsid w:val="00F473E7"/>
    <w:rsid w:val="00F501DD"/>
    <w:rsid w:val="00F50EDD"/>
    <w:rsid w:val="00F50EE7"/>
    <w:rsid w:val="00F528A9"/>
    <w:rsid w:val="00F5310A"/>
    <w:rsid w:val="00F5378C"/>
    <w:rsid w:val="00F54FB6"/>
    <w:rsid w:val="00F5503B"/>
    <w:rsid w:val="00F55A05"/>
    <w:rsid w:val="00F55B78"/>
    <w:rsid w:val="00F5702D"/>
    <w:rsid w:val="00F579AE"/>
    <w:rsid w:val="00F6012D"/>
    <w:rsid w:val="00F630AE"/>
    <w:rsid w:val="00F647A6"/>
    <w:rsid w:val="00F64996"/>
    <w:rsid w:val="00F66733"/>
    <w:rsid w:val="00F67BD2"/>
    <w:rsid w:val="00F70CA7"/>
    <w:rsid w:val="00F715F9"/>
    <w:rsid w:val="00F721D7"/>
    <w:rsid w:val="00F734D0"/>
    <w:rsid w:val="00F73D42"/>
    <w:rsid w:val="00F73D90"/>
    <w:rsid w:val="00F74D8A"/>
    <w:rsid w:val="00F7521F"/>
    <w:rsid w:val="00F7624B"/>
    <w:rsid w:val="00F7659F"/>
    <w:rsid w:val="00F800E4"/>
    <w:rsid w:val="00F80187"/>
    <w:rsid w:val="00F80A4F"/>
    <w:rsid w:val="00F80A76"/>
    <w:rsid w:val="00F81246"/>
    <w:rsid w:val="00F82521"/>
    <w:rsid w:val="00F829AF"/>
    <w:rsid w:val="00F84F00"/>
    <w:rsid w:val="00F856CF"/>
    <w:rsid w:val="00F86786"/>
    <w:rsid w:val="00F86C73"/>
    <w:rsid w:val="00F879D9"/>
    <w:rsid w:val="00F91E6B"/>
    <w:rsid w:val="00F921C4"/>
    <w:rsid w:val="00F930C5"/>
    <w:rsid w:val="00F9422F"/>
    <w:rsid w:val="00F97581"/>
    <w:rsid w:val="00FA0287"/>
    <w:rsid w:val="00FA2712"/>
    <w:rsid w:val="00FA400D"/>
    <w:rsid w:val="00FA46D7"/>
    <w:rsid w:val="00FA47B6"/>
    <w:rsid w:val="00FB001C"/>
    <w:rsid w:val="00FB089B"/>
    <w:rsid w:val="00FB1551"/>
    <w:rsid w:val="00FB18A5"/>
    <w:rsid w:val="00FB3079"/>
    <w:rsid w:val="00FB64DA"/>
    <w:rsid w:val="00FB6D3F"/>
    <w:rsid w:val="00FC07AC"/>
    <w:rsid w:val="00FC09CF"/>
    <w:rsid w:val="00FC1A38"/>
    <w:rsid w:val="00FC4844"/>
    <w:rsid w:val="00FC5CA1"/>
    <w:rsid w:val="00FC6091"/>
    <w:rsid w:val="00FC6609"/>
    <w:rsid w:val="00FD0036"/>
    <w:rsid w:val="00FD1649"/>
    <w:rsid w:val="00FD2160"/>
    <w:rsid w:val="00FD4942"/>
    <w:rsid w:val="00FD4984"/>
    <w:rsid w:val="00FD5FE2"/>
    <w:rsid w:val="00FE08BD"/>
    <w:rsid w:val="00FE0AD3"/>
    <w:rsid w:val="00FE1B31"/>
    <w:rsid w:val="00FE225D"/>
    <w:rsid w:val="00FE2C88"/>
    <w:rsid w:val="00FE3884"/>
    <w:rsid w:val="00FE5BA2"/>
    <w:rsid w:val="00FE68E0"/>
    <w:rsid w:val="00FF0723"/>
    <w:rsid w:val="00FF376C"/>
    <w:rsid w:val="00FF5390"/>
    <w:rsid w:val="00FF75B6"/>
    <w:rsid w:val="00FF7AA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6"/>
    <o:shapelayout v:ext="edit">
      <o:idmap v:ext="edit" data="1"/>
      <o:rules v:ext="edit">
        <o:r id="V:Rule1" type="connector" idref="#Düz Ok Bağlayıcısı 38"/>
        <o:r id="V:Rule2" type="connector" idref="#Düz Ok Bağlayıcısı 39"/>
        <o:r id="V:Rule3" type="connector" idref="#Düz Ok Bağlayıcısı 40"/>
        <o:r id="V:Rule4" type="connector" idref="#Düz Ok Bağlayıcısı 41"/>
        <o:r id="V:Rule5" type="connector" idref="#Düz Ok Bağlayıcısı 42"/>
        <o:r id="V:Rule6" type="connector" idref="#Düz Ok Bağlayıcısı 43"/>
        <o:r id="V:Rule7" type="connector" idref="#AutoShape 150"/>
        <o:r id="V:Rule8" type="connector" idref="#AutoShape 148"/>
        <o:r id="V:Rule9" type="connector" idref="#AutoShape 151"/>
        <o:r id="V:Rule10" type="connector" idref="#AutoShape 149"/>
      </o:rules>
    </o:shapelayout>
  </w:shapeDefaults>
  <w:decimalSymbol w:val=","/>
  <w:listSeparator w:val=";"/>
  <w15:docId w15:val="{AA38C6BC-6BF2-4298-A8A7-0D3CE9B9B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locked="1" w:semiHidden="1" w:uiPriority="0"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4166"/>
    <w:pPr>
      <w:spacing w:after="200" w:line="276" w:lineRule="auto"/>
    </w:pPr>
    <w:rPr>
      <w:rFonts w:ascii="Times New Roman" w:hAnsi="Times New Roman"/>
      <w:b/>
      <w:color w:val="0F243E"/>
      <w:sz w:val="24"/>
      <w:szCs w:val="22"/>
      <w:lang w:eastAsia="en-US"/>
    </w:rPr>
  </w:style>
  <w:style w:type="paragraph" w:styleId="Balk1">
    <w:name w:val="heading 1"/>
    <w:basedOn w:val="Normal"/>
    <w:next w:val="Normal"/>
    <w:link w:val="Balk1Char"/>
    <w:autoRedefine/>
    <w:uiPriority w:val="99"/>
    <w:qFormat/>
    <w:rsid w:val="001567D5"/>
    <w:pPr>
      <w:keepNext/>
      <w:tabs>
        <w:tab w:val="center" w:pos="4535"/>
        <w:tab w:val="right" w:pos="9070"/>
      </w:tabs>
      <w:spacing w:after="0" w:line="360" w:lineRule="auto"/>
      <w:jc w:val="center"/>
      <w:outlineLvl w:val="0"/>
    </w:pPr>
    <w:rPr>
      <w:rFonts w:eastAsia="Arial Unicode MS"/>
      <w:bCs/>
      <w:kern w:val="32"/>
      <w:szCs w:val="32"/>
    </w:rPr>
  </w:style>
  <w:style w:type="paragraph" w:styleId="Balk2">
    <w:name w:val="heading 2"/>
    <w:basedOn w:val="Normal"/>
    <w:next w:val="Normal"/>
    <w:link w:val="Balk2Char"/>
    <w:uiPriority w:val="99"/>
    <w:qFormat/>
    <w:rsid w:val="000306A1"/>
    <w:pPr>
      <w:keepNext/>
      <w:spacing w:before="120" w:after="0" w:line="240" w:lineRule="auto"/>
      <w:outlineLvl w:val="1"/>
    </w:pPr>
    <w:rPr>
      <w:rFonts w:eastAsia="Times New Roman"/>
      <w:bCs/>
      <w:iCs/>
      <w:sz w:val="28"/>
      <w:szCs w:val="28"/>
      <w:lang w:eastAsia="tr-TR"/>
    </w:rPr>
  </w:style>
  <w:style w:type="paragraph" w:styleId="Balk3">
    <w:name w:val="heading 3"/>
    <w:basedOn w:val="Normal"/>
    <w:next w:val="Normal"/>
    <w:link w:val="Balk3Char"/>
    <w:uiPriority w:val="99"/>
    <w:qFormat/>
    <w:rsid w:val="009F4818"/>
    <w:pPr>
      <w:keepNext/>
      <w:spacing w:before="240" w:after="60"/>
      <w:outlineLvl w:val="2"/>
    </w:pPr>
    <w:rPr>
      <w:rFonts w:ascii="Cambria" w:eastAsia="Times New Roman" w:hAnsi="Cambria"/>
      <w:bCs/>
      <w:color w:val="auto"/>
      <w:sz w:val="26"/>
      <w:szCs w:val="26"/>
    </w:rPr>
  </w:style>
  <w:style w:type="paragraph" w:styleId="Balk4">
    <w:name w:val="heading 4"/>
    <w:basedOn w:val="Normal"/>
    <w:next w:val="Normal"/>
    <w:link w:val="Balk4Char"/>
    <w:uiPriority w:val="99"/>
    <w:qFormat/>
    <w:rsid w:val="00992889"/>
    <w:pPr>
      <w:keepNext/>
      <w:numPr>
        <w:ilvl w:val="4"/>
      </w:numPr>
      <w:spacing w:before="240" w:after="60" w:line="240" w:lineRule="auto"/>
      <w:ind w:left="2184" w:hanging="360"/>
      <w:outlineLvl w:val="3"/>
    </w:pPr>
    <w:rPr>
      <w:rFonts w:ascii="Arial" w:eastAsia="Times New Roman" w:hAnsi="Arial"/>
      <w:bCs/>
      <w:color w:val="auto"/>
      <w:sz w:val="26"/>
      <w:szCs w:val="28"/>
      <w:lang w:eastAsia="tr-TR"/>
    </w:rPr>
  </w:style>
  <w:style w:type="paragraph" w:styleId="Balk5">
    <w:name w:val="heading 5"/>
    <w:basedOn w:val="Normal"/>
    <w:next w:val="Normal"/>
    <w:link w:val="Balk5Char"/>
    <w:autoRedefine/>
    <w:uiPriority w:val="99"/>
    <w:qFormat/>
    <w:rsid w:val="00992889"/>
    <w:pPr>
      <w:spacing w:before="240" w:after="60"/>
      <w:outlineLvl w:val="4"/>
    </w:pPr>
    <w:rPr>
      <w:bCs/>
      <w:iCs/>
      <w:color w:val="auto"/>
      <w:szCs w:val="26"/>
    </w:rPr>
  </w:style>
  <w:style w:type="paragraph" w:styleId="Balk6">
    <w:name w:val="heading 6"/>
    <w:basedOn w:val="Balk1"/>
    <w:next w:val="Normal"/>
    <w:link w:val="Balk6Char"/>
    <w:uiPriority w:val="99"/>
    <w:qFormat/>
    <w:rsid w:val="009F4818"/>
    <w:pPr>
      <w:keepNext w:val="0"/>
      <w:ind w:left="720" w:hanging="360"/>
      <w:contextualSpacing/>
      <w:outlineLvl w:val="5"/>
    </w:pPr>
    <w:rPr>
      <w:rFonts w:eastAsia="Times New Roman"/>
      <w:color w:val="auto"/>
      <w:kern w:val="0"/>
      <w:szCs w:val="24"/>
    </w:rPr>
  </w:style>
  <w:style w:type="paragraph" w:styleId="Balk7">
    <w:name w:val="heading 7"/>
    <w:basedOn w:val="Balk2"/>
    <w:next w:val="Normal"/>
    <w:link w:val="Balk7Char"/>
    <w:uiPriority w:val="99"/>
    <w:qFormat/>
    <w:rsid w:val="009F4818"/>
    <w:pPr>
      <w:keepNext w:val="0"/>
      <w:spacing w:before="0" w:line="276" w:lineRule="auto"/>
      <w:ind w:left="720" w:hanging="360"/>
      <w:contextualSpacing/>
      <w:outlineLvl w:val="6"/>
    </w:pPr>
    <w:rPr>
      <w:b w:val="0"/>
      <w:iCs w:val="0"/>
      <w:color w:val="auto"/>
      <w:sz w:val="24"/>
      <w:szCs w:val="24"/>
    </w:rPr>
  </w:style>
  <w:style w:type="paragraph" w:styleId="Balk8">
    <w:name w:val="heading 8"/>
    <w:basedOn w:val="Balk3"/>
    <w:next w:val="Normal"/>
    <w:link w:val="Balk8Char"/>
    <w:uiPriority w:val="99"/>
    <w:qFormat/>
    <w:rsid w:val="009F4818"/>
    <w:pPr>
      <w:keepNext w:val="0"/>
      <w:spacing w:before="0" w:after="0"/>
      <w:ind w:left="1080" w:hanging="720"/>
      <w:contextualSpacing/>
      <w:outlineLvl w:val="7"/>
    </w:pPr>
    <w:rPr>
      <w:rFonts w:ascii="Times New Roman" w:hAnsi="Times New Roman"/>
      <w:b w:val="0"/>
      <w:bCs w:val="0"/>
      <w:color w:val="000000"/>
      <w:sz w:val="24"/>
      <w:szCs w:val="24"/>
    </w:rPr>
  </w:style>
  <w:style w:type="paragraph" w:styleId="Balk9">
    <w:name w:val="heading 9"/>
    <w:basedOn w:val="Normal"/>
    <w:next w:val="Normal"/>
    <w:link w:val="Balk9Char"/>
    <w:uiPriority w:val="99"/>
    <w:qFormat/>
    <w:rsid w:val="00992889"/>
    <w:pPr>
      <w:spacing w:before="240" w:after="60" w:line="240" w:lineRule="auto"/>
      <w:outlineLvl w:val="8"/>
    </w:pPr>
    <w:rPr>
      <w:rFonts w:ascii="Arial" w:eastAsia="Times New Roman" w:hAnsi="Arial"/>
      <w:b w:val="0"/>
      <w:color w:val="auto"/>
      <w:sz w:val="22"/>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9"/>
    <w:locked/>
    <w:rsid w:val="001567D5"/>
    <w:rPr>
      <w:rFonts w:ascii="Times New Roman" w:eastAsia="Arial Unicode MS" w:hAnsi="Times New Roman"/>
      <w:b/>
      <w:color w:val="0F243E"/>
      <w:kern w:val="32"/>
      <w:sz w:val="32"/>
      <w:lang w:eastAsia="en-US"/>
    </w:rPr>
  </w:style>
  <w:style w:type="character" w:customStyle="1" w:styleId="Balk2Char">
    <w:name w:val="Başlık 2 Char"/>
    <w:link w:val="Balk2"/>
    <w:uiPriority w:val="99"/>
    <w:locked/>
    <w:rsid w:val="000306A1"/>
    <w:rPr>
      <w:rFonts w:ascii="Times New Roman" w:hAnsi="Times New Roman"/>
      <w:b/>
      <w:color w:val="0F243E"/>
      <w:sz w:val="28"/>
    </w:rPr>
  </w:style>
  <w:style w:type="character" w:customStyle="1" w:styleId="Balk3Char">
    <w:name w:val="Başlık 3 Char"/>
    <w:link w:val="Balk3"/>
    <w:uiPriority w:val="99"/>
    <w:locked/>
    <w:rsid w:val="009F4818"/>
    <w:rPr>
      <w:rFonts w:ascii="Cambria" w:hAnsi="Cambria"/>
      <w:b/>
      <w:sz w:val="26"/>
      <w:lang w:eastAsia="en-US"/>
    </w:rPr>
  </w:style>
  <w:style w:type="character" w:customStyle="1" w:styleId="Balk4Char">
    <w:name w:val="Başlık 4 Char"/>
    <w:link w:val="Balk4"/>
    <w:uiPriority w:val="99"/>
    <w:locked/>
    <w:rsid w:val="00992889"/>
    <w:rPr>
      <w:rFonts w:ascii="Arial" w:hAnsi="Arial"/>
      <w:b/>
      <w:sz w:val="28"/>
    </w:rPr>
  </w:style>
  <w:style w:type="character" w:customStyle="1" w:styleId="Balk5Char">
    <w:name w:val="Başlık 5 Char"/>
    <w:link w:val="Balk5"/>
    <w:uiPriority w:val="99"/>
    <w:locked/>
    <w:rsid w:val="00992889"/>
    <w:rPr>
      <w:rFonts w:ascii="Times New Roman" w:hAnsi="Times New Roman"/>
      <w:b/>
      <w:sz w:val="26"/>
      <w:lang w:eastAsia="en-US"/>
    </w:rPr>
  </w:style>
  <w:style w:type="character" w:customStyle="1" w:styleId="Balk6Char">
    <w:name w:val="Başlık 6 Char"/>
    <w:link w:val="Balk6"/>
    <w:uiPriority w:val="99"/>
    <w:locked/>
    <w:rsid w:val="009F4818"/>
    <w:rPr>
      <w:rFonts w:ascii="Times New Roman" w:hAnsi="Times New Roman"/>
      <w:b/>
      <w:sz w:val="24"/>
      <w:lang w:eastAsia="en-US"/>
    </w:rPr>
  </w:style>
  <w:style w:type="character" w:customStyle="1" w:styleId="Balk7Char">
    <w:name w:val="Başlık 7 Char"/>
    <w:link w:val="Balk7"/>
    <w:uiPriority w:val="99"/>
    <w:locked/>
    <w:rsid w:val="009F4818"/>
    <w:rPr>
      <w:rFonts w:ascii="Times New Roman" w:hAnsi="Times New Roman"/>
      <w:sz w:val="24"/>
      <w:lang w:eastAsia="en-US"/>
    </w:rPr>
  </w:style>
  <w:style w:type="character" w:customStyle="1" w:styleId="Balk8Char">
    <w:name w:val="Başlık 8 Char"/>
    <w:link w:val="Balk8"/>
    <w:uiPriority w:val="99"/>
    <w:locked/>
    <w:rsid w:val="009F4818"/>
    <w:rPr>
      <w:rFonts w:ascii="Times New Roman" w:hAnsi="Times New Roman"/>
      <w:color w:val="000000"/>
      <w:sz w:val="24"/>
      <w:lang w:eastAsia="en-US"/>
    </w:rPr>
  </w:style>
  <w:style w:type="character" w:customStyle="1" w:styleId="Balk9Char">
    <w:name w:val="Başlık 9 Char"/>
    <w:link w:val="Balk9"/>
    <w:uiPriority w:val="99"/>
    <w:locked/>
    <w:rsid w:val="00992889"/>
    <w:rPr>
      <w:rFonts w:ascii="Arial" w:hAnsi="Arial"/>
      <w:sz w:val="22"/>
    </w:rPr>
  </w:style>
  <w:style w:type="paragraph" w:styleId="BalonMetni">
    <w:name w:val="Balloon Text"/>
    <w:basedOn w:val="Normal"/>
    <w:link w:val="BalonMetniChar"/>
    <w:uiPriority w:val="99"/>
    <w:semiHidden/>
    <w:rsid w:val="00F97581"/>
    <w:pPr>
      <w:spacing w:after="0" w:line="240" w:lineRule="auto"/>
    </w:pPr>
    <w:rPr>
      <w:rFonts w:ascii="Tahoma" w:hAnsi="Tahoma"/>
      <w:b w:val="0"/>
      <w:color w:val="auto"/>
      <w:sz w:val="16"/>
      <w:szCs w:val="16"/>
      <w:lang w:eastAsia="tr-TR"/>
    </w:rPr>
  </w:style>
  <w:style w:type="character" w:customStyle="1" w:styleId="BalonMetniChar">
    <w:name w:val="Balon Metni Char"/>
    <w:link w:val="BalonMetni"/>
    <w:uiPriority w:val="99"/>
    <w:semiHidden/>
    <w:locked/>
    <w:rsid w:val="00F97581"/>
    <w:rPr>
      <w:rFonts w:ascii="Tahoma" w:hAnsi="Tahoma"/>
      <w:sz w:val="16"/>
    </w:rPr>
  </w:style>
  <w:style w:type="table" w:styleId="TabloKlavuzu">
    <w:name w:val="Table Grid"/>
    <w:basedOn w:val="NormalTablo"/>
    <w:uiPriority w:val="99"/>
    <w:rsid w:val="00EA15B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tbilgi">
    <w:name w:val="header"/>
    <w:basedOn w:val="Normal"/>
    <w:link w:val="stbilgiChar"/>
    <w:uiPriority w:val="99"/>
    <w:rsid w:val="00DA29C9"/>
    <w:pPr>
      <w:tabs>
        <w:tab w:val="center" w:pos="4536"/>
        <w:tab w:val="right" w:pos="9072"/>
      </w:tabs>
      <w:spacing w:after="0" w:line="240" w:lineRule="auto"/>
    </w:pPr>
  </w:style>
  <w:style w:type="character" w:customStyle="1" w:styleId="stbilgiChar">
    <w:name w:val="Üstbilgi Char"/>
    <w:link w:val="stbilgi"/>
    <w:uiPriority w:val="99"/>
    <w:locked/>
    <w:rsid w:val="00DA29C9"/>
    <w:rPr>
      <w:rFonts w:cs="Times New Roman"/>
    </w:rPr>
  </w:style>
  <w:style w:type="paragraph" w:styleId="Altbilgi">
    <w:name w:val="footer"/>
    <w:basedOn w:val="Normal"/>
    <w:link w:val="AltbilgiChar"/>
    <w:uiPriority w:val="99"/>
    <w:rsid w:val="00DA29C9"/>
    <w:pPr>
      <w:tabs>
        <w:tab w:val="center" w:pos="4536"/>
        <w:tab w:val="right" w:pos="9072"/>
      </w:tabs>
      <w:spacing w:after="0" w:line="240" w:lineRule="auto"/>
    </w:pPr>
  </w:style>
  <w:style w:type="character" w:customStyle="1" w:styleId="AltbilgiChar">
    <w:name w:val="Altbilgi Char"/>
    <w:link w:val="Altbilgi"/>
    <w:uiPriority w:val="99"/>
    <w:locked/>
    <w:rsid w:val="00DA29C9"/>
    <w:rPr>
      <w:rFonts w:cs="Times New Roman"/>
    </w:rPr>
  </w:style>
  <w:style w:type="paragraph" w:customStyle="1" w:styleId="Default">
    <w:name w:val="Default"/>
    <w:uiPriority w:val="99"/>
    <w:rsid w:val="00240AAF"/>
    <w:pPr>
      <w:autoSpaceDE w:val="0"/>
      <w:autoSpaceDN w:val="0"/>
      <w:adjustRightInd w:val="0"/>
    </w:pPr>
    <w:rPr>
      <w:rFonts w:ascii="Times New Roman" w:hAnsi="Times New Roman"/>
      <w:color w:val="000000"/>
      <w:sz w:val="24"/>
      <w:szCs w:val="24"/>
    </w:rPr>
  </w:style>
  <w:style w:type="character" w:styleId="Kpr">
    <w:name w:val="Hyperlink"/>
    <w:uiPriority w:val="99"/>
    <w:rsid w:val="001F2F4E"/>
    <w:rPr>
      <w:rFonts w:cs="Times New Roman"/>
      <w:color w:val="0000FF"/>
      <w:u w:val="single"/>
    </w:rPr>
  </w:style>
  <w:style w:type="paragraph" w:styleId="ListeParagraf">
    <w:name w:val="List Paragraph"/>
    <w:aliases w:val="içindekiler vb,düzey1"/>
    <w:basedOn w:val="Normal"/>
    <w:link w:val="ListeParagrafChar"/>
    <w:uiPriority w:val="99"/>
    <w:qFormat/>
    <w:rsid w:val="00992889"/>
    <w:pPr>
      <w:ind w:left="720"/>
      <w:contextualSpacing/>
    </w:pPr>
    <w:rPr>
      <w:rFonts w:ascii="Calibri" w:hAnsi="Calibri"/>
      <w:b w:val="0"/>
      <w:color w:val="auto"/>
      <w:sz w:val="22"/>
    </w:rPr>
  </w:style>
  <w:style w:type="table" w:styleId="OrtaKlavuz3-Vurgu4">
    <w:name w:val="Medium Grid 3 Accent 4"/>
    <w:basedOn w:val="NormalTablo"/>
    <w:uiPriority w:val="99"/>
    <w:rsid w:val="0099288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styleId="NormalWeb">
    <w:name w:val="Normal (Web)"/>
    <w:basedOn w:val="Normal"/>
    <w:link w:val="NormalWebChar"/>
    <w:uiPriority w:val="99"/>
    <w:rsid w:val="00992889"/>
    <w:pPr>
      <w:spacing w:before="100" w:beforeAutospacing="1" w:after="100" w:afterAutospacing="1" w:line="240" w:lineRule="auto"/>
    </w:pPr>
    <w:rPr>
      <w:rFonts w:eastAsia="Times New Roman"/>
      <w:b w:val="0"/>
      <w:color w:val="auto"/>
      <w:szCs w:val="24"/>
      <w:lang w:eastAsia="tr-TR"/>
    </w:rPr>
  </w:style>
  <w:style w:type="character" w:customStyle="1" w:styleId="NormalWebChar">
    <w:name w:val="Normal (Web) Char"/>
    <w:link w:val="NormalWeb"/>
    <w:uiPriority w:val="99"/>
    <w:locked/>
    <w:rsid w:val="00992889"/>
    <w:rPr>
      <w:rFonts w:ascii="Times New Roman" w:hAnsi="Times New Roman"/>
      <w:sz w:val="24"/>
    </w:rPr>
  </w:style>
  <w:style w:type="paragraph" w:styleId="GvdeMetniGirintisi">
    <w:name w:val="Body Text Indent"/>
    <w:basedOn w:val="Normal"/>
    <w:link w:val="GvdeMetniGirintisiChar"/>
    <w:uiPriority w:val="99"/>
    <w:rsid w:val="00992889"/>
    <w:pPr>
      <w:spacing w:after="120"/>
      <w:ind w:left="283"/>
    </w:pPr>
    <w:rPr>
      <w:rFonts w:ascii="Calibri" w:hAnsi="Calibri"/>
      <w:b w:val="0"/>
      <w:color w:val="auto"/>
      <w:sz w:val="22"/>
    </w:rPr>
  </w:style>
  <w:style w:type="character" w:customStyle="1" w:styleId="GvdeMetniGirintisiChar">
    <w:name w:val="Gövde Metni Girintisi Char"/>
    <w:link w:val="GvdeMetniGirintisi"/>
    <w:uiPriority w:val="99"/>
    <w:locked/>
    <w:rsid w:val="00992889"/>
    <w:rPr>
      <w:sz w:val="22"/>
      <w:lang w:eastAsia="en-US"/>
    </w:rPr>
  </w:style>
  <w:style w:type="paragraph" w:styleId="T1">
    <w:name w:val="toc 1"/>
    <w:basedOn w:val="Normal"/>
    <w:next w:val="Normal"/>
    <w:autoRedefine/>
    <w:uiPriority w:val="99"/>
    <w:rsid w:val="008C5ADA"/>
    <w:pPr>
      <w:tabs>
        <w:tab w:val="right" w:leader="dot" w:pos="9356"/>
      </w:tabs>
      <w:spacing w:after="100"/>
      <w:ind w:right="283"/>
    </w:pPr>
  </w:style>
  <w:style w:type="paragraph" w:customStyle="1" w:styleId="GvdeMetniGirintisi21">
    <w:name w:val="Gövde Metni Girintisi 21"/>
    <w:basedOn w:val="Normal"/>
    <w:uiPriority w:val="99"/>
    <w:rsid w:val="00992889"/>
    <w:pPr>
      <w:spacing w:after="0" w:line="240" w:lineRule="auto"/>
      <w:ind w:firstLine="708"/>
    </w:pPr>
    <w:rPr>
      <w:rFonts w:eastAsia="Times New Roman"/>
      <w:szCs w:val="20"/>
      <w:lang w:eastAsia="tr-TR"/>
    </w:rPr>
  </w:style>
  <w:style w:type="paragraph" w:customStyle="1" w:styleId="Char">
    <w:name w:val="Char"/>
    <w:basedOn w:val="Normal"/>
    <w:uiPriority w:val="99"/>
    <w:rsid w:val="00992889"/>
    <w:pPr>
      <w:spacing w:after="160" w:line="240" w:lineRule="exact"/>
    </w:pPr>
    <w:rPr>
      <w:rFonts w:ascii="Verdana" w:eastAsia="Times New Roman" w:hAnsi="Verdana"/>
      <w:sz w:val="20"/>
      <w:szCs w:val="20"/>
    </w:rPr>
  </w:style>
  <w:style w:type="paragraph" w:customStyle="1" w:styleId="tablo">
    <w:name w:val="tablo"/>
    <w:basedOn w:val="Normal"/>
    <w:link w:val="tabloChar"/>
    <w:uiPriority w:val="99"/>
    <w:rsid w:val="00992889"/>
    <w:pPr>
      <w:spacing w:after="0" w:line="240" w:lineRule="auto"/>
      <w:jc w:val="both"/>
    </w:pPr>
    <w:rPr>
      <w:rFonts w:ascii="Arial" w:eastAsia="Times New Roman" w:hAnsi="Arial"/>
      <w:b w:val="0"/>
      <w:color w:val="auto"/>
      <w:sz w:val="16"/>
      <w:szCs w:val="16"/>
      <w:lang w:eastAsia="tr-TR"/>
    </w:rPr>
  </w:style>
  <w:style w:type="character" w:customStyle="1" w:styleId="tabloChar">
    <w:name w:val="tablo Char"/>
    <w:link w:val="tablo"/>
    <w:uiPriority w:val="99"/>
    <w:locked/>
    <w:rsid w:val="00992889"/>
    <w:rPr>
      <w:rFonts w:ascii="Arial" w:hAnsi="Arial"/>
      <w:sz w:val="16"/>
    </w:rPr>
  </w:style>
  <w:style w:type="table" w:customStyle="1" w:styleId="AkKlavuz-Vurgu11">
    <w:name w:val="Açık Kılavuz - Vurgu 11"/>
    <w:uiPriority w:val="99"/>
    <w:rsid w:val="00992889"/>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paragraph" w:styleId="TBal">
    <w:name w:val="TOC Heading"/>
    <w:basedOn w:val="Balk1"/>
    <w:next w:val="Normal"/>
    <w:uiPriority w:val="99"/>
    <w:qFormat/>
    <w:rsid w:val="00992889"/>
    <w:pPr>
      <w:keepLines/>
      <w:spacing w:before="480"/>
      <w:outlineLvl w:val="9"/>
    </w:pPr>
    <w:rPr>
      <w:color w:val="365F91"/>
      <w:kern w:val="0"/>
      <w:sz w:val="28"/>
      <w:szCs w:val="28"/>
    </w:rPr>
  </w:style>
  <w:style w:type="paragraph" w:styleId="T2">
    <w:name w:val="toc 2"/>
    <w:basedOn w:val="Normal"/>
    <w:next w:val="Normal"/>
    <w:autoRedefine/>
    <w:uiPriority w:val="99"/>
    <w:rsid w:val="00992889"/>
    <w:pPr>
      <w:spacing w:after="100"/>
      <w:ind w:left="220"/>
    </w:pPr>
    <w:rPr>
      <w:rFonts w:eastAsia="Times New Roman"/>
    </w:rPr>
  </w:style>
  <w:style w:type="paragraph" w:styleId="T3">
    <w:name w:val="toc 3"/>
    <w:basedOn w:val="Normal"/>
    <w:next w:val="Normal"/>
    <w:autoRedefine/>
    <w:uiPriority w:val="99"/>
    <w:rsid w:val="00992889"/>
    <w:pPr>
      <w:spacing w:after="100"/>
      <w:ind w:left="440"/>
    </w:pPr>
    <w:rPr>
      <w:rFonts w:eastAsia="Times New Roman"/>
    </w:rPr>
  </w:style>
  <w:style w:type="paragraph" w:styleId="AralkYok">
    <w:name w:val="No Spacing"/>
    <w:link w:val="AralkYokChar"/>
    <w:uiPriority w:val="99"/>
    <w:qFormat/>
    <w:rsid w:val="00992889"/>
    <w:rPr>
      <w:rFonts w:eastAsia="Times New Roman"/>
      <w:sz w:val="22"/>
      <w:szCs w:val="22"/>
      <w:lang w:eastAsia="en-US"/>
    </w:rPr>
  </w:style>
  <w:style w:type="character" w:customStyle="1" w:styleId="AralkYokChar">
    <w:name w:val="Aralık Yok Char"/>
    <w:link w:val="AralkYok"/>
    <w:uiPriority w:val="99"/>
    <w:locked/>
    <w:rsid w:val="00992889"/>
    <w:rPr>
      <w:rFonts w:eastAsia="Times New Roman"/>
      <w:sz w:val="22"/>
      <w:lang w:val="tr-TR" w:eastAsia="en-US"/>
    </w:rPr>
  </w:style>
  <w:style w:type="table" w:styleId="OrtaKlavuz1-Vurgu3">
    <w:name w:val="Medium Grid 1 Accent 3"/>
    <w:basedOn w:val="NormalTablo"/>
    <w:uiPriority w:val="99"/>
    <w:rsid w:val="00992889"/>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rFonts w:cs="Times New Roman"/>
        <w:b/>
        <w:bCs/>
      </w:rPr>
    </w:tblStylePr>
    <w:tblStylePr w:type="lastRow">
      <w:rPr>
        <w:rFonts w:cs="Times New Roman"/>
        <w:b/>
        <w:bCs/>
      </w:rPr>
      <w:tblPr/>
      <w:tcPr>
        <w:tcBorders>
          <w:top w:val="single" w:sz="18" w:space="0" w:color="B3CC8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DDDAC"/>
      </w:tcPr>
    </w:tblStylePr>
    <w:tblStylePr w:type="band1Horz">
      <w:rPr>
        <w:rFonts w:cs="Times New Roman"/>
      </w:rPr>
      <w:tblPr/>
      <w:tcPr>
        <w:shd w:val="clear" w:color="auto" w:fill="CDDDAC"/>
      </w:tcPr>
    </w:tblStylePr>
  </w:style>
  <w:style w:type="table" w:styleId="OrtaKlavuz1-Vurgu5">
    <w:name w:val="Medium Grid 1 Accent 5"/>
    <w:basedOn w:val="NormalTablo"/>
    <w:uiPriority w:val="99"/>
    <w:rsid w:val="00992889"/>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rFonts w:cs="Times New Roman"/>
        <w:b/>
        <w:bCs/>
      </w:rPr>
    </w:tblStylePr>
    <w:tblStylePr w:type="lastRow">
      <w:rPr>
        <w:rFonts w:cs="Times New Roman"/>
        <w:b/>
        <w:bCs/>
      </w:rPr>
      <w:tblPr/>
      <w:tcPr>
        <w:tcBorders>
          <w:top w:val="single" w:sz="18" w:space="0" w:color="78C0D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5D5E2"/>
      </w:tcPr>
    </w:tblStylePr>
    <w:tblStylePr w:type="band1Horz">
      <w:rPr>
        <w:rFonts w:cs="Times New Roman"/>
      </w:rPr>
      <w:tblPr/>
      <w:tcPr>
        <w:shd w:val="clear" w:color="auto" w:fill="A5D5E2"/>
      </w:tcPr>
    </w:tblStylePr>
  </w:style>
  <w:style w:type="table" w:styleId="OrtaKlavuz1-Vurgu1">
    <w:name w:val="Medium Grid 1 Accent 1"/>
    <w:basedOn w:val="NormalTablo"/>
    <w:uiPriority w:val="99"/>
    <w:rsid w:val="00992889"/>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customStyle="1" w:styleId="AkListe-Vurgu11">
    <w:name w:val="Açık Liste - Vurgu 11"/>
    <w:uiPriority w:val="99"/>
    <w:rsid w:val="00992889"/>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styleId="GvdeMetniGirintisi3">
    <w:name w:val="Body Text Indent 3"/>
    <w:basedOn w:val="Normal"/>
    <w:link w:val="GvdeMetniGirintisi3Char"/>
    <w:uiPriority w:val="99"/>
    <w:rsid w:val="00992889"/>
    <w:pPr>
      <w:tabs>
        <w:tab w:val="left" w:pos="567"/>
      </w:tabs>
      <w:spacing w:before="60" w:after="60" w:line="240" w:lineRule="auto"/>
      <w:ind w:firstLine="397"/>
      <w:jc w:val="both"/>
    </w:pPr>
    <w:rPr>
      <w:rFonts w:eastAsia="Times New Roman"/>
      <w:b w:val="0"/>
      <w:color w:val="auto"/>
      <w:sz w:val="20"/>
      <w:szCs w:val="24"/>
      <w:lang w:eastAsia="tr-TR"/>
    </w:rPr>
  </w:style>
  <w:style w:type="character" w:customStyle="1" w:styleId="GvdeMetniGirintisi3Char">
    <w:name w:val="Gövde Metni Girintisi 3 Char"/>
    <w:link w:val="GvdeMetniGirintisi3"/>
    <w:uiPriority w:val="99"/>
    <w:locked/>
    <w:rsid w:val="00992889"/>
    <w:rPr>
      <w:rFonts w:ascii="Times New Roman" w:hAnsi="Times New Roman"/>
      <w:sz w:val="24"/>
    </w:rPr>
  </w:style>
  <w:style w:type="paragraph" w:styleId="GvdeMetni">
    <w:name w:val="Body Text"/>
    <w:basedOn w:val="Normal"/>
    <w:link w:val="GvdeMetniChar"/>
    <w:uiPriority w:val="99"/>
    <w:rsid w:val="00992889"/>
    <w:pPr>
      <w:spacing w:after="120" w:line="240" w:lineRule="auto"/>
    </w:pPr>
    <w:rPr>
      <w:rFonts w:eastAsia="Times New Roman"/>
      <w:b w:val="0"/>
      <w:color w:val="auto"/>
      <w:szCs w:val="24"/>
      <w:lang w:eastAsia="tr-TR"/>
    </w:rPr>
  </w:style>
  <w:style w:type="character" w:customStyle="1" w:styleId="GvdeMetniChar">
    <w:name w:val="Gövde Metni Char"/>
    <w:link w:val="GvdeMetni"/>
    <w:uiPriority w:val="99"/>
    <w:locked/>
    <w:rsid w:val="00992889"/>
    <w:rPr>
      <w:rFonts w:ascii="Times New Roman" w:hAnsi="Times New Roman"/>
      <w:sz w:val="24"/>
    </w:rPr>
  </w:style>
  <w:style w:type="paragraph" w:styleId="KonuBal">
    <w:name w:val="Title"/>
    <w:basedOn w:val="Normal"/>
    <w:link w:val="KonuBalChar"/>
    <w:uiPriority w:val="99"/>
    <w:qFormat/>
    <w:rsid w:val="00992889"/>
    <w:pPr>
      <w:spacing w:after="0" w:line="240" w:lineRule="auto"/>
      <w:jc w:val="center"/>
    </w:pPr>
    <w:rPr>
      <w:rFonts w:eastAsia="Times New Roman"/>
      <w:bCs/>
      <w:color w:val="auto"/>
      <w:sz w:val="32"/>
      <w:szCs w:val="24"/>
    </w:rPr>
  </w:style>
  <w:style w:type="character" w:customStyle="1" w:styleId="KonuBalChar">
    <w:name w:val="Konu Başlığı Char"/>
    <w:link w:val="KonuBal"/>
    <w:uiPriority w:val="99"/>
    <w:locked/>
    <w:rsid w:val="00992889"/>
    <w:rPr>
      <w:rFonts w:ascii="Times New Roman" w:hAnsi="Times New Roman"/>
      <w:b/>
      <w:sz w:val="24"/>
      <w:lang w:eastAsia="en-US"/>
    </w:rPr>
  </w:style>
  <w:style w:type="character" w:styleId="SayfaNumaras">
    <w:name w:val="page number"/>
    <w:uiPriority w:val="99"/>
    <w:rsid w:val="00992889"/>
    <w:rPr>
      <w:rFonts w:cs="Times New Roman"/>
    </w:rPr>
  </w:style>
  <w:style w:type="character" w:styleId="zlenenKpr">
    <w:name w:val="FollowedHyperlink"/>
    <w:uiPriority w:val="99"/>
    <w:rsid w:val="00992889"/>
    <w:rPr>
      <w:rFonts w:cs="Times New Roman"/>
      <w:color w:val="800080"/>
      <w:u w:val="single"/>
    </w:rPr>
  </w:style>
  <w:style w:type="table" w:styleId="AkKlavuz-Vurgu3">
    <w:name w:val="Light Grid Accent 3"/>
    <w:basedOn w:val="NormalTablo"/>
    <w:uiPriority w:val="99"/>
    <w:rsid w:val="00992889"/>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AkListe-Vurgu3">
    <w:name w:val="Light List Accent 3"/>
    <w:basedOn w:val="NormalTablo"/>
    <w:uiPriority w:val="99"/>
    <w:rsid w:val="00992889"/>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paragraph" w:styleId="SonnotMetni">
    <w:name w:val="endnote text"/>
    <w:basedOn w:val="Normal"/>
    <w:link w:val="SonnotMetniChar"/>
    <w:uiPriority w:val="99"/>
    <w:semiHidden/>
    <w:rsid w:val="00992889"/>
    <w:rPr>
      <w:rFonts w:ascii="Calibri" w:hAnsi="Calibri"/>
      <w:b w:val="0"/>
      <w:color w:val="auto"/>
      <w:sz w:val="20"/>
      <w:szCs w:val="20"/>
    </w:rPr>
  </w:style>
  <w:style w:type="character" w:customStyle="1" w:styleId="SonnotMetniChar">
    <w:name w:val="Sonnot Metni Char"/>
    <w:link w:val="SonnotMetni"/>
    <w:uiPriority w:val="99"/>
    <w:semiHidden/>
    <w:locked/>
    <w:rsid w:val="00992889"/>
    <w:rPr>
      <w:lang w:eastAsia="en-US"/>
    </w:rPr>
  </w:style>
  <w:style w:type="character" w:styleId="SonnotBavurusu">
    <w:name w:val="endnote reference"/>
    <w:uiPriority w:val="99"/>
    <w:semiHidden/>
    <w:rsid w:val="00992889"/>
    <w:rPr>
      <w:rFonts w:cs="Times New Roman"/>
      <w:vertAlign w:val="superscript"/>
    </w:rPr>
  </w:style>
  <w:style w:type="character" w:styleId="AklamaBavurusu">
    <w:name w:val="annotation reference"/>
    <w:uiPriority w:val="99"/>
    <w:semiHidden/>
    <w:rsid w:val="00992889"/>
    <w:rPr>
      <w:rFonts w:cs="Times New Roman"/>
      <w:sz w:val="16"/>
    </w:rPr>
  </w:style>
  <w:style w:type="paragraph" w:styleId="AklamaMetni">
    <w:name w:val="annotation text"/>
    <w:basedOn w:val="Normal"/>
    <w:link w:val="AklamaMetniChar"/>
    <w:uiPriority w:val="99"/>
    <w:semiHidden/>
    <w:rsid w:val="00992889"/>
    <w:pPr>
      <w:spacing w:after="0" w:line="240" w:lineRule="auto"/>
    </w:pPr>
    <w:rPr>
      <w:rFonts w:eastAsia="Times New Roman"/>
      <w:b w:val="0"/>
      <w:color w:val="auto"/>
      <w:sz w:val="20"/>
      <w:szCs w:val="20"/>
      <w:lang w:eastAsia="tr-TR"/>
    </w:rPr>
  </w:style>
  <w:style w:type="character" w:customStyle="1" w:styleId="AklamaMetniChar">
    <w:name w:val="Açıklama Metni Char"/>
    <w:link w:val="AklamaMetni"/>
    <w:uiPriority w:val="99"/>
    <w:semiHidden/>
    <w:locked/>
    <w:rsid w:val="00992889"/>
    <w:rPr>
      <w:rFonts w:ascii="Times New Roman" w:hAnsi="Times New Roman"/>
    </w:rPr>
  </w:style>
  <w:style w:type="paragraph" w:customStyle="1" w:styleId="z">
    <w:name w:val="öz"/>
    <w:basedOn w:val="Normal"/>
    <w:uiPriority w:val="99"/>
    <w:rsid w:val="00992889"/>
    <w:pPr>
      <w:tabs>
        <w:tab w:val="left" w:pos="851"/>
        <w:tab w:val="left" w:pos="1134"/>
        <w:tab w:val="left" w:pos="5387"/>
        <w:tab w:val="left" w:pos="5954"/>
        <w:tab w:val="left" w:pos="6379"/>
        <w:tab w:val="left" w:pos="6663"/>
      </w:tabs>
      <w:spacing w:before="120" w:after="0" w:line="240" w:lineRule="auto"/>
      <w:jc w:val="both"/>
    </w:pPr>
    <w:rPr>
      <w:rFonts w:eastAsia="Times New Roman"/>
      <w:szCs w:val="20"/>
      <w:lang w:val="en-US" w:eastAsia="tr-TR"/>
    </w:rPr>
  </w:style>
  <w:style w:type="paragraph" w:customStyle="1" w:styleId="Pa1">
    <w:name w:val="Pa1"/>
    <w:basedOn w:val="Default"/>
    <w:next w:val="Default"/>
    <w:uiPriority w:val="99"/>
    <w:rsid w:val="00992889"/>
    <w:rPr>
      <w:rFonts w:ascii="Tahoma" w:eastAsia="Times New Roman" w:hAnsi="Tahoma" w:cs="Tahoma"/>
    </w:rPr>
  </w:style>
  <w:style w:type="paragraph" w:customStyle="1" w:styleId="Pa2">
    <w:name w:val="Pa2"/>
    <w:basedOn w:val="Default"/>
    <w:next w:val="Default"/>
    <w:uiPriority w:val="99"/>
    <w:rsid w:val="00992889"/>
    <w:rPr>
      <w:rFonts w:ascii="Tahoma" w:eastAsia="Times New Roman" w:hAnsi="Tahoma" w:cs="Tahoma"/>
    </w:rPr>
  </w:style>
  <w:style w:type="character" w:customStyle="1" w:styleId="A4">
    <w:name w:val="A4"/>
    <w:uiPriority w:val="99"/>
    <w:rsid w:val="00992889"/>
    <w:rPr>
      <w:color w:val="000000"/>
      <w:sz w:val="20"/>
    </w:rPr>
  </w:style>
  <w:style w:type="paragraph" w:customStyle="1" w:styleId="Pa4">
    <w:name w:val="Pa4"/>
    <w:basedOn w:val="Default"/>
    <w:next w:val="Default"/>
    <w:uiPriority w:val="99"/>
    <w:rsid w:val="00992889"/>
    <w:rPr>
      <w:rFonts w:ascii="Tahoma" w:eastAsia="Times New Roman" w:hAnsi="Tahoma" w:cs="Tahoma"/>
    </w:rPr>
  </w:style>
  <w:style w:type="character" w:customStyle="1" w:styleId="A5">
    <w:name w:val="A5"/>
    <w:uiPriority w:val="99"/>
    <w:rsid w:val="00992889"/>
    <w:rPr>
      <w:rFonts w:ascii="Verdana" w:hAnsi="Verdana"/>
      <w:b/>
      <w:i/>
      <w:color w:val="000000"/>
      <w:sz w:val="16"/>
    </w:rPr>
  </w:style>
  <w:style w:type="table" w:customStyle="1" w:styleId="TabloKlavuzu1">
    <w:name w:val="Tablo Kılavuzu1"/>
    <w:uiPriority w:val="99"/>
    <w:rsid w:val="0099288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rtaGlgeleme2-Vurgu11">
    <w:name w:val="Orta Gölgeleme 2 - Vurgu 11"/>
    <w:uiPriority w:val="99"/>
    <w:rsid w:val="00992889"/>
    <w:rPr>
      <w:rFonts w:ascii="Times New Roman" w:eastAsia="Times New Roman" w:hAnsi="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styleId="OrtaGlgeleme2-Vurgu2">
    <w:name w:val="Medium Shading 2 Accent 2"/>
    <w:basedOn w:val="NormalTablo"/>
    <w:uiPriority w:val="99"/>
    <w:rsid w:val="00992889"/>
    <w:rPr>
      <w:rFonts w:ascii="Times New Roman" w:eastAsia="Times New Roman" w:hAnsi="Times New Roman"/>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C0504D"/>
      </w:tcPr>
    </w:tblStylePr>
    <w:tblStylePr w:type="lastCol">
      <w:rPr>
        <w:rFonts w:cs="Times New Roman"/>
        <w:b/>
        <w:bCs/>
        <w:color w:val="FFFFFF"/>
      </w:rPr>
      <w:tblPr/>
      <w:tcPr>
        <w:tcBorders>
          <w:left w:val="nil"/>
          <w:right w:val="nil"/>
          <w:insideH w:val="nil"/>
          <w:insideV w:val="nil"/>
        </w:tcBorders>
        <w:shd w:val="clear" w:color="auto" w:fill="C0504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AkGlgeleme-Vurgu3">
    <w:name w:val="Light Shading Accent 3"/>
    <w:basedOn w:val="NormalTablo"/>
    <w:uiPriority w:val="99"/>
    <w:rsid w:val="00992889"/>
    <w:rPr>
      <w:rFonts w:ascii="Times New Roman" w:eastAsia="Times New Roman" w:hAnsi="Times New Roman"/>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styleId="BelgeBalantlar">
    <w:name w:val="Document Map"/>
    <w:basedOn w:val="Normal"/>
    <w:link w:val="BelgeBalantlarChar"/>
    <w:uiPriority w:val="99"/>
    <w:semiHidden/>
    <w:rsid w:val="00992889"/>
    <w:pPr>
      <w:spacing w:after="0" w:line="240" w:lineRule="auto"/>
    </w:pPr>
    <w:rPr>
      <w:rFonts w:ascii="Tahoma" w:eastAsia="Times New Roman" w:hAnsi="Tahoma"/>
      <w:b w:val="0"/>
      <w:noProof/>
      <w:color w:val="auto"/>
      <w:sz w:val="16"/>
      <w:szCs w:val="16"/>
      <w:lang w:eastAsia="tr-TR"/>
    </w:rPr>
  </w:style>
  <w:style w:type="character" w:customStyle="1" w:styleId="BelgeBalantlarChar">
    <w:name w:val="Belge Bağlantıları Char"/>
    <w:link w:val="BelgeBalantlar"/>
    <w:uiPriority w:val="99"/>
    <w:semiHidden/>
    <w:locked/>
    <w:rsid w:val="00992889"/>
    <w:rPr>
      <w:rFonts w:ascii="Tahoma" w:hAnsi="Tahoma"/>
      <w:noProof/>
      <w:sz w:val="16"/>
    </w:rPr>
  </w:style>
  <w:style w:type="paragraph" w:customStyle="1" w:styleId="Style1">
    <w:name w:val="Style1"/>
    <w:basedOn w:val="Normal"/>
    <w:uiPriority w:val="99"/>
    <w:rsid w:val="00992889"/>
    <w:pPr>
      <w:widowControl w:val="0"/>
      <w:autoSpaceDE w:val="0"/>
      <w:autoSpaceDN w:val="0"/>
      <w:adjustRightInd w:val="0"/>
      <w:spacing w:after="0" w:line="228" w:lineRule="exact"/>
      <w:ind w:firstLine="802"/>
      <w:jc w:val="both"/>
    </w:pPr>
    <w:rPr>
      <w:rFonts w:eastAsia="Times New Roman"/>
      <w:szCs w:val="24"/>
      <w:lang w:eastAsia="tr-TR"/>
    </w:rPr>
  </w:style>
  <w:style w:type="character" w:customStyle="1" w:styleId="FontStyle23">
    <w:name w:val="Font Style23"/>
    <w:uiPriority w:val="99"/>
    <w:rsid w:val="00992889"/>
    <w:rPr>
      <w:rFonts w:ascii="Times New Roman" w:hAnsi="Times New Roman"/>
      <w:sz w:val="16"/>
    </w:rPr>
  </w:style>
  <w:style w:type="paragraph" w:customStyle="1" w:styleId="3-NormalYaz">
    <w:name w:val="3-Normal Yazı"/>
    <w:uiPriority w:val="99"/>
    <w:rsid w:val="008B21BD"/>
    <w:pPr>
      <w:tabs>
        <w:tab w:val="left" w:pos="566"/>
      </w:tabs>
      <w:jc w:val="both"/>
    </w:pPr>
    <w:rPr>
      <w:rFonts w:ascii="Times New Roman" w:eastAsia="Times New Roman" w:hAnsi="Times"/>
      <w:sz w:val="19"/>
      <w:lang w:eastAsia="en-US"/>
    </w:rPr>
  </w:style>
  <w:style w:type="character" w:customStyle="1" w:styleId="ListeParagrafChar">
    <w:name w:val="Liste Paragraf Char"/>
    <w:aliases w:val="içindekiler vb Char,düzey1 Char"/>
    <w:link w:val="ListeParagraf"/>
    <w:uiPriority w:val="99"/>
    <w:locked/>
    <w:rsid w:val="00081795"/>
    <w:rPr>
      <w:sz w:val="22"/>
      <w:lang w:eastAsia="en-US"/>
    </w:rPr>
  </w:style>
  <w:style w:type="character" w:customStyle="1" w:styleId="apple-converted-space">
    <w:name w:val="apple-converted-space"/>
    <w:uiPriority w:val="99"/>
    <w:rsid w:val="00081795"/>
  </w:style>
  <w:style w:type="paragraph" w:customStyle="1" w:styleId="ecxmsonormal">
    <w:name w:val="ecxmsonormal"/>
    <w:basedOn w:val="Normal"/>
    <w:uiPriority w:val="99"/>
    <w:rsid w:val="00081795"/>
    <w:pPr>
      <w:spacing w:before="100" w:beforeAutospacing="1" w:after="100" w:afterAutospacing="1" w:line="240" w:lineRule="auto"/>
    </w:pPr>
    <w:rPr>
      <w:rFonts w:eastAsia="Times New Roman"/>
      <w:szCs w:val="24"/>
      <w:lang w:eastAsia="tr-TR"/>
    </w:rPr>
  </w:style>
  <w:style w:type="paragraph" w:styleId="Altyaz">
    <w:name w:val="Subtitle"/>
    <w:basedOn w:val="Normal"/>
    <w:next w:val="Normal"/>
    <w:link w:val="AltyazChar"/>
    <w:uiPriority w:val="99"/>
    <w:qFormat/>
    <w:rsid w:val="005967F8"/>
    <w:pPr>
      <w:numPr>
        <w:ilvl w:val="1"/>
      </w:numPr>
      <w:spacing w:before="120" w:after="120" w:line="240" w:lineRule="auto"/>
      <w:ind w:firstLine="709"/>
      <w:jc w:val="both"/>
    </w:pPr>
    <w:rPr>
      <w:rFonts w:ascii="Cambria" w:eastAsia="Times New Roman" w:hAnsi="Cambria"/>
      <w:b w:val="0"/>
      <w:i/>
      <w:iCs/>
      <w:color w:val="4F81BD"/>
      <w:spacing w:val="15"/>
      <w:szCs w:val="24"/>
    </w:rPr>
  </w:style>
  <w:style w:type="character" w:customStyle="1" w:styleId="AltyazChar">
    <w:name w:val="Altyazı Char"/>
    <w:link w:val="Altyaz"/>
    <w:uiPriority w:val="99"/>
    <w:locked/>
    <w:rsid w:val="005967F8"/>
    <w:rPr>
      <w:rFonts w:ascii="Cambria" w:hAnsi="Cambria"/>
      <w:i/>
      <w:color w:val="4F81BD"/>
      <w:spacing w:val="15"/>
      <w:sz w:val="24"/>
      <w:lang w:eastAsia="en-US"/>
    </w:rPr>
  </w:style>
  <w:style w:type="table" w:customStyle="1" w:styleId="AkGlgeleme-Vurgu13">
    <w:name w:val="Açık Gölgeleme - Vurgu 13"/>
    <w:uiPriority w:val="99"/>
    <w:rsid w:val="005967F8"/>
    <w:rPr>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paragraph">
    <w:name w:val="paragraph"/>
    <w:basedOn w:val="Normal"/>
    <w:uiPriority w:val="99"/>
    <w:rsid w:val="00900286"/>
    <w:pPr>
      <w:spacing w:before="100" w:beforeAutospacing="1" w:after="100" w:afterAutospacing="1" w:line="240" w:lineRule="auto"/>
    </w:pPr>
    <w:rPr>
      <w:rFonts w:eastAsia="Times New Roman"/>
      <w:szCs w:val="24"/>
      <w:lang w:eastAsia="tr-TR"/>
    </w:rPr>
  </w:style>
  <w:style w:type="character" w:customStyle="1" w:styleId="normaltextrun">
    <w:name w:val="normaltextrun"/>
    <w:uiPriority w:val="99"/>
    <w:rsid w:val="00900286"/>
  </w:style>
  <w:style w:type="character" w:customStyle="1" w:styleId="eop">
    <w:name w:val="eop"/>
    <w:uiPriority w:val="99"/>
    <w:rsid w:val="00900286"/>
  </w:style>
  <w:style w:type="character" w:customStyle="1" w:styleId="spellingerror">
    <w:name w:val="spellingerror"/>
    <w:uiPriority w:val="99"/>
    <w:rsid w:val="00900286"/>
  </w:style>
  <w:style w:type="paragraph" w:styleId="ResimYazs">
    <w:name w:val="caption"/>
    <w:basedOn w:val="Normal"/>
    <w:next w:val="Normal"/>
    <w:uiPriority w:val="99"/>
    <w:qFormat/>
    <w:rsid w:val="00942F74"/>
    <w:pPr>
      <w:spacing w:line="240" w:lineRule="auto"/>
    </w:pPr>
    <w:rPr>
      <w:rFonts w:eastAsia="Times New Roman"/>
      <w:b w:val="0"/>
      <w:bCs/>
      <w:color w:val="4F81BD"/>
      <w:sz w:val="18"/>
      <w:szCs w:val="18"/>
      <w:lang w:eastAsia="tr-TR"/>
    </w:rPr>
  </w:style>
  <w:style w:type="character" w:customStyle="1" w:styleId="st1">
    <w:name w:val="st1"/>
    <w:uiPriority w:val="99"/>
    <w:rsid w:val="00942F74"/>
  </w:style>
  <w:style w:type="table" w:styleId="AkListe-Vurgu4">
    <w:name w:val="Light List Accent 4"/>
    <w:basedOn w:val="NormalTablo"/>
    <w:uiPriority w:val="99"/>
    <w:rsid w:val="00061C53"/>
    <w:rPr>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table" w:customStyle="1" w:styleId="TabloKlavuzu27">
    <w:name w:val="Tablo Kılavuzu27"/>
    <w:uiPriority w:val="99"/>
    <w:rsid w:val="009F481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kListe-Vurgu6">
    <w:name w:val="Light List Accent 6"/>
    <w:basedOn w:val="NormalTablo"/>
    <w:uiPriority w:val="99"/>
    <w:rsid w:val="009F4818"/>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table" w:styleId="AkGlgeleme-Vurgu5">
    <w:name w:val="Light Shading Accent 5"/>
    <w:basedOn w:val="NormalTablo"/>
    <w:uiPriority w:val="99"/>
    <w:rsid w:val="009F4818"/>
    <w:rPr>
      <w:color w:val="31849B"/>
      <w:lang w:eastAsia="en-US"/>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AkGlgeleme-Vurgu11">
    <w:name w:val="Açık Gölgeleme - Vurgu 11"/>
    <w:uiPriority w:val="99"/>
    <w:rsid w:val="009F4818"/>
    <w:rPr>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styleId="GlBavuru">
    <w:name w:val="Intense Reference"/>
    <w:uiPriority w:val="99"/>
    <w:qFormat/>
    <w:rsid w:val="009F4818"/>
    <w:rPr>
      <w:b/>
      <w:smallCaps/>
      <w:color w:val="ED7D31"/>
      <w:spacing w:val="5"/>
      <w:u w:val="single"/>
    </w:rPr>
  </w:style>
  <w:style w:type="table" w:customStyle="1" w:styleId="DzTablo11">
    <w:name w:val="Düz Tablo 11"/>
    <w:uiPriority w:val="99"/>
    <w:rsid w:val="009F4818"/>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OrtaGlgeleme1-Vurgu11">
    <w:name w:val="Orta Gölgeleme 1 - Vurgu 11"/>
    <w:uiPriority w:val="99"/>
    <w:rsid w:val="009F4818"/>
    <w:rPr>
      <w:rFonts w:eastAsia="Times New Roman"/>
      <w:lang w:val="en-US"/>
    </w:rPr>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tblBorders>
      <w:tblCellMar>
        <w:top w:w="0" w:type="dxa"/>
        <w:left w:w="108" w:type="dxa"/>
        <w:bottom w:w="0" w:type="dxa"/>
        <w:right w:w="108" w:type="dxa"/>
      </w:tblCellMar>
    </w:tblPr>
  </w:style>
  <w:style w:type="table" w:customStyle="1" w:styleId="AkGlgeleme1">
    <w:name w:val="Açık Gölgeleme1"/>
    <w:uiPriority w:val="99"/>
    <w:rsid w:val="009F4818"/>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character" w:styleId="Vurgu">
    <w:name w:val="Emphasis"/>
    <w:uiPriority w:val="99"/>
    <w:qFormat/>
    <w:rsid w:val="009F4818"/>
    <w:rPr>
      <w:rFonts w:cs="Times New Roman"/>
      <w:i/>
    </w:rPr>
  </w:style>
  <w:style w:type="table" w:styleId="OrtaGlgeleme1-Vurgu5">
    <w:name w:val="Medium Shading 1 Accent 5"/>
    <w:basedOn w:val="NormalTablo"/>
    <w:uiPriority w:val="99"/>
    <w:rsid w:val="009F4818"/>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pPr>
      <w:rPr>
        <w:rFonts w:cs="Times New Roman"/>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pPr>
      <w:rPr>
        <w:rFonts w:cs="Times New Roman"/>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0DBF0"/>
      </w:tcPr>
    </w:tblStylePr>
    <w:tblStylePr w:type="band1Horz">
      <w:rPr>
        <w:rFonts w:cs="Times New Roman"/>
      </w:rPr>
      <w:tblPr/>
      <w:tcPr>
        <w:tcBorders>
          <w:insideH w:val="nil"/>
          <w:insideV w:val="nil"/>
        </w:tcBorders>
        <w:shd w:val="clear" w:color="auto" w:fill="D0DBF0"/>
      </w:tcPr>
    </w:tblStylePr>
    <w:tblStylePr w:type="band2Horz">
      <w:rPr>
        <w:rFonts w:cs="Times New Roman"/>
      </w:rPr>
      <w:tblPr/>
      <w:tcPr>
        <w:tcBorders>
          <w:insideH w:val="nil"/>
          <w:insideV w:val="nil"/>
        </w:tcBorders>
      </w:tcPr>
    </w:tblStylePr>
  </w:style>
  <w:style w:type="table" w:styleId="OrtaKlavuz3-Vurgu1">
    <w:name w:val="Medium Grid 3 Accent 1"/>
    <w:basedOn w:val="NormalTablo"/>
    <w:uiPriority w:val="99"/>
    <w:rsid w:val="009F4818"/>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OrtaGlgeleme1-Vurgu6">
    <w:name w:val="Medium Shading 1 Accent 6"/>
    <w:basedOn w:val="NormalTablo"/>
    <w:uiPriority w:val="99"/>
    <w:rsid w:val="009F4818"/>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pPr>
      <w:rPr>
        <w:rFonts w:cs="Times New Roman"/>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pPr>
      <w:rPr>
        <w:rFonts w:cs="Times New Roman"/>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BD0"/>
      </w:tcPr>
    </w:tblStylePr>
    <w:tblStylePr w:type="band1Horz">
      <w:rPr>
        <w:rFonts w:cs="Times New Roman"/>
      </w:rPr>
      <w:tblPr/>
      <w:tcPr>
        <w:tcBorders>
          <w:insideH w:val="nil"/>
          <w:insideV w:val="nil"/>
        </w:tcBorders>
        <w:shd w:val="clear" w:color="auto" w:fill="DBEBD0"/>
      </w:tcPr>
    </w:tblStylePr>
    <w:tblStylePr w:type="band2Horz">
      <w:rPr>
        <w:rFonts w:cs="Times New Roman"/>
      </w:rPr>
      <w:tblPr/>
      <w:tcPr>
        <w:tcBorders>
          <w:insideH w:val="nil"/>
          <w:insideV w:val="nil"/>
        </w:tcBorders>
      </w:tcPr>
    </w:tblStylePr>
  </w:style>
  <w:style w:type="table" w:styleId="OrtaKlavuz1-Vurgu6">
    <w:name w:val="Medium Grid 1 Accent 6"/>
    <w:basedOn w:val="NormalTablo"/>
    <w:uiPriority w:val="99"/>
    <w:rsid w:val="009F4818"/>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rFonts w:cs="Times New Roman"/>
        <w:b/>
        <w:bCs/>
      </w:rPr>
    </w:tblStylePr>
    <w:tblStylePr w:type="lastRow">
      <w:rPr>
        <w:rFonts w:cs="Times New Roman"/>
        <w:b/>
        <w:bCs/>
      </w:rPr>
      <w:tblPr/>
      <w:tcPr>
        <w:tcBorders>
          <w:top w:val="single" w:sz="18" w:space="0" w:color="93C571"/>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7D8A0"/>
      </w:tcPr>
    </w:tblStylePr>
    <w:tblStylePr w:type="band1Horz">
      <w:rPr>
        <w:rFonts w:cs="Times New Roman"/>
      </w:rPr>
      <w:tblPr/>
      <w:tcPr>
        <w:shd w:val="clear" w:color="auto" w:fill="B7D8A0"/>
      </w:tcPr>
    </w:tblStylePr>
  </w:style>
  <w:style w:type="table" w:styleId="OrtaGlgeleme1-Vurgu2">
    <w:name w:val="Medium Shading 1 Accent 2"/>
    <w:basedOn w:val="NormalTablo"/>
    <w:uiPriority w:val="99"/>
    <w:rsid w:val="009F4818"/>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pPr>
      <w:rPr>
        <w:rFonts w:cs="Times New Roman"/>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pPr>
      <w:rPr>
        <w:rFonts w:cs="Times New Roman"/>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ADECB"/>
      </w:tcPr>
    </w:tblStylePr>
    <w:tblStylePr w:type="band1Horz">
      <w:rPr>
        <w:rFonts w:cs="Times New Roman"/>
      </w:rPr>
      <w:tblPr/>
      <w:tcPr>
        <w:tcBorders>
          <w:insideH w:val="nil"/>
          <w:insideV w:val="nil"/>
        </w:tcBorders>
        <w:shd w:val="clear" w:color="auto" w:fill="FADECB"/>
      </w:tcPr>
    </w:tblStylePr>
    <w:tblStylePr w:type="band2Horz">
      <w:rPr>
        <w:rFonts w:cs="Times New Roman"/>
      </w:rPr>
      <w:tblPr/>
      <w:tcPr>
        <w:tcBorders>
          <w:insideH w:val="nil"/>
          <w:insideV w:val="nil"/>
        </w:tcBorders>
      </w:tcPr>
    </w:tblStylePr>
  </w:style>
  <w:style w:type="table" w:styleId="AkKlavuz-Vurgu6">
    <w:name w:val="Light Grid Accent 6"/>
    <w:basedOn w:val="NormalTablo"/>
    <w:uiPriority w:val="99"/>
    <w:rsid w:val="009F4818"/>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pPr>
      <w:rPr>
        <w:rFonts w:ascii="Verdana" w:eastAsia="Times New Roman" w:hAnsi="Verdana"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pPr>
      <w:rPr>
        <w:rFonts w:ascii="Verdana" w:eastAsia="Times New Roman" w:hAnsi="Verdana"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rPr>
        <w:rFonts w:cs="Times New Roman"/>
      </w:rPr>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rPr>
        <w:rFonts w:cs="Times New Roman"/>
      </w:rPr>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rPr>
        <w:rFonts w:cs="Times New Roman"/>
      </w:rPr>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paragraph" w:styleId="T4">
    <w:name w:val="toc 4"/>
    <w:basedOn w:val="Normal"/>
    <w:next w:val="Normal"/>
    <w:autoRedefine/>
    <w:uiPriority w:val="99"/>
    <w:rsid w:val="009F4818"/>
    <w:pPr>
      <w:spacing w:after="100"/>
      <w:ind w:left="660"/>
    </w:pPr>
  </w:style>
  <w:style w:type="paragraph" w:styleId="T5">
    <w:name w:val="toc 5"/>
    <w:basedOn w:val="Normal"/>
    <w:next w:val="Normal"/>
    <w:autoRedefine/>
    <w:uiPriority w:val="99"/>
    <w:rsid w:val="009F4818"/>
    <w:pPr>
      <w:spacing w:after="100"/>
      <w:ind w:left="880"/>
    </w:pPr>
  </w:style>
  <w:style w:type="character" w:customStyle="1" w:styleId="Gvdemetni2">
    <w:name w:val="Gövde metni (2)_"/>
    <w:link w:val="Gvdemetni20"/>
    <w:uiPriority w:val="99"/>
    <w:locked/>
    <w:rsid w:val="009F4818"/>
    <w:rPr>
      <w:rFonts w:ascii="Arial" w:eastAsia="Times New Roman" w:hAnsi="Arial"/>
      <w:b/>
      <w:sz w:val="43"/>
      <w:shd w:val="clear" w:color="auto" w:fill="FFFFFF"/>
    </w:rPr>
  </w:style>
  <w:style w:type="paragraph" w:customStyle="1" w:styleId="Gvdemetni20">
    <w:name w:val="Gövde metni (2)"/>
    <w:basedOn w:val="Normal"/>
    <w:link w:val="Gvdemetni2"/>
    <w:uiPriority w:val="99"/>
    <w:rsid w:val="009F4818"/>
    <w:pPr>
      <w:widowControl w:val="0"/>
      <w:shd w:val="clear" w:color="auto" w:fill="FFFFFF"/>
      <w:spacing w:before="720" w:after="0" w:line="240" w:lineRule="atLeast"/>
    </w:pPr>
    <w:rPr>
      <w:rFonts w:ascii="Arial" w:hAnsi="Arial"/>
      <w:bCs/>
      <w:color w:val="auto"/>
      <w:sz w:val="43"/>
      <w:szCs w:val="43"/>
      <w:lang w:eastAsia="tr-TR"/>
    </w:rPr>
  </w:style>
  <w:style w:type="paragraph" w:styleId="AklamaKonusu">
    <w:name w:val="annotation subject"/>
    <w:basedOn w:val="AklamaMetni"/>
    <w:next w:val="AklamaMetni"/>
    <w:link w:val="AklamaKonusuChar"/>
    <w:uiPriority w:val="99"/>
    <w:semiHidden/>
    <w:rsid w:val="009F4818"/>
    <w:pPr>
      <w:spacing w:after="200"/>
    </w:pPr>
    <w:rPr>
      <w:b/>
      <w:bCs/>
    </w:rPr>
  </w:style>
  <w:style w:type="character" w:customStyle="1" w:styleId="AklamaKonusuChar">
    <w:name w:val="Açıklama Konusu Char"/>
    <w:link w:val="AklamaKonusu"/>
    <w:uiPriority w:val="99"/>
    <w:semiHidden/>
    <w:locked/>
    <w:rsid w:val="009F4818"/>
    <w:rPr>
      <w:rFonts w:ascii="Times New Roman" w:hAnsi="Times New Roman"/>
      <w:b/>
      <w:lang w:eastAsia="en-US"/>
    </w:rPr>
  </w:style>
  <w:style w:type="character" w:styleId="KitapBal">
    <w:name w:val="Book Title"/>
    <w:uiPriority w:val="99"/>
    <w:qFormat/>
    <w:rsid w:val="009F4818"/>
    <w:rPr>
      <w:rFonts w:ascii="Arial Black" w:hAnsi="Arial Black"/>
      <w:b/>
      <w:smallCaps/>
      <w:spacing w:val="5"/>
      <w:sz w:val="96"/>
    </w:rPr>
  </w:style>
  <w:style w:type="table" w:customStyle="1" w:styleId="OrtaGlgeleme1-Vurgu111">
    <w:name w:val="Orta Gölgeleme 1 - Vurgu 111"/>
    <w:uiPriority w:val="99"/>
    <w:rsid w:val="009F4818"/>
    <w:rPr>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OrtaList2-Vurgu11">
    <w:name w:val="Orta List 2 - Vurgu 11"/>
    <w:uiPriority w:val="99"/>
    <w:rsid w:val="009F4818"/>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OrtaListe21">
    <w:name w:val="Orta Liste 21"/>
    <w:uiPriority w:val="99"/>
    <w:rsid w:val="009F4818"/>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RenkliGlgeleme-Vurgu11">
    <w:name w:val="Renkli Gölgeleme - Vurgu 11"/>
    <w:uiPriority w:val="99"/>
    <w:rsid w:val="009F4818"/>
    <w:rPr>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style>
  <w:style w:type="table" w:customStyle="1" w:styleId="OrtaKlavuz3-Vurgu11">
    <w:name w:val="Orta Kılavuz 3 - Vurgu 11"/>
    <w:uiPriority w:val="99"/>
    <w:rsid w:val="009F4818"/>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style>
  <w:style w:type="table" w:customStyle="1" w:styleId="AkGlgeleme2">
    <w:name w:val="Açık Gölgeleme2"/>
    <w:uiPriority w:val="99"/>
    <w:rsid w:val="009F481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12">
    <w:name w:val="Orta Gölgeleme 1 - Vurgu 12"/>
    <w:uiPriority w:val="99"/>
    <w:rsid w:val="009F4818"/>
    <w:rPr>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paragraph" w:customStyle="1" w:styleId="KonuBal1">
    <w:name w:val="Konu Başlığı1"/>
    <w:basedOn w:val="Normal"/>
    <w:next w:val="Normal"/>
    <w:uiPriority w:val="99"/>
    <w:rsid w:val="009F4818"/>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table" w:customStyle="1" w:styleId="AkGlgeleme11">
    <w:name w:val="Açık Gölgeleme11"/>
    <w:uiPriority w:val="99"/>
    <w:rsid w:val="009F4818"/>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styleId="OrtaList2-Vurgu1">
    <w:name w:val="Medium List 2 Accent 1"/>
    <w:basedOn w:val="NormalTablo"/>
    <w:uiPriority w:val="99"/>
    <w:rsid w:val="009F4818"/>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rFonts w:cs="Times New Roman"/>
        <w:sz w:val="24"/>
        <w:szCs w:val="24"/>
      </w:rPr>
      <w:tblPr/>
      <w:tcPr>
        <w:tcBorders>
          <w:top w:val="nil"/>
          <w:left w:val="nil"/>
          <w:bottom w:val="single" w:sz="24" w:space="0" w:color="5B9BD5"/>
          <w:right w:val="nil"/>
          <w:insideH w:val="nil"/>
          <w:insideV w:val="nil"/>
        </w:tcBorders>
        <w:shd w:val="clear" w:color="auto" w:fill="FFFFFF"/>
      </w:tcPr>
    </w:tblStylePr>
    <w:tblStylePr w:type="lastRow">
      <w:rPr>
        <w:rFonts w:cs="Times New Roman"/>
      </w:rPr>
      <w:tblPr/>
      <w:tcPr>
        <w:tcBorders>
          <w:top w:val="single" w:sz="8" w:space="0" w:color="5B9BD5"/>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5B9BD5"/>
          <w:insideH w:val="nil"/>
          <w:insideV w:val="nil"/>
        </w:tcBorders>
        <w:shd w:val="clear" w:color="auto" w:fill="FFFFFF"/>
      </w:tcPr>
    </w:tblStylePr>
    <w:tblStylePr w:type="lastCol">
      <w:rPr>
        <w:rFonts w:cs="Times New Roman"/>
      </w:rPr>
      <w:tblPr/>
      <w:tcPr>
        <w:tcBorders>
          <w:top w:val="nil"/>
          <w:left w:val="single" w:sz="8" w:space="0" w:color="5B9BD5"/>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6E6F4"/>
      </w:tcPr>
    </w:tblStylePr>
    <w:tblStylePr w:type="band1Horz">
      <w:rPr>
        <w:rFonts w:cs="Times New Roman"/>
      </w:rPr>
      <w:tblPr/>
      <w:tcPr>
        <w:tcBorders>
          <w:top w:val="nil"/>
          <w:bottom w:val="nil"/>
          <w:insideH w:val="nil"/>
          <w:insideV w:val="nil"/>
        </w:tcBorders>
        <w:shd w:val="clear" w:color="auto" w:fill="D6E6F4"/>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customStyle="1" w:styleId="OrtaListe22">
    <w:name w:val="Orta Liste 22"/>
    <w:uiPriority w:val="99"/>
    <w:rsid w:val="009F4818"/>
    <w:rPr>
      <w:rFonts w:ascii="Calibri Light" w:eastAsia="Times New Roman" w:hAnsi="Calibri Light"/>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styleId="RenkliGlgeleme-Vurgu1">
    <w:name w:val="Colorful Shading Accent 1"/>
    <w:basedOn w:val="NormalTablo"/>
    <w:uiPriority w:val="99"/>
    <w:rsid w:val="009F4818"/>
    <w:rPr>
      <w:color w:val="000000"/>
    </w:rPr>
    <w:tblPr>
      <w:tblStyleRowBandSize w:val="1"/>
      <w:tblStyleColBandSize w:val="1"/>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rFonts w:cs="Times New Roman"/>
        <w:b/>
        <w:bCs/>
      </w:rPr>
      <w:tblPr/>
      <w:tcPr>
        <w:tcBorders>
          <w:top w:val="nil"/>
          <w:left w:val="nil"/>
          <w:bottom w:val="single" w:sz="24" w:space="0" w:color="ED7D31"/>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55D91"/>
      </w:tcPr>
    </w:tblStylePr>
    <w:tblStylePr w:type="firstCol">
      <w:rPr>
        <w:rFonts w:cs="Times New Roman"/>
        <w:color w:val="FFFFFF"/>
      </w:rPr>
      <w:tblPr/>
      <w:tcPr>
        <w:tcBorders>
          <w:top w:val="nil"/>
          <w:left w:val="nil"/>
          <w:bottom w:val="nil"/>
          <w:right w:val="nil"/>
          <w:insideH w:val="single" w:sz="4" w:space="0" w:color="255D91"/>
          <w:insideV w:val="nil"/>
        </w:tcBorders>
        <w:shd w:val="clear" w:color="auto" w:fill="255D91"/>
      </w:tcPr>
    </w:tblStylePr>
    <w:tblStylePr w:type="lastCol">
      <w:rPr>
        <w:rFonts w:cs="Times New Roman"/>
        <w:color w:val="FFFFFF"/>
      </w:rPr>
      <w:tblPr/>
      <w:tcPr>
        <w:tcBorders>
          <w:top w:val="nil"/>
          <w:left w:val="nil"/>
          <w:bottom w:val="nil"/>
          <w:right w:val="nil"/>
          <w:insideH w:val="nil"/>
          <w:insideV w:val="nil"/>
        </w:tcBorders>
        <w:shd w:val="clear" w:color="auto" w:fill="255D91"/>
      </w:tcPr>
    </w:tblStylePr>
    <w:tblStylePr w:type="band1Vert">
      <w:rPr>
        <w:rFonts w:cs="Times New Roman"/>
      </w:rPr>
      <w:tblPr/>
      <w:tcPr>
        <w:shd w:val="clear" w:color="auto" w:fill="BDD6EE"/>
      </w:tcPr>
    </w:tblStylePr>
    <w:tblStylePr w:type="band1Horz">
      <w:rPr>
        <w:rFonts w:cs="Times New Roman"/>
      </w:rPr>
      <w:tblPr/>
      <w:tcPr>
        <w:shd w:val="clear" w:color="auto" w:fill="ADCCEA"/>
      </w:tcPr>
    </w:tblStylePr>
    <w:tblStylePr w:type="neCell">
      <w:rPr>
        <w:rFonts w:cs="Times New Roman"/>
        <w:color w:val="000000"/>
      </w:rPr>
    </w:tblStylePr>
    <w:tblStylePr w:type="nwCell">
      <w:rPr>
        <w:rFonts w:cs="Times New Roman"/>
        <w:color w:val="000000"/>
      </w:rPr>
    </w:tblStylePr>
  </w:style>
  <w:style w:type="table" w:customStyle="1" w:styleId="OrtaGlgeleme2-Vurgu12">
    <w:name w:val="Orta Gölgeleme 2 - Vurgu 12"/>
    <w:uiPriority w:val="99"/>
    <w:rsid w:val="009F481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AkKlavuz-Vurgu12">
    <w:name w:val="Açık Kılavuz - Vurgu 12"/>
    <w:uiPriority w:val="99"/>
    <w:rsid w:val="009F4818"/>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style>
  <w:style w:type="table" w:customStyle="1" w:styleId="AkGlgeleme3">
    <w:name w:val="Açık Gölgeleme3"/>
    <w:uiPriority w:val="99"/>
    <w:rsid w:val="009F481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13">
    <w:name w:val="Orta Gölgeleme 1 - Vurgu 13"/>
    <w:uiPriority w:val="99"/>
    <w:rsid w:val="009F4818"/>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tblBorders>
      <w:tblCellMar>
        <w:top w:w="0" w:type="dxa"/>
        <w:left w:w="108" w:type="dxa"/>
        <w:bottom w:w="0" w:type="dxa"/>
        <w:right w:w="108" w:type="dxa"/>
      </w:tblCellMar>
    </w:tblPr>
  </w:style>
  <w:style w:type="character" w:customStyle="1" w:styleId="KonuBalChar1">
    <w:name w:val="Konu Başlığı Char1"/>
    <w:uiPriority w:val="99"/>
    <w:rsid w:val="009F4818"/>
    <w:rPr>
      <w:rFonts w:ascii="Cambria" w:hAnsi="Cambria"/>
      <w:color w:val="17365D"/>
      <w:spacing w:val="5"/>
      <w:kern w:val="28"/>
      <w:sz w:val="52"/>
    </w:rPr>
  </w:style>
  <w:style w:type="paragraph" w:styleId="Dzeltme">
    <w:name w:val="Revision"/>
    <w:hidden/>
    <w:uiPriority w:val="99"/>
    <w:semiHidden/>
    <w:rsid w:val="009F4818"/>
    <w:rPr>
      <w:sz w:val="22"/>
      <w:szCs w:val="22"/>
      <w:lang w:eastAsia="en-US"/>
    </w:rPr>
  </w:style>
  <w:style w:type="paragraph" w:customStyle="1" w:styleId="ListeParagraf1">
    <w:name w:val="Liste Paragraf1"/>
    <w:basedOn w:val="Normal"/>
    <w:uiPriority w:val="99"/>
    <w:rsid w:val="009F4818"/>
    <w:pPr>
      <w:ind w:left="720"/>
    </w:pPr>
    <w:rPr>
      <w:rFonts w:eastAsia="Times New Roman"/>
      <w:lang w:eastAsia="tr-TR"/>
    </w:rPr>
  </w:style>
  <w:style w:type="paragraph" w:customStyle="1" w:styleId="3-normalyaz0">
    <w:name w:val="3-normalyaz"/>
    <w:basedOn w:val="Normal"/>
    <w:uiPriority w:val="99"/>
    <w:rsid w:val="009F4818"/>
    <w:pPr>
      <w:spacing w:before="100" w:beforeAutospacing="1" w:after="100" w:afterAutospacing="1" w:line="240" w:lineRule="auto"/>
    </w:pPr>
    <w:rPr>
      <w:rFonts w:eastAsia="Times New Roman"/>
      <w:szCs w:val="24"/>
      <w:lang w:eastAsia="tr-TR"/>
    </w:rPr>
  </w:style>
  <w:style w:type="character" w:customStyle="1" w:styleId="grame">
    <w:name w:val="grame"/>
    <w:uiPriority w:val="99"/>
    <w:rsid w:val="009F4818"/>
  </w:style>
  <w:style w:type="character" w:customStyle="1" w:styleId="spelle">
    <w:name w:val="spelle"/>
    <w:uiPriority w:val="99"/>
    <w:rsid w:val="009F4818"/>
  </w:style>
  <w:style w:type="paragraph" w:customStyle="1" w:styleId="font5">
    <w:name w:val="font5"/>
    <w:basedOn w:val="Normal"/>
    <w:uiPriority w:val="99"/>
    <w:rsid w:val="009F4818"/>
    <w:pPr>
      <w:spacing w:before="100" w:beforeAutospacing="1" w:after="100" w:afterAutospacing="1" w:line="240" w:lineRule="auto"/>
    </w:pPr>
    <w:rPr>
      <w:rFonts w:eastAsia="Times New Roman"/>
      <w:b w:val="0"/>
      <w:bCs/>
      <w:color w:val="000000"/>
      <w:sz w:val="18"/>
      <w:szCs w:val="18"/>
      <w:lang w:eastAsia="tr-TR"/>
    </w:rPr>
  </w:style>
  <w:style w:type="paragraph" w:customStyle="1" w:styleId="xl65">
    <w:name w:val="xl65"/>
    <w:basedOn w:val="Normal"/>
    <w:uiPriority w:val="99"/>
    <w:rsid w:val="009F48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eastAsia="Times New Roman"/>
      <w:b w:val="0"/>
      <w:bCs/>
      <w:sz w:val="18"/>
      <w:szCs w:val="18"/>
      <w:lang w:eastAsia="tr-TR"/>
    </w:rPr>
  </w:style>
  <w:style w:type="paragraph" w:customStyle="1" w:styleId="xl66">
    <w:name w:val="xl66"/>
    <w:basedOn w:val="Normal"/>
    <w:uiPriority w:val="99"/>
    <w:rsid w:val="009F48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eastAsia="Times New Roman"/>
      <w:sz w:val="16"/>
      <w:szCs w:val="16"/>
      <w:lang w:eastAsia="tr-TR"/>
    </w:rPr>
  </w:style>
  <w:style w:type="paragraph" w:customStyle="1" w:styleId="xl67">
    <w:name w:val="xl67"/>
    <w:basedOn w:val="Normal"/>
    <w:uiPriority w:val="99"/>
    <w:rsid w:val="009F48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eastAsia="Times New Roman"/>
      <w:sz w:val="16"/>
      <w:szCs w:val="16"/>
      <w:lang w:eastAsia="tr-TR"/>
    </w:rPr>
  </w:style>
  <w:style w:type="paragraph" w:customStyle="1" w:styleId="xl68">
    <w:name w:val="xl68"/>
    <w:basedOn w:val="Normal"/>
    <w:uiPriority w:val="99"/>
    <w:rsid w:val="009F4818"/>
    <w:pPr>
      <w:pBdr>
        <w:top w:val="single" w:sz="4" w:space="0" w:color="000000"/>
        <w:left w:val="single" w:sz="4" w:space="0" w:color="000000"/>
        <w:bottom w:val="single" w:sz="4" w:space="0" w:color="000000"/>
      </w:pBdr>
      <w:spacing w:before="100" w:beforeAutospacing="1" w:after="100" w:afterAutospacing="1" w:line="240" w:lineRule="auto"/>
      <w:textAlignment w:val="top"/>
    </w:pPr>
    <w:rPr>
      <w:rFonts w:eastAsia="Times New Roman"/>
      <w:sz w:val="16"/>
      <w:szCs w:val="16"/>
      <w:lang w:eastAsia="tr-TR"/>
    </w:rPr>
  </w:style>
  <w:style w:type="paragraph" w:customStyle="1" w:styleId="xl69">
    <w:name w:val="xl69"/>
    <w:basedOn w:val="Normal"/>
    <w:uiPriority w:val="99"/>
    <w:rsid w:val="009F4818"/>
    <w:pPr>
      <w:pBdr>
        <w:top w:val="single" w:sz="4" w:space="0" w:color="000000"/>
        <w:left w:val="single" w:sz="4" w:space="0" w:color="000000"/>
      </w:pBdr>
      <w:spacing w:before="100" w:beforeAutospacing="1" w:after="100" w:afterAutospacing="1" w:line="240" w:lineRule="auto"/>
      <w:textAlignment w:val="top"/>
    </w:pPr>
    <w:rPr>
      <w:rFonts w:eastAsia="Times New Roman"/>
      <w:sz w:val="16"/>
      <w:szCs w:val="16"/>
      <w:lang w:eastAsia="tr-TR"/>
    </w:rPr>
  </w:style>
  <w:style w:type="paragraph" w:customStyle="1" w:styleId="xl70">
    <w:name w:val="xl70"/>
    <w:basedOn w:val="Normal"/>
    <w:uiPriority w:val="99"/>
    <w:rsid w:val="009F48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Cs w:val="24"/>
      <w:lang w:eastAsia="tr-TR"/>
    </w:rPr>
  </w:style>
  <w:style w:type="paragraph" w:customStyle="1" w:styleId="xl71">
    <w:name w:val="xl71"/>
    <w:basedOn w:val="Normal"/>
    <w:uiPriority w:val="99"/>
    <w:rsid w:val="009F4818"/>
    <w:pPr>
      <w:spacing w:before="100" w:beforeAutospacing="1" w:after="100" w:afterAutospacing="1" w:line="240" w:lineRule="auto"/>
    </w:pPr>
    <w:rPr>
      <w:rFonts w:eastAsia="Times New Roman"/>
      <w:szCs w:val="24"/>
      <w:lang w:eastAsia="tr-TR"/>
    </w:rPr>
  </w:style>
  <w:style w:type="paragraph" w:customStyle="1" w:styleId="xl72">
    <w:name w:val="xl72"/>
    <w:basedOn w:val="Normal"/>
    <w:uiPriority w:val="99"/>
    <w:rsid w:val="009F48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eastAsia="Times New Roman"/>
      <w:sz w:val="16"/>
      <w:szCs w:val="16"/>
      <w:lang w:eastAsia="tr-TR"/>
    </w:rPr>
  </w:style>
  <w:style w:type="paragraph" w:customStyle="1" w:styleId="xl73">
    <w:name w:val="xl73"/>
    <w:basedOn w:val="Normal"/>
    <w:uiPriority w:val="99"/>
    <w:rsid w:val="009F48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eastAsia="Times New Roman"/>
      <w:sz w:val="18"/>
      <w:szCs w:val="18"/>
      <w:lang w:eastAsia="tr-TR"/>
    </w:rPr>
  </w:style>
  <w:style w:type="paragraph" w:customStyle="1" w:styleId="xl74">
    <w:name w:val="xl74"/>
    <w:basedOn w:val="Normal"/>
    <w:uiPriority w:val="99"/>
    <w:rsid w:val="009F48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eastAsia="Times New Roman"/>
      <w:sz w:val="16"/>
      <w:szCs w:val="16"/>
      <w:lang w:eastAsia="tr-TR"/>
    </w:rPr>
  </w:style>
  <w:style w:type="paragraph" w:customStyle="1" w:styleId="xl75">
    <w:name w:val="xl75"/>
    <w:basedOn w:val="Normal"/>
    <w:uiPriority w:val="99"/>
    <w:rsid w:val="009F48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eastAsia="Times New Roman"/>
      <w:sz w:val="18"/>
      <w:szCs w:val="18"/>
      <w:lang w:eastAsia="tr-TR"/>
    </w:rPr>
  </w:style>
  <w:style w:type="paragraph" w:customStyle="1" w:styleId="xl76">
    <w:name w:val="xl76"/>
    <w:basedOn w:val="Normal"/>
    <w:uiPriority w:val="99"/>
    <w:rsid w:val="009F4818"/>
    <w:pPr>
      <w:pBdr>
        <w:top w:val="single" w:sz="4" w:space="0" w:color="000000"/>
        <w:left w:val="single" w:sz="4" w:space="0" w:color="000000"/>
        <w:right w:val="single" w:sz="4" w:space="0" w:color="000000"/>
      </w:pBdr>
      <w:spacing w:before="100" w:beforeAutospacing="1" w:after="100" w:afterAutospacing="1" w:line="240" w:lineRule="auto"/>
      <w:jc w:val="center"/>
      <w:textAlignment w:val="top"/>
    </w:pPr>
    <w:rPr>
      <w:rFonts w:eastAsia="Times New Roman"/>
      <w:sz w:val="16"/>
      <w:szCs w:val="16"/>
      <w:lang w:eastAsia="tr-TR"/>
    </w:rPr>
  </w:style>
  <w:style w:type="paragraph" w:customStyle="1" w:styleId="xl77">
    <w:name w:val="xl77"/>
    <w:basedOn w:val="Normal"/>
    <w:uiPriority w:val="99"/>
    <w:rsid w:val="009F4818"/>
    <w:pPr>
      <w:pBdr>
        <w:top w:val="single" w:sz="4" w:space="0" w:color="000000"/>
        <w:left w:val="single" w:sz="4" w:space="0" w:color="000000"/>
        <w:right w:val="single" w:sz="4" w:space="0" w:color="000000"/>
      </w:pBdr>
      <w:spacing w:before="100" w:beforeAutospacing="1" w:after="100" w:afterAutospacing="1" w:line="240" w:lineRule="auto"/>
      <w:jc w:val="center"/>
      <w:textAlignment w:val="top"/>
    </w:pPr>
    <w:rPr>
      <w:rFonts w:eastAsia="Times New Roman"/>
      <w:sz w:val="18"/>
      <w:szCs w:val="18"/>
      <w:lang w:eastAsia="tr-TR"/>
    </w:rPr>
  </w:style>
  <w:style w:type="paragraph" w:customStyle="1" w:styleId="xl78">
    <w:name w:val="xl78"/>
    <w:basedOn w:val="Normal"/>
    <w:uiPriority w:val="99"/>
    <w:rsid w:val="009F48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eastAsia="Times New Roman"/>
      <w:sz w:val="16"/>
      <w:szCs w:val="16"/>
      <w:lang w:eastAsia="tr-TR"/>
    </w:rPr>
  </w:style>
  <w:style w:type="paragraph" w:customStyle="1" w:styleId="xl79">
    <w:name w:val="xl79"/>
    <w:basedOn w:val="Normal"/>
    <w:uiPriority w:val="99"/>
    <w:rsid w:val="009F48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16"/>
      <w:szCs w:val="16"/>
      <w:lang w:eastAsia="tr-TR"/>
    </w:rPr>
  </w:style>
  <w:style w:type="paragraph" w:customStyle="1" w:styleId="xl80">
    <w:name w:val="xl80"/>
    <w:basedOn w:val="Normal"/>
    <w:uiPriority w:val="99"/>
    <w:rsid w:val="009F48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sz w:val="16"/>
      <w:szCs w:val="16"/>
      <w:lang w:eastAsia="tr-TR"/>
    </w:rPr>
  </w:style>
  <w:style w:type="paragraph" w:customStyle="1" w:styleId="xl81">
    <w:name w:val="xl81"/>
    <w:basedOn w:val="Normal"/>
    <w:uiPriority w:val="99"/>
    <w:rsid w:val="009F48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sz w:val="18"/>
      <w:szCs w:val="18"/>
      <w:lang w:eastAsia="tr-TR"/>
    </w:rPr>
  </w:style>
  <w:style w:type="paragraph" w:customStyle="1" w:styleId="xl82">
    <w:name w:val="xl82"/>
    <w:basedOn w:val="Normal"/>
    <w:uiPriority w:val="99"/>
    <w:rsid w:val="009F48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18"/>
      <w:szCs w:val="18"/>
      <w:lang w:eastAsia="tr-TR"/>
    </w:rPr>
  </w:style>
  <w:style w:type="paragraph" w:customStyle="1" w:styleId="xl83">
    <w:name w:val="xl83"/>
    <w:basedOn w:val="Normal"/>
    <w:uiPriority w:val="99"/>
    <w:rsid w:val="009F4818"/>
    <w:pPr>
      <w:pBdr>
        <w:top w:val="single" w:sz="4" w:space="0" w:color="auto"/>
        <w:left w:val="single" w:sz="4" w:space="0" w:color="auto"/>
        <w:right w:val="single" w:sz="4" w:space="0" w:color="auto"/>
      </w:pBdr>
      <w:spacing w:before="100" w:beforeAutospacing="1" w:after="100" w:afterAutospacing="1" w:line="240" w:lineRule="auto"/>
      <w:textAlignment w:val="top"/>
    </w:pPr>
    <w:rPr>
      <w:rFonts w:eastAsia="Times New Roman"/>
      <w:sz w:val="16"/>
      <w:szCs w:val="16"/>
      <w:lang w:eastAsia="tr-TR"/>
    </w:rPr>
  </w:style>
  <w:style w:type="paragraph" w:customStyle="1" w:styleId="xl84">
    <w:name w:val="xl84"/>
    <w:basedOn w:val="Normal"/>
    <w:uiPriority w:val="99"/>
    <w:rsid w:val="009F481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sz w:val="16"/>
      <w:szCs w:val="16"/>
      <w:lang w:eastAsia="tr-TR"/>
    </w:rPr>
  </w:style>
  <w:style w:type="paragraph" w:customStyle="1" w:styleId="xl85">
    <w:name w:val="xl85"/>
    <w:basedOn w:val="Normal"/>
    <w:uiPriority w:val="99"/>
    <w:rsid w:val="009F481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sz w:val="18"/>
      <w:szCs w:val="18"/>
      <w:lang w:eastAsia="tr-TR"/>
    </w:rPr>
  </w:style>
  <w:style w:type="paragraph" w:customStyle="1" w:styleId="xl86">
    <w:name w:val="xl86"/>
    <w:basedOn w:val="Normal"/>
    <w:uiPriority w:val="99"/>
    <w:rsid w:val="009F4818"/>
    <w:pPr>
      <w:pBdr>
        <w:top w:val="single" w:sz="4" w:space="0" w:color="auto"/>
        <w:left w:val="single" w:sz="4" w:space="0" w:color="auto"/>
        <w:right w:val="single" w:sz="4" w:space="0" w:color="auto"/>
      </w:pBdr>
      <w:spacing w:before="100" w:beforeAutospacing="1" w:after="100" w:afterAutospacing="1" w:line="240" w:lineRule="auto"/>
      <w:textAlignment w:val="top"/>
    </w:pPr>
    <w:rPr>
      <w:rFonts w:eastAsia="Times New Roman"/>
      <w:sz w:val="18"/>
      <w:szCs w:val="18"/>
      <w:lang w:eastAsia="tr-TR"/>
    </w:rPr>
  </w:style>
  <w:style w:type="paragraph" w:customStyle="1" w:styleId="xl87">
    <w:name w:val="xl87"/>
    <w:basedOn w:val="Normal"/>
    <w:uiPriority w:val="99"/>
    <w:rsid w:val="009F4818"/>
    <w:pPr>
      <w:spacing w:before="100" w:beforeAutospacing="1" w:after="100" w:afterAutospacing="1" w:line="240" w:lineRule="auto"/>
      <w:textAlignment w:val="top"/>
    </w:pPr>
    <w:rPr>
      <w:rFonts w:eastAsia="Times New Roman"/>
      <w:szCs w:val="24"/>
      <w:lang w:eastAsia="tr-TR"/>
    </w:rPr>
  </w:style>
  <w:style w:type="paragraph" w:customStyle="1" w:styleId="xl88">
    <w:name w:val="xl88"/>
    <w:basedOn w:val="Normal"/>
    <w:uiPriority w:val="99"/>
    <w:rsid w:val="009F48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szCs w:val="24"/>
      <w:lang w:eastAsia="tr-TR"/>
    </w:rPr>
  </w:style>
  <w:style w:type="paragraph" w:customStyle="1" w:styleId="xl89">
    <w:name w:val="xl89"/>
    <w:basedOn w:val="Normal"/>
    <w:uiPriority w:val="99"/>
    <w:rsid w:val="009F48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szCs w:val="24"/>
      <w:lang w:eastAsia="tr-TR"/>
    </w:rPr>
  </w:style>
  <w:style w:type="paragraph" w:customStyle="1" w:styleId="xl90">
    <w:name w:val="xl90"/>
    <w:basedOn w:val="Normal"/>
    <w:uiPriority w:val="99"/>
    <w:rsid w:val="009F4818"/>
    <w:pPr>
      <w:pBdr>
        <w:top w:val="single" w:sz="8" w:space="0" w:color="auto"/>
        <w:left w:val="single" w:sz="8" w:space="0" w:color="auto"/>
        <w:bottom w:val="single" w:sz="8" w:space="0" w:color="auto"/>
      </w:pBdr>
      <w:spacing w:before="100" w:beforeAutospacing="1" w:after="100" w:afterAutospacing="1" w:line="240" w:lineRule="auto"/>
    </w:pPr>
    <w:rPr>
      <w:rFonts w:eastAsia="Times New Roman"/>
      <w:sz w:val="18"/>
      <w:szCs w:val="18"/>
      <w:lang w:eastAsia="tr-TR"/>
    </w:rPr>
  </w:style>
  <w:style w:type="paragraph" w:customStyle="1" w:styleId="xl91">
    <w:name w:val="xl91"/>
    <w:basedOn w:val="Normal"/>
    <w:uiPriority w:val="99"/>
    <w:rsid w:val="009F4818"/>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 w:val="18"/>
      <w:szCs w:val="18"/>
      <w:lang w:eastAsia="tr-TR"/>
    </w:rPr>
  </w:style>
  <w:style w:type="paragraph" w:customStyle="1" w:styleId="xl92">
    <w:name w:val="xl92"/>
    <w:basedOn w:val="Normal"/>
    <w:uiPriority w:val="99"/>
    <w:rsid w:val="009F48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eastAsia="Times New Roman"/>
      <w:b w:val="0"/>
      <w:bCs/>
      <w:sz w:val="18"/>
      <w:szCs w:val="18"/>
      <w:lang w:eastAsia="tr-TR"/>
    </w:rPr>
  </w:style>
  <w:style w:type="paragraph" w:customStyle="1" w:styleId="font6">
    <w:name w:val="font6"/>
    <w:basedOn w:val="Normal"/>
    <w:uiPriority w:val="99"/>
    <w:rsid w:val="009F4818"/>
    <w:pPr>
      <w:spacing w:before="100" w:beforeAutospacing="1" w:after="100" w:afterAutospacing="1" w:line="240" w:lineRule="auto"/>
    </w:pPr>
    <w:rPr>
      <w:rFonts w:eastAsia="Times New Roman"/>
      <w:color w:val="000000"/>
      <w:sz w:val="14"/>
      <w:szCs w:val="14"/>
      <w:lang w:eastAsia="tr-TR"/>
    </w:rPr>
  </w:style>
  <w:style w:type="paragraph" w:customStyle="1" w:styleId="font7">
    <w:name w:val="font7"/>
    <w:basedOn w:val="Normal"/>
    <w:uiPriority w:val="99"/>
    <w:rsid w:val="009F4818"/>
    <w:pPr>
      <w:spacing w:before="100" w:beforeAutospacing="1" w:after="100" w:afterAutospacing="1" w:line="240" w:lineRule="auto"/>
    </w:pPr>
    <w:rPr>
      <w:rFonts w:eastAsia="Times New Roman"/>
      <w:color w:val="000000"/>
      <w:sz w:val="14"/>
      <w:szCs w:val="14"/>
      <w:lang w:eastAsia="tr-TR"/>
    </w:rPr>
  </w:style>
  <w:style w:type="paragraph" w:customStyle="1" w:styleId="font8">
    <w:name w:val="font8"/>
    <w:basedOn w:val="Normal"/>
    <w:uiPriority w:val="99"/>
    <w:rsid w:val="009F4818"/>
    <w:pPr>
      <w:spacing w:before="100" w:beforeAutospacing="1" w:after="100" w:afterAutospacing="1" w:line="240" w:lineRule="auto"/>
    </w:pPr>
    <w:rPr>
      <w:rFonts w:eastAsia="Times New Roman"/>
      <w:color w:val="000000"/>
      <w:sz w:val="20"/>
      <w:szCs w:val="20"/>
      <w:lang w:eastAsia="tr-TR"/>
    </w:rPr>
  </w:style>
  <w:style w:type="character" w:styleId="Gl">
    <w:name w:val="Strong"/>
    <w:uiPriority w:val="99"/>
    <w:qFormat/>
    <w:rsid w:val="009F4818"/>
    <w:rPr>
      <w:rFonts w:cs="Times New Roman"/>
      <w:b/>
    </w:rPr>
  </w:style>
  <w:style w:type="table" w:customStyle="1" w:styleId="TableGrid">
    <w:name w:val="TableGrid"/>
    <w:uiPriority w:val="99"/>
    <w:rsid w:val="009F4818"/>
    <w:rPr>
      <w:rFonts w:eastAsia="Times New Roman"/>
      <w:sz w:val="22"/>
      <w:szCs w:val="22"/>
    </w:rPr>
    <w:tblPr>
      <w:tblCellMar>
        <w:top w:w="0" w:type="dxa"/>
        <w:left w:w="0" w:type="dxa"/>
        <w:bottom w:w="0" w:type="dxa"/>
        <w:right w:w="0" w:type="dxa"/>
      </w:tblCellMar>
    </w:tblPr>
  </w:style>
  <w:style w:type="table" w:customStyle="1" w:styleId="TableGrid1">
    <w:name w:val="TableGrid1"/>
    <w:uiPriority w:val="99"/>
    <w:rsid w:val="009F4818"/>
    <w:rPr>
      <w:rFonts w:eastAsia="Times New Roman"/>
      <w:sz w:val="22"/>
      <w:szCs w:val="22"/>
    </w:rPr>
    <w:tblPr>
      <w:tblCellMar>
        <w:top w:w="0" w:type="dxa"/>
        <w:left w:w="0" w:type="dxa"/>
        <w:bottom w:w="0" w:type="dxa"/>
        <w:right w:w="0" w:type="dxa"/>
      </w:tblCellMar>
    </w:tblPr>
  </w:style>
  <w:style w:type="table" w:customStyle="1" w:styleId="TabloKlavuzu2">
    <w:name w:val="Tablo Kılavuzu2"/>
    <w:uiPriority w:val="99"/>
    <w:rsid w:val="009F4818"/>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rtaGlgeleme1-Vurgu112">
    <w:name w:val="Orta Gölgeleme 1 - Vurgu 112"/>
    <w:uiPriority w:val="99"/>
    <w:rsid w:val="009F4818"/>
    <w:rPr>
      <w:rFonts w:eastAsia="Times New Roman"/>
      <w:lang w:val="en-US"/>
    </w:rPr>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tblBorders>
      <w:tblCellMar>
        <w:top w:w="0" w:type="dxa"/>
        <w:left w:w="108" w:type="dxa"/>
        <w:bottom w:w="0" w:type="dxa"/>
        <w:right w:w="108" w:type="dxa"/>
      </w:tblCellMar>
    </w:tblPr>
  </w:style>
  <w:style w:type="table" w:customStyle="1" w:styleId="AkGlgeleme12">
    <w:name w:val="Açık Gölgeleme12"/>
    <w:uiPriority w:val="99"/>
    <w:rsid w:val="009F4818"/>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51">
    <w:name w:val="Orta Gölgeleme 1 - Vurgu 51"/>
    <w:uiPriority w:val="99"/>
    <w:rsid w:val="009F4818"/>
    <w:tblPr>
      <w:tblStyleRowBandSize w:val="1"/>
      <w:tblStyleColBandSize w:val="1"/>
      <w:tblInd w:w="0" w:type="dxa"/>
      <w:tblBorders>
        <w:top w:val="single" w:sz="8" w:space="0" w:color="7295D2"/>
        <w:left w:val="single" w:sz="8" w:space="0" w:color="7295D2"/>
        <w:bottom w:val="single" w:sz="8" w:space="0" w:color="7295D2"/>
        <w:right w:val="single" w:sz="8" w:space="0" w:color="7295D2"/>
        <w:insideH w:val="single" w:sz="8" w:space="0" w:color="7295D2"/>
      </w:tblBorders>
      <w:tblCellMar>
        <w:top w:w="0" w:type="dxa"/>
        <w:left w:w="108" w:type="dxa"/>
        <w:bottom w:w="0" w:type="dxa"/>
        <w:right w:w="108" w:type="dxa"/>
      </w:tblCellMar>
    </w:tblPr>
  </w:style>
  <w:style w:type="table" w:customStyle="1" w:styleId="OrtaGlgeleme1-Vurgu61">
    <w:name w:val="Orta Gölgeleme 1 - Vurgu 61"/>
    <w:uiPriority w:val="99"/>
    <w:rsid w:val="009F4818"/>
    <w:tblPr>
      <w:tblStyleRowBandSize w:val="1"/>
      <w:tblStyleColBandSize w:val="1"/>
      <w:tblInd w:w="0" w:type="dxa"/>
      <w:tblBorders>
        <w:top w:val="single" w:sz="8" w:space="0" w:color="93C571"/>
        <w:left w:val="single" w:sz="8" w:space="0" w:color="93C571"/>
        <w:bottom w:val="single" w:sz="8" w:space="0" w:color="93C571"/>
        <w:right w:val="single" w:sz="8" w:space="0" w:color="93C571"/>
        <w:insideH w:val="single" w:sz="8" w:space="0" w:color="93C571"/>
      </w:tblBorders>
      <w:tblCellMar>
        <w:top w:w="0" w:type="dxa"/>
        <w:left w:w="108" w:type="dxa"/>
        <w:bottom w:w="0" w:type="dxa"/>
        <w:right w:w="108" w:type="dxa"/>
      </w:tblCellMar>
    </w:tblPr>
  </w:style>
  <w:style w:type="table" w:customStyle="1" w:styleId="OrtaGlgeleme1-Vurgu21">
    <w:name w:val="Orta Gölgeleme 1 - Vurgu 21"/>
    <w:uiPriority w:val="99"/>
    <w:rsid w:val="009F4818"/>
    <w:tblPr>
      <w:tblStyleRowBandSize w:val="1"/>
      <w:tblStyleColBandSize w:val="1"/>
      <w:tblInd w:w="0" w:type="dxa"/>
      <w:tblBorders>
        <w:top w:val="single" w:sz="8" w:space="0" w:color="F19D64"/>
        <w:left w:val="single" w:sz="8" w:space="0" w:color="F19D64"/>
        <w:bottom w:val="single" w:sz="8" w:space="0" w:color="F19D64"/>
        <w:right w:val="single" w:sz="8" w:space="0" w:color="F19D64"/>
        <w:insideH w:val="single" w:sz="8" w:space="0" w:color="F19D64"/>
      </w:tblBorders>
      <w:tblCellMar>
        <w:top w:w="0" w:type="dxa"/>
        <w:left w:w="108" w:type="dxa"/>
        <w:bottom w:w="0" w:type="dxa"/>
        <w:right w:w="108" w:type="dxa"/>
      </w:tblCellMar>
    </w:tblPr>
  </w:style>
  <w:style w:type="table" w:customStyle="1" w:styleId="AkKlavuz-Vurgu61">
    <w:name w:val="Açık Kılavuz - Vurgu 61"/>
    <w:uiPriority w:val="99"/>
    <w:rsid w:val="009F4818"/>
    <w:tblPr>
      <w:tblStyleRowBandSize w:val="1"/>
      <w:tblStyleColBandSize w:val="1"/>
      <w:tblInd w:w="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CellMar>
        <w:top w:w="0" w:type="dxa"/>
        <w:left w:w="108" w:type="dxa"/>
        <w:bottom w:w="0" w:type="dxa"/>
        <w:right w:w="108" w:type="dxa"/>
      </w:tblCellMar>
    </w:tblPr>
  </w:style>
  <w:style w:type="table" w:customStyle="1" w:styleId="OrtaGlgeleme1-Vurgu1111">
    <w:name w:val="Orta Gölgeleme 1 - Vurgu 1111"/>
    <w:uiPriority w:val="99"/>
    <w:rsid w:val="009F4818"/>
    <w:rPr>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OrtaGlgeleme2-Vurgu111">
    <w:name w:val="Orta Gölgeleme 2 - Vurgu 111"/>
    <w:uiPriority w:val="99"/>
    <w:rsid w:val="009F481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AkKlavuz-Vurgu111">
    <w:name w:val="Açık Kılavuz - Vurgu 111"/>
    <w:uiPriority w:val="99"/>
    <w:rsid w:val="009F4818"/>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AkGlgeleme21">
    <w:name w:val="Açık Gölgeleme21"/>
    <w:uiPriority w:val="99"/>
    <w:rsid w:val="009F481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121">
    <w:name w:val="Orta Gölgeleme 1 - Vurgu 121"/>
    <w:uiPriority w:val="99"/>
    <w:rsid w:val="009F4818"/>
    <w:rPr>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AkGlgeleme111">
    <w:name w:val="Açık Gölgeleme111"/>
    <w:uiPriority w:val="99"/>
    <w:rsid w:val="009F4818"/>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2-Vurgu121">
    <w:name w:val="Orta Gölgeleme 2 - Vurgu 121"/>
    <w:uiPriority w:val="99"/>
    <w:rsid w:val="009F481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AkKlavuz-Vurgu121">
    <w:name w:val="Açık Kılavuz - Vurgu 121"/>
    <w:uiPriority w:val="99"/>
    <w:rsid w:val="009F4818"/>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style>
  <w:style w:type="table" w:customStyle="1" w:styleId="AkGlgeleme31">
    <w:name w:val="Açık Gölgeleme31"/>
    <w:uiPriority w:val="99"/>
    <w:rsid w:val="009F481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131">
    <w:name w:val="Orta Gölgeleme 1 - Vurgu 131"/>
    <w:uiPriority w:val="99"/>
    <w:rsid w:val="009F4818"/>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tblBorders>
      <w:tblCellMar>
        <w:top w:w="0" w:type="dxa"/>
        <w:left w:w="108" w:type="dxa"/>
        <w:bottom w:w="0" w:type="dxa"/>
        <w:right w:w="108" w:type="dxa"/>
      </w:tblCellMar>
    </w:tblPr>
  </w:style>
  <w:style w:type="table" w:customStyle="1" w:styleId="TabloKlavuzu3">
    <w:name w:val="Tablo Kılavuzu3"/>
    <w:uiPriority w:val="99"/>
    <w:rsid w:val="009F481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11">
    <w:name w:val="Tablo Kılavuzu1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1">
    <w:name w:val="Tablo Kılavuzu21"/>
    <w:uiPriority w:val="99"/>
    <w:rsid w:val="009F481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4">
    <w:name w:val="Tablo Kılavuzu4"/>
    <w:uiPriority w:val="99"/>
    <w:rsid w:val="009F481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12">
    <w:name w:val="Tablo Kılavuzu12"/>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2">
    <w:name w:val="Tablo Kılavuzu22"/>
    <w:uiPriority w:val="99"/>
    <w:rsid w:val="009F481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5">
    <w:name w:val="Tablo Kılavuzu5"/>
    <w:uiPriority w:val="99"/>
    <w:rsid w:val="009F481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13">
    <w:name w:val="Tablo Kılavuzu13"/>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3">
    <w:name w:val="Tablo Kılavuzu23"/>
    <w:uiPriority w:val="99"/>
    <w:rsid w:val="009F481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6">
    <w:name w:val="Tablo Kılavuzu6"/>
    <w:uiPriority w:val="99"/>
    <w:rsid w:val="009F481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14">
    <w:name w:val="Tablo Kılavuzu14"/>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4">
    <w:name w:val="Tablo Kılavuzu24"/>
    <w:uiPriority w:val="99"/>
    <w:rsid w:val="009F481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7">
    <w:name w:val="Tablo Kılavuzu7"/>
    <w:uiPriority w:val="99"/>
    <w:rsid w:val="009F481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15">
    <w:name w:val="Tablo Kılavuzu15"/>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5">
    <w:name w:val="Tablo Kılavuzu25"/>
    <w:uiPriority w:val="99"/>
    <w:rsid w:val="009F481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rtaGlgeleme1-Vurgu113">
    <w:name w:val="Orta Gölgeleme 1 - Vurgu 113"/>
    <w:uiPriority w:val="99"/>
    <w:rsid w:val="009F4818"/>
    <w:rPr>
      <w:rFonts w:eastAsia="Times New Roman"/>
      <w:lang w:val="en-US"/>
    </w:rPr>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tblBorders>
      <w:tblCellMar>
        <w:top w:w="0" w:type="dxa"/>
        <w:left w:w="108" w:type="dxa"/>
        <w:bottom w:w="0" w:type="dxa"/>
        <w:right w:w="108" w:type="dxa"/>
      </w:tblCellMar>
    </w:tblPr>
  </w:style>
  <w:style w:type="table" w:customStyle="1" w:styleId="AkGlgeleme13">
    <w:name w:val="Açık Gölgeleme13"/>
    <w:uiPriority w:val="99"/>
    <w:rsid w:val="009F4818"/>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52">
    <w:name w:val="Orta Gölgeleme 1 - Vurgu 52"/>
    <w:uiPriority w:val="99"/>
    <w:rsid w:val="009F4818"/>
    <w:tblPr>
      <w:tblStyleRowBandSize w:val="1"/>
      <w:tblStyleColBandSize w:val="1"/>
      <w:tblInd w:w="0" w:type="dxa"/>
      <w:tblBorders>
        <w:top w:val="single" w:sz="8" w:space="0" w:color="7295D2"/>
        <w:left w:val="single" w:sz="8" w:space="0" w:color="7295D2"/>
        <w:bottom w:val="single" w:sz="8" w:space="0" w:color="7295D2"/>
        <w:right w:val="single" w:sz="8" w:space="0" w:color="7295D2"/>
        <w:insideH w:val="single" w:sz="8" w:space="0" w:color="7295D2"/>
      </w:tblBorders>
      <w:tblCellMar>
        <w:top w:w="0" w:type="dxa"/>
        <w:left w:w="108" w:type="dxa"/>
        <w:bottom w:w="0" w:type="dxa"/>
        <w:right w:w="108" w:type="dxa"/>
      </w:tblCellMar>
    </w:tblPr>
  </w:style>
  <w:style w:type="table" w:customStyle="1" w:styleId="OrtaGlgeleme1-Vurgu62">
    <w:name w:val="Orta Gölgeleme 1 - Vurgu 62"/>
    <w:uiPriority w:val="99"/>
    <w:rsid w:val="009F4818"/>
    <w:tblPr>
      <w:tblStyleRowBandSize w:val="1"/>
      <w:tblStyleColBandSize w:val="1"/>
      <w:tblInd w:w="0" w:type="dxa"/>
      <w:tblBorders>
        <w:top w:val="single" w:sz="8" w:space="0" w:color="93C571"/>
        <w:left w:val="single" w:sz="8" w:space="0" w:color="93C571"/>
        <w:bottom w:val="single" w:sz="8" w:space="0" w:color="93C571"/>
        <w:right w:val="single" w:sz="8" w:space="0" w:color="93C571"/>
        <w:insideH w:val="single" w:sz="8" w:space="0" w:color="93C571"/>
      </w:tblBorders>
      <w:tblCellMar>
        <w:top w:w="0" w:type="dxa"/>
        <w:left w:w="108" w:type="dxa"/>
        <w:bottom w:w="0" w:type="dxa"/>
        <w:right w:w="108" w:type="dxa"/>
      </w:tblCellMar>
    </w:tblPr>
  </w:style>
  <w:style w:type="table" w:customStyle="1" w:styleId="OrtaGlgeleme1-Vurgu22">
    <w:name w:val="Orta Gölgeleme 1 - Vurgu 22"/>
    <w:uiPriority w:val="99"/>
    <w:rsid w:val="009F4818"/>
    <w:tblPr>
      <w:tblStyleRowBandSize w:val="1"/>
      <w:tblStyleColBandSize w:val="1"/>
      <w:tblInd w:w="0" w:type="dxa"/>
      <w:tblBorders>
        <w:top w:val="single" w:sz="8" w:space="0" w:color="F19D64"/>
        <w:left w:val="single" w:sz="8" w:space="0" w:color="F19D64"/>
        <w:bottom w:val="single" w:sz="8" w:space="0" w:color="F19D64"/>
        <w:right w:val="single" w:sz="8" w:space="0" w:color="F19D64"/>
        <w:insideH w:val="single" w:sz="8" w:space="0" w:color="F19D64"/>
      </w:tblBorders>
      <w:tblCellMar>
        <w:top w:w="0" w:type="dxa"/>
        <w:left w:w="108" w:type="dxa"/>
        <w:bottom w:w="0" w:type="dxa"/>
        <w:right w:w="108" w:type="dxa"/>
      </w:tblCellMar>
    </w:tblPr>
  </w:style>
  <w:style w:type="table" w:customStyle="1" w:styleId="AkKlavuz-Vurgu62">
    <w:name w:val="Açık Kılavuz - Vurgu 62"/>
    <w:uiPriority w:val="99"/>
    <w:rsid w:val="009F4818"/>
    <w:tblPr>
      <w:tblStyleRowBandSize w:val="1"/>
      <w:tblStyleColBandSize w:val="1"/>
      <w:tblInd w:w="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CellMar>
        <w:top w:w="0" w:type="dxa"/>
        <w:left w:w="108" w:type="dxa"/>
        <w:bottom w:w="0" w:type="dxa"/>
        <w:right w:w="108" w:type="dxa"/>
      </w:tblCellMar>
    </w:tblPr>
  </w:style>
  <w:style w:type="table" w:customStyle="1" w:styleId="OrtaGlgeleme1-Vurgu1112">
    <w:name w:val="Orta Gölgeleme 1 - Vurgu 1112"/>
    <w:uiPriority w:val="99"/>
    <w:rsid w:val="009F4818"/>
    <w:rPr>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OrtaGlgeleme2-Vurgu112">
    <w:name w:val="Orta Gölgeleme 2 - Vurgu 112"/>
    <w:uiPriority w:val="99"/>
    <w:rsid w:val="009F481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AkKlavuz-Vurgu112">
    <w:name w:val="Açık Kılavuz - Vurgu 112"/>
    <w:uiPriority w:val="99"/>
    <w:rsid w:val="009F4818"/>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AkGlgeleme22">
    <w:name w:val="Açık Gölgeleme22"/>
    <w:uiPriority w:val="99"/>
    <w:rsid w:val="009F481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122">
    <w:name w:val="Orta Gölgeleme 1 - Vurgu 122"/>
    <w:uiPriority w:val="99"/>
    <w:rsid w:val="009F4818"/>
    <w:rPr>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AkGlgeleme112">
    <w:name w:val="Açık Gölgeleme112"/>
    <w:uiPriority w:val="99"/>
    <w:rsid w:val="009F4818"/>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2-Vurgu122">
    <w:name w:val="Orta Gölgeleme 2 - Vurgu 122"/>
    <w:uiPriority w:val="99"/>
    <w:rsid w:val="009F481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AkKlavuz-Vurgu122">
    <w:name w:val="Açık Kılavuz - Vurgu 122"/>
    <w:uiPriority w:val="99"/>
    <w:rsid w:val="009F4818"/>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style>
  <w:style w:type="table" w:customStyle="1" w:styleId="AkGlgeleme32">
    <w:name w:val="Açık Gölgeleme32"/>
    <w:uiPriority w:val="99"/>
    <w:rsid w:val="009F481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132">
    <w:name w:val="Orta Gölgeleme 1 - Vurgu 132"/>
    <w:uiPriority w:val="99"/>
    <w:rsid w:val="009F4818"/>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tblBorders>
      <w:tblCellMar>
        <w:top w:w="0" w:type="dxa"/>
        <w:left w:w="108" w:type="dxa"/>
        <w:bottom w:w="0" w:type="dxa"/>
        <w:right w:w="108" w:type="dxa"/>
      </w:tblCellMar>
    </w:tblPr>
  </w:style>
  <w:style w:type="table" w:customStyle="1" w:styleId="OrtaGlgeleme1-Vurgu114">
    <w:name w:val="Orta Gölgeleme 1 - Vurgu 114"/>
    <w:uiPriority w:val="99"/>
    <w:rsid w:val="009F4818"/>
    <w:rPr>
      <w:rFonts w:eastAsia="Times New Roman"/>
      <w:lang w:val="en-US"/>
    </w:rPr>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tblBorders>
      <w:tblCellMar>
        <w:top w:w="0" w:type="dxa"/>
        <w:left w:w="108" w:type="dxa"/>
        <w:bottom w:w="0" w:type="dxa"/>
        <w:right w:w="108" w:type="dxa"/>
      </w:tblCellMar>
    </w:tblPr>
  </w:style>
  <w:style w:type="table" w:customStyle="1" w:styleId="AkGlgeleme14">
    <w:name w:val="Açık Gölgeleme14"/>
    <w:uiPriority w:val="99"/>
    <w:rsid w:val="009F4818"/>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53">
    <w:name w:val="Orta Gölgeleme 1 - Vurgu 53"/>
    <w:uiPriority w:val="99"/>
    <w:rsid w:val="009F4818"/>
    <w:tblPr>
      <w:tblStyleRowBandSize w:val="1"/>
      <w:tblStyleColBandSize w:val="1"/>
      <w:tblInd w:w="0" w:type="dxa"/>
      <w:tblBorders>
        <w:top w:val="single" w:sz="8" w:space="0" w:color="7295D2"/>
        <w:left w:val="single" w:sz="8" w:space="0" w:color="7295D2"/>
        <w:bottom w:val="single" w:sz="8" w:space="0" w:color="7295D2"/>
        <w:right w:val="single" w:sz="8" w:space="0" w:color="7295D2"/>
        <w:insideH w:val="single" w:sz="8" w:space="0" w:color="7295D2"/>
      </w:tblBorders>
      <w:tblCellMar>
        <w:top w:w="0" w:type="dxa"/>
        <w:left w:w="108" w:type="dxa"/>
        <w:bottom w:w="0" w:type="dxa"/>
        <w:right w:w="108" w:type="dxa"/>
      </w:tblCellMar>
    </w:tblPr>
  </w:style>
  <w:style w:type="table" w:customStyle="1" w:styleId="OrtaGlgeleme1-Vurgu63">
    <w:name w:val="Orta Gölgeleme 1 - Vurgu 63"/>
    <w:uiPriority w:val="99"/>
    <w:rsid w:val="009F4818"/>
    <w:tblPr>
      <w:tblStyleRowBandSize w:val="1"/>
      <w:tblStyleColBandSize w:val="1"/>
      <w:tblInd w:w="0" w:type="dxa"/>
      <w:tblBorders>
        <w:top w:val="single" w:sz="8" w:space="0" w:color="93C571"/>
        <w:left w:val="single" w:sz="8" w:space="0" w:color="93C571"/>
        <w:bottom w:val="single" w:sz="8" w:space="0" w:color="93C571"/>
        <w:right w:val="single" w:sz="8" w:space="0" w:color="93C571"/>
        <w:insideH w:val="single" w:sz="8" w:space="0" w:color="93C571"/>
      </w:tblBorders>
      <w:tblCellMar>
        <w:top w:w="0" w:type="dxa"/>
        <w:left w:w="108" w:type="dxa"/>
        <w:bottom w:w="0" w:type="dxa"/>
        <w:right w:w="108" w:type="dxa"/>
      </w:tblCellMar>
    </w:tblPr>
  </w:style>
  <w:style w:type="table" w:customStyle="1" w:styleId="OrtaGlgeleme1-Vurgu23">
    <w:name w:val="Orta Gölgeleme 1 - Vurgu 23"/>
    <w:uiPriority w:val="99"/>
    <w:rsid w:val="009F4818"/>
    <w:tblPr>
      <w:tblStyleRowBandSize w:val="1"/>
      <w:tblStyleColBandSize w:val="1"/>
      <w:tblInd w:w="0" w:type="dxa"/>
      <w:tblBorders>
        <w:top w:val="single" w:sz="8" w:space="0" w:color="F19D64"/>
        <w:left w:val="single" w:sz="8" w:space="0" w:color="F19D64"/>
        <w:bottom w:val="single" w:sz="8" w:space="0" w:color="F19D64"/>
        <w:right w:val="single" w:sz="8" w:space="0" w:color="F19D64"/>
        <w:insideH w:val="single" w:sz="8" w:space="0" w:color="F19D64"/>
      </w:tblBorders>
      <w:tblCellMar>
        <w:top w:w="0" w:type="dxa"/>
        <w:left w:w="108" w:type="dxa"/>
        <w:bottom w:w="0" w:type="dxa"/>
        <w:right w:w="108" w:type="dxa"/>
      </w:tblCellMar>
    </w:tblPr>
  </w:style>
  <w:style w:type="table" w:customStyle="1" w:styleId="AkKlavuz-Vurgu63">
    <w:name w:val="Açık Kılavuz - Vurgu 63"/>
    <w:uiPriority w:val="99"/>
    <w:rsid w:val="009F4818"/>
    <w:tblPr>
      <w:tblStyleRowBandSize w:val="1"/>
      <w:tblStyleColBandSize w:val="1"/>
      <w:tblInd w:w="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CellMar>
        <w:top w:w="0" w:type="dxa"/>
        <w:left w:w="108" w:type="dxa"/>
        <w:bottom w:w="0" w:type="dxa"/>
        <w:right w:w="108" w:type="dxa"/>
      </w:tblCellMar>
    </w:tblPr>
  </w:style>
  <w:style w:type="table" w:customStyle="1" w:styleId="OrtaGlgeleme1-Vurgu1113">
    <w:name w:val="Orta Gölgeleme 1 - Vurgu 1113"/>
    <w:uiPriority w:val="99"/>
    <w:rsid w:val="009F4818"/>
    <w:rPr>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OrtaGlgeleme2-Vurgu113">
    <w:name w:val="Orta Gölgeleme 2 - Vurgu 113"/>
    <w:uiPriority w:val="99"/>
    <w:rsid w:val="009F481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AkKlavuz-Vurgu113">
    <w:name w:val="Açık Kılavuz - Vurgu 113"/>
    <w:uiPriority w:val="99"/>
    <w:rsid w:val="009F4818"/>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AkGlgeleme23">
    <w:name w:val="Açık Gölgeleme23"/>
    <w:uiPriority w:val="99"/>
    <w:rsid w:val="009F481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123">
    <w:name w:val="Orta Gölgeleme 1 - Vurgu 123"/>
    <w:uiPriority w:val="99"/>
    <w:rsid w:val="009F4818"/>
    <w:rPr>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AkGlgeleme113">
    <w:name w:val="Açık Gölgeleme113"/>
    <w:uiPriority w:val="99"/>
    <w:rsid w:val="009F4818"/>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2-Vurgu123">
    <w:name w:val="Orta Gölgeleme 2 - Vurgu 123"/>
    <w:uiPriority w:val="99"/>
    <w:rsid w:val="009F481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AkKlavuz-Vurgu123">
    <w:name w:val="Açık Kılavuz - Vurgu 123"/>
    <w:uiPriority w:val="99"/>
    <w:rsid w:val="009F4818"/>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style>
  <w:style w:type="table" w:customStyle="1" w:styleId="AkGlgeleme33">
    <w:name w:val="Açık Gölgeleme33"/>
    <w:uiPriority w:val="99"/>
    <w:rsid w:val="009F481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OrtaGlgeleme1-Vurgu133">
    <w:name w:val="Orta Gölgeleme 1 - Vurgu 133"/>
    <w:uiPriority w:val="99"/>
    <w:rsid w:val="009F4818"/>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tblBorders>
      <w:tblCellMar>
        <w:top w:w="0" w:type="dxa"/>
        <w:left w:w="108" w:type="dxa"/>
        <w:bottom w:w="0" w:type="dxa"/>
        <w:right w:w="108" w:type="dxa"/>
      </w:tblCellMar>
    </w:tblPr>
  </w:style>
  <w:style w:type="table" w:styleId="AkListe-Vurgu5">
    <w:name w:val="Light List Accent 5"/>
    <w:basedOn w:val="NormalTablo"/>
    <w:uiPriority w:val="99"/>
    <w:rsid w:val="009F4818"/>
    <w:rPr>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AkKlavuz-Vurgu5">
    <w:name w:val="Light Grid Accent 5"/>
    <w:basedOn w:val="NormalTablo"/>
    <w:uiPriority w:val="99"/>
    <w:rsid w:val="009F4818"/>
    <w:rPr>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OrtaKlavuz3-Vurgu5">
    <w:name w:val="Medium Grid 3 Accent 5"/>
    <w:basedOn w:val="NormalTablo"/>
    <w:uiPriority w:val="99"/>
    <w:rsid w:val="009F4818"/>
    <w:rPr>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AkGlgeleme-Vurgu12">
    <w:name w:val="Açık Gölgeleme - Vurgu 12"/>
    <w:uiPriority w:val="99"/>
    <w:rsid w:val="009F4818"/>
    <w:rPr>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AkListe1">
    <w:name w:val="Açık Liste1"/>
    <w:uiPriority w:val="99"/>
    <w:rsid w:val="009F4818"/>
    <w:rPr>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styleId="AkListe-Vurgu2">
    <w:name w:val="Light List Accent 2"/>
    <w:basedOn w:val="NormalTablo"/>
    <w:uiPriority w:val="99"/>
    <w:rsid w:val="009F4818"/>
    <w:rPr>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table" w:styleId="AkKlavuz-Vurgu2">
    <w:name w:val="Light Grid Accent 2"/>
    <w:basedOn w:val="NormalTablo"/>
    <w:uiPriority w:val="99"/>
    <w:rsid w:val="009F4818"/>
    <w:rPr>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OrtaGlgeleme2-Vurgu6">
    <w:name w:val="Medium Shading 2 Accent 6"/>
    <w:basedOn w:val="NormalTablo"/>
    <w:uiPriority w:val="99"/>
    <w:rsid w:val="009F4818"/>
    <w:rPr>
      <w:lang w:eastAsia="en-US"/>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F79646"/>
      </w:tcPr>
    </w:tblStylePr>
    <w:tblStylePr w:type="lastCol">
      <w:rPr>
        <w:rFonts w:cs="Times New Roman"/>
        <w:b/>
        <w:bCs/>
        <w:color w:val="FFFFFF"/>
      </w:rPr>
      <w:tblPr/>
      <w:tcPr>
        <w:tcBorders>
          <w:left w:val="nil"/>
          <w:right w:val="nil"/>
          <w:insideH w:val="nil"/>
          <w:insideV w:val="nil"/>
        </w:tcBorders>
        <w:shd w:val="clear" w:color="auto" w:fill="F7964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99"/>
    <w:rsid w:val="009F4818"/>
    <w:rPr>
      <w:lang w:eastAsia="en-US"/>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OrtaListe2-Vurgu2">
    <w:name w:val="Medium List 2 Accent 2"/>
    <w:basedOn w:val="NormalTablo"/>
    <w:uiPriority w:val="99"/>
    <w:rsid w:val="009F4818"/>
    <w:rPr>
      <w:rFonts w:ascii="Cambria" w:eastAsia="Times New Roman" w:hAnsi="Cambria"/>
      <w:color w:val="000000"/>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rFonts w:cs="Times New Roman"/>
        <w:sz w:val="24"/>
        <w:szCs w:val="24"/>
      </w:rPr>
      <w:tblPr/>
      <w:tcPr>
        <w:tcBorders>
          <w:top w:val="nil"/>
          <w:left w:val="nil"/>
          <w:bottom w:val="single" w:sz="24" w:space="0" w:color="C0504D"/>
          <w:right w:val="nil"/>
          <w:insideH w:val="nil"/>
          <w:insideV w:val="nil"/>
        </w:tcBorders>
        <w:shd w:val="clear" w:color="auto" w:fill="FFFFFF"/>
      </w:tcPr>
    </w:tblStylePr>
    <w:tblStylePr w:type="lastRow">
      <w:rPr>
        <w:rFonts w:cs="Times New Roman"/>
      </w:rPr>
      <w:tblPr/>
      <w:tcPr>
        <w:tcBorders>
          <w:top w:val="single" w:sz="8" w:space="0" w:color="C0504D"/>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C0504D"/>
          <w:insideH w:val="nil"/>
          <w:insideV w:val="nil"/>
        </w:tcBorders>
        <w:shd w:val="clear" w:color="auto" w:fill="FFFFFF"/>
      </w:tcPr>
    </w:tblStylePr>
    <w:tblStylePr w:type="lastCol">
      <w:rPr>
        <w:rFonts w:cs="Times New Roman"/>
      </w:rPr>
      <w:tblPr/>
      <w:tcPr>
        <w:tcBorders>
          <w:top w:val="nil"/>
          <w:left w:val="single" w:sz="8" w:space="0" w:color="C0504D"/>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top w:val="nil"/>
          <w:bottom w:val="nil"/>
          <w:insideH w:val="nil"/>
          <w:insideV w:val="nil"/>
        </w:tcBorders>
        <w:shd w:val="clear" w:color="auto" w:fill="EFD3D2"/>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customStyle="1" w:styleId="OrtaKlavuz11">
    <w:name w:val="Orta Kılavuz 11"/>
    <w:uiPriority w:val="99"/>
    <w:rsid w:val="009F4818"/>
    <w:rPr>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style>
  <w:style w:type="table" w:styleId="OrtaKlavuz1-Vurgu2">
    <w:name w:val="Medium Grid 1 Accent 2"/>
    <w:basedOn w:val="NormalTablo"/>
    <w:uiPriority w:val="99"/>
    <w:rsid w:val="009F4818"/>
    <w:rPr>
      <w:lang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rFonts w:cs="Times New Roman"/>
        <w:b/>
        <w:bCs/>
      </w:rPr>
    </w:tblStylePr>
    <w:tblStylePr w:type="lastRow">
      <w:rPr>
        <w:rFonts w:cs="Times New Roman"/>
        <w:b/>
        <w:bCs/>
      </w:rPr>
      <w:tblPr/>
      <w:tcPr>
        <w:tcBorders>
          <w:top w:val="single" w:sz="18" w:space="0" w:color="CF7B7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A7A6"/>
      </w:tcPr>
    </w:tblStylePr>
    <w:tblStylePr w:type="band1Horz">
      <w:rPr>
        <w:rFonts w:cs="Times New Roman"/>
      </w:rPr>
      <w:tblPr/>
      <w:tcPr>
        <w:shd w:val="clear" w:color="auto" w:fill="DFA7A6"/>
      </w:tcPr>
    </w:tblStylePr>
  </w:style>
  <w:style w:type="table" w:styleId="OrtaKlavuz2-Vurgu6">
    <w:name w:val="Medium Grid 2 Accent 6"/>
    <w:basedOn w:val="NormalTablo"/>
    <w:uiPriority w:val="99"/>
    <w:rsid w:val="009F4818"/>
    <w:rPr>
      <w:rFonts w:ascii="Cambria" w:eastAsia="Times New Roman" w:hAnsi="Cambria"/>
      <w:color w:val="000000"/>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rFonts w:cs="Times New Roman"/>
        <w:b/>
        <w:bCs/>
        <w:color w:val="000000"/>
      </w:rPr>
      <w:tblPr/>
      <w:tcPr>
        <w:shd w:val="clear" w:color="auto" w:fill="FEF4EC"/>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FDE9D9"/>
      </w:tcPr>
    </w:tblStylePr>
    <w:tblStylePr w:type="band1Vert">
      <w:rPr>
        <w:rFonts w:cs="Times New Roman"/>
      </w:rPr>
      <w:tblPr/>
      <w:tcPr>
        <w:shd w:val="clear" w:color="auto" w:fill="FBCAA2"/>
      </w:tcPr>
    </w:tblStylePr>
    <w:tblStylePr w:type="band1Horz">
      <w:rPr>
        <w:rFonts w:cs="Times New Roman"/>
      </w:rPr>
      <w:tblPr/>
      <w:tcPr>
        <w:tcBorders>
          <w:insideH w:val="single" w:sz="6" w:space="0" w:color="F79646"/>
          <w:insideV w:val="single" w:sz="6" w:space="0" w:color="F79646"/>
        </w:tcBorders>
        <w:shd w:val="clear" w:color="auto" w:fill="FBCAA2"/>
      </w:tcPr>
    </w:tblStylePr>
    <w:tblStylePr w:type="nwCell">
      <w:rPr>
        <w:rFonts w:cs="Times New Roman"/>
      </w:rPr>
      <w:tblPr/>
      <w:tcPr>
        <w:shd w:val="clear" w:color="auto" w:fill="FFFFFF"/>
      </w:tcPr>
    </w:tblStylePr>
  </w:style>
  <w:style w:type="table" w:styleId="OrtaKlavuz3-Vurgu3">
    <w:name w:val="Medium Grid 3 Accent 3"/>
    <w:basedOn w:val="NormalTablo"/>
    <w:uiPriority w:val="99"/>
    <w:rsid w:val="009F4818"/>
    <w:rPr>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KoyuListe-Vurgu3">
    <w:name w:val="Dark List Accent 3"/>
    <w:basedOn w:val="NormalTablo"/>
    <w:uiPriority w:val="99"/>
    <w:rsid w:val="009F4818"/>
    <w:rPr>
      <w:color w:val="FFFFFF"/>
      <w:lang w:eastAsia="en-US"/>
    </w:rPr>
    <w:tblPr>
      <w:tblStyleRowBandSize w:val="1"/>
      <w:tblStyleColBandSize w:val="1"/>
    </w:tblPr>
    <w:tcPr>
      <w:shd w:val="clear" w:color="auto" w:fill="9BBB59"/>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4E6128"/>
      </w:tcPr>
    </w:tblStylePr>
    <w:tblStylePr w:type="firstCol">
      <w:rPr>
        <w:rFonts w:cs="Times New Roman"/>
      </w:rPr>
      <w:tblPr/>
      <w:tcPr>
        <w:tcBorders>
          <w:top w:val="nil"/>
          <w:left w:val="nil"/>
          <w:bottom w:val="nil"/>
          <w:right w:val="single" w:sz="18" w:space="0" w:color="FFFFFF"/>
          <w:insideH w:val="nil"/>
          <w:insideV w:val="nil"/>
        </w:tcBorders>
        <w:shd w:val="clear" w:color="auto" w:fill="76923C"/>
      </w:tcPr>
    </w:tblStylePr>
    <w:tblStylePr w:type="lastCol">
      <w:rPr>
        <w:rFonts w:cs="Times New Roman"/>
      </w:rPr>
      <w:tblPr/>
      <w:tcPr>
        <w:tcBorders>
          <w:top w:val="nil"/>
          <w:left w:val="single" w:sz="18" w:space="0" w:color="FFFFFF"/>
          <w:bottom w:val="nil"/>
          <w:right w:val="nil"/>
          <w:insideH w:val="nil"/>
          <w:insideV w:val="nil"/>
        </w:tcBorders>
        <w:shd w:val="clear" w:color="auto" w:fill="76923C"/>
      </w:tcPr>
    </w:tblStylePr>
    <w:tblStylePr w:type="band1Vert">
      <w:rPr>
        <w:rFonts w:cs="Times New Roman"/>
      </w:rPr>
      <w:tblPr/>
      <w:tcPr>
        <w:tcBorders>
          <w:top w:val="nil"/>
          <w:left w:val="nil"/>
          <w:bottom w:val="nil"/>
          <w:right w:val="nil"/>
          <w:insideH w:val="nil"/>
          <w:insideV w:val="nil"/>
        </w:tcBorders>
        <w:shd w:val="clear" w:color="auto" w:fill="76923C"/>
      </w:tcPr>
    </w:tblStylePr>
    <w:tblStylePr w:type="band1Horz">
      <w:rPr>
        <w:rFonts w:cs="Times New Roman"/>
      </w:rPr>
      <w:tblPr/>
      <w:tcPr>
        <w:tcBorders>
          <w:top w:val="nil"/>
          <w:left w:val="nil"/>
          <w:bottom w:val="nil"/>
          <w:right w:val="nil"/>
          <w:insideH w:val="nil"/>
          <w:insideV w:val="nil"/>
        </w:tcBorders>
        <w:shd w:val="clear" w:color="auto" w:fill="76923C"/>
      </w:tcPr>
    </w:tblStylePr>
  </w:style>
  <w:style w:type="table" w:styleId="RenkliGlgeleme-Vurgu3">
    <w:name w:val="Colorful Shading Accent 3"/>
    <w:basedOn w:val="NormalTablo"/>
    <w:uiPriority w:val="99"/>
    <w:rsid w:val="009F4818"/>
    <w:rPr>
      <w:color w:val="000000"/>
      <w:lang w:eastAsia="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rFonts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5E7530"/>
      </w:tcPr>
    </w:tblStylePr>
    <w:tblStylePr w:type="firstCol">
      <w:rPr>
        <w:rFonts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cs="Times New Roman"/>
        <w:color w:val="FFFFFF"/>
      </w:rPr>
      <w:tblPr/>
      <w:tcPr>
        <w:tcBorders>
          <w:top w:val="nil"/>
          <w:left w:val="nil"/>
          <w:bottom w:val="nil"/>
          <w:right w:val="nil"/>
          <w:insideH w:val="nil"/>
          <w:insideV w:val="nil"/>
        </w:tcBorders>
        <w:shd w:val="clear" w:color="auto" w:fill="5E7530"/>
      </w:tcPr>
    </w:tblStylePr>
    <w:tblStylePr w:type="band1Vert">
      <w:rPr>
        <w:rFonts w:cs="Times New Roman"/>
      </w:rPr>
      <w:tblPr/>
      <w:tcPr>
        <w:shd w:val="clear" w:color="auto" w:fill="D6E3BC"/>
      </w:tcPr>
    </w:tblStylePr>
    <w:tblStylePr w:type="band1Horz">
      <w:rPr>
        <w:rFonts w:cs="Times New Roman"/>
      </w:rPr>
      <w:tblPr/>
      <w:tcPr>
        <w:shd w:val="clear" w:color="auto" w:fill="CDDDAC"/>
      </w:tcPr>
    </w:tblStylePr>
  </w:style>
  <w:style w:type="table" w:styleId="RenkliKlavuz-Vurgu6">
    <w:name w:val="Colorful Grid Accent 6"/>
    <w:basedOn w:val="NormalTablo"/>
    <w:uiPriority w:val="99"/>
    <w:rsid w:val="009F4818"/>
    <w:rPr>
      <w:color w:val="000000"/>
      <w:lang w:eastAsia="en-US"/>
    </w:rPr>
    <w:tblPr>
      <w:tblStyleRowBandSize w:val="1"/>
      <w:tblStyleColBandSize w:val="1"/>
      <w:tblBorders>
        <w:insideH w:val="single" w:sz="4" w:space="0" w:color="FFFFFF"/>
      </w:tblBorders>
    </w:tblPr>
    <w:tcPr>
      <w:shd w:val="clear" w:color="auto" w:fill="FDE9D9"/>
    </w:tcPr>
    <w:tblStylePr w:type="firstRow">
      <w:rPr>
        <w:rFonts w:cs="Times New Roman"/>
        <w:b/>
        <w:bCs/>
      </w:rPr>
      <w:tblPr/>
      <w:tcPr>
        <w:shd w:val="clear" w:color="auto" w:fill="FBD4B4"/>
      </w:tcPr>
    </w:tblStylePr>
    <w:tblStylePr w:type="lastRow">
      <w:rPr>
        <w:rFonts w:cs="Times New Roman"/>
        <w:b/>
        <w:bCs/>
        <w:color w:val="000000"/>
      </w:rPr>
      <w:tblPr/>
      <w:tcPr>
        <w:shd w:val="clear" w:color="auto" w:fill="FBD4B4"/>
      </w:tcPr>
    </w:tblStylePr>
    <w:tblStylePr w:type="firstCol">
      <w:rPr>
        <w:rFonts w:cs="Times New Roman"/>
        <w:color w:val="FFFFFF"/>
      </w:rPr>
      <w:tblPr/>
      <w:tcPr>
        <w:shd w:val="clear" w:color="auto" w:fill="E36C0A"/>
      </w:tcPr>
    </w:tblStylePr>
    <w:tblStylePr w:type="lastCol">
      <w:rPr>
        <w:rFonts w:cs="Times New Roman"/>
        <w:color w:val="FFFFFF"/>
      </w:rPr>
      <w:tblPr/>
      <w:tcPr>
        <w:shd w:val="clear" w:color="auto" w:fill="E36C0A"/>
      </w:tc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customStyle="1" w:styleId="OrtaKlavuz21">
    <w:name w:val="Orta Kılavuz 21"/>
    <w:uiPriority w:val="99"/>
    <w:rsid w:val="009F4818"/>
    <w:rPr>
      <w:rFonts w:ascii="Cambria" w:eastAsia="Times New Roman" w:hAnsi="Cambria"/>
      <w:color w:val="000000"/>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style>
  <w:style w:type="character" w:customStyle="1" w:styleId="Balk1Char1">
    <w:name w:val="Başlık 1 Char1"/>
    <w:aliases w:val="Başlık 1 Char Char Char1,Başlık 1 Char Char1,Başlık 1 Char Char Char Char Char1,Başlık 1 Char Char Char Char Char Char1,Başlık 1 Char Char Char Char Char Char Char1,Başlık 1 Char Char Char Char Char Char Char Char1"/>
    <w:uiPriority w:val="99"/>
    <w:rsid w:val="009F4818"/>
    <w:rPr>
      <w:rFonts w:ascii="Arial" w:hAnsi="Arial"/>
      <w:b/>
      <w:sz w:val="28"/>
      <w:lang w:val="tr-TR" w:eastAsia="tr-TR"/>
    </w:rPr>
  </w:style>
  <w:style w:type="table" w:customStyle="1" w:styleId="TabloKlavuzu8">
    <w:name w:val="Tablo Kılavuzu8"/>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9">
    <w:name w:val="Tablo Kılavuzu9"/>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0">
    <w:name w:val="Tablo Kılavuzu10"/>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Glgeleme-Vurgu2">
    <w:name w:val="Light Shading Accent 2"/>
    <w:basedOn w:val="NormalTablo"/>
    <w:uiPriority w:val="99"/>
    <w:rsid w:val="009F4818"/>
    <w:rPr>
      <w:color w:val="943634"/>
      <w:lang w:eastAsia="en-US"/>
    </w:rPr>
    <w:tblPr>
      <w:tblStyleRowBandSize w:val="1"/>
      <w:tblStyleColBandSize w:val="1"/>
      <w:tblBorders>
        <w:top w:val="single" w:sz="8" w:space="0" w:color="C0504D"/>
        <w:bottom w:val="single" w:sz="8" w:space="0" w:color="C0504D"/>
      </w:tblBorders>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AkKlavuz-Vurgu13">
    <w:name w:val="Açık Kılavuz - Vurgu 13"/>
    <w:uiPriority w:val="99"/>
    <w:rsid w:val="009F4818"/>
    <w:rPr>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paragraph" w:styleId="ekillerTablosu">
    <w:name w:val="table of figures"/>
    <w:basedOn w:val="Normal"/>
    <w:next w:val="Normal"/>
    <w:uiPriority w:val="99"/>
    <w:rsid w:val="009F4818"/>
    <w:pPr>
      <w:spacing w:before="120" w:after="0" w:line="240" w:lineRule="auto"/>
      <w:ind w:firstLine="709"/>
      <w:jc w:val="both"/>
    </w:pPr>
    <w:rPr>
      <w:rFonts w:ascii="Calibri" w:hAnsi="Calibri"/>
    </w:rPr>
  </w:style>
  <w:style w:type="table" w:customStyle="1" w:styleId="AkListe12">
    <w:name w:val="Açık Liste12"/>
    <w:uiPriority w:val="99"/>
    <w:rsid w:val="009F4818"/>
    <w:rPr>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AkListe-Vurgu112">
    <w:name w:val="Açık Liste - Vurgu 112"/>
    <w:uiPriority w:val="99"/>
    <w:rsid w:val="009F4818"/>
    <w:rPr>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OrtaKlavuz112">
    <w:name w:val="Orta Kılavuz 112"/>
    <w:uiPriority w:val="99"/>
    <w:rsid w:val="009F4818"/>
    <w:rPr>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style>
  <w:style w:type="table" w:customStyle="1" w:styleId="OrtaKlavuz212">
    <w:name w:val="Orta Kılavuz 212"/>
    <w:uiPriority w:val="99"/>
    <w:rsid w:val="009F4818"/>
    <w:rPr>
      <w:rFonts w:ascii="Cambria" w:eastAsia="Times New Roman" w:hAnsi="Cambria"/>
      <w:color w:val="000000"/>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style>
  <w:style w:type="paragraph" w:customStyle="1" w:styleId="meb">
    <w:name w:val="meb"/>
    <w:basedOn w:val="Normal"/>
    <w:uiPriority w:val="99"/>
    <w:rsid w:val="009F4818"/>
    <w:pPr>
      <w:spacing w:before="100" w:beforeAutospacing="1" w:after="100" w:afterAutospacing="1" w:line="240" w:lineRule="auto"/>
    </w:pPr>
    <w:rPr>
      <w:rFonts w:eastAsia="Times New Roman"/>
      <w:szCs w:val="24"/>
      <w:lang w:eastAsia="tr-TR"/>
    </w:rPr>
  </w:style>
  <w:style w:type="table" w:customStyle="1" w:styleId="TabloKlavuzu16">
    <w:name w:val="Tablo Kılavuzu16"/>
    <w:uiPriority w:val="99"/>
    <w:rsid w:val="009F481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Grid2"/>
    <w:uiPriority w:val="99"/>
    <w:rsid w:val="009F4818"/>
    <w:rPr>
      <w:rFonts w:eastAsia="Times New Roman"/>
      <w:sz w:val="22"/>
      <w:szCs w:val="22"/>
    </w:rPr>
    <w:tblPr>
      <w:tblCellMar>
        <w:top w:w="0" w:type="dxa"/>
        <w:left w:w="0" w:type="dxa"/>
        <w:bottom w:w="0" w:type="dxa"/>
        <w:right w:w="0" w:type="dxa"/>
      </w:tblCellMar>
    </w:tblPr>
  </w:style>
  <w:style w:type="table" w:customStyle="1" w:styleId="TableGrid11">
    <w:name w:val="TableGrid11"/>
    <w:uiPriority w:val="99"/>
    <w:rsid w:val="009F4818"/>
    <w:rPr>
      <w:rFonts w:eastAsia="Times New Roman"/>
      <w:sz w:val="22"/>
      <w:szCs w:val="22"/>
    </w:rPr>
    <w:tblPr>
      <w:tblCellMar>
        <w:top w:w="0" w:type="dxa"/>
        <w:left w:w="0" w:type="dxa"/>
        <w:bottom w:w="0" w:type="dxa"/>
        <w:right w:w="0" w:type="dxa"/>
      </w:tblCellMar>
    </w:tblPr>
  </w:style>
  <w:style w:type="table" w:customStyle="1" w:styleId="TabloKlavuzu17">
    <w:name w:val="Tablo Kılavuzu17"/>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8">
    <w:name w:val="Tablo Kılavuzu18"/>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9">
    <w:name w:val="Tablo Kılavuzu19"/>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kListe2">
    <w:name w:val="Açık Liste2"/>
    <w:uiPriority w:val="99"/>
    <w:rsid w:val="009F4818"/>
    <w:rPr>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AkListe-Vurgu12">
    <w:name w:val="Açık Liste - Vurgu 12"/>
    <w:uiPriority w:val="99"/>
    <w:rsid w:val="009F4818"/>
    <w:rPr>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AkListe-Vurgu21">
    <w:name w:val="Açık Liste - Vurgu 21"/>
    <w:uiPriority w:val="99"/>
    <w:rsid w:val="009F4818"/>
    <w:rPr>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style>
  <w:style w:type="table" w:customStyle="1" w:styleId="AkKlavuz-Vurgu21">
    <w:name w:val="Açık Kılavuz - Vurgu 21"/>
    <w:uiPriority w:val="99"/>
    <w:rsid w:val="009F4818"/>
    <w:rPr>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style>
  <w:style w:type="table" w:customStyle="1" w:styleId="AkKlavuz-Vurgu31">
    <w:name w:val="Açık Kılavuz - Vurgu 31"/>
    <w:uiPriority w:val="99"/>
    <w:rsid w:val="009F4818"/>
    <w:rPr>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style>
  <w:style w:type="table" w:customStyle="1" w:styleId="AkListe-Vurgu41">
    <w:name w:val="Açık Liste - Vurgu 41"/>
    <w:uiPriority w:val="99"/>
    <w:rsid w:val="009F4818"/>
    <w:rPr>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style>
  <w:style w:type="table" w:customStyle="1" w:styleId="OrtaGlgeleme2-Vurgu21">
    <w:name w:val="Orta Gölgeleme 2 - Vurgu 21"/>
    <w:uiPriority w:val="99"/>
    <w:rsid w:val="009F4818"/>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OrtaGlgeleme2-Vurgu61">
    <w:name w:val="Orta Gölgeleme 2 - Vurgu 61"/>
    <w:uiPriority w:val="99"/>
    <w:rsid w:val="009F4818"/>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OrtaGlgeleme2-Vurgu51">
    <w:name w:val="Orta Gölgeleme 2 - Vurgu 51"/>
    <w:uiPriority w:val="99"/>
    <w:rsid w:val="009F4818"/>
    <w:rPr>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OrtaListe2-Vurgu21">
    <w:name w:val="Orta Liste 2 - Vurgu 21"/>
    <w:uiPriority w:val="99"/>
    <w:rsid w:val="009F4818"/>
    <w:rPr>
      <w:rFonts w:ascii="Cambria" w:eastAsia="Times New Roman" w:hAnsi="Cambria"/>
      <w:color w:val="000000"/>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style>
  <w:style w:type="table" w:customStyle="1" w:styleId="OrtaKlavuz12">
    <w:name w:val="Orta Kılavuz 12"/>
    <w:uiPriority w:val="99"/>
    <w:rsid w:val="009F4818"/>
    <w:rPr>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style>
  <w:style w:type="table" w:customStyle="1" w:styleId="OrtaKlavuz1-Vurgu11">
    <w:name w:val="Orta Kılavuz 1 - Vurgu 11"/>
    <w:uiPriority w:val="99"/>
    <w:rsid w:val="009F4818"/>
    <w:rPr>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table" w:customStyle="1" w:styleId="OrtaKlavuz1-Vurgu21">
    <w:name w:val="Orta Kılavuz 1 - Vurgu 21"/>
    <w:uiPriority w:val="99"/>
    <w:rsid w:val="009F4818"/>
    <w:rPr>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style>
  <w:style w:type="table" w:customStyle="1" w:styleId="OrtaKlavuz1-Vurgu31">
    <w:name w:val="Orta Kılavuz 1 - Vurgu 31"/>
    <w:uiPriority w:val="99"/>
    <w:rsid w:val="009F4818"/>
    <w:rPr>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style>
  <w:style w:type="table" w:customStyle="1" w:styleId="OrtaKlavuz1-Vurgu61">
    <w:name w:val="Orta Kılavuz 1 - Vurgu 61"/>
    <w:uiPriority w:val="99"/>
    <w:rsid w:val="009F4818"/>
    <w:rPr>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style>
  <w:style w:type="table" w:customStyle="1" w:styleId="OrtaKlavuz1-Vurgu51">
    <w:name w:val="Orta Kılavuz 1 - Vurgu 51"/>
    <w:uiPriority w:val="99"/>
    <w:rsid w:val="009F4818"/>
    <w:rPr>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style>
  <w:style w:type="table" w:customStyle="1" w:styleId="OrtaKlavuz2-Vurgu61">
    <w:name w:val="Orta Kılavuz 2 - Vurgu 61"/>
    <w:uiPriority w:val="99"/>
    <w:rsid w:val="009F4818"/>
    <w:rPr>
      <w:rFonts w:ascii="Cambria" w:eastAsia="Times New Roman" w:hAnsi="Cambria"/>
      <w:color w:val="000000"/>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style>
  <w:style w:type="table" w:customStyle="1" w:styleId="OrtaKlavuz3-Vurgu31">
    <w:name w:val="Orta Kılavuz 3 - Vurgu 31"/>
    <w:uiPriority w:val="99"/>
    <w:rsid w:val="009F4818"/>
    <w:rPr>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style>
  <w:style w:type="table" w:customStyle="1" w:styleId="KoyuListe-Vurgu31">
    <w:name w:val="Koyu Liste - Vurgu 31"/>
    <w:uiPriority w:val="99"/>
    <w:rsid w:val="009F4818"/>
    <w:rPr>
      <w:color w:val="FFFFFF"/>
      <w:lang w:eastAsia="en-US"/>
    </w:rPr>
    <w:tblPr>
      <w:tblStyleRowBandSize w:val="1"/>
      <w:tblStyleColBandSize w:val="1"/>
      <w:tblInd w:w="0" w:type="dxa"/>
      <w:tblCellMar>
        <w:top w:w="0" w:type="dxa"/>
        <w:left w:w="108" w:type="dxa"/>
        <w:bottom w:w="0" w:type="dxa"/>
        <w:right w:w="108" w:type="dxa"/>
      </w:tblCellMar>
    </w:tblPr>
    <w:tcPr>
      <w:shd w:val="clear" w:color="auto" w:fill="9BBB59"/>
    </w:tcPr>
  </w:style>
  <w:style w:type="table" w:customStyle="1" w:styleId="RenkliGlgeleme-Vurgu31">
    <w:name w:val="Renkli Gölgeleme - Vurgu 31"/>
    <w:uiPriority w:val="99"/>
    <w:rsid w:val="009F4818"/>
    <w:rPr>
      <w:color w:val="000000"/>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style>
  <w:style w:type="table" w:customStyle="1" w:styleId="RenkliKlavuz-Vurgu61">
    <w:name w:val="Renkli Kılavuz - Vurgu 61"/>
    <w:uiPriority w:val="99"/>
    <w:rsid w:val="009F4818"/>
    <w:rPr>
      <w:color w:val="000000"/>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style>
  <w:style w:type="table" w:customStyle="1" w:styleId="OrtaKlavuz22">
    <w:name w:val="Orta Kılavuz 22"/>
    <w:uiPriority w:val="99"/>
    <w:rsid w:val="009F4818"/>
    <w:rPr>
      <w:rFonts w:ascii="Cambria" w:eastAsia="Times New Roman" w:hAnsi="Cambria"/>
      <w:color w:val="000000"/>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style>
  <w:style w:type="table" w:customStyle="1" w:styleId="TabloKlavuzu31">
    <w:name w:val="Tablo Kılavuzu3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41">
    <w:name w:val="Tablo Kılavuzu4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51">
    <w:name w:val="Tablo Kılavuzu5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61">
    <w:name w:val="Tablo Kılavuzu6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71">
    <w:name w:val="Tablo Kılavuzu7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81">
    <w:name w:val="Tablo Kılavuzu8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91">
    <w:name w:val="Tablo Kılavuzu9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01">
    <w:name w:val="Tablo Kılavuzu10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11">
    <w:name w:val="Tablo Kılavuzu11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21">
    <w:name w:val="Tablo Kılavuzu12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31">
    <w:name w:val="Tablo Kılavuzu13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kGlgeleme-Vurgu121">
    <w:name w:val="Açık Gölgeleme - Vurgu 121"/>
    <w:uiPriority w:val="99"/>
    <w:rsid w:val="009F4818"/>
    <w:rPr>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AkGlgeleme-Vurgu21">
    <w:name w:val="Açık Gölgeleme - Vurgu 21"/>
    <w:uiPriority w:val="99"/>
    <w:rsid w:val="009F4818"/>
    <w:rPr>
      <w:color w:val="943634"/>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style>
  <w:style w:type="table" w:customStyle="1" w:styleId="TabloKlavuzu141">
    <w:name w:val="Tablo Kılavuzu141"/>
    <w:uiPriority w:val="99"/>
    <w:rsid w:val="009F481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Grid3"/>
    <w:uiPriority w:val="99"/>
    <w:rsid w:val="009F4818"/>
    <w:rPr>
      <w:rFonts w:eastAsia="Times New Roman"/>
      <w:sz w:val="22"/>
      <w:szCs w:val="22"/>
    </w:rPr>
    <w:tblPr>
      <w:tblCellMar>
        <w:top w:w="0" w:type="dxa"/>
        <w:left w:w="0" w:type="dxa"/>
        <w:bottom w:w="0" w:type="dxa"/>
        <w:right w:w="0" w:type="dxa"/>
      </w:tblCellMar>
    </w:tblPr>
  </w:style>
  <w:style w:type="table" w:customStyle="1" w:styleId="TableGrid12">
    <w:name w:val="TableGrid12"/>
    <w:uiPriority w:val="99"/>
    <w:rsid w:val="009F4818"/>
    <w:rPr>
      <w:rFonts w:eastAsia="Times New Roman"/>
      <w:sz w:val="22"/>
      <w:szCs w:val="22"/>
    </w:rPr>
    <w:tblPr>
      <w:tblCellMar>
        <w:top w:w="0" w:type="dxa"/>
        <w:left w:w="0" w:type="dxa"/>
        <w:bottom w:w="0" w:type="dxa"/>
        <w:right w:w="0" w:type="dxa"/>
      </w:tblCellMar>
    </w:tblPr>
  </w:style>
  <w:style w:type="table" w:customStyle="1" w:styleId="TabloKlavuzu151">
    <w:name w:val="Tablo Kılavuzu15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11">
    <w:name w:val="Tablo Kılavuzu211"/>
    <w:uiPriority w:val="99"/>
    <w:rsid w:val="009F481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kGlgeleme-Vurgu111">
    <w:name w:val="Açık Gölgeleme - Vurgu 111"/>
    <w:uiPriority w:val="99"/>
    <w:rsid w:val="009F4818"/>
    <w:rPr>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AkListe11">
    <w:name w:val="Açık Liste11"/>
    <w:uiPriority w:val="99"/>
    <w:rsid w:val="009F4818"/>
    <w:rPr>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AkListe-Vurgu111">
    <w:name w:val="Açık Liste - Vurgu 111"/>
    <w:uiPriority w:val="99"/>
    <w:rsid w:val="009F4818"/>
    <w:rPr>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OrtaKlavuz111">
    <w:name w:val="Orta Kılavuz 111"/>
    <w:uiPriority w:val="99"/>
    <w:rsid w:val="009F4818"/>
    <w:rPr>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style>
  <w:style w:type="table" w:customStyle="1" w:styleId="OrtaKlavuz211">
    <w:name w:val="Orta Kılavuz 211"/>
    <w:uiPriority w:val="99"/>
    <w:rsid w:val="009F4818"/>
    <w:rPr>
      <w:rFonts w:ascii="Cambria" w:eastAsia="Times New Roman" w:hAnsi="Cambria"/>
      <w:color w:val="000000"/>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style>
  <w:style w:type="table" w:customStyle="1" w:styleId="TabloKlavuzu161">
    <w:name w:val="Tablo Kılavuzu161"/>
    <w:uiPriority w:val="99"/>
    <w:rsid w:val="009F481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Grid21"/>
    <w:uiPriority w:val="99"/>
    <w:rsid w:val="009F4818"/>
    <w:rPr>
      <w:rFonts w:eastAsia="Times New Roman"/>
      <w:sz w:val="22"/>
      <w:szCs w:val="22"/>
    </w:rPr>
    <w:tblPr>
      <w:tblCellMar>
        <w:top w:w="0" w:type="dxa"/>
        <w:left w:w="0" w:type="dxa"/>
        <w:bottom w:w="0" w:type="dxa"/>
        <w:right w:w="0" w:type="dxa"/>
      </w:tblCellMar>
    </w:tblPr>
  </w:style>
  <w:style w:type="table" w:customStyle="1" w:styleId="TableGrid111">
    <w:name w:val="TableGrid111"/>
    <w:uiPriority w:val="99"/>
    <w:rsid w:val="009F4818"/>
    <w:rPr>
      <w:rFonts w:eastAsia="Times New Roman"/>
      <w:sz w:val="22"/>
      <w:szCs w:val="22"/>
    </w:rPr>
    <w:tblPr>
      <w:tblCellMar>
        <w:top w:w="0" w:type="dxa"/>
        <w:left w:w="0" w:type="dxa"/>
        <w:bottom w:w="0" w:type="dxa"/>
        <w:right w:w="0" w:type="dxa"/>
      </w:tblCellMar>
    </w:tblPr>
  </w:style>
  <w:style w:type="table" w:customStyle="1" w:styleId="TabloKlavuzu171">
    <w:name w:val="Tablo Kılavuzu171"/>
    <w:uiPriority w:val="99"/>
    <w:rsid w:val="009F48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21">
    <w:name w:val="Tablo Kılavuzu221"/>
    <w:uiPriority w:val="99"/>
    <w:rsid w:val="009F481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0">
    <w:name w:val="Tablo Kılavuzu20"/>
    <w:uiPriority w:val="99"/>
    <w:rsid w:val="009F481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26">
    <w:name w:val="Tablo Kılavuzu26"/>
    <w:uiPriority w:val="99"/>
    <w:rsid w:val="009F481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AkListe-Vurgu42">
    <w:name w:val="Açık Liste - Vurgu 42"/>
    <w:uiPriority w:val="99"/>
    <w:rsid w:val="009F4818"/>
    <w:rPr>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style>
  <w:style w:type="paragraph" w:customStyle="1" w:styleId="paraf">
    <w:name w:val="paraf"/>
    <w:basedOn w:val="Normal"/>
    <w:uiPriority w:val="99"/>
    <w:rsid w:val="009F4818"/>
    <w:pPr>
      <w:spacing w:before="100" w:beforeAutospacing="1" w:after="100" w:afterAutospacing="1" w:line="240" w:lineRule="auto"/>
      <w:ind w:firstLine="600"/>
      <w:jc w:val="both"/>
    </w:pPr>
    <w:rPr>
      <w:rFonts w:ascii="Verdana" w:eastAsia="Times New Roman" w:hAnsi="Verdana"/>
      <w:sz w:val="16"/>
      <w:szCs w:val="16"/>
      <w:lang w:eastAsia="tr-TR"/>
    </w:rPr>
  </w:style>
  <w:style w:type="character" w:customStyle="1" w:styleId="koyuleft1">
    <w:name w:val="koyuleft1"/>
    <w:uiPriority w:val="99"/>
    <w:rsid w:val="009F4818"/>
    <w:rPr>
      <w:rFonts w:ascii="Verdana" w:hAnsi="Verdana"/>
      <w:b/>
      <w:sz w:val="16"/>
    </w:rPr>
  </w:style>
  <w:style w:type="paragraph" w:styleId="T6">
    <w:name w:val="toc 6"/>
    <w:basedOn w:val="Normal"/>
    <w:next w:val="Normal"/>
    <w:autoRedefine/>
    <w:uiPriority w:val="99"/>
    <w:rsid w:val="00DB1710"/>
    <w:pPr>
      <w:spacing w:after="100"/>
      <w:ind w:left="1100"/>
    </w:pPr>
    <w:rPr>
      <w:rFonts w:ascii="Calibri" w:eastAsia="Times New Roman" w:hAnsi="Calibri"/>
      <w:lang w:eastAsia="tr-TR"/>
    </w:rPr>
  </w:style>
  <w:style w:type="paragraph" w:styleId="T7">
    <w:name w:val="toc 7"/>
    <w:basedOn w:val="Normal"/>
    <w:next w:val="Normal"/>
    <w:autoRedefine/>
    <w:uiPriority w:val="99"/>
    <w:rsid w:val="00DB1710"/>
    <w:pPr>
      <w:spacing w:after="100"/>
      <w:ind w:left="1320"/>
    </w:pPr>
    <w:rPr>
      <w:rFonts w:ascii="Calibri" w:eastAsia="Times New Roman" w:hAnsi="Calibri"/>
      <w:lang w:eastAsia="tr-TR"/>
    </w:rPr>
  </w:style>
  <w:style w:type="paragraph" w:styleId="T8">
    <w:name w:val="toc 8"/>
    <w:basedOn w:val="Normal"/>
    <w:next w:val="Normal"/>
    <w:autoRedefine/>
    <w:uiPriority w:val="99"/>
    <w:rsid w:val="00DB1710"/>
    <w:pPr>
      <w:spacing w:after="100"/>
      <w:ind w:left="1540"/>
    </w:pPr>
    <w:rPr>
      <w:rFonts w:ascii="Calibri" w:eastAsia="Times New Roman" w:hAnsi="Calibri"/>
      <w:lang w:eastAsia="tr-TR"/>
    </w:rPr>
  </w:style>
  <w:style w:type="paragraph" w:styleId="T9">
    <w:name w:val="toc 9"/>
    <w:basedOn w:val="Normal"/>
    <w:next w:val="Normal"/>
    <w:autoRedefine/>
    <w:uiPriority w:val="99"/>
    <w:rsid w:val="00DB1710"/>
    <w:pPr>
      <w:spacing w:after="100"/>
      <w:ind w:left="1760"/>
    </w:pPr>
    <w:rPr>
      <w:rFonts w:ascii="Calibri" w:eastAsia="Times New Roman" w:hAnsi="Calibri"/>
      <w:lang w:eastAsia="tr-TR"/>
    </w:rPr>
  </w:style>
  <w:style w:type="paragraph" w:customStyle="1" w:styleId="Stil3">
    <w:name w:val="Stil3"/>
    <w:basedOn w:val="ListeParagraf"/>
    <w:link w:val="Stil3Char"/>
    <w:uiPriority w:val="99"/>
    <w:rsid w:val="00F930C5"/>
    <w:pPr>
      <w:ind w:left="0"/>
    </w:pPr>
    <w:rPr>
      <w:rFonts w:ascii="Times New Roman" w:hAnsi="Times New Roman"/>
      <w:b/>
      <w:color w:val="000000"/>
      <w:sz w:val="24"/>
    </w:rPr>
  </w:style>
  <w:style w:type="paragraph" w:customStyle="1" w:styleId="ekil">
    <w:name w:val="şekil"/>
    <w:basedOn w:val="Normal"/>
    <w:link w:val="ekilChar"/>
    <w:uiPriority w:val="99"/>
    <w:rsid w:val="00F930C5"/>
  </w:style>
  <w:style w:type="character" w:customStyle="1" w:styleId="Stil3Char">
    <w:name w:val="Stil3 Char"/>
    <w:link w:val="Stil3"/>
    <w:uiPriority w:val="99"/>
    <w:locked/>
    <w:rsid w:val="00F930C5"/>
    <w:rPr>
      <w:rFonts w:ascii="Times New Roman" w:hAnsi="Times New Roman"/>
      <w:b/>
      <w:color w:val="000000"/>
      <w:sz w:val="22"/>
      <w:lang w:eastAsia="en-US"/>
    </w:rPr>
  </w:style>
  <w:style w:type="paragraph" w:customStyle="1" w:styleId="grafik">
    <w:name w:val="grafik"/>
    <w:basedOn w:val="Normal"/>
    <w:link w:val="grafikChar"/>
    <w:uiPriority w:val="99"/>
    <w:rsid w:val="00F930C5"/>
    <w:pPr>
      <w:ind w:firstLine="708"/>
    </w:pPr>
  </w:style>
  <w:style w:type="character" w:customStyle="1" w:styleId="ekilChar">
    <w:name w:val="şekil Char"/>
    <w:link w:val="ekil"/>
    <w:uiPriority w:val="99"/>
    <w:locked/>
    <w:rsid w:val="00F930C5"/>
    <w:rPr>
      <w:rFonts w:ascii="Times New Roman" w:hAnsi="Times New Roman"/>
      <w:b/>
      <w:color w:val="0F243E"/>
      <w:sz w:val="22"/>
      <w:lang w:eastAsia="en-US"/>
    </w:rPr>
  </w:style>
  <w:style w:type="character" w:customStyle="1" w:styleId="grafikChar">
    <w:name w:val="grafik Char"/>
    <w:link w:val="grafik"/>
    <w:uiPriority w:val="99"/>
    <w:locked/>
    <w:rsid w:val="00F930C5"/>
    <w:rPr>
      <w:rFonts w:ascii="Times New Roman" w:hAnsi="Times New Roman"/>
      <w:b/>
      <w:color w:val="0F243E"/>
      <w:sz w:val="22"/>
      <w:lang w:eastAsia="en-US"/>
    </w:rPr>
  </w:style>
  <w:style w:type="numbering" w:customStyle="1" w:styleId="Stil1">
    <w:name w:val="Stil1"/>
    <w:rsid w:val="000944B3"/>
    <w:pPr>
      <w:numPr>
        <w:numId w:val="6"/>
      </w:numPr>
    </w:pPr>
  </w:style>
  <w:style w:type="numbering" w:customStyle="1" w:styleId="Stil2">
    <w:name w:val="Stil2"/>
    <w:rsid w:val="000944B3"/>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2531667">
      <w:marLeft w:val="0"/>
      <w:marRight w:val="0"/>
      <w:marTop w:val="0"/>
      <w:marBottom w:val="0"/>
      <w:divBdr>
        <w:top w:val="none" w:sz="0" w:space="0" w:color="auto"/>
        <w:left w:val="none" w:sz="0" w:space="0" w:color="auto"/>
        <w:bottom w:val="none" w:sz="0" w:space="0" w:color="auto"/>
        <w:right w:val="none" w:sz="0" w:space="0" w:color="auto"/>
      </w:divBdr>
    </w:div>
    <w:div w:id="742531737">
      <w:marLeft w:val="0"/>
      <w:marRight w:val="0"/>
      <w:marTop w:val="0"/>
      <w:marBottom w:val="0"/>
      <w:divBdr>
        <w:top w:val="none" w:sz="0" w:space="0" w:color="auto"/>
        <w:left w:val="none" w:sz="0" w:space="0" w:color="auto"/>
        <w:bottom w:val="none" w:sz="0" w:space="0" w:color="auto"/>
        <w:right w:val="none" w:sz="0" w:space="0" w:color="auto"/>
      </w:divBdr>
    </w:div>
    <w:div w:id="742531893">
      <w:marLeft w:val="0"/>
      <w:marRight w:val="0"/>
      <w:marTop w:val="0"/>
      <w:marBottom w:val="0"/>
      <w:divBdr>
        <w:top w:val="none" w:sz="0" w:space="0" w:color="auto"/>
        <w:left w:val="none" w:sz="0" w:space="0" w:color="auto"/>
        <w:bottom w:val="none" w:sz="0" w:space="0" w:color="auto"/>
        <w:right w:val="none" w:sz="0" w:space="0" w:color="auto"/>
      </w:divBdr>
    </w:div>
    <w:div w:id="742532013">
      <w:marLeft w:val="0"/>
      <w:marRight w:val="0"/>
      <w:marTop w:val="0"/>
      <w:marBottom w:val="0"/>
      <w:divBdr>
        <w:top w:val="none" w:sz="0" w:space="0" w:color="auto"/>
        <w:left w:val="none" w:sz="0" w:space="0" w:color="auto"/>
        <w:bottom w:val="none" w:sz="0" w:space="0" w:color="auto"/>
        <w:right w:val="none" w:sz="0" w:space="0" w:color="auto"/>
      </w:divBdr>
      <w:divsChild>
        <w:div w:id="742531454">
          <w:marLeft w:val="0"/>
          <w:marRight w:val="0"/>
          <w:marTop w:val="0"/>
          <w:marBottom w:val="0"/>
          <w:divBdr>
            <w:top w:val="none" w:sz="0" w:space="0" w:color="auto"/>
            <w:left w:val="none" w:sz="0" w:space="0" w:color="auto"/>
            <w:bottom w:val="none" w:sz="0" w:space="0" w:color="auto"/>
            <w:right w:val="none" w:sz="0" w:space="0" w:color="auto"/>
          </w:divBdr>
        </w:div>
        <w:div w:id="742531633">
          <w:marLeft w:val="0"/>
          <w:marRight w:val="0"/>
          <w:marTop w:val="0"/>
          <w:marBottom w:val="0"/>
          <w:divBdr>
            <w:top w:val="none" w:sz="0" w:space="0" w:color="auto"/>
            <w:left w:val="none" w:sz="0" w:space="0" w:color="auto"/>
            <w:bottom w:val="none" w:sz="0" w:space="0" w:color="auto"/>
            <w:right w:val="none" w:sz="0" w:space="0" w:color="auto"/>
          </w:divBdr>
        </w:div>
        <w:div w:id="742531953">
          <w:marLeft w:val="0"/>
          <w:marRight w:val="0"/>
          <w:marTop w:val="0"/>
          <w:marBottom w:val="0"/>
          <w:divBdr>
            <w:top w:val="none" w:sz="0" w:space="0" w:color="auto"/>
            <w:left w:val="none" w:sz="0" w:space="0" w:color="auto"/>
            <w:bottom w:val="none" w:sz="0" w:space="0" w:color="auto"/>
            <w:right w:val="none" w:sz="0" w:space="0" w:color="auto"/>
          </w:divBdr>
        </w:div>
        <w:div w:id="742531980">
          <w:marLeft w:val="0"/>
          <w:marRight w:val="0"/>
          <w:marTop w:val="0"/>
          <w:marBottom w:val="0"/>
          <w:divBdr>
            <w:top w:val="none" w:sz="0" w:space="0" w:color="auto"/>
            <w:left w:val="none" w:sz="0" w:space="0" w:color="auto"/>
            <w:bottom w:val="none" w:sz="0" w:space="0" w:color="auto"/>
            <w:right w:val="none" w:sz="0" w:space="0" w:color="auto"/>
          </w:divBdr>
          <w:divsChild>
            <w:div w:id="742531895">
              <w:marLeft w:val="0"/>
              <w:marRight w:val="0"/>
              <w:marTop w:val="30"/>
              <w:marBottom w:val="30"/>
              <w:divBdr>
                <w:top w:val="none" w:sz="0" w:space="0" w:color="auto"/>
                <w:left w:val="none" w:sz="0" w:space="0" w:color="auto"/>
                <w:bottom w:val="none" w:sz="0" w:space="0" w:color="auto"/>
                <w:right w:val="none" w:sz="0" w:space="0" w:color="auto"/>
              </w:divBdr>
              <w:divsChild>
                <w:div w:id="742531143">
                  <w:marLeft w:val="0"/>
                  <w:marRight w:val="0"/>
                  <w:marTop w:val="0"/>
                  <w:marBottom w:val="0"/>
                  <w:divBdr>
                    <w:top w:val="none" w:sz="0" w:space="0" w:color="auto"/>
                    <w:left w:val="none" w:sz="0" w:space="0" w:color="auto"/>
                    <w:bottom w:val="none" w:sz="0" w:space="0" w:color="auto"/>
                    <w:right w:val="none" w:sz="0" w:space="0" w:color="auto"/>
                  </w:divBdr>
                  <w:divsChild>
                    <w:div w:id="742532763">
                      <w:marLeft w:val="0"/>
                      <w:marRight w:val="0"/>
                      <w:marTop w:val="0"/>
                      <w:marBottom w:val="0"/>
                      <w:divBdr>
                        <w:top w:val="none" w:sz="0" w:space="0" w:color="auto"/>
                        <w:left w:val="none" w:sz="0" w:space="0" w:color="auto"/>
                        <w:bottom w:val="none" w:sz="0" w:space="0" w:color="auto"/>
                        <w:right w:val="none" w:sz="0" w:space="0" w:color="auto"/>
                      </w:divBdr>
                    </w:div>
                  </w:divsChild>
                </w:div>
                <w:div w:id="742531151">
                  <w:marLeft w:val="0"/>
                  <w:marRight w:val="0"/>
                  <w:marTop w:val="0"/>
                  <w:marBottom w:val="0"/>
                  <w:divBdr>
                    <w:top w:val="none" w:sz="0" w:space="0" w:color="auto"/>
                    <w:left w:val="none" w:sz="0" w:space="0" w:color="auto"/>
                    <w:bottom w:val="none" w:sz="0" w:space="0" w:color="auto"/>
                    <w:right w:val="none" w:sz="0" w:space="0" w:color="auto"/>
                  </w:divBdr>
                  <w:divsChild>
                    <w:div w:id="742531459">
                      <w:marLeft w:val="0"/>
                      <w:marRight w:val="0"/>
                      <w:marTop w:val="0"/>
                      <w:marBottom w:val="0"/>
                      <w:divBdr>
                        <w:top w:val="none" w:sz="0" w:space="0" w:color="auto"/>
                        <w:left w:val="none" w:sz="0" w:space="0" w:color="auto"/>
                        <w:bottom w:val="none" w:sz="0" w:space="0" w:color="auto"/>
                        <w:right w:val="none" w:sz="0" w:space="0" w:color="auto"/>
                      </w:divBdr>
                    </w:div>
                  </w:divsChild>
                </w:div>
                <w:div w:id="742531158">
                  <w:marLeft w:val="0"/>
                  <w:marRight w:val="0"/>
                  <w:marTop w:val="0"/>
                  <w:marBottom w:val="0"/>
                  <w:divBdr>
                    <w:top w:val="none" w:sz="0" w:space="0" w:color="auto"/>
                    <w:left w:val="none" w:sz="0" w:space="0" w:color="auto"/>
                    <w:bottom w:val="none" w:sz="0" w:space="0" w:color="auto"/>
                    <w:right w:val="none" w:sz="0" w:space="0" w:color="auto"/>
                  </w:divBdr>
                  <w:divsChild>
                    <w:div w:id="742531589">
                      <w:marLeft w:val="0"/>
                      <w:marRight w:val="0"/>
                      <w:marTop w:val="0"/>
                      <w:marBottom w:val="0"/>
                      <w:divBdr>
                        <w:top w:val="none" w:sz="0" w:space="0" w:color="auto"/>
                        <w:left w:val="none" w:sz="0" w:space="0" w:color="auto"/>
                        <w:bottom w:val="none" w:sz="0" w:space="0" w:color="auto"/>
                        <w:right w:val="none" w:sz="0" w:space="0" w:color="auto"/>
                      </w:divBdr>
                    </w:div>
                  </w:divsChild>
                </w:div>
                <w:div w:id="742531233">
                  <w:marLeft w:val="0"/>
                  <w:marRight w:val="0"/>
                  <w:marTop w:val="0"/>
                  <w:marBottom w:val="0"/>
                  <w:divBdr>
                    <w:top w:val="none" w:sz="0" w:space="0" w:color="auto"/>
                    <w:left w:val="none" w:sz="0" w:space="0" w:color="auto"/>
                    <w:bottom w:val="none" w:sz="0" w:space="0" w:color="auto"/>
                    <w:right w:val="none" w:sz="0" w:space="0" w:color="auto"/>
                  </w:divBdr>
                  <w:divsChild>
                    <w:div w:id="742531556">
                      <w:marLeft w:val="0"/>
                      <w:marRight w:val="0"/>
                      <w:marTop w:val="0"/>
                      <w:marBottom w:val="0"/>
                      <w:divBdr>
                        <w:top w:val="none" w:sz="0" w:space="0" w:color="auto"/>
                        <w:left w:val="none" w:sz="0" w:space="0" w:color="auto"/>
                        <w:bottom w:val="none" w:sz="0" w:space="0" w:color="auto"/>
                        <w:right w:val="none" w:sz="0" w:space="0" w:color="auto"/>
                      </w:divBdr>
                    </w:div>
                  </w:divsChild>
                </w:div>
                <w:div w:id="742531288">
                  <w:marLeft w:val="0"/>
                  <w:marRight w:val="0"/>
                  <w:marTop w:val="0"/>
                  <w:marBottom w:val="0"/>
                  <w:divBdr>
                    <w:top w:val="none" w:sz="0" w:space="0" w:color="auto"/>
                    <w:left w:val="none" w:sz="0" w:space="0" w:color="auto"/>
                    <w:bottom w:val="none" w:sz="0" w:space="0" w:color="auto"/>
                    <w:right w:val="none" w:sz="0" w:space="0" w:color="auto"/>
                  </w:divBdr>
                  <w:divsChild>
                    <w:div w:id="742532717">
                      <w:marLeft w:val="0"/>
                      <w:marRight w:val="0"/>
                      <w:marTop w:val="0"/>
                      <w:marBottom w:val="0"/>
                      <w:divBdr>
                        <w:top w:val="none" w:sz="0" w:space="0" w:color="auto"/>
                        <w:left w:val="none" w:sz="0" w:space="0" w:color="auto"/>
                        <w:bottom w:val="none" w:sz="0" w:space="0" w:color="auto"/>
                        <w:right w:val="none" w:sz="0" w:space="0" w:color="auto"/>
                      </w:divBdr>
                    </w:div>
                  </w:divsChild>
                </w:div>
                <w:div w:id="742531322">
                  <w:marLeft w:val="0"/>
                  <w:marRight w:val="0"/>
                  <w:marTop w:val="0"/>
                  <w:marBottom w:val="0"/>
                  <w:divBdr>
                    <w:top w:val="none" w:sz="0" w:space="0" w:color="auto"/>
                    <w:left w:val="none" w:sz="0" w:space="0" w:color="auto"/>
                    <w:bottom w:val="none" w:sz="0" w:space="0" w:color="auto"/>
                    <w:right w:val="none" w:sz="0" w:space="0" w:color="auto"/>
                  </w:divBdr>
                  <w:divsChild>
                    <w:div w:id="742531152">
                      <w:marLeft w:val="0"/>
                      <w:marRight w:val="0"/>
                      <w:marTop w:val="0"/>
                      <w:marBottom w:val="0"/>
                      <w:divBdr>
                        <w:top w:val="none" w:sz="0" w:space="0" w:color="auto"/>
                        <w:left w:val="none" w:sz="0" w:space="0" w:color="auto"/>
                        <w:bottom w:val="none" w:sz="0" w:space="0" w:color="auto"/>
                        <w:right w:val="none" w:sz="0" w:space="0" w:color="auto"/>
                      </w:divBdr>
                    </w:div>
                    <w:div w:id="742532700">
                      <w:marLeft w:val="0"/>
                      <w:marRight w:val="0"/>
                      <w:marTop w:val="0"/>
                      <w:marBottom w:val="0"/>
                      <w:divBdr>
                        <w:top w:val="none" w:sz="0" w:space="0" w:color="auto"/>
                        <w:left w:val="none" w:sz="0" w:space="0" w:color="auto"/>
                        <w:bottom w:val="none" w:sz="0" w:space="0" w:color="auto"/>
                        <w:right w:val="none" w:sz="0" w:space="0" w:color="auto"/>
                      </w:divBdr>
                    </w:div>
                    <w:div w:id="742532852">
                      <w:marLeft w:val="0"/>
                      <w:marRight w:val="0"/>
                      <w:marTop w:val="0"/>
                      <w:marBottom w:val="0"/>
                      <w:divBdr>
                        <w:top w:val="none" w:sz="0" w:space="0" w:color="auto"/>
                        <w:left w:val="none" w:sz="0" w:space="0" w:color="auto"/>
                        <w:bottom w:val="none" w:sz="0" w:space="0" w:color="auto"/>
                        <w:right w:val="none" w:sz="0" w:space="0" w:color="auto"/>
                      </w:divBdr>
                    </w:div>
                  </w:divsChild>
                </w:div>
                <w:div w:id="742531360">
                  <w:marLeft w:val="0"/>
                  <w:marRight w:val="0"/>
                  <w:marTop w:val="0"/>
                  <w:marBottom w:val="0"/>
                  <w:divBdr>
                    <w:top w:val="none" w:sz="0" w:space="0" w:color="auto"/>
                    <w:left w:val="none" w:sz="0" w:space="0" w:color="auto"/>
                    <w:bottom w:val="none" w:sz="0" w:space="0" w:color="auto"/>
                    <w:right w:val="none" w:sz="0" w:space="0" w:color="auto"/>
                  </w:divBdr>
                  <w:divsChild>
                    <w:div w:id="742532249">
                      <w:marLeft w:val="0"/>
                      <w:marRight w:val="0"/>
                      <w:marTop w:val="0"/>
                      <w:marBottom w:val="0"/>
                      <w:divBdr>
                        <w:top w:val="none" w:sz="0" w:space="0" w:color="auto"/>
                        <w:left w:val="none" w:sz="0" w:space="0" w:color="auto"/>
                        <w:bottom w:val="none" w:sz="0" w:space="0" w:color="auto"/>
                        <w:right w:val="none" w:sz="0" w:space="0" w:color="auto"/>
                      </w:divBdr>
                    </w:div>
                  </w:divsChild>
                </w:div>
                <w:div w:id="742531385">
                  <w:marLeft w:val="0"/>
                  <w:marRight w:val="0"/>
                  <w:marTop w:val="0"/>
                  <w:marBottom w:val="0"/>
                  <w:divBdr>
                    <w:top w:val="none" w:sz="0" w:space="0" w:color="auto"/>
                    <w:left w:val="none" w:sz="0" w:space="0" w:color="auto"/>
                    <w:bottom w:val="none" w:sz="0" w:space="0" w:color="auto"/>
                    <w:right w:val="none" w:sz="0" w:space="0" w:color="auto"/>
                  </w:divBdr>
                  <w:divsChild>
                    <w:div w:id="742531130">
                      <w:marLeft w:val="0"/>
                      <w:marRight w:val="0"/>
                      <w:marTop w:val="0"/>
                      <w:marBottom w:val="0"/>
                      <w:divBdr>
                        <w:top w:val="none" w:sz="0" w:space="0" w:color="auto"/>
                        <w:left w:val="none" w:sz="0" w:space="0" w:color="auto"/>
                        <w:bottom w:val="none" w:sz="0" w:space="0" w:color="auto"/>
                        <w:right w:val="none" w:sz="0" w:space="0" w:color="auto"/>
                      </w:divBdr>
                    </w:div>
                  </w:divsChild>
                </w:div>
                <w:div w:id="742531405">
                  <w:marLeft w:val="0"/>
                  <w:marRight w:val="0"/>
                  <w:marTop w:val="0"/>
                  <w:marBottom w:val="0"/>
                  <w:divBdr>
                    <w:top w:val="none" w:sz="0" w:space="0" w:color="auto"/>
                    <w:left w:val="none" w:sz="0" w:space="0" w:color="auto"/>
                    <w:bottom w:val="none" w:sz="0" w:space="0" w:color="auto"/>
                    <w:right w:val="none" w:sz="0" w:space="0" w:color="auto"/>
                  </w:divBdr>
                  <w:divsChild>
                    <w:div w:id="742532257">
                      <w:marLeft w:val="0"/>
                      <w:marRight w:val="0"/>
                      <w:marTop w:val="0"/>
                      <w:marBottom w:val="0"/>
                      <w:divBdr>
                        <w:top w:val="none" w:sz="0" w:space="0" w:color="auto"/>
                        <w:left w:val="none" w:sz="0" w:space="0" w:color="auto"/>
                        <w:bottom w:val="none" w:sz="0" w:space="0" w:color="auto"/>
                        <w:right w:val="none" w:sz="0" w:space="0" w:color="auto"/>
                      </w:divBdr>
                    </w:div>
                  </w:divsChild>
                </w:div>
                <w:div w:id="742531451">
                  <w:marLeft w:val="0"/>
                  <w:marRight w:val="0"/>
                  <w:marTop w:val="0"/>
                  <w:marBottom w:val="0"/>
                  <w:divBdr>
                    <w:top w:val="none" w:sz="0" w:space="0" w:color="auto"/>
                    <w:left w:val="none" w:sz="0" w:space="0" w:color="auto"/>
                    <w:bottom w:val="none" w:sz="0" w:space="0" w:color="auto"/>
                    <w:right w:val="none" w:sz="0" w:space="0" w:color="auto"/>
                  </w:divBdr>
                  <w:divsChild>
                    <w:div w:id="742531584">
                      <w:marLeft w:val="0"/>
                      <w:marRight w:val="0"/>
                      <w:marTop w:val="0"/>
                      <w:marBottom w:val="0"/>
                      <w:divBdr>
                        <w:top w:val="none" w:sz="0" w:space="0" w:color="auto"/>
                        <w:left w:val="none" w:sz="0" w:space="0" w:color="auto"/>
                        <w:bottom w:val="none" w:sz="0" w:space="0" w:color="auto"/>
                        <w:right w:val="none" w:sz="0" w:space="0" w:color="auto"/>
                      </w:divBdr>
                    </w:div>
                    <w:div w:id="742531964">
                      <w:marLeft w:val="0"/>
                      <w:marRight w:val="0"/>
                      <w:marTop w:val="0"/>
                      <w:marBottom w:val="0"/>
                      <w:divBdr>
                        <w:top w:val="none" w:sz="0" w:space="0" w:color="auto"/>
                        <w:left w:val="none" w:sz="0" w:space="0" w:color="auto"/>
                        <w:bottom w:val="none" w:sz="0" w:space="0" w:color="auto"/>
                        <w:right w:val="none" w:sz="0" w:space="0" w:color="auto"/>
                      </w:divBdr>
                    </w:div>
                    <w:div w:id="742532684">
                      <w:marLeft w:val="0"/>
                      <w:marRight w:val="0"/>
                      <w:marTop w:val="0"/>
                      <w:marBottom w:val="0"/>
                      <w:divBdr>
                        <w:top w:val="none" w:sz="0" w:space="0" w:color="auto"/>
                        <w:left w:val="none" w:sz="0" w:space="0" w:color="auto"/>
                        <w:bottom w:val="none" w:sz="0" w:space="0" w:color="auto"/>
                        <w:right w:val="none" w:sz="0" w:space="0" w:color="auto"/>
                      </w:divBdr>
                    </w:div>
                  </w:divsChild>
                </w:div>
                <w:div w:id="742531470">
                  <w:marLeft w:val="0"/>
                  <w:marRight w:val="0"/>
                  <w:marTop w:val="0"/>
                  <w:marBottom w:val="0"/>
                  <w:divBdr>
                    <w:top w:val="none" w:sz="0" w:space="0" w:color="auto"/>
                    <w:left w:val="none" w:sz="0" w:space="0" w:color="auto"/>
                    <w:bottom w:val="none" w:sz="0" w:space="0" w:color="auto"/>
                    <w:right w:val="none" w:sz="0" w:space="0" w:color="auto"/>
                  </w:divBdr>
                  <w:divsChild>
                    <w:div w:id="742532491">
                      <w:marLeft w:val="0"/>
                      <w:marRight w:val="0"/>
                      <w:marTop w:val="0"/>
                      <w:marBottom w:val="0"/>
                      <w:divBdr>
                        <w:top w:val="none" w:sz="0" w:space="0" w:color="auto"/>
                        <w:left w:val="none" w:sz="0" w:space="0" w:color="auto"/>
                        <w:bottom w:val="none" w:sz="0" w:space="0" w:color="auto"/>
                        <w:right w:val="none" w:sz="0" w:space="0" w:color="auto"/>
                      </w:divBdr>
                    </w:div>
                  </w:divsChild>
                </w:div>
                <w:div w:id="742531488">
                  <w:marLeft w:val="0"/>
                  <w:marRight w:val="0"/>
                  <w:marTop w:val="0"/>
                  <w:marBottom w:val="0"/>
                  <w:divBdr>
                    <w:top w:val="none" w:sz="0" w:space="0" w:color="auto"/>
                    <w:left w:val="none" w:sz="0" w:space="0" w:color="auto"/>
                    <w:bottom w:val="none" w:sz="0" w:space="0" w:color="auto"/>
                    <w:right w:val="none" w:sz="0" w:space="0" w:color="auto"/>
                  </w:divBdr>
                  <w:divsChild>
                    <w:div w:id="742532001">
                      <w:marLeft w:val="0"/>
                      <w:marRight w:val="0"/>
                      <w:marTop w:val="0"/>
                      <w:marBottom w:val="0"/>
                      <w:divBdr>
                        <w:top w:val="none" w:sz="0" w:space="0" w:color="auto"/>
                        <w:left w:val="none" w:sz="0" w:space="0" w:color="auto"/>
                        <w:bottom w:val="none" w:sz="0" w:space="0" w:color="auto"/>
                        <w:right w:val="none" w:sz="0" w:space="0" w:color="auto"/>
                      </w:divBdr>
                    </w:div>
                    <w:div w:id="742532534">
                      <w:marLeft w:val="0"/>
                      <w:marRight w:val="0"/>
                      <w:marTop w:val="0"/>
                      <w:marBottom w:val="0"/>
                      <w:divBdr>
                        <w:top w:val="none" w:sz="0" w:space="0" w:color="auto"/>
                        <w:left w:val="none" w:sz="0" w:space="0" w:color="auto"/>
                        <w:bottom w:val="none" w:sz="0" w:space="0" w:color="auto"/>
                        <w:right w:val="none" w:sz="0" w:space="0" w:color="auto"/>
                      </w:divBdr>
                    </w:div>
                    <w:div w:id="742532846">
                      <w:marLeft w:val="0"/>
                      <w:marRight w:val="0"/>
                      <w:marTop w:val="0"/>
                      <w:marBottom w:val="0"/>
                      <w:divBdr>
                        <w:top w:val="none" w:sz="0" w:space="0" w:color="auto"/>
                        <w:left w:val="none" w:sz="0" w:space="0" w:color="auto"/>
                        <w:bottom w:val="none" w:sz="0" w:space="0" w:color="auto"/>
                        <w:right w:val="none" w:sz="0" w:space="0" w:color="auto"/>
                      </w:divBdr>
                    </w:div>
                  </w:divsChild>
                </w:div>
                <w:div w:id="742531494">
                  <w:marLeft w:val="0"/>
                  <w:marRight w:val="0"/>
                  <w:marTop w:val="0"/>
                  <w:marBottom w:val="0"/>
                  <w:divBdr>
                    <w:top w:val="none" w:sz="0" w:space="0" w:color="auto"/>
                    <w:left w:val="none" w:sz="0" w:space="0" w:color="auto"/>
                    <w:bottom w:val="none" w:sz="0" w:space="0" w:color="auto"/>
                    <w:right w:val="none" w:sz="0" w:space="0" w:color="auto"/>
                  </w:divBdr>
                  <w:divsChild>
                    <w:div w:id="742531668">
                      <w:marLeft w:val="0"/>
                      <w:marRight w:val="0"/>
                      <w:marTop w:val="0"/>
                      <w:marBottom w:val="0"/>
                      <w:divBdr>
                        <w:top w:val="none" w:sz="0" w:space="0" w:color="auto"/>
                        <w:left w:val="none" w:sz="0" w:space="0" w:color="auto"/>
                        <w:bottom w:val="none" w:sz="0" w:space="0" w:color="auto"/>
                        <w:right w:val="none" w:sz="0" w:space="0" w:color="auto"/>
                      </w:divBdr>
                    </w:div>
                    <w:div w:id="742531864">
                      <w:marLeft w:val="0"/>
                      <w:marRight w:val="0"/>
                      <w:marTop w:val="0"/>
                      <w:marBottom w:val="0"/>
                      <w:divBdr>
                        <w:top w:val="none" w:sz="0" w:space="0" w:color="auto"/>
                        <w:left w:val="none" w:sz="0" w:space="0" w:color="auto"/>
                        <w:bottom w:val="none" w:sz="0" w:space="0" w:color="auto"/>
                        <w:right w:val="none" w:sz="0" w:space="0" w:color="auto"/>
                      </w:divBdr>
                    </w:div>
                    <w:div w:id="742532204">
                      <w:marLeft w:val="0"/>
                      <w:marRight w:val="0"/>
                      <w:marTop w:val="0"/>
                      <w:marBottom w:val="0"/>
                      <w:divBdr>
                        <w:top w:val="none" w:sz="0" w:space="0" w:color="auto"/>
                        <w:left w:val="none" w:sz="0" w:space="0" w:color="auto"/>
                        <w:bottom w:val="none" w:sz="0" w:space="0" w:color="auto"/>
                        <w:right w:val="none" w:sz="0" w:space="0" w:color="auto"/>
                      </w:divBdr>
                    </w:div>
                  </w:divsChild>
                </w:div>
                <w:div w:id="742531503">
                  <w:marLeft w:val="0"/>
                  <w:marRight w:val="0"/>
                  <w:marTop w:val="0"/>
                  <w:marBottom w:val="0"/>
                  <w:divBdr>
                    <w:top w:val="none" w:sz="0" w:space="0" w:color="auto"/>
                    <w:left w:val="none" w:sz="0" w:space="0" w:color="auto"/>
                    <w:bottom w:val="none" w:sz="0" w:space="0" w:color="auto"/>
                    <w:right w:val="none" w:sz="0" w:space="0" w:color="auto"/>
                  </w:divBdr>
                  <w:divsChild>
                    <w:div w:id="742532501">
                      <w:marLeft w:val="0"/>
                      <w:marRight w:val="0"/>
                      <w:marTop w:val="0"/>
                      <w:marBottom w:val="0"/>
                      <w:divBdr>
                        <w:top w:val="none" w:sz="0" w:space="0" w:color="auto"/>
                        <w:left w:val="none" w:sz="0" w:space="0" w:color="auto"/>
                        <w:bottom w:val="none" w:sz="0" w:space="0" w:color="auto"/>
                        <w:right w:val="none" w:sz="0" w:space="0" w:color="auto"/>
                      </w:divBdr>
                    </w:div>
                  </w:divsChild>
                </w:div>
                <w:div w:id="742531515">
                  <w:marLeft w:val="0"/>
                  <w:marRight w:val="0"/>
                  <w:marTop w:val="0"/>
                  <w:marBottom w:val="0"/>
                  <w:divBdr>
                    <w:top w:val="none" w:sz="0" w:space="0" w:color="auto"/>
                    <w:left w:val="none" w:sz="0" w:space="0" w:color="auto"/>
                    <w:bottom w:val="none" w:sz="0" w:space="0" w:color="auto"/>
                    <w:right w:val="none" w:sz="0" w:space="0" w:color="auto"/>
                  </w:divBdr>
                  <w:divsChild>
                    <w:div w:id="742531619">
                      <w:marLeft w:val="0"/>
                      <w:marRight w:val="0"/>
                      <w:marTop w:val="0"/>
                      <w:marBottom w:val="0"/>
                      <w:divBdr>
                        <w:top w:val="none" w:sz="0" w:space="0" w:color="auto"/>
                        <w:left w:val="none" w:sz="0" w:space="0" w:color="auto"/>
                        <w:bottom w:val="none" w:sz="0" w:space="0" w:color="auto"/>
                        <w:right w:val="none" w:sz="0" w:space="0" w:color="auto"/>
                      </w:divBdr>
                    </w:div>
                    <w:div w:id="742531722">
                      <w:marLeft w:val="0"/>
                      <w:marRight w:val="0"/>
                      <w:marTop w:val="0"/>
                      <w:marBottom w:val="0"/>
                      <w:divBdr>
                        <w:top w:val="none" w:sz="0" w:space="0" w:color="auto"/>
                        <w:left w:val="none" w:sz="0" w:space="0" w:color="auto"/>
                        <w:bottom w:val="none" w:sz="0" w:space="0" w:color="auto"/>
                        <w:right w:val="none" w:sz="0" w:space="0" w:color="auto"/>
                      </w:divBdr>
                    </w:div>
                    <w:div w:id="742532139">
                      <w:marLeft w:val="0"/>
                      <w:marRight w:val="0"/>
                      <w:marTop w:val="0"/>
                      <w:marBottom w:val="0"/>
                      <w:divBdr>
                        <w:top w:val="none" w:sz="0" w:space="0" w:color="auto"/>
                        <w:left w:val="none" w:sz="0" w:space="0" w:color="auto"/>
                        <w:bottom w:val="none" w:sz="0" w:space="0" w:color="auto"/>
                        <w:right w:val="none" w:sz="0" w:space="0" w:color="auto"/>
                      </w:divBdr>
                    </w:div>
                  </w:divsChild>
                </w:div>
                <w:div w:id="742531524">
                  <w:marLeft w:val="0"/>
                  <w:marRight w:val="0"/>
                  <w:marTop w:val="0"/>
                  <w:marBottom w:val="0"/>
                  <w:divBdr>
                    <w:top w:val="none" w:sz="0" w:space="0" w:color="auto"/>
                    <w:left w:val="none" w:sz="0" w:space="0" w:color="auto"/>
                    <w:bottom w:val="none" w:sz="0" w:space="0" w:color="auto"/>
                    <w:right w:val="none" w:sz="0" w:space="0" w:color="auto"/>
                  </w:divBdr>
                  <w:divsChild>
                    <w:div w:id="742532872">
                      <w:marLeft w:val="0"/>
                      <w:marRight w:val="0"/>
                      <w:marTop w:val="0"/>
                      <w:marBottom w:val="0"/>
                      <w:divBdr>
                        <w:top w:val="none" w:sz="0" w:space="0" w:color="auto"/>
                        <w:left w:val="none" w:sz="0" w:space="0" w:color="auto"/>
                        <w:bottom w:val="none" w:sz="0" w:space="0" w:color="auto"/>
                        <w:right w:val="none" w:sz="0" w:space="0" w:color="auto"/>
                      </w:divBdr>
                    </w:div>
                  </w:divsChild>
                </w:div>
                <w:div w:id="742531531">
                  <w:marLeft w:val="0"/>
                  <w:marRight w:val="0"/>
                  <w:marTop w:val="0"/>
                  <w:marBottom w:val="0"/>
                  <w:divBdr>
                    <w:top w:val="none" w:sz="0" w:space="0" w:color="auto"/>
                    <w:left w:val="none" w:sz="0" w:space="0" w:color="auto"/>
                    <w:bottom w:val="none" w:sz="0" w:space="0" w:color="auto"/>
                    <w:right w:val="none" w:sz="0" w:space="0" w:color="auto"/>
                  </w:divBdr>
                  <w:divsChild>
                    <w:div w:id="742531991">
                      <w:marLeft w:val="0"/>
                      <w:marRight w:val="0"/>
                      <w:marTop w:val="0"/>
                      <w:marBottom w:val="0"/>
                      <w:divBdr>
                        <w:top w:val="none" w:sz="0" w:space="0" w:color="auto"/>
                        <w:left w:val="none" w:sz="0" w:space="0" w:color="auto"/>
                        <w:bottom w:val="none" w:sz="0" w:space="0" w:color="auto"/>
                        <w:right w:val="none" w:sz="0" w:space="0" w:color="auto"/>
                      </w:divBdr>
                    </w:div>
                  </w:divsChild>
                </w:div>
                <w:div w:id="742531568">
                  <w:marLeft w:val="0"/>
                  <w:marRight w:val="0"/>
                  <w:marTop w:val="0"/>
                  <w:marBottom w:val="0"/>
                  <w:divBdr>
                    <w:top w:val="none" w:sz="0" w:space="0" w:color="auto"/>
                    <w:left w:val="none" w:sz="0" w:space="0" w:color="auto"/>
                    <w:bottom w:val="none" w:sz="0" w:space="0" w:color="auto"/>
                    <w:right w:val="none" w:sz="0" w:space="0" w:color="auto"/>
                  </w:divBdr>
                  <w:divsChild>
                    <w:div w:id="742531669">
                      <w:marLeft w:val="0"/>
                      <w:marRight w:val="0"/>
                      <w:marTop w:val="0"/>
                      <w:marBottom w:val="0"/>
                      <w:divBdr>
                        <w:top w:val="none" w:sz="0" w:space="0" w:color="auto"/>
                        <w:left w:val="none" w:sz="0" w:space="0" w:color="auto"/>
                        <w:bottom w:val="none" w:sz="0" w:space="0" w:color="auto"/>
                        <w:right w:val="none" w:sz="0" w:space="0" w:color="auto"/>
                      </w:divBdr>
                    </w:div>
                    <w:div w:id="742531703">
                      <w:marLeft w:val="0"/>
                      <w:marRight w:val="0"/>
                      <w:marTop w:val="0"/>
                      <w:marBottom w:val="0"/>
                      <w:divBdr>
                        <w:top w:val="none" w:sz="0" w:space="0" w:color="auto"/>
                        <w:left w:val="none" w:sz="0" w:space="0" w:color="auto"/>
                        <w:bottom w:val="none" w:sz="0" w:space="0" w:color="auto"/>
                        <w:right w:val="none" w:sz="0" w:space="0" w:color="auto"/>
                      </w:divBdr>
                    </w:div>
                    <w:div w:id="742531732">
                      <w:marLeft w:val="0"/>
                      <w:marRight w:val="0"/>
                      <w:marTop w:val="0"/>
                      <w:marBottom w:val="0"/>
                      <w:divBdr>
                        <w:top w:val="none" w:sz="0" w:space="0" w:color="auto"/>
                        <w:left w:val="none" w:sz="0" w:space="0" w:color="auto"/>
                        <w:bottom w:val="none" w:sz="0" w:space="0" w:color="auto"/>
                        <w:right w:val="none" w:sz="0" w:space="0" w:color="auto"/>
                      </w:divBdr>
                    </w:div>
                  </w:divsChild>
                </w:div>
                <w:div w:id="742531583">
                  <w:marLeft w:val="0"/>
                  <w:marRight w:val="0"/>
                  <w:marTop w:val="0"/>
                  <w:marBottom w:val="0"/>
                  <w:divBdr>
                    <w:top w:val="none" w:sz="0" w:space="0" w:color="auto"/>
                    <w:left w:val="none" w:sz="0" w:space="0" w:color="auto"/>
                    <w:bottom w:val="none" w:sz="0" w:space="0" w:color="auto"/>
                    <w:right w:val="none" w:sz="0" w:space="0" w:color="auto"/>
                  </w:divBdr>
                  <w:divsChild>
                    <w:div w:id="742531175">
                      <w:marLeft w:val="0"/>
                      <w:marRight w:val="0"/>
                      <w:marTop w:val="0"/>
                      <w:marBottom w:val="0"/>
                      <w:divBdr>
                        <w:top w:val="none" w:sz="0" w:space="0" w:color="auto"/>
                        <w:left w:val="none" w:sz="0" w:space="0" w:color="auto"/>
                        <w:bottom w:val="none" w:sz="0" w:space="0" w:color="auto"/>
                        <w:right w:val="none" w:sz="0" w:space="0" w:color="auto"/>
                      </w:divBdr>
                    </w:div>
                  </w:divsChild>
                </w:div>
                <w:div w:id="742531600">
                  <w:marLeft w:val="0"/>
                  <w:marRight w:val="0"/>
                  <w:marTop w:val="0"/>
                  <w:marBottom w:val="0"/>
                  <w:divBdr>
                    <w:top w:val="none" w:sz="0" w:space="0" w:color="auto"/>
                    <w:left w:val="none" w:sz="0" w:space="0" w:color="auto"/>
                    <w:bottom w:val="none" w:sz="0" w:space="0" w:color="auto"/>
                    <w:right w:val="none" w:sz="0" w:space="0" w:color="auto"/>
                  </w:divBdr>
                  <w:divsChild>
                    <w:div w:id="742532720">
                      <w:marLeft w:val="0"/>
                      <w:marRight w:val="0"/>
                      <w:marTop w:val="0"/>
                      <w:marBottom w:val="0"/>
                      <w:divBdr>
                        <w:top w:val="none" w:sz="0" w:space="0" w:color="auto"/>
                        <w:left w:val="none" w:sz="0" w:space="0" w:color="auto"/>
                        <w:bottom w:val="none" w:sz="0" w:space="0" w:color="auto"/>
                        <w:right w:val="none" w:sz="0" w:space="0" w:color="auto"/>
                      </w:divBdr>
                    </w:div>
                  </w:divsChild>
                </w:div>
                <w:div w:id="742531639">
                  <w:marLeft w:val="0"/>
                  <w:marRight w:val="0"/>
                  <w:marTop w:val="0"/>
                  <w:marBottom w:val="0"/>
                  <w:divBdr>
                    <w:top w:val="none" w:sz="0" w:space="0" w:color="auto"/>
                    <w:left w:val="none" w:sz="0" w:space="0" w:color="auto"/>
                    <w:bottom w:val="none" w:sz="0" w:space="0" w:color="auto"/>
                    <w:right w:val="none" w:sz="0" w:space="0" w:color="auto"/>
                  </w:divBdr>
                  <w:divsChild>
                    <w:div w:id="742531536">
                      <w:marLeft w:val="0"/>
                      <w:marRight w:val="0"/>
                      <w:marTop w:val="0"/>
                      <w:marBottom w:val="0"/>
                      <w:divBdr>
                        <w:top w:val="none" w:sz="0" w:space="0" w:color="auto"/>
                        <w:left w:val="none" w:sz="0" w:space="0" w:color="auto"/>
                        <w:bottom w:val="none" w:sz="0" w:space="0" w:color="auto"/>
                        <w:right w:val="none" w:sz="0" w:space="0" w:color="auto"/>
                      </w:divBdr>
                    </w:div>
                  </w:divsChild>
                </w:div>
                <w:div w:id="742531660">
                  <w:marLeft w:val="0"/>
                  <w:marRight w:val="0"/>
                  <w:marTop w:val="0"/>
                  <w:marBottom w:val="0"/>
                  <w:divBdr>
                    <w:top w:val="none" w:sz="0" w:space="0" w:color="auto"/>
                    <w:left w:val="none" w:sz="0" w:space="0" w:color="auto"/>
                    <w:bottom w:val="none" w:sz="0" w:space="0" w:color="auto"/>
                    <w:right w:val="none" w:sz="0" w:space="0" w:color="auto"/>
                  </w:divBdr>
                  <w:divsChild>
                    <w:div w:id="742532020">
                      <w:marLeft w:val="0"/>
                      <w:marRight w:val="0"/>
                      <w:marTop w:val="0"/>
                      <w:marBottom w:val="0"/>
                      <w:divBdr>
                        <w:top w:val="none" w:sz="0" w:space="0" w:color="auto"/>
                        <w:left w:val="none" w:sz="0" w:space="0" w:color="auto"/>
                        <w:bottom w:val="none" w:sz="0" w:space="0" w:color="auto"/>
                        <w:right w:val="none" w:sz="0" w:space="0" w:color="auto"/>
                      </w:divBdr>
                    </w:div>
                  </w:divsChild>
                </w:div>
                <w:div w:id="742531744">
                  <w:marLeft w:val="0"/>
                  <w:marRight w:val="0"/>
                  <w:marTop w:val="0"/>
                  <w:marBottom w:val="0"/>
                  <w:divBdr>
                    <w:top w:val="none" w:sz="0" w:space="0" w:color="auto"/>
                    <w:left w:val="none" w:sz="0" w:space="0" w:color="auto"/>
                    <w:bottom w:val="none" w:sz="0" w:space="0" w:color="auto"/>
                    <w:right w:val="none" w:sz="0" w:space="0" w:color="auto"/>
                  </w:divBdr>
                  <w:divsChild>
                    <w:div w:id="742532326">
                      <w:marLeft w:val="0"/>
                      <w:marRight w:val="0"/>
                      <w:marTop w:val="0"/>
                      <w:marBottom w:val="0"/>
                      <w:divBdr>
                        <w:top w:val="none" w:sz="0" w:space="0" w:color="auto"/>
                        <w:left w:val="none" w:sz="0" w:space="0" w:color="auto"/>
                        <w:bottom w:val="none" w:sz="0" w:space="0" w:color="auto"/>
                        <w:right w:val="none" w:sz="0" w:space="0" w:color="auto"/>
                      </w:divBdr>
                    </w:div>
                  </w:divsChild>
                </w:div>
                <w:div w:id="742531789">
                  <w:marLeft w:val="0"/>
                  <w:marRight w:val="0"/>
                  <w:marTop w:val="0"/>
                  <w:marBottom w:val="0"/>
                  <w:divBdr>
                    <w:top w:val="none" w:sz="0" w:space="0" w:color="auto"/>
                    <w:left w:val="none" w:sz="0" w:space="0" w:color="auto"/>
                    <w:bottom w:val="none" w:sz="0" w:space="0" w:color="auto"/>
                    <w:right w:val="none" w:sz="0" w:space="0" w:color="auto"/>
                  </w:divBdr>
                  <w:divsChild>
                    <w:div w:id="742532428">
                      <w:marLeft w:val="0"/>
                      <w:marRight w:val="0"/>
                      <w:marTop w:val="0"/>
                      <w:marBottom w:val="0"/>
                      <w:divBdr>
                        <w:top w:val="none" w:sz="0" w:space="0" w:color="auto"/>
                        <w:left w:val="none" w:sz="0" w:space="0" w:color="auto"/>
                        <w:bottom w:val="none" w:sz="0" w:space="0" w:color="auto"/>
                        <w:right w:val="none" w:sz="0" w:space="0" w:color="auto"/>
                      </w:divBdr>
                    </w:div>
                  </w:divsChild>
                </w:div>
                <w:div w:id="742531801">
                  <w:marLeft w:val="0"/>
                  <w:marRight w:val="0"/>
                  <w:marTop w:val="0"/>
                  <w:marBottom w:val="0"/>
                  <w:divBdr>
                    <w:top w:val="none" w:sz="0" w:space="0" w:color="auto"/>
                    <w:left w:val="none" w:sz="0" w:space="0" w:color="auto"/>
                    <w:bottom w:val="none" w:sz="0" w:space="0" w:color="auto"/>
                    <w:right w:val="none" w:sz="0" w:space="0" w:color="auto"/>
                  </w:divBdr>
                  <w:divsChild>
                    <w:div w:id="742531605">
                      <w:marLeft w:val="0"/>
                      <w:marRight w:val="0"/>
                      <w:marTop w:val="0"/>
                      <w:marBottom w:val="0"/>
                      <w:divBdr>
                        <w:top w:val="none" w:sz="0" w:space="0" w:color="auto"/>
                        <w:left w:val="none" w:sz="0" w:space="0" w:color="auto"/>
                        <w:bottom w:val="none" w:sz="0" w:space="0" w:color="auto"/>
                        <w:right w:val="none" w:sz="0" w:space="0" w:color="auto"/>
                      </w:divBdr>
                    </w:div>
                  </w:divsChild>
                </w:div>
                <w:div w:id="742531802">
                  <w:marLeft w:val="0"/>
                  <w:marRight w:val="0"/>
                  <w:marTop w:val="0"/>
                  <w:marBottom w:val="0"/>
                  <w:divBdr>
                    <w:top w:val="none" w:sz="0" w:space="0" w:color="auto"/>
                    <w:left w:val="none" w:sz="0" w:space="0" w:color="auto"/>
                    <w:bottom w:val="none" w:sz="0" w:space="0" w:color="auto"/>
                    <w:right w:val="none" w:sz="0" w:space="0" w:color="auto"/>
                  </w:divBdr>
                  <w:divsChild>
                    <w:div w:id="742531834">
                      <w:marLeft w:val="0"/>
                      <w:marRight w:val="0"/>
                      <w:marTop w:val="0"/>
                      <w:marBottom w:val="0"/>
                      <w:divBdr>
                        <w:top w:val="none" w:sz="0" w:space="0" w:color="auto"/>
                        <w:left w:val="none" w:sz="0" w:space="0" w:color="auto"/>
                        <w:bottom w:val="none" w:sz="0" w:space="0" w:color="auto"/>
                        <w:right w:val="none" w:sz="0" w:space="0" w:color="auto"/>
                      </w:divBdr>
                    </w:div>
                  </w:divsChild>
                </w:div>
                <w:div w:id="742531833">
                  <w:marLeft w:val="0"/>
                  <w:marRight w:val="0"/>
                  <w:marTop w:val="0"/>
                  <w:marBottom w:val="0"/>
                  <w:divBdr>
                    <w:top w:val="none" w:sz="0" w:space="0" w:color="auto"/>
                    <w:left w:val="none" w:sz="0" w:space="0" w:color="auto"/>
                    <w:bottom w:val="none" w:sz="0" w:space="0" w:color="auto"/>
                    <w:right w:val="none" w:sz="0" w:space="0" w:color="auto"/>
                  </w:divBdr>
                  <w:divsChild>
                    <w:div w:id="742532578">
                      <w:marLeft w:val="0"/>
                      <w:marRight w:val="0"/>
                      <w:marTop w:val="0"/>
                      <w:marBottom w:val="0"/>
                      <w:divBdr>
                        <w:top w:val="none" w:sz="0" w:space="0" w:color="auto"/>
                        <w:left w:val="none" w:sz="0" w:space="0" w:color="auto"/>
                        <w:bottom w:val="none" w:sz="0" w:space="0" w:color="auto"/>
                        <w:right w:val="none" w:sz="0" w:space="0" w:color="auto"/>
                      </w:divBdr>
                    </w:div>
                  </w:divsChild>
                </w:div>
                <w:div w:id="742531854">
                  <w:marLeft w:val="0"/>
                  <w:marRight w:val="0"/>
                  <w:marTop w:val="0"/>
                  <w:marBottom w:val="0"/>
                  <w:divBdr>
                    <w:top w:val="none" w:sz="0" w:space="0" w:color="auto"/>
                    <w:left w:val="none" w:sz="0" w:space="0" w:color="auto"/>
                    <w:bottom w:val="none" w:sz="0" w:space="0" w:color="auto"/>
                    <w:right w:val="none" w:sz="0" w:space="0" w:color="auto"/>
                  </w:divBdr>
                  <w:divsChild>
                    <w:div w:id="742532814">
                      <w:marLeft w:val="0"/>
                      <w:marRight w:val="0"/>
                      <w:marTop w:val="0"/>
                      <w:marBottom w:val="0"/>
                      <w:divBdr>
                        <w:top w:val="none" w:sz="0" w:space="0" w:color="auto"/>
                        <w:left w:val="none" w:sz="0" w:space="0" w:color="auto"/>
                        <w:bottom w:val="none" w:sz="0" w:space="0" w:color="auto"/>
                        <w:right w:val="none" w:sz="0" w:space="0" w:color="auto"/>
                      </w:divBdr>
                    </w:div>
                  </w:divsChild>
                </w:div>
                <w:div w:id="742531871">
                  <w:marLeft w:val="0"/>
                  <w:marRight w:val="0"/>
                  <w:marTop w:val="0"/>
                  <w:marBottom w:val="0"/>
                  <w:divBdr>
                    <w:top w:val="none" w:sz="0" w:space="0" w:color="auto"/>
                    <w:left w:val="none" w:sz="0" w:space="0" w:color="auto"/>
                    <w:bottom w:val="none" w:sz="0" w:space="0" w:color="auto"/>
                    <w:right w:val="none" w:sz="0" w:space="0" w:color="auto"/>
                  </w:divBdr>
                  <w:divsChild>
                    <w:div w:id="742531120">
                      <w:marLeft w:val="0"/>
                      <w:marRight w:val="0"/>
                      <w:marTop w:val="0"/>
                      <w:marBottom w:val="0"/>
                      <w:divBdr>
                        <w:top w:val="none" w:sz="0" w:space="0" w:color="auto"/>
                        <w:left w:val="none" w:sz="0" w:space="0" w:color="auto"/>
                        <w:bottom w:val="none" w:sz="0" w:space="0" w:color="auto"/>
                        <w:right w:val="none" w:sz="0" w:space="0" w:color="auto"/>
                      </w:divBdr>
                    </w:div>
                  </w:divsChild>
                </w:div>
                <w:div w:id="742531881">
                  <w:marLeft w:val="0"/>
                  <w:marRight w:val="0"/>
                  <w:marTop w:val="0"/>
                  <w:marBottom w:val="0"/>
                  <w:divBdr>
                    <w:top w:val="none" w:sz="0" w:space="0" w:color="auto"/>
                    <w:left w:val="none" w:sz="0" w:space="0" w:color="auto"/>
                    <w:bottom w:val="none" w:sz="0" w:space="0" w:color="auto"/>
                    <w:right w:val="none" w:sz="0" w:space="0" w:color="auto"/>
                  </w:divBdr>
                  <w:divsChild>
                    <w:div w:id="742532410">
                      <w:marLeft w:val="0"/>
                      <w:marRight w:val="0"/>
                      <w:marTop w:val="0"/>
                      <w:marBottom w:val="0"/>
                      <w:divBdr>
                        <w:top w:val="none" w:sz="0" w:space="0" w:color="auto"/>
                        <w:left w:val="none" w:sz="0" w:space="0" w:color="auto"/>
                        <w:bottom w:val="none" w:sz="0" w:space="0" w:color="auto"/>
                        <w:right w:val="none" w:sz="0" w:space="0" w:color="auto"/>
                      </w:divBdr>
                    </w:div>
                  </w:divsChild>
                </w:div>
                <w:div w:id="742531882">
                  <w:marLeft w:val="0"/>
                  <w:marRight w:val="0"/>
                  <w:marTop w:val="0"/>
                  <w:marBottom w:val="0"/>
                  <w:divBdr>
                    <w:top w:val="none" w:sz="0" w:space="0" w:color="auto"/>
                    <w:left w:val="none" w:sz="0" w:space="0" w:color="auto"/>
                    <w:bottom w:val="none" w:sz="0" w:space="0" w:color="auto"/>
                    <w:right w:val="none" w:sz="0" w:space="0" w:color="auto"/>
                  </w:divBdr>
                  <w:divsChild>
                    <w:div w:id="742531879">
                      <w:marLeft w:val="0"/>
                      <w:marRight w:val="0"/>
                      <w:marTop w:val="0"/>
                      <w:marBottom w:val="0"/>
                      <w:divBdr>
                        <w:top w:val="none" w:sz="0" w:space="0" w:color="auto"/>
                        <w:left w:val="none" w:sz="0" w:space="0" w:color="auto"/>
                        <w:bottom w:val="none" w:sz="0" w:space="0" w:color="auto"/>
                        <w:right w:val="none" w:sz="0" w:space="0" w:color="auto"/>
                      </w:divBdr>
                    </w:div>
                    <w:div w:id="742532490">
                      <w:marLeft w:val="0"/>
                      <w:marRight w:val="0"/>
                      <w:marTop w:val="0"/>
                      <w:marBottom w:val="0"/>
                      <w:divBdr>
                        <w:top w:val="none" w:sz="0" w:space="0" w:color="auto"/>
                        <w:left w:val="none" w:sz="0" w:space="0" w:color="auto"/>
                        <w:bottom w:val="none" w:sz="0" w:space="0" w:color="auto"/>
                        <w:right w:val="none" w:sz="0" w:space="0" w:color="auto"/>
                      </w:divBdr>
                    </w:div>
                    <w:div w:id="742532727">
                      <w:marLeft w:val="0"/>
                      <w:marRight w:val="0"/>
                      <w:marTop w:val="0"/>
                      <w:marBottom w:val="0"/>
                      <w:divBdr>
                        <w:top w:val="none" w:sz="0" w:space="0" w:color="auto"/>
                        <w:left w:val="none" w:sz="0" w:space="0" w:color="auto"/>
                        <w:bottom w:val="none" w:sz="0" w:space="0" w:color="auto"/>
                        <w:right w:val="none" w:sz="0" w:space="0" w:color="auto"/>
                      </w:divBdr>
                    </w:div>
                  </w:divsChild>
                </w:div>
                <w:div w:id="742531914">
                  <w:marLeft w:val="0"/>
                  <w:marRight w:val="0"/>
                  <w:marTop w:val="0"/>
                  <w:marBottom w:val="0"/>
                  <w:divBdr>
                    <w:top w:val="none" w:sz="0" w:space="0" w:color="auto"/>
                    <w:left w:val="none" w:sz="0" w:space="0" w:color="auto"/>
                    <w:bottom w:val="none" w:sz="0" w:space="0" w:color="auto"/>
                    <w:right w:val="none" w:sz="0" w:space="0" w:color="auto"/>
                  </w:divBdr>
                  <w:divsChild>
                    <w:div w:id="742531890">
                      <w:marLeft w:val="0"/>
                      <w:marRight w:val="0"/>
                      <w:marTop w:val="0"/>
                      <w:marBottom w:val="0"/>
                      <w:divBdr>
                        <w:top w:val="none" w:sz="0" w:space="0" w:color="auto"/>
                        <w:left w:val="none" w:sz="0" w:space="0" w:color="auto"/>
                        <w:bottom w:val="none" w:sz="0" w:space="0" w:color="auto"/>
                        <w:right w:val="none" w:sz="0" w:space="0" w:color="auto"/>
                      </w:divBdr>
                    </w:div>
                    <w:div w:id="742531978">
                      <w:marLeft w:val="0"/>
                      <w:marRight w:val="0"/>
                      <w:marTop w:val="0"/>
                      <w:marBottom w:val="0"/>
                      <w:divBdr>
                        <w:top w:val="none" w:sz="0" w:space="0" w:color="auto"/>
                        <w:left w:val="none" w:sz="0" w:space="0" w:color="auto"/>
                        <w:bottom w:val="none" w:sz="0" w:space="0" w:color="auto"/>
                        <w:right w:val="none" w:sz="0" w:space="0" w:color="auto"/>
                      </w:divBdr>
                    </w:div>
                    <w:div w:id="742532159">
                      <w:marLeft w:val="0"/>
                      <w:marRight w:val="0"/>
                      <w:marTop w:val="0"/>
                      <w:marBottom w:val="0"/>
                      <w:divBdr>
                        <w:top w:val="none" w:sz="0" w:space="0" w:color="auto"/>
                        <w:left w:val="none" w:sz="0" w:space="0" w:color="auto"/>
                        <w:bottom w:val="none" w:sz="0" w:space="0" w:color="auto"/>
                        <w:right w:val="none" w:sz="0" w:space="0" w:color="auto"/>
                      </w:divBdr>
                    </w:div>
                  </w:divsChild>
                </w:div>
                <w:div w:id="742531979">
                  <w:marLeft w:val="0"/>
                  <w:marRight w:val="0"/>
                  <w:marTop w:val="0"/>
                  <w:marBottom w:val="0"/>
                  <w:divBdr>
                    <w:top w:val="none" w:sz="0" w:space="0" w:color="auto"/>
                    <w:left w:val="none" w:sz="0" w:space="0" w:color="auto"/>
                    <w:bottom w:val="none" w:sz="0" w:space="0" w:color="auto"/>
                    <w:right w:val="none" w:sz="0" w:space="0" w:color="auto"/>
                  </w:divBdr>
                  <w:divsChild>
                    <w:div w:id="742532118">
                      <w:marLeft w:val="0"/>
                      <w:marRight w:val="0"/>
                      <w:marTop w:val="0"/>
                      <w:marBottom w:val="0"/>
                      <w:divBdr>
                        <w:top w:val="none" w:sz="0" w:space="0" w:color="auto"/>
                        <w:left w:val="none" w:sz="0" w:space="0" w:color="auto"/>
                        <w:bottom w:val="none" w:sz="0" w:space="0" w:color="auto"/>
                        <w:right w:val="none" w:sz="0" w:space="0" w:color="auto"/>
                      </w:divBdr>
                    </w:div>
                  </w:divsChild>
                </w:div>
                <w:div w:id="742531982">
                  <w:marLeft w:val="0"/>
                  <w:marRight w:val="0"/>
                  <w:marTop w:val="0"/>
                  <w:marBottom w:val="0"/>
                  <w:divBdr>
                    <w:top w:val="none" w:sz="0" w:space="0" w:color="auto"/>
                    <w:left w:val="none" w:sz="0" w:space="0" w:color="auto"/>
                    <w:bottom w:val="none" w:sz="0" w:space="0" w:color="auto"/>
                    <w:right w:val="none" w:sz="0" w:space="0" w:color="auto"/>
                  </w:divBdr>
                  <w:divsChild>
                    <w:div w:id="742532375">
                      <w:marLeft w:val="0"/>
                      <w:marRight w:val="0"/>
                      <w:marTop w:val="0"/>
                      <w:marBottom w:val="0"/>
                      <w:divBdr>
                        <w:top w:val="none" w:sz="0" w:space="0" w:color="auto"/>
                        <w:left w:val="none" w:sz="0" w:space="0" w:color="auto"/>
                        <w:bottom w:val="none" w:sz="0" w:space="0" w:color="auto"/>
                        <w:right w:val="none" w:sz="0" w:space="0" w:color="auto"/>
                      </w:divBdr>
                    </w:div>
                  </w:divsChild>
                </w:div>
                <w:div w:id="742532017">
                  <w:marLeft w:val="0"/>
                  <w:marRight w:val="0"/>
                  <w:marTop w:val="0"/>
                  <w:marBottom w:val="0"/>
                  <w:divBdr>
                    <w:top w:val="none" w:sz="0" w:space="0" w:color="auto"/>
                    <w:left w:val="none" w:sz="0" w:space="0" w:color="auto"/>
                    <w:bottom w:val="none" w:sz="0" w:space="0" w:color="auto"/>
                    <w:right w:val="none" w:sz="0" w:space="0" w:color="auto"/>
                  </w:divBdr>
                  <w:divsChild>
                    <w:div w:id="742531826">
                      <w:marLeft w:val="0"/>
                      <w:marRight w:val="0"/>
                      <w:marTop w:val="0"/>
                      <w:marBottom w:val="0"/>
                      <w:divBdr>
                        <w:top w:val="none" w:sz="0" w:space="0" w:color="auto"/>
                        <w:left w:val="none" w:sz="0" w:space="0" w:color="auto"/>
                        <w:bottom w:val="none" w:sz="0" w:space="0" w:color="auto"/>
                        <w:right w:val="none" w:sz="0" w:space="0" w:color="auto"/>
                      </w:divBdr>
                    </w:div>
                  </w:divsChild>
                </w:div>
                <w:div w:id="742532027">
                  <w:marLeft w:val="0"/>
                  <w:marRight w:val="0"/>
                  <w:marTop w:val="0"/>
                  <w:marBottom w:val="0"/>
                  <w:divBdr>
                    <w:top w:val="none" w:sz="0" w:space="0" w:color="auto"/>
                    <w:left w:val="none" w:sz="0" w:space="0" w:color="auto"/>
                    <w:bottom w:val="none" w:sz="0" w:space="0" w:color="auto"/>
                    <w:right w:val="none" w:sz="0" w:space="0" w:color="auto"/>
                  </w:divBdr>
                  <w:divsChild>
                    <w:div w:id="742531955">
                      <w:marLeft w:val="0"/>
                      <w:marRight w:val="0"/>
                      <w:marTop w:val="0"/>
                      <w:marBottom w:val="0"/>
                      <w:divBdr>
                        <w:top w:val="none" w:sz="0" w:space="0" w:color="auto"/>
                        <w:left w:val="none" w:sz="0" w:space="0" w:color="auto"/>
                        <w:bottom w:val="none" w:sz="0" w:space="0" w:color="auto"/>
                        <w:right w:val="none" w:sz="0" w:space="0" w:color="auto"/>
                      </w:divBdr>
                    </w:div>
                  </w:divsChild>
                </w:div>
                <w:div w:id="742532058">
                  <w:marLeft w:val="0"/>
                  <w:marRight w:val="0"/>
                  <w:marTop w:val="0"/>
                  <w:marBottom w:val="0"/>
                  <w:divBdr>
                    <w:top w:val="none" w:sz="0" w:space="0" w:color="auto"/>
                    <w:left w:val="none" w:sz="0" w:space="0" w:color="auto"/>
                    <w:bottom w:val="none" w:sz="0" w:space="0" w:color="auto"/>
                    <w:right w:val="none" w:sz="0" w:space="0" w:color="auto"/>
                  </w:divBdr>
                  <w:divsChild>
                    <w:div w:id="742532728">
                      <w:marLeft w:val="0"/>
                      <w:marRight w:val="0"/>
                      <w:marTop w:val="0"/>
                      <w:marBottom w:val="0"/>
                      <w:divBdr>
                        <w:top w:val="none" w:sz="0" w:space="0" w:color="auto"/>
                        <w:left w:val="none" w:sz="0" w:space="0" w:color="auto"/>
                        <w:bottom w:val="none" w:sz="0" w:space="0" w:color="auto"/>
                        <w:right w:val="none" w:sz="0" w:space="0" w:color="auto"/>
                      </w:divBdr>
                    </w:div>
                  </w:divsChild>
                </w:div>
                <w:div w:id="742532078">
                  <w:marLeft w:val="0"/>
                  <w:marRight w:val="0"/>
                  <w:marTop w:val="0"/>
                  <w:marBottom w:val="0"/>
                  <w:divBdr>
                    <w:top w:val="none" w:sz="0" w:space="0" w:color="auto"/>
                    <w:left w:val="none" w:sz="0" w:space="0" w:color="auto"/>
                    <w:bottom w:val="none" w:sz="0" w:space="0" w:color="auto"/>
                    <w:right w:val="none" w:sz="0" w:space="0" w:color="auto"/>
                  </w:divBdr>
                  <w:divsChild>
                    <w:div w:id="742532297">
                      <w:marLeft w:val="0"/>
                      <w:marRight w:val="0"/>
                      <w:marTop w:val="0"/>
                      <w:marBottom w:val="0"/>
                      <w:divBdr>
                        <w:top w:val="none" w:sz="0" w:space="0" w:color="auto"/>
                        <w:left w:val="none" w:sz="0" w:space="0" w:color="auto"/>
                        <w:bottom w:val="none" w:sz="0" w:space="0" w:color="auto"/>
                        <w:right w:val="none" w:sz="0" w:space="0" w:color="auto"/>
                      </w:divBdr>
                    </w:div>
                  </w:divsChild>
                </w:div>
                <w:div w:id="742532116">
                  <w:marLeft w:val="0"/>
                  <w:marRight w:val="0"/>
                  <w:marTop w:val="0"/>
                  <w:marBottom w:val="0"/>
                  <w:divBdr>
                    <w:top w:val="none" w:sz="0" w:space="0" w:color="auto"/>
                    <w:left w:val="none" w:sz="0" w:space="0" w:color="auto"/>
                    <w:bottom w:val="none" w:sz="0" w:space="0" w:color="auto"/>
                    <w:right w:val="none" w:sz="0" w:space="0" w:color="auto"/>
                  </w:divBdr>
                  <w:divsChild>
                    <w:div w:id="742531899">
                      <w:marLeft w:val="0"/>
                      <w:marRight w:val="0"/>
                      <w:marTop w:val="0"/>
                      <w:marBottom w:val="0"/>
                      <w:divBdr>
                        <w:top w:val="none" w:sz="0" w:space="0" w:color="auto"/>
                        <w:left w:val="none" w:sz="0" w:space="0" w:color="auto"/>
                        <w:bottom w:val="none" w:sz="0" w:space="0" w:color="auto"/>
                        <w:right w:val="none" w:sz="0" w:space="0" w:color="auto"/>
                      </w:divBdr>
                    </w:div>
                  </w:divsChild>
                </w:div>
                <w:div w:id="742532125">
                  <w:marLeft w:val="0"/>
                  <w:marRight w:val="0"/>
                  <w:marTop w:val="0"/>
                  <w:marBottom w:val="0"/>
                  <w:divBdr>
                    <w:top w:val="none" w:sz="0" w:space="0" w:color="auto"/>
                    <w:left w:val="none" w:sz="0" w:space="0" w:color="auto"/>
                    <w:bottom w:val="none" w:sz="0" w:space="0" w:color="auto"/>
                    <w:right w:val="none" w:sz="0" w:space="0" w:color="auto"/>
                  </w:divBdr>
                  <w:divsChild>
                    <w:div w:id="742532729">
                      <w:marLeft w:val="0"/>
                      <w:marRight w:val="0"/>
                      <w:marTop w:val="0"/>
                      <w:marBottom w:val="0"/>
                      <w:divBdr>
                        <w:top w:val="none" w:sz="0" w:space="0" w:color="auto"/>
                        <w:left w:val="none" w:sz="0" w:space="0" w:color="auto"/>
                        <w:bottom w:val="none" w:sz="0" w:space="0" w:color="auto"/>
                        <w:right w:val="none" w:sz="0" w:space="0" w:color="auto"/>
                      </w:divBdr>
                    </w:div>
                  </w:divsChild>
                </w:div>
                <w:div w:id="742532208">
                  <w:marLeft w:val="0"/>
                  <w:marRight w:val="0"/>
                  <w:marTop w:val="0"/>
                  <w:marBottom w:val="0"/>
                  <w:divBdr>
                    <w:top w:val="none" w:sz="0" w:space="0" w:color="auto"/>
                    <w:left w:val="none" w:sz="0" w:space="0" w:color="auto"/>
                    <w:bottom w:val="none" w:sz="0" w:space="0" w:color="auto"/>
                    <w:right w:val="none" w:sz="0" w:space="0" w:color="auto"/>
                  </w:divBdr>
                  <w:divsChild>
                    <w:div w:id="742531399">
                      <w:marLeft w:val="0"/>
                      <w:marRight w:val="0"/>
                      <w:marTop w:val="0"/>
                      <w:marBottom w:val="0"/>
                      <w:divBdr>
                        <w:top w:val="none" w:sz="0" w:space="0" w:color="auto"/>
                        <w:left w:val="none" w:sz="0" w:space="0" w:color="auto"/>
                        <w:bottom w:val="none" w:sz="0" w:space="0" w:color="auto"/>
                        <w:right w:val="none" w:sz="0" w:space="0" w:color="auto"/>
                      </w:divBdr>
                    </w:div>
                  </w:divsChild>
                </w:div>
                <w:div w:id="742532228">
                  <w:marLeft w:val="0"/>
                  <w:marRight w:val="0"/>
                  <w:marTop w:val="0"/>
                  <w:marBottom w:val="0"/>
                  <w:divBdr>
                    <w:top w:val="none" w:sz="0" w:space="0" w:color="auto"/>
                    <w:left w:val="none" w:sz="0" w:space="0" w:color="auto"/>
                    <w:bottom w:val="none" w:sz="0" w:space="0" w:color="auto"/>
                    <w:right w:val="none" w:sz="0" w:space="0" w:color="auto"/>
                  </w:divBdr>
                  <w:divsChild>
                    <w:div w:id="742532051">
                      <w:marLeft w:val="0"/>
                      <w:marRight w:val="0"/>
                      <w:marTop w:val="0"/>
                      <w:marBottom w:val="0"/>
                      <w:divBdr>
                        <w:top w:val="none" w:sz="0" w:space="0" w:color="auto"/>
                        <w:left w:val="none" w:sz="0" w:space="0" w:color="auto"/>
                        <w:bottom w:val="none" w:sz="0" w:space="0" w:color="auto"/>
                        <w:right w:val="none" w:sz="0" w:space="0" w:color="auto"/>
                      </w:divBdr>
                    </w:div>
                  </w:divsChild>
                </w:div>
                <w:div w:id="742532255">
                  <w:marLeft w:val="0"/>
                  <w:marRight w:val="0"/>
                  <w:marTop w:val="0"/>
                  <w:marBottom w:val="0"/>
                  <w:divBdr>
                    <w:top w:val="none" w:sz="0" w:space="0" w:color="auto"/>
                    <w:left w:val="none" w:sz="0" w:space="0" w:color="auto"/>
                    <w:bottom w:val="none" w:sz="0" w:space="0" w:color="auto"/>
                    <w:right w:val="none" w:sz="0" w:space="0" w:color="auto"/>
                  </w:divBdr>
                  <w:divsChild>
                    <w:div w:id="742532345">
                      <w:marLeft w:val="0"/>
                      <w:marRight w:val="0"/>
                      <w:marTop w:val="0"/>
                      <w:marBottom w:val="0"/>
                      <w:divBdr>
                        <w:top w:val="none" w:sz="0" w:space="0" w:color="auto"/>
                        <w:left w:val="none" w:sz="0" w:space="0" w:color="auto"/>
                        <w:bottom w:val="none" w:sz="0" w:space="0" w:color="auto"/>
                        <w:right w:val="none" w:sz="0" w:space="0" w:color="auto"/>
                      </w:divBdr>
                    </w:div>
                  </w:divsChild>
                </w:div>
                <w:div w:id="742532305">
                  <w:marLeft w:val="0"/>
                  <w:marRight w:val="0"/>
                  <w:marTop w:val="0"/>
                  <w:marBottom w:val="0"/>
                  <w:divBdr>
                    <w:top w:val="none" w:sz="0" w:space="0" w:color="auto"/>
                    <w:left w:val="none" w:sz="0" w:space="0" w:color="auto"/>
                    <w:bottom w:val="none" w:sz="0" w:space="0" w:color="auto"/>
                    <w:right w:val="none" w:sz="0" w:space="0" w:color="auto"/>
                  </w:divBdr>
                  <w:divsChild>
                    <w:div w:id="742532271">
                      <w:marLeft w:val="0"/>
                      <w:marRight w:val="0"/>
                      <w:marTop w:val="0"/>
                      <w:marBottom w:val="0"/>
                      <w:divBdr>
                        <w:top w:val="none" w:sz="0" w:space="0" w:color="auto"/>
                        <w:left w:val="none" w:sz="0" w:space="0" w:color="auto"/>
                        <w:bottom w:val="none" w:sz="0" w:space="0" w:color="auto"/>
                        <w:right w:val="none" w:sz="0" w:space="0" w:color="auto"/>
                      </w:divBdr>
                    </w:div>
                  </w:divsChild>
                </w:div>
                <w:div w:id="742532309">
                  <w:marLeft w:val="0"/>
                  <w:marRight w:val="0"/>
                  <w:marTop w:val="0"/>
                  <w:marBottom w:val="0"/>
                  <w:divBdr>
                    <w:top w:val="none" w:sz="0" w:space="0" w:color="auto"/>
                    <w:left w:val="none" w:sz="0" w:space="0" w:color="auto"/>
                    <w:bottom w:val="none" w:sz="0" w:space="0" w:color="auto"/>
                    <w:right w:val="none" w:sz="0" w:space="0" w:color="auto"/>
                  </w:divBdr>
                  <w:divsChild>
                    <w:div w:id="742532643">
                      <w:marLeft w:val="0"/>
                      <w:marRight w:val="0"/>
                      <w:marTop w:val="0"/>
                      <w:marBottom w:val="0"/>
                      <w:divBdr>
                        <w:top w:val="none" w:sz="0" w:space="0" w:color="auto"/>
                        <w:left w:val="none" w:sz="0" w:space="0" w:color="auto"/>
                        <w:bottom w:val="none" w:sz="0" w:space="0" w:color="auto"/>
                        <w:right w:val="none" w:sz="0" w:space="0" w:color="auto"/>
                      </w:divBdr>
                    </w:div>
                  </w:divsChild>
                </w:div>
                <w:div w:id="742532406">
                  <w:marLeft w:val="0"/>
                  <w:marRight w:val="0"/>
                  <w:marTop w:val="0"/>
                  <w:marBottom w:val="0"/>
                  <w:divBdr>
                    <w:top w:val="none" w:sz="0" w:space="0" w:color="auto"/>
                    <w:left w:val="none" w:sz="0" w:space="0" w:color="auto"/>
                    <w:bottom w:val="none" w:sz="0" w:space="0" w:color="auto"/>
                    <w:right w:val="none" w:sz="0" w:space="0" w:color="auto"/>
                  </w:divBdr>
                  <w:divsChild>
                    <w:div w:id="742531195">
                      <w:marLeft w:val="0"/>
                      <w:marRight w:val="0"/>
                      <w:marTop w:val="0"/>
                      <w:marBottom w:val="0"/>
                      <w:divBdr>
                        <w:top w:val="none" w:sz="0" w:space="0" w:color="auto"/>
                        <w:left w:val="none" w:sz="0" w:space="0" w:color="auto"/>
                        <w:bottom w:val="none" w:sz="0" w:space="0" w:color="auto"/>
                        <w:right w:val="none" w:sz="0" w:space="0" w:color="auto"/>
                      </w:divBdr>
                    </w:div>
                  </w:divsChild>
                </w:div>
                <w:div w:id="742532486">
                  <w:marLeft w:val="0"/>
                  <w:marRight w:val="0"/>
                  <w:marTop w:val="0"/>
                  <w:marBottom w:val="0"/>
                  <w:divBdr>
                    <w:top w:val="none" w:sz="0" w:space="0" w:color="auto"/>
                    <w:left w:val="none" w:sz="0" w:space="0" w:color="auto"/>
                    <w:bottom w:val="none" w:sz="0" w:space="0" w:color="auto"/>
                    <w:right w:val="none" w:sz="0" w:space="0" w:color="auto"/>
                  </w:divBdr>
                  <w:divsChild>
                    <w:div w:id="742532065">
                      <w:marLeft w:val="0"/>
                      <w:marRight w:val="0"/>
                      <w:marTop w:val="0"/>
                      <w:marBottom w:val="0"/>
                      <w:divBdr>
                        <w:top w:val="none" w:sz="0" w:space="0" w:color="auto"/>
                        <w:left w:val="none" w:sz="0" w:space="0" w:color="auto"/>
                        <w:bottom w:val="none" w:sz="0" w:space="0" w:color="auto"/>
                        <w:right w:val="none" w:sz="0" w:space="0" w:color="auto"/>
                      </w:divBdr>
                    </w:div>
                  </w:divsChild>
                </w:div>
                <w:div w:id="742532493">
                  <w:marLeft w:val="0"/>
                  <w:marRight w:val="0"/>
                  <w:marTop w:val="0"/>
                  <w:marBottom w:val="0"/>
                  <w:divBdr>
                    <w:top w:val="none" w:sz="0" w:space="0" w:color="auto"/>
                    <w:left w:val="none" w:sz="0" w:space="0" w:color="auto"/>
                    <w:bottom w:val="none" w:sz="0" w:space="0" w:color="auto"/>
                    <w:right w:val="none" w:sz="0" w:space="0" w:color="auto"/>
                  </w:divBdr>
                  <w:divsChild>
                    <w:div w:id="742532476">
                      <w:marLeft w:val="0"/>
                      <w:marRight w:val="0"/>
                      <w:marTop w:val="0"/>
                      <w:marBottom w:val="0"/>
                      <w:divBdr>
                        <w:top w:val="none" w:sz="0" w:space="0" w:color="auto"/>
                        <w:left w:val="none" w:sz="0" w:space="0" w:color="auto"/>
                        <w:bottom w:val="none" w:sz="0" w:space="0" w:color="auto"/>
                        <w:right w:val="none" w:sz="0" w:space="0" w:color="auto"/>
                      </w:divBdr>
                    </w:div>
                  </w:divsChild>
                </w:div>
                <w:div w:id="742532521">
                  <w:marLeft w:val="0"/>
                  <w:marRight w:val="0"/>
                  <w:marTop w:val="0"/>
                  <w:marBottom w:val="0"/>
                  <w:divBdr>
                    <w:top w:val="none" w:sz="0" w:space="0" w:color="auto"/>
                    <w:left w:val="none" w:sz="0" w:space="0" w:color="auto"/>
                    <w:bottom w:val="none" w:sz="0" w:space="0" w:color="auto"/>
                    <w:right w:val="none" w:sz="0" w:space="0" w:color="auto"/>
                  </w:divBdr>
                  <w:divsChild>
                    <w:div w:id="742532456">
                      <w:marLeft w:val="0"/>
                      <w:marRight w:val="0"/>
                      <w:marTop w:val="0"/>
                      <w:marBottom w:val="0"/>
                      <w:divBdr>
                        <w:top w:val="none" w:sz="0" w:space="0" w:color="auto"/>
                        <w:left w:val="none" w:sz="0" w:space="0" w:color="auto"/>
                        <w:bottom w:val="none" w:sz="0" w:space="0" w:color="auto"/>
                        <w:right w:val="none" w:sz="0" w:space="0" w:color="auto"/>
                      </w:divBdr>
                    </w:div>
                  </w:divsChild>
                </w:div>
                <w:div w:id="742532558">
                  <w:marLeft w:val="0"/>
                  <w:marRight w:val="0"/>
                  <w:marTop w:val="0"/>
                  <w:marBottom w:val="0"/>
                  <w:divBdr>
                    <w:top w:val="none" w:sz="0" w:space="0" w:color="auto"/>
                    <w:left w:val="none" w:sz="0" w:space="0" w:color="auto"/>
                    <w:bottom w:val="none" w:sz="0" w:space="0" w:color="auto"/>
                    <w:right w:val="none" w:sz="0" w:space="0" w:color="auto"/>
                  </w:divBdr>
                  <w:divsChild>
                    <w:div w:id="742532182">
                      <w:marLeft w:val="0"/>
                      <w:marRight w:val="0"/>
                      <w:marTop w:val="0"/>
                      <w:marBottom w:val="0"/>
                      <w:divBdr>
                        <w:top w:val="none" w:sz="0" w:space="0" w:color="auto"/>
                        <w:left w:val="none" w:sz="0" w:space="0" w:color="auto"/>
                        <w:bottom w:val="none" w:sz="0" w:space="0" w:color="auto"/>
                        <w:right w:val="none" w:sz="0" w:space="0" w:color="auto"/>
                      </w:divBdr>
                    </w:div>
                  </w:divsChild>
                </w:div>
                <w:div w:id="742532641">
                  <w:marLeft w:val="0"/>
                  <w:marRight w:val="0"/>
                  <w:marTop w:val="0"/>
                  <w:marBottom w:val="0"/>
                  <w:divBdr>
                    <w:top w:val="none" w:sz="0" w:space="0" w:color="auto"/>
                    <w:left w:val="none" w:sz="0" w:space="0" w:color="auto"/>
                    <w:bottom w:val="none" w:sz="0" w:space="0" w:color="auto"/>
                    <w:right w:val="none" w:sz="0" w:space="0" w:color="auto"/>
                  </w:divBdr>
                  <w:divsChild>
                    <w:div w:id="742532134">
                      <w:marLeft w:val="0"/>
                      <w:marRight w:val="0"/>
                      <w:marTop w:val="0"/>
                      <w:marBottom w:val="0"/>
                      <w:divBdr>
                        <w:top w:val="none" w:sz="0" w:space="0" w:color="auto"/>
                        <w:left w:val="none" w:sz="0" w:space="0" w:color="auto"/>
                        <w:bottom w:val="none" w:sz="0" w:space="0" w:color="auto"/>
                        <w:right w:val="none" w:sz="0" w:space="0" w:color="auto"/>
                      </w:divBdr>
                    </w:div>
                  </w:divsChild>
                </w:div>
                <w:div w:id="742532707">
                  <w:marLeft w:val="0"/>
                  <w:marRight w:val="0"/>
                  <w:marTop w:val="0"/>
                  <w:marBottom w:val="0"/>
                  <w:divBdr>
                    <w:top w:val="none" w:sz="0" w:space="0" w:color="auto"/>
                    <w:left w:val="none" w:sz="0" w:space="0" w:color="auto"/>
                    <w:bottom w:val="none" w:sz="0" w:space="0" w:color="auto"/>
                    <w:right w:val="none" w:sz="0" w:space="0" w:color="auto"/>
                  </w:divBdr>
                  <w:divsChild>
                    <w:div w:id="742532514">
                      <w:marLeft w:val="0"/>
                      <w:marRight w:val="0"/>
                      <w:marTop w:val="0"/>
                      <w:marBottom w:val="0"/>
                      <w:divBdr>
                        <w:top w:val="none" w:sz="0" w:space="0" w:color="auto"/>
                        <w:left w:val="none" w:sz="0" w:space="0" w:color="auto"/>
                        <w:bottom w:val="none" w:sz="0" w:space="0" w:color="auto"/>
                        <w:right w:val="none" w:sz="0" w:space="0" w:color="auto"/>
                      </w:divBdr>
                    </w:div>
                  </w:divsChild>
                </w:div>
                <w:div w:id="742532794">
                  <w:marLeft w:val="0"/>
                  <w:marRight w:val="0"/>
                  <w:marTop w:val="0"/>
                  <w:marBottom w:val="0"/>
                  <w:divBdr>
                    <w:top w:val="none" w:sz="0" w:space="0" w:color="auto"/>
                    <w:left w:val="none" w:sz="0" w:space="0" w:color="auto"/>
                    <w:bottom w:val="none" w:sz="0" w:space="0" w:color="auto"/>
                    <w:right w:val="none" w:sz="0" w:space="0" w:color="auto"/>
                  </w:divBdr>
                  <w:divsChild>
                    <w:div w:id="742532238">
                      <w:marLeft w:val="0"/>
                      <w:marRight w:val="0"/>
                      <w:marTop w:val="0"/>
                      <w:marBottom w:val="0"/>
                      <w:divBdr>
                        <w:top w:val="none" w:sz="0" w:space="0" w:color="auto"/>
                        <w:left w:val="none" w:sz="0" w:space="0" w:color="auto"/>
                        <w:bottom w:val="none" w:sz="0" w:space="0" w:color="auto"/>
                        <w:right w:val="none" w:sz="0" w:space="0" w:color="auto"/>
                      </w:divBdr>
                    </w:div>
                  </w:divsChild>
                </w:div>
                <w:div w:id="742532845">
                  <w:marLeft w:val="0"/>
                  <w:marRight w:val="0"/>
                  <w:marTop w:val="0"/>
                  <w:marBottom w:val="0"/>
                  <w:divBdr>
                    <w:top w:val="none" w:sz="0" w:space="0" w:color="auto"/>
                    <w:left w:val="none" w:sz="0" w:space="0" w:color="auto"/>
                    <w:bottom w:val="none" w:sz="0" w:space="0" w:color="auto"/>
                    <w:right w:val="none" w:sz="0" w:space="0" w:color="auto"/>
                  </w:divBdr>
                  <w:divsChild>
                    <w:div w:id="742531688">
                      <w:marLeft w:val="0"/>
                      <w:marRight w:val="0"/>
                      <w:marTop w:val="0"/>
                      <w:marBottom w:val="0"/>
                      <w:divBdr>
                        <w:top w:val="none" w:sz="0" w:space="0" w:color="auto"/>
                        <w:left w:val="none" w:sz="0" w:space="0" w:color="auto"/>
                        <w:bottom w:val="none" w:sz="0" w:space="0" w:color="auto"/>
                        <w:right w:val="none" w:sz="0" w:space="0" w:color="auto"/>
                      </w:divBdr>
                    </w:div>
                  </w:divsChild>
                </w:div>
                <w:div w:id="742532865">
                  <w:marLeft w:val="0"/>
                  <w:marRight w:val="0"/>
                  <w:marTop w:val="0"/>
                  <w:marBottom w:val="0"/>
                  <w:divBdr>
                    <w:top w:val="none" w:sz="0" w:space="0" w:color="auto"/>
                    <w:left w:val="none" w:sz="0" w:space="0" w:color="auto"/>
                    <w:bottom w:val="none" w:sz="0" w:space="0" w:color="auto"/>
                    <w:right w:val="none" w:sz="0" w:space="0" w:color="auto"/>
                  </w:divBdr>
                  <w:divsChild>
                    <w:div w:id="742531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532049">
          <w:marLeft w:val="0"/>
          <w:marRight w:val="0"/>
          <w:marTop w:val="0"/>
          <w:marBottom w:val="0"/>
          <w:divBdr>
            <w:top w:val="none" w:sz="0" w:space="0" w:color="auto"/>
            <w:left w:val="none" w:sz="0" w:space="0" w:color="auto"/>
            <w:bottom w:val="none" w:sz="0" w:space="0" w:color="auto"/>
            <w:right w:val="none" w:sz="0" w:space="0" w:color="auto"/>
          </w:divBdr>
        </w:div>
        <w:div w:id="742532071">
          <w:marLeft w:val="0"/>
          <w:marRight w:val="0"/>
          <w:marTop w:val="0"/>
          <w:marBottom w:val="0"/>
          <w:divBdr>
            <w:top w:val="none" w:sz="0" w:space="0" w:color="auto"/>
            <w:left w:val="none" w:sz="0" w:space="0" w:color="auto"/>
            <w:bottom w:val="none" w:sz="0" w:space="0" w:color="auto"/>
            <w:right w:val="none" w:sz="0" w:space="0" w:color="auto"/>
          </w:divBdr>
        </w:div>
        <w:div w:id="742532146">
          <w:marLeft w:val="0"/>
          <w:marRight w:val="0"/>
          <w:marTop w:val="0"/>
          <w:marBottom w:val="0"/>
          <w:divBdr>
            <w:top w:val="none" w:sz="0" w:space="0" w:color="auto"/>
            <w:left w:val="none" w:sz="0" w:space="0" w:color="auto"/>
            <w:bottom w:val="none" w:sz="0" w:space="0" w:color="auto"/>
            <w:right w:val="none" w:sz="0" w:space="0" w:color="auto"/>
          </w:divBdr>
        </w:div>
        <w:div w:id="742532219">
          <w:marLeft w:val="0"/>
          <w:marRight w:val="0"/>
          <w:marTop w:val="0"/>
          <w:marBottom w:val="0"/>
          <w:divBdr>
            <w:top w:val="none" w:sz="0" w:space="0" w:color="auto"/>
            <w:left w:val="none" w:sz="0" w:space="0" w:color="auto"/>
            <w:bottom w:val="none" w:sz="0" w:space="0" w:color="auto"/>
            <w:right w:val="none" w:sz="0" w:space="0" w:color="auto"/>
          </w:divBdr>
        </w:div>
        <w:div w:id="742532282">
          <w:marLeft w:val="0"/>
          <w:marRight w:val="0"/>
          <w:marTop w:val="0"/>
          <w:marBottom w:val="0"/>
          <w:divBdr>
            <w:top w:val="none" w:sz="0" w:space="0" w:color="auto"/>
            <w:left w:val="none" w:sz="0" w:space="0" w:color="auto"/>
            <w:bottom w:val="none" w:sz="0" w:space="0" w:color="auto"/>
            <w:right w:val="none" w:sz="0" w:space="0" w:color="auto"/>
          </w:divBdr>
        </w:div>
        <w:div w:id="742532503">
          <w:marLeft w:val="0"/>
          <w:marRight w:val="0"/>
          <w:marTop w:val="0"/>
          <w:marBottom w:val="0"/>
          <w:divBdr>
            <w:top w:val="none" w:sz="0" w:space="0" w:color="auto"/>
            <w:left w:val="none" w:sz="0" w:space="0" w:color="auto"/>
            <w:bottom w:val="none" w:sz="0" w:space="0" w:color="auto"/>
            <w:right w:val="none" w:sz="0" w:space="0" w:color="auto"/>
          </w:divBdr>
        </w:div>
        <w:div w:id="742532523">
          <w:marLeft w:val="0"/>
          <w:marRight w:val="0"/>
          <w:marTop w:val="0"/>
          <w:marBottom w:val="0"/>
          <w:divBdr>
            <w:top w:val="none" w:sz="0" w:space="0" w:color="auto"/>
            <w:left w:val="none" w:sz="0" w:space="0" w:color="auto"/>
            <w:bottom w:val="none" w:sz="0" w:space="0" w:color="auto"/>
            <w:right w:val="none" w:sz="0" w:space="0" w:color="auto"/>
          </w:divBdr>
        </w:div>
        <w:div w:id="742532543">
          <w:marLeft w:val="-330"/>
          <w:marRight w:val="0"/>
          <w:marTop w:val="0"/>
          <w:marBottom w:val="0"/>
          <w:divBdr>
            <w:top w:val="none" w:sz="0" w:space="0" w:color="auto"/>
            <w:left w:val="none" w:sz="0" w:space="0" w:color="auto"/>
            <w:bottom w:val="none" w:sz="0" w:space="0" w:color="auto"/>
            <w:right w:val="none" w:sz="0" w:space="0" w:color="auto"/>
          </w:divBdr>
          <w:divsChild>
            <w:div w:id="742531311">
              <w:marLeft w:val="0"/>
              <w:marRight w:val="0"/>
              <w:marTop w:val="30"/>
              <w:marBottom w:val="30"/>
              <w:divBdr>
                <w:top w:val="none" w:sz="0" w:space="0" w:color="auto"/>
                <w:left w:val="none" w:sz="0" w:space="0" w:color="auto"/>
                <w:bottom w:val="none" w:sz="0" w:space="0" w:color="auto"/>
                <w:right w:val="none" w:sz="0" w:space="0" w:color="auto"/>
              </w:divBdr>
              <w:divsChild>
                <w:div w:id="742531106">
                  <w:marLeft w:val="0"/>
                  <w:marRight w:val="0"/>
                  <w:marTop w:val="0"/>
                  <w:marBottom w:val="0"/>
                  <w:divBdr>
                    <w:top w:val="none" w:sz="0" w:space="0" w:color="auto"/>
                    <w:left w:val="none" w:sz="0" w:space="0" w:color="auto"/>
                    <w:bottom w:val="none" w:sz="0" w:space="0" w:color="auto"/>
                    <w:right w:val="none" w:sz="0" w:space="0" w:color="auto"/>
                  </w:divBdr>
                  <w:divsChild>
                    <w:div w:id="742532449">
                      <w:marLeft w:val="0"/>
                      <w:marRight w:val="0"/>
                      <w:marTop w:val="0"/>
                      <w:marBottom w:val="0"/>
                      <w:divBdr>
                        <w:top w:val="none" w:sz="0" w:space="0" w:color="auto"/>
                        <w:left w:val="none" w:sz="0" w:space="0" w:color="auto"/>
                        <w:bottom w:val="none" w:sz="0" w:space="0" w:color="auto"/>
                        <w:right w:val="none" w:sz="0" w:space="0" w:color="auto"/>
                      </w:divBdr>
                    </w:div>
                  </w:divsChild>
                </w:div>
                <w:div w:id="742531108">
                  <w:marLeft w:val="0"/>
                  <w:marRight w:val="0"/>
                  <w:marTop w:val="0"/>
                  <w:marBottom w:val="0"/>
                  <w:divBdr>
                    <w:top w:val="none" w:sz="0" w:space="0" w:color="auto"/>
                    <w:left w:val="none" w:sz="0" w:space="0" w:color="auto"/>
                    <w:bottom w:val="none" w:sz="0" w:space="0" w:color="auto"/>
                    <w:right w:val="none" w:sz="0" w:space="0" w:color="auto"/>
                  </w:divBdr>
                  <w:divsChild>
                    <w:div w:id="742531863">
                      <w:marLeft w:val="0"/>
                      <w:marRight w:val="0"/>
                      <w:marTop w:val="0"/>
                      <w:marBottom w:val="0"/>
                      <w:divBdr>
                        <w:top w:val="none" w:sz="0" w:space="0" w:color="auto"/>
                        <w:left w:val="none" w:sz="0" w:space="0" w:color="auto"/>
                        <w:bottom w:val="none" w:sz="0" w:space="0" w:color="auto"/>
                        <w:right w:val="none" w:sz="0" w:space="0" w:color="auto"/>
                      </w:divBdr>
                    </w:div>
                  </w:divsChild>
                </w:div>
                <w:div w:id="742531118">
                  <w:marLeft w:val="0"/>
                  <w:marRight w:val="0"/>
                  <w:marTop w:val="0"/>
                  <w:marBottom w:val="0"/>
                  <w:divBdr>
                    <w:top w:val="none" w:sz="0" w:space="0" w:color="auto"/>
                    <w:left w:val="none" w:sz="0" w:space="0" w:color="auto"/>
                    <w:bottom w:val="none" w:sz="0" w:space="0" w:color="auto"/>
                    <w:right w:val="none" w:sz="0" w:space="0" w:color="auto"/>
                  </w:divBdr>
                  <w:divsChild>
                    <w:div w:id="742532786">
                      <w:marLeft w:val="0"/>
                      <w:marRight w:val="0"/>
                      <w:marTop w:val="0"/>
                      <w:marBottom w:val="0"/>
                      <w:divBdr>
                        <w:top w:val="none" w:sz="0" w:space="0" w:color="auto"/>
                        <w:left w:val="none" w:sz="0" w:space="0" w:color="auto"/>
                        <w:bottom w:val="none" w:sz="0" w:space="0" w:color="auto"/>
                        <w:right w:val="none" w:sz="0" w:space="0" w:color="auto"/>
                      </w:divBdr>
                    </w:div>
                  </w:divsChild>
                </w:div>
                <w:div w:id="742531119">
                  <w:marLeft w:val="0"/>
                  <w:marRight w:val="0"/>
                  <w:marTop w:val="0"/>
                  <w:marBottom w:val="0"/>
                  <w:divBdr>
                    <w:top w:val="none" w:sz="0" w:space="0" w:color="auto"/>
                    <w:left w:val="none" w:sz="0" w:space="0" w:color="auto"/>
                    <w:bottom w:val="none" w:sz="0" w:space="0" w:color="auto"/>
                    <w:right w:val="none" w:sz="0" w:space="0" w:color="auto"/>
                  </w:divBdr>
                  <w:divsChild>
                    <w:div w:id="742532857">
                      <w:marLeft w:val="0"/>
                      <w:marRight w:val="0"/>
                      <w:marTop w:val="0"/>
                      <w:marBottom w:val="0"/>
                      <w:divBdr>
                        <w:top w:val="none" w:sz="0" w:space="0" w:color="auto"/>
                        <w:left w:val="none" w:sz="0" w:space="0" w:color="auto"/>
                        <w:bottom w:val="none" w:sz="0" w:space="0" w:color="auto"/>
                        <w:right w:val="none" w:sz="0" w:space="0" w:color="auto"/>
                      </w:divBdr>
                    </w:div>
                  </w:divsChild>
                </w:div>
                <w:div w:id="742531127">
                  <w:marLeft w:val="0"/>
                  <w:marRight w:val="0"/>
                  <w:marTop w:val="0"/>
                  <w:marBottom w:val="0"/>
                  <w:divBdr>
                    <w:top w:val="none" w:sz="0" w:space="0" w:color="auto"/>
                    <w:left w:val="none" w:sz="0" w:space="0" w:color="auto"/>
                    <w:bottom w:val="none" w:sz="0" w:space="0" w:color="auto"/>
                    <w:right w:val="none" w:sz="0" w:space="0" w:color="auto"/>
                  </w:divBdr>
                  <w:divsChild>
                    <w:div w:id="742531204">
                      <w:marLeft w:val="0"/>
                      <w:marRight w:val="0"/>
                      <w:marTop w:val="0"/>
                      <w:marBottom w:val="0"/>
                      <w:divBdr>
                        <w:top w:val="none" w:sz="0" w:space="0" w:color="auto"/>
                        <w:left w:val="none" w:sz="0" w:space="0" w:color="auto"/>
                        <w:bottom w:val="none" w:sz="0" w:space="0" w:color="auto"/>
                        <w:right w:val="none" w:sz="0" w:space="0" w:color="auto"/>
                      </w:divBdr>
                    </w:div>
                  </w:divsChild>
                </w:div>
                <w:div w:id="742531129">
                  <w:marLeft w:val="0"/>
                  <w:marRight w:val="0"/>
                  <w:marTop w:val="0"/>
                  <w:marBottom w:val="0"/>
                  <w:divBdr>
                    <w:top w:val="none" w:sz="0" w:space="0" w:color="auto"/>
                    <w:left w:val="none" w:sz="0" w:space="0" w:color="auto"/>
                    <w:bottom w:val="none" w:sz="0" w:space="0" w:color="auto"/>
                    <w:right w:val="none" w:sz="0" w:space="0" w:color="auto"/>
                  </w:divBdr>
                  <w:divsChild>
                    <w:div w:id="742532089">
                      <w:marLeft w:val="0"/>
                      <w:marRight w:val="0"/>
                      <w:marTop w:val="0"/>
                      <w:marBottom w:val="0"/>
                      <w:divBdr>
                        <w:top w:val="none" w:sz="0" w:space="0" w:color="auto"/>
                        <w:left w:val="none" w:sz="0" w:space="0" w:color="auto"/>
                        <w:bottom w:val="none" w:sz="0" w:space="0" w:color="auto"/>
                        <w:right w:val="none" w:sz="0" w:space="0" w:color="auto"/>
                      </w:divBdr>
                    </w:div>
                  </w:divsChild>
                </w:div>
                <w:div w:id="742531145">
                  <w:marLeft w:val="0"/>
                  <w:marRight w:val="0"/>
                  <w:marTop w:val="0"/>
                  <w:marBottom w:val="0"/>
                  <w:divBdr>
                    <w:top w:val="none" w:sz="0" w:space="0" w:color="auto"/>
                    <w:left w:val="none" w:sz="0" w:space="0" w:color="auto"/>
                    <w:bottom w:val="none" w:sz="0" w:space="0" w:color="auto"/>
                    <w:right w:val="none" w:sz="0" w:space="0" w:color="auto"/>
                  </w:divBdr>
                  <w:divsChild>
                    <w:div w:id="742531597">
                      <w:marLeft w:val="0"/>
                      <w:marRight w:val="0"/>
                      <w:marTop w:val="0"/>
                      <w:marBottom w:val="0"/>
                      <w:divBdr>
                        <w:top w:val="none" w:sz="0" w:space="0" w:color="auto"/>
                        <w:left w:val="none" w:sz="0" w:space="0" w:color="auto"/>
                        <w:bottom w:val="none" w:sz="0" w:space="0" w:color="auto"/>
                        <w:right w:val="none" w:sz="0" w:space="0" w:color="auto"/>
                      </w:divBdr>
                    </w:div>
                  </w:divsChild>
                </w:div>
                <w:div w:id="742531148">
                  <w:marLeft w:val="0"/>
                  <w:marRight w:val="0"/>
                  <w:marTop w:val="0"/>
                  <w:marBottom w:val="0"/>
                  <w:divBdr>
                    <w:top w:val="none" w:sz="0" w:space="0" w:color="auto"/>
                    <w:left w:val="none" w:sz="0" w:space="0" w:color="auto"/>
                    <w:bottom w:val="none" w:sz="0" w:space="0" w:color="auto"/>
                    <w:right w:val="none" w:sz="0" w:space="0" w:color="auto"/>
                  </w:divBdr>
                  <w:divsChild>
                    <w:div w:id="742532153">
                      <w:marLeft w:val="0"/>
                      <w:marRight w:val="0"/>
                      <w:marTop w:val="0"/>
                      <w:marBottom w:val="0"/>
                      <w:divBdr>
                        <w:top w:val="none" w:sz="0" w:space="0" w:color="auto"/>
                        <w:left w:val="none" w:sz="0" w:space="0" w:color="auto"/>
                        <w:bottom w:val="none" w:sz="0" w:space="0" w:color="auto"/>
                        <w:right w:val="none" w:sz="0" w:space="0" w:color="auto"/>
                      </w:divBdr>
                    </w:div>
                  </w:divsChild>
                </w:div>
                <w:div w:id="742531164">
                  <w:marLeft w:val="0"/>
                  <w:marRight w:val="0"/>
                  <w:marTop w:val="0"/>
                  <w:marBottom w:val="0"/>
                  <w:divBdr>
                    <w:top w:val="none" w:sz="0" w:space="0" w:color="auto"/>
                    <w:left w:val="none" w:sz="0" w:space="0" w:color="auto"/>
                    <w:bottom w:val="none" w:sz="0" w:space="0" w:color="auto"/>
                    <w:right w:val="none" w:sz="0" w:space="0" w:color="auto"/>
                  </w:divBdr>
                  <w:divsChild>
                    <w:div w:id="742532091">
                      <w:marLeft w:val="0"/>
                      <w:marRight w:val="0"/>
                      <w:marTop w:val="0"/>
                      <w:marBottom w:val="0"/>
                      <w:divBdr>
                        <w:top w:val="none" w:sz="0" w:space="0" w:color="auto"/>
                        <w:left w:val="none" w:sz="0" w:space="0" w:color="auto"/>
                        <w:bottom w:val="none" w:sz="0" w:space="0" w:color="auto"/>
                        <w:right w:val="none" w:sz="0" w:space="0" w:color="auto"/>
                      </w:divBdr>
                    </w:div>
                  </w:divsChild>
                </w:div>
                <w:div w:id="742531165">
                  <w:marLeft w:val="0"/>
                  <w:marRight w:val="0"/>
                  <w:marTop w:val="0"/>
                  <w:marBottom w:val="0"/>
                  <w:divBdr>
                    <w:top w:val="none" w:sz="0" w:space="0" w:color="auto"/>
                    <w:left w:val="none" w:sz="0" w:space="0" w:color="auto"/>
                    <w:bottom w:val="none" w:sz="0" w:space="0" w:color="auto"/>
                    <w:right w:val="none" w:sz="0" w:space="0" w:color="auto"/>
                  </w:divBdr>
                  <w:divsChild>
                    <w:div w:id="742531292">
                      <w:marLeft w:val="0"/>
                      <w:marRight w:val="0"/>
                      <w:marTop w:val="0"/>
                      <w:marBottom w:val="0"/>
                      <w:divBdr>
                        <w:top w:val="none" w:sz="0" w:space="0" w:color="auto"/>
                        <w:left w:val="none" w:sz="0" w:space="0" w:color="auto"/>
                        <w:bottom w:val="none" w:sz="0" w:space="0" w:color="auto"/>
                        <w:right w:val="none" w:sz="0" w:space="0" w:color="auto"/>
                      </w:divBdr>
                    </w:div>
                  </w:divsChild>
                </w:div>
                <w:div w:id="742531171">
                  <w:marLeft w:val="0"/>
                  <w:marRight w:val="0"/>
                  <w:marTop w:val="0"/>
                  <w:marBottom w:val="0"/>
                  <w:divBdr>
                    <w:top w:val="none" w:sz="0" w:space="0" w:color="auto"/>
                    <w:left w:val="none" w:sz="0" w:space="0" w:color="auto"/>
                    <w:bottom w:val="none" w:sz="0" w:space="0" w:color="auto"/>
                    <w:right w:val="none" w:sz="0" w:space="0" w:color="auto"/>
                  </w:divBdr>
                  <w:divsChild>
                    <w:div w:id="742531710">
                      <w:marLeft w:val="0"/>
                      <w:marRight w:val="0"/>
                      <w:marTop w:val="0"/>
                      <w:marBottom w:val="0"/>
                      <w:divBdr>
                        <w:top w:val="none" w:sz="0" w:space="0" w:color="auto"/>
                        <w:left w:val="none" w:sz="0" w:space="0" w:color="auto"/>
                        <w:bottom w:val="none" w:sz="0" w:space="0" w:color="auto"/>
                        <w:right w:val="none" w:sz="0" w:space="0" w:color="auto"/>
                      </w:divBdr>
                    </w:div>
                  </w:divsChild>
                </w:div>
                <w:div w:id="742531185">
                  <w:marLeft w:val="0"/>
                  <w:marRight w:val="0"/>
                  <w:marTop w:val="0"/>
                  <w:marBottom w:val="0"/>
                  <w:divBdr>
                    <w:top w:val="none" w:sz="0" w:space="0" w:color="auto"/>
                    <w:left w:val="none" w:sz="0" w:space="0" w:color="auto"/>
                    <w:bottom w:val="none" w:sz="0" w:space="0" w:color="auto"/>
                    <w:right w:val="none" w:sz="0" w:space="0" w:color="auto"/>
                  </w:divBdr>
                  <w:divsChild>
                    <w:div w:id="742532237">
                      <w:marLeft w:val="0"/>
                      <w:marRight w:val="0"/>
                      <w:marTop w:val="0"/>
                      <w:marBottom w:val="0"/>
                      <w:divBdr>
                        <w:top w:val="none" w:sz="0" w:space="0" w:color="auto"/>
                        <w:left w:val="none" w:sz="0" w:space="0" w:color="auto"/>
                        <w:bottom w:val="none" w:sz="0" w:space="0" w:color="auto"/>
                        <w:right w:val="none" w:sz="0" w:space="0" w:color="auto"/>
                      </w:divBdr>
                    </w:div>
                  </w:divsChild>
                </w:div>
                <w:div w:id="742531187">
                  <w:marLeft w:val="0"/>
                  <w:marRight w:val="0"/>
                  <w:marTop w:val="0"/>
                  <w:marBottom w:val="0"/>
                  <w:divBdr>
                    <w:top w:val="none" w:sz="0" w:space="0" w:color="auto"/>
                    <w:left w:val="none" w:sz="0" w:space="0" w:color="auto"/>
                    <w:bottom w:val="none" w:sz="0" w:space="0" w:color="auto"/>
                    <w:right w:val="none" w:sz="0" w:space="0" w:color="auto"/>
                  </w:divBdr>
                  <w:divsChild>
                    <w:div w:id="742532370">
                      <w:marLeft w:val="0"/>
                      <w:marRight w:val="0"/>
                      <w:marTop w:val="0"/>
                      <w:marBottom w:val="0"/>
                      <w:divBdr>
                        <w:top w:val="none" w:sz="0" w:space="0" w:color="auto"/>
                        <w:left w:val="none" w:sz="0" w:space="0" w:color="auto"/>
                        <w:bottom w:val="none" w:sz="0" w:space="0" w:color="auto"/>
                        <w:right w:val="none" w:sz="0" w:space="0" w:color="auto"/>
                      </w:divBdr>
                    </w:div>
                  </w:divsChild>
                </w:div>
                <w:div w:id="742531192">
                  <w:marLeft w:val="0"/>
                  <w:marRight w:val="0"/>
                  <w:marTop w:val="0"/>
                  <w:marBottom w:val="0"/>
                  <w:divBdr>
                    <w:top w:val="none" w:sz="0" w:space="0" w:color="auto"/>
                    <w:left w:val="none" w:sz="0" w:space="0" w:color="auto"/>
                    <w:bottom w:val="none" w:sz="0" w:space="0" w:color="auto"/>
                    <w:right w:val="none" w:sz="0" w:space="0" w:color="auto"/>
                  </w:divBdr>
                  <w:divsChild>
                    <w:div w:id="742531243">
                      <w:marLeft w:val="0"/>
                      <w:marRight w:val="0"/>
                      <w:marTop w:val="0"/>
                      <w:marBottom w:val="0"/>
                      <w:divBdr>
                        <w:top w:val="none" w:sz="0" w:space="0" w:color="auto"/>
                        <w:left w:val="none" w:sz="0" w:space="0" w:color="auto"/>
                        <w:bottom w:val="none" w:sz="0" w:space="0" w:color="auto"/>
                        <w:right w:val="none" w:sz="0" w:space="0" w:color="auto"/>
                      </w:divBdr>
                    </w:div>
                  </w:divsChild>
                </w:div>
                <w:div w:id="742531199">
                  <w:marLeft w:val="0"/>
                  <w:marRight w:val="0"/>
                  <w:marTop w:val="0"/>
                  <w:marBottom w:val="0"/>
                  <w:divBdr>
                    <w:top w:val="none" w:sz="0" w:space="0" w:color="auto"/>
                    <w:left w:val="none" w:sz="0" w:space="0" w:color="auto"/>
                    <w:bottom w:val="none" w:sz="0" w:space="0" w:color="auto"/>
                    <w:right w:val="none" w:sz="0" w:space="0" w:color="auto"/>
                  </w:divBdr>
                  <w:divsChild>
                    <w:div w:id="742532869">
                      <w:marLeft w:val="0"/>
                      <w:marRight w:val="0"/>
                      <w:marTop w:val="0"/>
                      <w:marBottom w:val="0"/>
                      <w:divBdr>
                        <w:top w:val="none" w:sz="0" w:space="0" w:color="auto"/>
                        <w:left w:val="none" w:sz="0" w:space="0" w:color="auto"/>
                        <w:bottom w:val="none" w:sz="0" w:space="0" w:color="auto"/>
                        <w:right w:val="none" w:sz="0" w:space="0" w:color="auto"/>
                      </w:divBdr>
                    </w:div>
                  </w:divsChild>
                </w:div>
                <w:div w:id="742531203">
                  <w:marLeft w:val="0"/>
                  <w:marRight w:val="0"/>
                  <w:marTop w:val="0"/>
                  <w:marBottom w:val="0"/>
                  <w:divBdr>
                    <w:top w:val="none" w:sz="0" w:space="0" w:color="auto"/>
                    <w:left w:val="none" w:sz="0" w:space="0" w:color="auto"/>
                    <w:bottom w:val="none" w:sz="0" w:space="0" w:color="auto"/>
                    <w:right w:val="none" w:sz="0" w:space="0" w:color="auto"/>
                  </w:divBdr>
                  <w:divsChild>
                    <w:div w:id="742531453">
                      <w:marLeft w:val="0"/>
                      <w:marRight w:val="0"/>
                      <w:marTop w:val="0"/>
                      <w:marBottom w:val="0"/>
                      <w:divBdr>
                        <w:top w:val="none" w:sz="0" w:space="0" w:color="auto"/>
                        <w:left w:val="none" w:sz="0" w:space="0" w:color="auto"/>
                        <w:bottom w:val="none" w:sz="0" w:space="0" w:color="auto"/>
                        <w:right w:val="none" w:sz="0" w:space="0" w:color="auto"/>
                      </w:divBdr>
                    </w:div>
                  </w:divsChild>
                </w:div>
                <w:div w:id="742531206">
                  <w:marLeft w:val="0"/>
                  <w:marRight w:val="0"/>
                  <w:marTop w:val="0"/>
                  <w:marBottom w:val="0"/>
                  <w:divBdr>
                    <w:top w:val="none" w:sz="0" w:space="0" w:color="auto"/>
                    <w:left w:val="none" w:sz="0" w:space="0" w:color="auto"/>
                    <w:bottom w:val="none" w:sz="0" w:space="0" w:color="auto"/>
                    <w:right w:val="none" w:sz="0" w:space="0" w:color="auto"/>
                  </w:divBdr>
                  <w:divsChild>
                    <w:div w:id="742531554">
                      <w:marLeft w:val="0"/>
                      <w:marRight w:val="0"/>
                      <w:marTop w:val="0"/>
                      <w:marBottom w:val="0"/>
                      <w:divBdr>
                        <w:top w:val="none" w:sz="0" w:space="0" w:color="auto"/>
                        <w:left w:val="none" w:sz="0" w:space="0" w:color="auto"/>
                        <w:bottom w:val="none" w:sz="0" w:space="0" w:color="auto"/>
                        <w:right w:val="none" w:sz="0" w:space="0" w:color="auto"/>
                      </w:divBdr>
                    </w:div>
                  </w:divsChild>
                </w:div>
                <w:div w:id="742531229">
                  <w:marLeft w:val="0"/>
                  <w:marRight w:val="0"/>
                  <w:marTop w:val="0"/>
                  <w:marBottom w:val="0"/>
                  <w:divBdr>
                    <w:top w:val="none" w:sz="0" w:space="0" w:color="auto"/>
                    <w:left w:val="none" w:sz="0" w:space="0" w:color="auto"/>
                    <w:bottom w:val="none" w:sz="0" w:space="0" w:color="auto"/>
                    <w:right w:val="none" w:sz="0" w:space="0" w:color="auto"/>
                  </w:divBdr>
                  <w:divsChild>
                    <w:div w:id="742532605">
                      <w:marLeft w:val="0"/>
                      <w:marRight w:val="0"/>
                      <w:marTop w:val="0"/>
                      <w:marBottom w:val="0"/>
                      <w:divBdr>
                        <w:top w:val="none" w:sz="0" w:space="0" w:color="auto"/>
                        <w:left w:val="none" w:sz="0" w:space="0" w:color="auto"/>
                        <w:bottom w:val="none" w:sz="0" w:space="0" w:color="auto"/>
                        <w:right w:val="none" w:sz="0" w:space="0" w:color="auto"/>
                      </w:divBdr>
                    </w:div>
                  </w:divsChild>
                </w:div>
                <w:div w:id="742531244">
                  <w:marLeft w:val="0"/>
                  <w:marRight w:val="0"/>
                  <w:marTop w:val="0"/>
                  <w:marBottom w:val="0"/>
                  <w:divBdr>
                    <w:top w:val="none" w:sz="0" w:space="0" w:color="auto"/>
                    <w:left w:val="none" w:sz="0" w:space="0" w:color="auto"/>
                    <w:bottom w:val="none" w:sz="0" w:space="0" w:color="auto"/>
                    <w:right w:val="none" w:sz="0" w:space="0" w:color="auto"/>
                  </w:divBdr>
                  <w:divsChild>
                    <w:div w:id="742531256">
                      <w:marLeft w:val="0"/>
                      <w:marRight w:val="0"/>
                      <w:marTop w:val="0"/>
                      <w:marBottom w:val="0"/>
                      <w:divBdr>
                        <w:top w:val="none" w:sz="0" w:space="0" w:color="auto"/>
                        <w:left w:val="none" w:sz="0" w:space="0" w:color="auto"/>
                        <w:bottom w:val="none" w:sz="0" w:space="0" w:color="auto"/>
                        <w:right w:val="none" w:sz="0" w:space="0" w:color="auto"/>
                      </w:divBdr>
                    </w:div>
                  </w:divsChild>
                </w:div>
                <w:div w:id="742531255">
                  <w:marLeft w:val="0"/>
                  <w:marRight w:val="0"/>
                  <w:marTop w:val="0"/>
                  <w:marBottom w:val="0"/>
                  <w:divBdr>
                    <w:top w:val="none" w:sz="0" w:space="0" w:color="auto"/>
                    <w:left w:val="none" w:sz="0" w:space="0" w:color="auto"/>
                    <w:bottom w:val="none" w:sz="0" w:space="0" w:color="auto"/>
                    <w:right w:val="none" w:sz="0" w:space="0" w:color="auto"/>
                  </w:divBdr>
                  <w:divsChild>
                    <w:div w:id="742531369">
                      <w:marLeft w:val="0"/>
                      <w:marRight w:val="0"/>
                      <w:marTop w:val="0"/>
                      <w:marBottom w:val="0"/>
                      <w:divBdr>
                        <w:top w:val="none" w:sz="0" w:space="0" w:color="auto"/>
                        <w:left w:val="none" w:sz="0" w:space="0" w:color="auto"/>
                        <w:bottom w:val="none" w:sz="0" w:space="0" w:color="auto"/>
                        <w:right w:val="none" w:sz="0" w:space="0" w:color="auto"/>
                      </w:divBdr>
                    </w:div>
                  </w:divsChild>
                </w:div>
                <w:div w:id="742531264">
                  <w:marLeft w:val="0"/>
                  <w:marRight w:val="0"/>
                  <w:marTop w:val="0"/>
                  <w:marBottom w:val="0"/>
                  <w:divBdr>
                    <w:top w:val="none" w:sz="0" w:space="0" w:color="auto"/>
                    <w:left w:val="none" w:sz="0" w:space="0" w:color="auto"/>
                    <w:bottom w:val="none" w:sz="0" w:space="0" w:color="auto"/>
                    <w:right w:val="none" w:sz="0" w:space="0" w:color="auto"/>
                  </w:divBdr>
                  <w:divsChild>
                    <w:div w:id="742532799">
                      <w:marLeft w:val="0"/>
                      <w:marRight w:val="0"/>
                      <w:marTop w:val="0"/>
                      <w:marBottom w:val="0"/>
                      <w:divBdr>
                        <w:top w:val="none" w:sz="0" w:space="0" w:color="auto"/>
                        <w:left w:val="none" w:sz="0" w:space="0" w:color="auto"/>
                        <w:bottom w:val="none" w:sz="0" w:space="0" w:color="auto"/>
                        <w:right w:val="none" w:sz="0" w:space="0" w:color="auto"/>
                      </w:divBdr>
                    </w:div>
                  </w:divsChild>
                </w:div>
                <w:div w:id="742531271">
                  <w:marLeft w:val="0"/>
                  <w:marRight w:val="0"/>
                  <w:marTop w:val="0"/>
                  <w:marBottom w:val="0"/>
                  <w:divBdr>
                    <w:top w:val="none" w:sz="0" w:space="0" w:color="auto"/>
                    <w:left w:val="none" w:sz="0" w:space="0" w:color="auto"/>
                    <w:bottom w:val="none" w:sz="0" w:space="0" w:color="auto"/>
                    <w:right w:val="none" w:sz="0" w:space="0" w:color="auto"/>
                  </w:divBdr>
                  <w:divsChild>
                    <w:div w:id="742531623">
                      <w:marLeft w:val="0"/>
                      <w:marRight w:val="0"/>
                      <w:marTop w:val="0"/>
                      <w:marBottom w:val="0"/>
                      <w:divBdr>
                        <w:top w:val="none" w:sz="0" w:space="0" w:color="auto"/>
                        <w:left w:val="none" w:sz="0" w:space="0" w:color="auto"/>
                        <w:bottom w:val="none" w:sz="0" w:space="0" w:color="auto"/>
                        <w:right w:val="none" w:sz="0" w:space="0" w:color="auto"/>
                      </w:divBdr>
                    </w:div>
                  </w:divsChild>
                </w:div>
                <w:div w:id="742531276">
                  <w:marLeft w:val="0"/>
                  <w:marRight w:val="0"/>
                  <w:marTop w:val="0"/>
                  <w:marBottom w:val="0"/>
                  <w:divBdr>
                    <w:top w:val="none" w:sz="0" w:space="0" w:color="auto"/>
                    <w:left w:val="none" w:sz="0" w:space="0" w:color="auto"/>
                    <w:bottom w:val="none" w:sz="0" w:space="0" w:color="auto"/>
                    <w:right w:val="none" w:sz="0" w:space="0" w:color="auto"/>
                  </w:divBdr>
                  <w:divsChild>
                    <w:div w:id="742531172">
                      <w:marLeft w:val="0"/>
                      <w:marRight w:val="0"/>
                      <w:marTop w:val="0"/>
                      <w:marBottom w:val="0"/>
                      <w:divBdr>
                        <w:top w:val="none" w:sz="0" w:space="0" w:color="auto"/>
                        <w:left w:val="none" w:sz="0" w:space="0" w:color="auto"/>
                        <w:bottom w:val="none" w:sz="0" w:space="0" w:color="auto"/>
                        <w:right w:val="none" w:sz="0" w:space="0" w:color="auto"/>
                      </w:divBdr>
                    </w:div>
                  </w:divsChild>
                </w:div>
                <w:div w:id="742531295">
                  <w:marLeft w:val="0"/>
                  <w:marRight w:val="0"/>
                  <w:marTop w:val="0"/>
                  <w:marBottom w:val="0"/>
                  <w:divBdr>
                    <w:top w:val="none" w:sz="0" w:space="0" w:color="auto"/>
                    <w:left w:val="none" w:sz="0" w:space="0" w:color="auto"/>
                    <w:bottom w:val="none" w:sz="0" w:space="0" w:color="auto"/>
                    <w:right w:val="none" w:sz="0" w:space="0" w:color="auto"/>
                  </w:divBdr>
                  <w:divsChild>
                    <w:div w:id="742531349">
                      <w:marLeft w:val="0"/>
                      <w:marRight w:val="0"/>
                      <w:marTop w:val="0"/>
                      <w:marBottom w:val="0"/>
                      <w:divBdr>
                        <w:top w:val="none" w:sz="0" w:space="0" w:color="auto"/>
                        <w:left w:val="none" w:sz="0" w:space="0" w:color="auto"/>
                        <w:bottom w:val="none" w:sz="0" w:space="0" w:color="auto"/>
                        <w:right w:val="none" w:sz="0" w:space="0" w:color="auto"/>
                      </w:divBdr>
                    </w:div>
                  </w:divsChild>
                </w:div>
                <w:div w:id="742531324">
                  <w:marLeft w:val="0"/>
                  <w:marRight w:val="0"/>
                  <w:marTop w:val="0"/>
                  <w:marBottom w:val="0"/>
                  <w:divBdr>
                    <w:top w:val="none" w:sz="0" w:space="0" w:color="auto"/>
                    <w:left w:val="none" w:sz="0" w:space="0" w:color="auto"/>
                    <w:bottom w:val="none" w:sz="0" w:space="0" w:color="auto"/>
                    <w:right w:val="none" w:sz="0" w:space="0" w:color="auto"/>
                  </w:divBdr>
                  <w:divsChild>
                    <w:div w:id="742531169">
                      <w:marLeft w:val="0"/>
                      <w:marRight w:val="0"/>
                      <w:marTop w:val="0"/>
                      <w:marBottom w:val="0"/>
                      <w:divBdr>
                        <w:top w:val="none" w:sz="0" w:space="0" w:color="auto"/>
                        <w:left w:val="none" w:sz="0" w:space="0" w:color="auto"/>
                        <w:bottom w:val="none" w:sz="0" w:space="0" w:color="auto"/>
                        <w:right w:val="none" w:sz="0" w:space="0" w:color="auto"/>
                      </w:divBdr>
                    </w:div>
                  </w:divsChild>
                </w:div>
                <w:div w:id="742531326">
                  <w:marLeft w:val="0"/>
                  <w:marRight w:val="0"/>
                  <w:marTop w:val="0"/>
                  <w:marBottom w:val="0"/>
                  <w:divBdr>
                    <w:top w:val="none" w:sz="0" w:space="0" w:color="auto"/>
                    <w:left w:val="none" w:sz="0" w:space="0" w:color="auto"/>
                    <w:bottom w:val="none" w:sz="0" w:space="0" w:color="auto"/>
                    <w:right w:val="none" w:sz="0" w:space="0" w:color="auto"/>
                  </w:divBdr>
                  <w:divsChild>
                    <w:div w:id="742531560">
                      <w:marLeft w:val="0"/>
                      <w:marRight w:val="0"/>
                      <w:marTop w:val="0"/>
                      <w:marBottom w:val="0"/>
                      <w:divBdr>
                        <w:top w:val="none" w:sz="0" w:space="0" w:color="auto"/>
                        <w:left w:val="none" w:sz="0" w:space="0" w:color="auto"/>
                        <w:bottom w:val="none" w:sz="0" w:space="0" w:color="auto"/>
                        <w:right w:val="none" w:sz="0" w:space="0" w:color="auto"/>
                      </w:divBdr>
                    </w:div>
                  </w:divsChild>
                </w:div>
                <w:div w:id="742531342">
                  <w:marLeft w:val="0"/>
                  <w:marRight w:val="0"/>
                  <w:marTop w:val="0"/>
                  <w:marBottom w:val="0"/>
                  <w:divBdr>
                    <w:top w:val="none" w:sz="0" w:space="0" w:color="auto"/>
                    <w:left w:val="none" w:sz="0" w:space="0" w:color="auto"/>
                    <w:bottom w:val="none" w:sz="0" w:space="0" w:color="auto"/>
                    <w:right w:val="none" w:sz="0" w:space="0" w:color="auto"/>
                  </w:divBdr>
                  <w:divsChild>
                    <w:div w:id="742531352">
                      <w:marLeft w:val="0"/>
                      <w:marRight w:val="0"/>
                      <w:marTop w:val="0"/>
                      <w:marBottom w:val="0"/>
                      <w:divBdr>
                        <w:top w:val="none" w:sz="0" w:space="0" w:color="auto"/>
                        <w:left w:val="none" w:sz="0" w:space="0" w:color="auto"/>
                        <w:bottom w:val="none" w:sz="0" w:space="0" w:color="auto"/>
                        <w:right w:val="none" w:sz="0" w:space="0" w:color="auto"/>
                      </w:divBdr>
                    </w:div>
                  </w:divsChild>
                </w:div>
                <w:div w:id="742531345">
                  <w:marLeft w:val="0"/>
                  <w:marRight w:val="0"/>
                  <w:marTop w:val="0"/>
                  <w:marBottom w:val="0"/>
                  <w:divBdr>
                    <w:top w:val="none" w:sz="0" w:space="0" w:color="auto"/>
                    <w:left w:val="none" w:sz="0" w:space="0" w:color="auto"/>
                    <w:bottom w:val="none" w:sz="0" w:space="0" w:color="auto"/>
                    <w:right w:val="none" w:sz="0" w:space="0" w:color="auto"/>
                  </w:divBdr>
                  <w:divsChild>
                    <w:div w:id="742532874">
                      <w:marLeft w:val="0"/>
                      <w:marRight w:val="0"/>
                      <w:marTop w:val="0"/>
                      <w:marBottom w:val="0"/>
                      <w:divBdr>
                        <w:top w:val="none" w:sz="0" w:space="0" w:color="auto"/>
                        <w:left w:val="none" w:sz="0" w:space="0" w:color="auto"/>
                        <w:bottom w:val="none" w:sz="0" w:space="0" w:color="auto"/>
                        <w:right w:val="none" w:sz="0" w:space="0" w:color="auto"/>
                      </w:divBdr>
                    </w:div>
                  </w:divsChild>
                </w:div>
                <w:div w:id="742531348">
                  <w:marLeft w:val="0"/>
                  <w:marRight w:val="0"/>
                  <w:marTop w:val="0"/>
                  <w:marBottom w:val="0"/>
                  <w:divBdr>
                    <w:top w:val="none" w:sz="0" w:space="0" w:color="auto"/>
                    <w:left w:val="none" w:sz="0" w:space="0" w:color="auto"/>
                    <w:bottom w:val="none" w:sz="0" w:space="0" w:color="auto"/>
                    <w:right w:val="none" w:sz="0" w:space="0" w:color="auto"/>
                  </w:divBdr>
                  <w:divsChild>
                    <w:div w:id="742531167">
                      <w:marLeft w:val="0"/>
                      <w:marRight w:val="0"/>
                      <w:marTop w:val="0"/>
                      <w:marBottom w:val="0"/>
                      <w:divBdr>
                        <w:top w:val="none" w:sz="0" w:space="0" w:color="auto"/>
                        <w:left w:val="none" w:sz="0" w:space="0" w:color="auto"/>
                        <w:bottom w:val="none" w:sz="0" w:space="0" w:color="auto"/>
                        <w:right w:val="none" w:sz="0" w:space="0" w:color="auto"/>
                      </w:divBdr>
                    </w:div>
                  </w:divsChild>
                </w:div>
                <w:div w:id="742531355">
                  <w:marLeft w:val="0"/>
                  <w:marRight w:val="0"/>
                  <w:marTop w:val="0"/>
                  <w:marBottom w:val="0"/>
                  <w:divBdr>
                    <w:top w:val="none" w:sz="0" w:space="0" w:color="auto"/>
                    <w:left w:val="none" w:sz="0" w:space="0" w:color="auto"/>
                    <w:bottom w:val="none" w:sz="0" w:space="0" w:color="auto"/>
                    <w:right w:val="none" w:sz="0" w:space="0" w:color="auto"/>
                  </w:divBdr>
                  <w:divsChild>
                    <w:div w:id="742531500">
                      <w:marLeft w:val="0"/>
                      <w:marRight w:val="0"/>
                      <w:marTop w:val="0"/>
                      <w:marBottom w:val="0"/>
                      <w:divBdr>
                        <w:top w:val="none" w:sz="0" w:space="0" w:color="auto"/>
                        <w:left w:val="none" w:sz="0" w:space="0" w:color="auto"/>
                        <w:bottom w:val="none" w:sz="0" w:space="0" w:color="auto"/>
                        <w:right w:val="none" w:sz="0" w:space="0" w:color="auto"/>
                      </w:divBdr>
                    </w:div>
                    <w:div w:id="742532082">
                      <w:marLeft w:val="0"/>
                      <w:marRight w:val="0"/>
                      <w:marTop w:val="0"/>
                      <w:marBottom w:val="0"/>
                      <w:divBdr>
                        <w:top w:val="none" w:sz="0" w:space="0" w:color="auto"/>
                        <w:left w:val="none" w:sz="0" w:space="0" w:color="auto"/>
                        <w:bottom w:val="none" w:sz="0" w:space="0" w:color="auto"/>
                        <w:right w:val="none" w:sz="0" w:space="0" w:color="auto"/>
                      </w:divBdr>
                    </w:div>
                    <w:div w:id="742532122">
                      <w:marLeft w:val="0"/>
                      <w:marRight w:val="0"/>
                      <w:marTop w:val="0"/>
                      <w:marBottom w:val="0"/>
                      <w:divBdr>
                        <w:top w:val="none" w:sz="0" w:space="0" w:color="auto"/>
                        <w:left w:val="none" w:sz="0" w:space="0" w:color="auto"/>
                        <w:bottom w:val="none" w:sz="0" w:space="0" w:color="auto"/>
                        <w:right w:val="none" w:sz="0" w:space="0" w:color="auto"/>
                      </w:divBdr>
                    </w:div>
                  </w:divsChild>
                </w:div>
                <w:div w:id="742531363">
                  <w:marLeft w:val="0"/>
                  <w:marRight w:val="0"/>
                  <w:marTop w:val="0"/>
                  <w:marBottom w:val="0"/>
                  <w:divBdr>
                    <w:top w:val="none" w:sz="0" w:space="0" w:color="auto"/>
                    <w:left w:val="none" w:sz="0" w:space="0" w:color="auto"/>
                    <w:bottom w:val="none" w:sz="0" w:space="0" w:color="auto"/>
                    <w:right w:val="none" w:sz="0" w:space="0" w:color="auto"/>
                  </w:divBdr>
                  <w:divsChild>
                    <w:div w:id="742531267">
                      <w:marLeft w:val="0"/>
                      <w:marRight w:val="0"/>
                      <w:marTop w:val="0"/>
                      <w:marBottom w:val="0"/>
                      <w:divBdr>
                        <w:top w:val="none" w:sz="0" w:space="0" w:color="auto"/>
                        <w:left w:val="none" w:sz="0" w:space="0" w:color="auto"/>
                        <w:bottom w:val="none" w:sz="0" w:space="0" w:color="auto"/>
                        <w:right w:val="none" w:sz="0" w:space="0" w:color="auto"/>
                      </w:divBdr>
                    </w:div>
                  </w:divsChild>
                </w:div>
                <w:div w:id="742531365">
                  <w:marLeft w:val="0"/>
                  <w:marRight w:val="0"/>
                  <w:marTop w:val="0"/>
                  <w:marBottom w:val="0"/>
                  <w:divBdr>
                    <w:top w:val="none" w:sz="0" w:space="0" w:color="auto"/>
                    <w:left w:val="none" w:sz="0" w:space="0" w:color="auto"/>
                    <w:bottom w:val="none" w:sz="0" w:space="0" w:color="auto"/>
                    <w:right w:val="none" w:sz="0" w:space="0" w:color="auto"/>
                  </w:divBdr>
                  <w:divsChild>
                    <w:div w:id="742531664">
                      <w:marLeft w:val="0"/>
                      <w:marRight w:val="0"/>
                      <w:marTop w:val="0"/>
                      <w:marBottom w:val="0"/>
                      <w:divBdr>
                        <w:top w:val="none" w:sz="0" w:space="0" w:color="auto"/>
                        <w:left w:val="none" w:sz="0" w:space="0" w:color="auto"/>
                        <w:bottom w:val="none" w:sz="0" w:space="0" w:color="auto"/>
                        <w:right w:val="none" w:sz="0" w:space="0" w:color="auto"/>
                      </w:divBdr>
                    </w:div>
                  </w:divsChild>
                </w:div>
                <w:div w:id="742531371">
                  <w:marLeft w:val="0"/>
                  <w:marRight w:val="0"/>
                  <w:marTop w:val="0"/>
                  <w:marBottom w:val="0"/>
                  <w:divBdr>
                    <w:top w:val="none" w:sz="0" w:space="0" w:color="auto"/>
                    <w:left w:val="none" w:sz="0" w:space="0" w:color="auto"/>
                    <w:bottom w:val="none" w:sz="0" w:space="0" w:color="auto"/>
                    <w:right w:val="none" w:sz="0" w:space="0" w:color="auto"/>
                  </w:divBdr>
                  <w:divsChild>
                    <w:div w:id="742531817">
                      <w:marLeft w:val="0"/>
                      <w:marRight w:val="0"/>
                      <w:marTop w:val="0"/>
                      <w:marBottom w:val="0"/>
                      <w:divBdr>
                        <w:top w:val="none" w:sz="0" w:space="0" w:color="auto"/>
                        <w:left w:val="none" w:sz="0" w:space="0" w:color="auto"/>
                        <w:bottom w:val="none" w:sz="0" w:space="0" w:color="auto"/>
                        <w:right w:val="none" w:sz="0" w:space="0" w:color="auto"/>
                      </w:divBdr>
                    </w:div>
                  </w:divsChild>
                </w:div>
                <w:div w:id="742531374">
                  <w:marLeft w:val="0"/>
                  <w:marRight w:val="0"/>
                  <w:marTop w:val="0"/>
                  <w:marBottom w:val="0"/>
                  <w:divBdr>
                    <w:top w:val="none" w:sz="0" w:space="0" w:color="auto"/>
                    <w:left w:val="none" w:sz="0" w:space="0" w:color="auto"/>
                    <w:bottom w:val="none" w:sz="0" w:space="0" w:color="auto"/>
                    <w:right w:val="none" w:sz="0" w:space="0" w:color="auto"/>
                  </w:divBdr>
                  <w:divsChild>
                    <w:div w:id="742531823">
                      <w:marLeft w:val="0"/>
                      <w:marRight w:val="0"/>
                      <w:marTop w:val="0"/>
                      <w:marBottom w:val="0"/>
                      <w:divBdr>
                        <w:top w:val="none" w:sz="0" w:space="0" w:color="auto"/>
                        <w:left w:val="none" w:sz="0" w:space="0" w:color="auto"/>
                        <w:bottom w:val="none" w:sz="0" w:space="0" w:color="auto"/>
                        <w:right w:val="none" w:sz="0" w:space="0" w:color="auto"/>
                      </w:divBdr>
                    </w:div>
                  </w:divsChild>
                </w:div>
                <w:div w:id="742531379">
                  <w:marLeft w:val="0"/>
                  <w:marRight w:val="0"/>
                  <w:marTop w:val="0"/>
                  <w:marBottom w:val="0"/>
                  <w:divBdr>
                    <w:top w:val="none" w:sz="0" w:space="0" w:color="auto"/>
                    <w:left w:val="none" w:sz="0" w:space="0" w:color="auto"/>
                    <w:bottom w:val="none" w:sz="0" w:space="0" w:color="auto"/>
                    <w:right w:val="none" w:sz="0" w:space="0" w:color="auto"/>
                  </w:divBdr>
                  <w:divsChild>
                    <w:div w:id="742532711">
                      <w:marLeft w:val="0"/>
                      <w:marRight w:val="0"/>
                      <w:marTop w:val="0"/>
                      <w:marBottom w:val="0"/>
                      <w:divBdr>
                        <w:top w:val="none" w:sz="0" w:space="0" w:color="auto"/>
                        <w:left w:val="none" w:sz="0" w:space="0" w:color="auto"/>
                        <w:bottom w:val="none" w:sz="0" w:space="0" w:color="auto"/>
                        <w:right w:val="none" w:sz="0" w:space="0" w:color="auto"/>
                      </w:divBdr>
                    </w:div>
                  </w:divsChild>
                </w:div>
                <w:div w:id="742531386">
                  <w:marLeft w:val="0"/>
                  <w:marRight w:val="0"/>
                  <w:marTop w:val="0"/>
                  <w:marBottom w:val="0"/>
                  <w:divBdr>
                    <w:top w:val="none" w:sz="0" w:space="0" w:color="auto"/>
                    <w:left w:val="none" w:sz="0" w:space="0" w:color="auto"/>
                    <w:bottom w:val="none" w:sz="0" w:space="0" w:color="auto"/>
                    <w:right w:val="none" w:sz="0" w:space="0" w:color="auto"/>
                  </w:divBdr>
                  <w:divsChild>
                    <w:div w:id="742532520">
                      <w:marLeft w:val="0"/>
                      <w:marRight w:val="0"/>
                      <w:marTop w:val="0"/>
                      <w:marBottom w:val="0"/>
                      <w:divBdr>
                        <w:top w:val="none" w:sz="0" w:space="0" w:color="auto"/>
                        <w:left w:val="none" w:sz="0" w:space="0" w:color="auto"/>
                        <w:bottom w:val="none" w:sz="0" w:space="0" w:color="auto"/>
                        <w:right w:val="none" w:sz="0" w:space="0" w:color="auto"/>
                      </w:divBdr>
                    </w:div>
                  </w:divsChild>
                </w:div>
                <w:div w:id="742531402">
                  <w:marLeft w:val="0"/>
                  <w:marRight w:val="0"/>
                  <w:marTop w:val="0"/>
                  <w:marBottom w:val="0"/>
                  <w:divBdr>
                    <w:top w:val="none" w:sz="0" w:space="0" w:color="auto"/>
                    <w:left w:val="none" w:sz="0" w:space="0" w:color="auto"/>
                    <w:bottom w:val="none" w:sz="0" w:space="0" w:color="auto"/>
                    <w:right w:val="none" w:sz="0" w:space="0" w:color="auto"/>
                  </w:divBdr>
                  <w:divsChild>
                    <w:div w:id="742531761">
                      <w:marLeft w:val="0"/>
                      <w:marRight w:val="0"/>
                      <w:marTop w:val="0"/>
                      <w:marBottom w:val="0"/>
                      <w:divBdr>
                        <w:top w:val="none" w:sz="0" w:space="0" w:color="auto"/>
                        <w:left w:val="none" w:sz="0" w:space="0" w:color="auto"/>
                        <w:bottom w:val="none" w:sz="0" w:space="0" w:color="auto"/>
                        <w:right w:val="none" w:sz="0" w:space="0" w:color="auto"/>
                      </w:divBdr>
                    </w:div>
                  </w:divsChild>
                </w:div>
                <w:div w:id="742531420">
                  <w:marLeft w:val="0"/>
                  <w:marRight w:val="0"/>
                  <w:marTop w:val="0"/>
                  <w:marBottom w:val="0"/>
                  <w:divBdr>
                    <w:top w:val="none" w:sz="0" w:space="0" w:color="auto"/>
                    <w:left w:val="none" w:sz="0" w:space="0" w:color="auto"/>
                    <w:bottom w:val="none" w:sz="0" w:space="0" w:color="auto"/>
                    <w:right w:val="none" w:sz="0" w:space="0" w:color="auto"/>
                  </w:divBdr>
                  <w:divsChild>
                    <w:div w:id="742532795">
                      <w:marLeft w:val="0"/>
                      <w:marRight w:val="0"/>
                      <w:marTop w:val="0"/>
                      <w:marBottom w:val="0"/>
                      <w:divBdr>
                        <w:top w:val="none" w:sz="0" w:space="0" w:color="auto"/>
                        <w:left w:val="none" w:sz="0" w:space="0" w:color="auto"/>
                        <w:bottom w:val="none" w:sz="0" w:space="0" w:color="auto"/>
                        <w:right w:val="none" w:sz="0" w:space="0" w:color="auto"/>
                      </w:divBdr>
                    </w:div>
                  </w:divsChild>
                </w:div>
                <w:div w:id="742531429">
                  <w:marLeft w:val="0"/>
                  <w:marRight w:val="0"/>
                  <w:marTop w:val="0"/>
                  <w:marBottom w:val="0"/>
                  <w:divBdr>
                    <w:top w:val="none" w:sz="0" w:space="0" w:color="auto"/>
                    <w:left w:val="none" w:sz="0" w:space="0" w:color="auto"/>
                    <w:bottom w:val="none" w:sz="0" w:space="0" w:color="auto"/>
                    <w:right w:val="none" w:sz="0" w:space="0" w:color="auto"/>
                  </w:divBdr>
                  <w:divsChild>
                    <w:div w:id="742532094">
                      <w:marLeft w:val="0"/>
                      <w:marRight w:val="0"/>
                      <w:marTop w:val="0"/>
                      <w:marBottom w:val="0"/>
                      <w:divBdr>
                        <w:top w:val="none" w:sz="0" w:space="0" w:color="auto"/>
                        <w:left w:val="none" w:sz="0" w:space="0" w:color="auto"/>
                        <w:bottom w:val="none" w:sz="0" w:space="0" w:color="auto"/>
                        <w:right w:val="none" w:sz="0" w:space="0" w:color="auto"/>
                      </w:divBdr>
                    </w:div>
                  </w:divsChild>
                </w:div>
                <w:div w:id="742531430">
                  <w:marLeft w:val="0"/>
                  <w:marRight w:val="0"/>
                  <w:marTop w:val="0"/>
                  <w:marBottom w:val="0"/>
                  <w:divBdr>
                    <w:top w:val="none" w:sz="0" w:space="0" w:color="auto"/>
                    <w:left w:val="none" w:sz="0" w:space="0" w:color="auto"/>
                    <w:bottom w:val="none" w:sz="0" w:space="0" w:color="auto"/>
                    <w:right w:val="none" w:sz="0" w:space="0" w:color="auto"/>
                  </w:divBdr>
                  <w:divsChild>
                    <w:div w:id="742531191">
                      <w:marLeft w:val="0"/>
                      <w:marRight w:val="0"/>
                      <w:marTop w:val="0"/>
                      <w:marBottom w:val="0"/>
                      <w:divBdr>
                        <w:top w:val="none" w:sz="0" w:space="0" w:color="auto"/>
                        <w:left w:val="none" w:sz="0" w:space="0" w:color="auto"/>
                        <w:bottom w:val="none" w:sz="0" w:space="0" w:color="auto"/>
                        <w:right w:val="none" w:sz="0" w:space="0" w:color="auto"/>
                      </w:divBdr>
                    </w:div>
                  </w:divsChild>
                </w:div>
                <w:div w:id="742531435">
                  <w:marLeft w:val="0"/>
                  <w:marRight w:val="0"/>
                  <w:marTop w:val="0"/>
                  <w:marBottom w:val="0"/>
                  <w:divBdr>
                    <w:top w:val="none" w:sz="0" w:space="0" w:color="auto"/>
                    <w:left w:val="none" w:sz="0" w:space="0" w:color="auto"/>
                    <w:bottom w:val="none" w:sz="0" w:space="0" w:color="auto"/>
                    <w:right w:val="none" w:sz="0" w:space="0" w:color="auto"/>
                  </w:divBdr>
                  <w:divsChild>
                    <w:div w:id="742531491">
                      <w:marLeft w:val="0"/>
                      <w:marRight w:val="0"/>
                      <w:marTop w:val="0"/>
                      <w:marBottom w:val="0"/>
                      <w:divBdr>
                        <w:top w:val="none" w:sz="0" w:space="0" w:color="auto"/>
                        <w:left w:val="none" w:sz="0" w:space="0" w:color="auto"/>
                        <w:bottom w:val="none" w:sz="0" w:space="0" w:color="auto"/>
                        <w:right w:val="none" w:sz="0" w:space="0" w:color="auto"/>
                      </w:divBdr>
                    </w:div>
                  </w:divsChild>
                </w:div>
                <w:div w:id="742531438">
                  <w:marLeft w:val="0"/>
                  <w:marRight w:val="0"/>
                  <w:marTop w:val="0"/>
                  <w:marBottom w:val="0"/>
                  <w:divBdr>
                    <w:top w:val="none" w:sz="0" w:space="0" w:color="auto"/>
                    <w:left w:val="none" w:sz="0" w:space="0" w:color="auto"/>
                    <w:bottom w:val="none" w:sz="0" w:space="0" w:color="auto"/>
                    <w:right w:val="none" w:sz="0" w:space="0" w:color="auto"/>
                  </w:divBdr>
                  <w:divsChild>
                    <w:div w:id="742532391">
                      <w:marLeft w:val="0"/>
                      <w:marRight w:val="0"/>
                      <w:marTop w:val="0"/>
                      <w:marBottom w:val="0"/>
                      <w:divBdr>
                        <w:top w:val="none" w:sz="0" w:space="0" w:color="auto"/>
                        <w:left w:val="none" w:sz="0" w:space="0" w:color="auto"/>
                        <w:bottom w:val="none" w:sz="0" w:space="0" w:color="auto"/>
                        <w:right w:val="none" w:sz="0" w:space="0" w:color="auto"/>
                      </w:divBdr>
                    </w:div>
                  </w:divsChild>
                </w:div>
                <w:div w:id="742531439">
                  <w:marLeft w:val="0"/>
                  <w:marRight w:val="0"/>
                  <w:marTop w:val="0"/>
                  <w:marBottom w:val="0"/>
                  <w:divBdr>
                    <w:top w:val="none" w:sz="0" w:space="0" w:color="auto"/>
                    <w:left w:val="none" w:sz="0" w:space="0" w:color="auto"/>
                    <w:bottom w:val="none" w:sz="0" w:space="0" w:color="auto"/>
                    <w:right w:val="none" w:sz="0" w:space="0" w:color="auto"/>
                  </w:divBdr>
                  <w:divsChild>
                    <w:div w:id="742532425">
                      <w:marLeft w:val="0"/>
                      <w:marRight w:val="0"/>
                      <w:marTop w:val="0"/>
                      <w:marBottom w:val="0"/>
                      <w:divBdr>
                        <w:top w:val="none" w:sz="0" w:space="0" w:color="auto"/>
                        <w:left w:val="none" w:sz="0" w:space="0" w:color="auto"/>
                        <w:bottom w:val="none" w:sz="0" w:space="0" w:color="auto"/>
                        <w:right w:val="none" w:sz="0" w:space="0" w:color="auto"/>
                      </w:divBdr>
                    </w:div>
                  </w:divsChild>
                </w:div>
                <w:div w:id="742531449">
                  <w:marLeft w:val="0"/>
                  <w:marRight w:val="0"/>
                  <w:marTop w:val="0"/>
                  <w:marBottom w:val="0"/>
                  <w:divBdr>
                    <w:top w:val="none" w:sz="0" w:space="0" w:color="auto"/>
                    <w:left w:val="none" w:sz="0" w:space="0" w:color="auto"/>
                    <w:bottom w:val="none" w:sz="0" w:space="0" w:color="auto"/>
                    <w:right w:val="none" w:sz="0" w:space="0" w:color="auto"/>
                  </w:divBdr>
                  <w:divsChild>
                    <w:div w:id="742531393">
                      <w:marLeft w:val="0"/>
                      <w:marRight w:val="0"/>
                      <w:marTop w:val="0"/>
                      <w:marBottom w:val="0"/>
                      <w:divBdr>
                        <w:top w:val="none" w:sz="0" w:space="0" w:color="auto"/>
                        <w:left w:val="none" w:sz="0" w:space="0" w:color="auto"/>
                        <w:bottom w:val="none" w:sz="0" w:space="0" w:color="auto"/>
                        <w:right w:val="none" w:sz="0" w:space="0" w:color="auto"/>
                      </w:divBdr>
                    </w:div>
                  </w:divsChild>
                </w:div>
                <w:div w:id="742531467">
                  <w:marLeft w:val="0"/>
                  <w:marRight w:val="0"/>
                  <w:marTop w:val="0"/>
                  <w:marBottom w:val="0"/>
                  <w:divBdr>
                    <w:top w:val="none" w:sz="0" w:space="0" w:color="auto"/>
                    <w:left w:val="none" w:sz="0" w:space="0" w:color="auto"/>
                    <w:bottom w:val="none" w:sz="0" w:space="0" w:color="auto"/>
                    <w:right w:val="none" w:sz="0" w:space="0" w:color="auto"/>
                  </w:divBdr>
                  <w:divsChild>
                    <w:div w:id="742532453">
                      <w:marLeft w:val="0"/>
                      <w:marRight w:val="0"/>
                      <w:marTop w:val="0"/>
                      <w:marBottom w:val="0"/>
                      <w:divBdr>
                        <w:top w:val="none" w:sz="0" w:space="0" w:color="auto"/>
                        <w:left w:val="none" w:sz="0" w:space="0" w:color="auto"/>
                        <w:bottom w:val="none" w:sz="0" w:space="0" w:color="auto"/>
                        <w:right w:val="none" w:sz="0" w:space="0" w:color="auto"/>
                      </w:divBdr>
                    </w:div>
                  </w:divsChild>
                </w:div>
                <w:div w:id="742531471">
                  <w:marLeft w:val="0"/>
                  <w:marRight w:val="0"/>
                  <w:marTop w:val="0"/>
                  <w:marBottom w:val="0"/>
                  <w:divBdr>
                    <w:top w:val="none" w:sz="0" w:space="0" w:color="auto"/>
                    <w:left w:val="none" w:sz="0" w:space="0" w:color="auto"/>
                    <w:bottom w:val="none" w:sz="0" w:space="0" w:color="auto"/>
                    <w:right w:val="none" w:sz="0" w:space="0" w:color="auto"/>
                  </w:divBdr>
                  <w:divsChild>
                    <w:div w:id="742531937">
                      <w:marLeft w:val="0"/>
                      <w:marRight w:val="0"/>
                      <w:marTop w:val="0"/>
                      <w:marBottom w:val="0"/>
                      <w:divBdr>
                        <w:top w:val="none" w:sz="0" w:space="0" w:color="auto"/>
                        <w:left w:val="none" w:sz="0" w:space="0" w:color="auto"/>
                        <w:bottom w:val="none" w:sz="0" w:space="0" w:color="auto"/>
                        <w:right w:val="none" w:sz="0" w:space="0" w:color="auto"/>
                      </w:divBdr>
                    </w:div>
                  </w:divsChild>
                </w:div>
                <w:div w:id="742531473">
                  <w:marLeft w:val="0"/>
                  <w:marRight w:val="0"/>
                  <w:marTop w:val="0"/>
                  <w:marBottom w:val="0"/>
                  <w:divBdr>
                    <w:top w:val="none" w:sz="0" w:space="0" w:color="auto"/>
                    <w:left w:val="none" w:sz="0" w:space="0" w:color="auto"/>
                    <w:bottom w:val="none" w:sz="0" w:space="0" w:color="auto"/>
                    <w:right w:val="none" w:sz="0" w:space="0" w:color="auto"/>
                  </w:divBdr>
                  <w:divsChild>
                    <w:div w:id="742532260">
                      <w:marLeft w:val="0"/>
                      <w:marRight w:val="0"/>
                      <w:marTop w:val="0"/>
                      <w:marBottom w:val="0"/>
                      <w:divBdr>
                        <w:top w:val="none" w:sz="0" w:space="0" w:color="auto"/>
                        <w:left w:val="none" w:sz="0" w:space="0" w:color="auto"/>
                        <w:bottom w:val="none" w:sz="0" w:space="0" w:color="auto"/>
                        <w:right w:val="none" w:sz="0" w:space="0" w:color="auto"/>
                      </w:divBdr>
                    </w:div>
                  </w:divsChild>
                </w:div>
                <w:div w:id="742531479">
                  <w:marLeft w:val="0"/>
                  <w:marRight w:val="0"/>
                  <w:marTop w:val="0"/>
                  <w:marBottom w:val="0"/>
                  <w:divBdr>
                    <w:top w:val="none" w:sz="0" w:space="0" w:color="auto"/>
                    <w:left w:val="none" w:sz="0" w:space="0" w:color="auto"/>
                    <w:bottom w:val="none" w:sz="0" w:space="0" w:color="auto"/>
                    <w:right w:val="none" w:sz="0" w:space="0" w:color="auto"/>
                  </w:divBdr>
                  <w:divsChild>
                    <w:div w:id="742531808">
                      <w:marLeft w:val="0"/>
                      <w:marRight w:val="0"/>
                      <w:marTop w:val="0"/>
                      <w:marBottom w:val="0"/>
                      <w:divBdr>
                        <w:top w:val="none" w:sz="0" w:space="0" w:color="auto"/>
                        <w:left w:val="none" w:sz="0" w:space="0" w:color="auto"/>
                        <w:bottom w:val="none" w:sz="0" w:space="0" w:color="auto"/>
                        <w:right w:val="none" w:sz="0" w:space="0" w:color="auto"/>
                      </w:divBdr>
                    </w:div>
                  </w:divsChild>
                </w:div>
                <w:div w:id="742531481">
                  <w:marLeft w:val="0"/>
                  <w:marRight w:val="0"/>
                  <w:marTop w:val="0"/>
                  <w:marBottom w:val="0"/>
                  <w:divBdr>
                    <w:top w:val="none" w:sz="0" w:space="0" w:color="auto"/>
                    <w:left w:val="none" w:sz="0" w:space="0" w:color="auto"/>
                    <w:bottom w:val="none" w:sz="0" w:space="0" w:color="auto"/>
                    <w:right w:val="none" w:sz="0" w:space="0" w:color="auto"/>
                  </w:divBdr>
                  <w:divsChild>
                    <w:div w:id="742532368">
                      <w:marLeft w:val="0"/>
                      <w:marRight w:val="0"/>
                      <w:marTop w:val="0"/>
                      <w:marBottom w:val="0"/>
                      <w:divBdr>
                        <w:top w:val="none" w:sz="0" w:space="0" w:color="auto"/>
                        <w:left w:val="none" w:sz="0" w:space="0" w:color="auto"/>
                        <w:bottom w:val="none" w:sz="0" w:space="0" w:color="auto"/>
                        <w:right w:val="none" w:sz="0" w:space="0" w:color="auto"/>
                      </w:divBdr>
                    </w:div>
                  </w:divsChild>
                </w:div>
                <w:div w:id="742531483">
                  <w:marLeft w:val="0"/>
                  <w:marRight w:val="0"/>
                  <w:marTop w:val="0"/>
                  <w:marBottom w:val="0"/>
                  <w:divBdr>
                    <w:top w:val="none" w:sz="0" w:space="0" w:color="auto"/>
                    <w:left w:val="none" w:sz="0" w:space="0" w:color="auto"/>
                    <w:bottom w:val="none" w:sz="0" w:space="0" w:color="auto"/>
                    <w:right w:val="none" w:sz="0" w:space="0" w:color="auto"/>
                  </w:divBdr>
                  <w:divsChild>
                    <w:div w:id="742532494">
                      <w:marLeft w:val="0"/>
                      <w:marRight w:val="0"/>
                      <w:marTop w:val="0"/>
                      <w:marBottom w:val="0"/>
                      <w:divBdr>
                        <w:top w:val="none" w:sz="0" w:space="0" w:color="auto"/>
                        <w:left w:val="none" w:sz="0" w:space="0" w:color="auto"/>
                        <w:bottom w:val="none" w:sz="0" w:space="0" w:color="auto"/>
                        <w:right w:val="none" w:sz="0" w:space="0" w:color="auto"/>
                      </w:divBdr>
                    </w:div>
                  </w:divsChild>
                </w:div>
                <w:div w:id="742531497">
                  <w:marLeft w:val="0"/>
                  <w:marRight w:val="0"/>
                  <w:marTop w:val="0"/>
                  <w:marBottom w:val="0"/>
                  <w:divBdr>
                    <w:top w:val="none" w:sz="0" w:space="0" w:color="auto"/>
                    <w:left w:val="none" w:sz="0" w:space="0" w:color="auto"/>
                    <w:bottom w:val="none" w:sz="0" w:space="0" w:color="auto"/>
                    <w:right w:val="none" w:sz="0" w:space="0" w:color="auto"/>
                  </w:divBdr>
                  <w:divsChild>
                    <w:div w:id="742532751">
                      <w:marLeft w:val="0"/>
                      <w:marRight w:val="0"/>
                      <w:marTop w:val="0"/>
                      <w:marBottom w:val="0"/>
                      <w:divBdr>
                        <w:top w:val="none" w:sz="0" w:space="0" w:color="auto"/>
                        <w:left w:val="none" w:sz="0" w:space="0" w:color="auto"/>
                        <w:bottom w:val="none" w:sz="0" w:space="0" w:color="auto"/>
                        <w:right w:val="none" w:sz="0" w:space="0" w:color="auto"/>
                      </w:divBdr>
                    </w:div>
                  </w:divsChild>
                </w:div>
                <w:div w:id="742531501">
                  <w:marLeft w:val="0"/>
                  <w:marRight w:val="0"/>
                  <w:marTop w:val="0"/>
                  <w:marBottom w:val="0"/>
                  <w:divBdr>
                    <w:top w:val="none" w:sz="0" w:space="0" w:color="auto"/>
                    <w:left w:val="none" w:sz="0" w:space="0" w:color="auto"/>
                    <w:bottom w:val="none" w:sz="0" w:space="0" w:color="auto"/>
                    <w:right w:val="none" w:sz="0" w:space="0" w:color="auto"/>
                  </w:divBdr>
                  <w:divsChild>
                    <w:div w:id="742532031">
                      <w:marLeft w:val="0"/>
                      <w:marRight w:val="0"/>
                      <w:marTop w:val="0"/>
                      <w:marBottom w:val="0"/>
                      <w:divBdr>
                        <w:top w:val="none" w:sz="0" w:space="0" w:color="auto"/>
                        <w:left w:val="none" w:sz="0" w:space="0" w:color="auto"/>
                        <w:bottom w:val="none" w:sz="0" w:space="0" w:color="auto"/>
                        <w:right w:val="none" w:sz="0" w:space="0" w:color="auto"/>
                      </w:divBdr>
                    </w:div>
                  </w:divsChild>
                </w:div>
                <w:div w:id="742531507">
                  <w:marLeft w:val="0"/>
                  <w:marRight w:val="0"/>
                  <w:marTop w:val="0"/>
                  <w:marBottom w:val="0"/>
                  <w:divBdr>
                    <w:top w:val="none" w:sz="0" w:space="0" w:color="auto"/>
                    <w:left w:val="none" w:sz="0" w:space="0" w:color="auto"/>
                    <w:bottom w:val="none" w:sz="0" w:space="0" w:color="auto"/>
                    <w:right w:val="none" w:sz="0" w:space="0" w:color="auto"/>
                  </w:divBdr>
                  <w:divsChild>
                    <w:div w:id="742532552">
                      <w:marLeft w:val="0"/>
                      <w:marRight w:val="0"/>
                      <w:marTop w:val="0"/>
                      <w:marBottom w:val="0"/>
                      <w:divBdr>
                        <w:top w:val="none" w:sz="0" w:space="0" w:color="auto"/>
                        <w:left w:val="none" w:sz="0" w:space="0" w:color="auto"/>
                        <w:bottom w:val="none" w:sz="0" w:space="0" w:color="auto"/>
                        <w:right w:val="none" w:sz="0" w:space="0" w:color="auto"/>
                      </w:divBdr>
                    </w:div>
                  </w:divsChild>
                </w:div>
                <w:div w:id="742531523">
                  <w:marLeft w:val="0"/>
                  <w:marRight w:val="0"/>
                  <w:marTop w:val="0"/>
                  <w:marBottom w:val="0"/>
                  <w:divBdr>
                    <w:top w:val="none" w:sz="0" w:space="0" w:color="auto"/>
                    <w:left w:val="none" w:sz="0" w:space="0" w:color="auto"/>
                    <w:bottom w:val="none" w:sz="0" w:space="0" w:color="auto"/>
                    <w:right w:val="none" w:sz="0" w:space="0" w:color="auto"/>
                  </w:divBdr>
                  <w:divsChild>
                    <w:div w:id="742532317">
                      <w:marLeft w:val="0"/>
                      <w:marRight w:val="0"/>
                      <w:marTop w:val="0"/>
                      <w:marBottom w:val="0"/>
                      <w:divBdr>
                        <w:top w:val="none" w:sz="0" w:space="0" w:color="auto"/>
                        <w:left w:val="none" w:sz="0" w:space="0" w:color="auto"/>
                        <w:bottom w:val="none" w:sz="0" w:space="0" w:color="auto"/>
                        <w:right w:val="none" w:sz="0" w:space="0" w:color="auto"/>
                      </w:divBdr>
                    </w:div>
                  </w:divsChild>
                </w:div>
                <w:div w:id="742531529">
                  <w:marLeft w:val="0"/>
                  <w:marRight w:val="0"/>
                  <w:marTop w:val="0"/>
                  <w:marBottom w:val="0"/>
                  <w:divBdr>
                    <w:top w:val="none" w:sz="0" w:space="0" w:color="auto"/>
                    <w:left w:val="none" w:sz="0" w:space="0" w:color="auto"/>
                    <w:bottom w:val="none" w:sz="0" w:space="0" w:color="auto"/>
                    <w:right w:val="none" w:sz="0" w:space="0" w:color="auto"/>
                  </w:divBdr>
                  <w:divsChild>
                    <w:div w:id="742532274">
                      <w:marLeft w:val="0"/>
                      <w:marRight w:val="0"/>
                      <w:marTop w:val="0"/>
                      <w:marBottom w:val="0"/>
                      <w:divBdr>
                        <w:top w:val="none" w:sz="0" w:space="0" w:color="auto"/>
                        <w:left w:val="none" w:sz="0" w:space="0" w:color="auto"/>
                        <w:bottom w:val="none" w:sz="0" w:space="0" w:color="auto"/>
                        <w:right w:val="none" w:sz="0" w:space="0" w:color="auto"/>
                      </w:divBdr>
                    </w:div>
                  </w:divsChild>
                </w:div>
                <w:div w:id="742531559">
                  <w:marLeft w:val="0"/>
                  <w:marRight w:val="0"/>
                  <w:marTop w:val="0"/>
                  <w:marBottom w:val="0"/>
                  <w:divBdr>
                    <w:top w:val="none" w:sz="0" w:space="0" w:color="auto"/>
                    <w:left w:val="none" w:sz="0" w:space="0" w:color="auto"/>
                    <w:bottom w:val="none" w:sz="0" w:space="0" w:color="auto"/>
                    <w:right w:val="none" w:sz="0" w:space="0" w:color="auto"/>
                  </w:divBdr>
                  <w:divsChild>
                    <w:div w:id="742531845">
                      <w:marLeft w:val="0"/>
                      <w:marRight w:val="0"/>
                      <w:marTop w:val="0"/>
                      <w:marBottom w:val="0"/>
                      <w:divBdr>
                        <w:top w:val="none" w:sz="0" w:space="0" w:color="auto"/>
                        <w:left w:val="none" w:sz="0" w:space="0" w:color="auto"/>
                        <w:bottom w:val="none" w:sz="0" w:space="0" w:color="auto"/>
                        <w:right w:val="none" w:sz="0" w:space="0" w:color="auto"/>
                      </w:divBdr>
                    </w:div>
                  </w:divsChild>
                </w:div>
                <w:div w:id="742531572">
                  <w:marLeft w:val="0"/>
                  <w:marRight w:val="0"/>
                  <w:marTop w:val="0"/>
                  <w:marBottom w:val="0"/>
                  <w:divBdr>
                    <w:top w:val="none" w:sz="0" w:space="0" w:color="auto"/>
                    <w:left w:val="none" w:sz="0" w:space="0" w:color="auto"/>
                    <w:bottom w:val="none" w:sz="0" w:space="0" w:color="auto"/>
                    <w:right w:val="none" w:sz="0" w:space="0" w:color="auto"/>
                  </w:divBdr>
                  <w:divsChild>
                    <w:div w:id="742531658">
                      <w:marLeft w:val="0"/>
                      <w:marRight w:val="0"/>
                      <w:marTop w:val="0"/>
                      <w:marBottom w:val="0"/>
                      <w:divBdr>
                        <w:top w:val="none" w:sz="0" w:space="0" w:color="auto"/>
                        <w:left w:val="none" w:sz="0" w:space="0" w:color="auto"/>
                        <w:bottom w:val="none" w:sz="0" w:space="0" w:color="auto"/>
                        <w:right w:val="none" w:sz="0" w:space="0" w:color="auto"/>
                      </w:divBdr>
                    </w:div>
                  </w:divsChild>
                </w:div>
                <w:div w:id="742531579">
                  <w:marLeft w:val="0"/>
                  <w:marRight w:val="0"/>
                  <w:marTop w:val="0"/>
                  <w:marBottom w:val="0"/>
                  <w:divBdr>
                    <w:top w:val="none" w:sz="0" w:space="0" w:color="auto"/>
                    <w:left w:val="none" w:sz="0" w:space="0" w:color="auto"/>
                    <w:bottom w:val="none" w:sz="0" w:space="0" w:color="auto"/>
                    <w:right w:val="none" w:sz="0" w:space="0" w:color="auto"/>
                  </w:divBdr>
                  <w:divsChild>
                    <w:div w:id="742532533">
                      <w:marLeft w:val="0"/>
                      <w:marRight w:val="0"/>
                      <w:marTop w:val="0"/>
                      <w:marBottom w:val="0"/>
                      <w:divBdr>
                        <w:top w:val="none" w:sz="0" w:space="0" w:color="auto"/>
                        <w:left w:val="none" w:sz="0" w:space="0" w:color="auto"/>
                        <w:bottom w:val="none" w:sz="0" w:space="0" w:color="auto"/>
                        <w:right w:val="none" w:sz="0" w:space="0" w:color="auto"/>
                      </w:divBdr>
                    </w:div>
                  </w:divsChild>
                </w:div>
                <w:div w:id="742531588">
                  <w:marLeft w:val="0"/>
                  <w:marRight w:val="0"/>
                  <w:marTop w:val="0"/>
                  <w:marBottom w:val="0"/>
                  <w:divBdr>
                    <w:top w:val="none" w:sz="0" w:space="0" w:color="auto"/>
                    <w:left w:val="none" w:sz="0" w:space="0" w:color="auto"/>
                    <w:bottom w:val="none" w:sz="0" w:space="0" w:color="auto"/>
                    <w:right w:val="none" w:sz="0" w:space="0" w:color="auto"/>
                  </w:divBdr>
                  <w:divsChild>
                    <w:div w:id="742531971">
                      <w:marLeft w:val="0"/>
                      <w:marRight w:val="0"/>
                      <w:marTop w:val="0"/>
                      <w:marBottom w:val="0"/>
                      <w:divBdr>
                        <w:top w:val="none" w:sz="0" w:space="0" w:color="auto"/>
                        <w:left w:val="none" w:sz="0" w:space="0" w:color="auto"/>
                        <w:bottom w:val="none" w:sz="0" w:space="0" w:color="auto"/>
                        <w:right w:val="none" w:sz="0" w:space="0" w:color="auto"/>
                      </w:divBdr>
                    </w:div>
                  </w:divsChild>
                </w:div>
                <w:div w:id="742531595">
                  <w:marLeft w:val="0"/>
                  <w:marRight w:val="0"/>
                  <w:marTop w:val="0"/>
                  <w:marBottom w:val="0"/>
                  <w:divBdr>
                    <w:top w:val="none" w:sz="0" w:space="0" w:color="auto"/>
                    <w:left w:val="none" w:sz="0" w:space="0" w:color="auto"/>
                    <w:bottom w:val="none" w:sz="0" w:space="0" w:color="auto"/>
                    <w:right w:val="none" w:sz="0" w:space="0" w:color="auto"/>
                  </w:divBdr>
                  <w:divsChild>
                    <w:div w:id="742531904">
                      <w:marLeft w:val="0"/>
                      <w:marRight w:val="0"/>
                      <w:marTop w:val="0"/>
                      <w:marBottom w:val="0"/>
                      <w:divBdr>
                        <w:top w:val="none" w:sz="0" w:space="0" w:color="auto"/>
                        <w:left w:val="none" w:sz="0" w:space="0" w:color="auto"/>
                        <w:bottom w:val="none" w:sz="0" w:space="0" w:color="auto"/>
                        <w:right w:val="none" w:sz="0" w:space="0" w:color="auto"/>
                      </w:divBdr>
                    </w:div>
                  </w:divsChild>
                </w:div>
                <w:div w:id="742531598">
                  <w:marLeft w:val="0"/>
                  <w:marRight w:val="0"/>
                  <w:marTop w:val="0"/>
                  <w:marBottom w:val="0"/>
                  <w:divBdr>
                    <w:top w:val="none" w:sz="0" w:space="0" w:color="auto"/>
                    <w:left w:val="none" w:sz="0" w:space="0" w:color="auto"/>
                    <w:bottom w:val="none" w:sz="0" w:space="0" w:color="auto"/>
                    <w:right w:val="none" w:sz="0" w:space="0" w:color="auto"/>
                  </w:divBdr>
                  <w:divsChild>
                    <w:div w:id="742532626">
                      <w:marLeft w:val="0"/>
                      <w:marRight w:val="0"/>
                      <w:marTop w:val="0"/>
                      <w:marBottom w:val="0"/>
                      <w:divBdr>
                        <w:top w:val="none" w:sz="0" w:space="0" w:color="auto"/>
                        <w:left w:val="none" w:sz="0" w:space="0" w:color="auto"/>
                        <w:bottom w:val="none" w:sz="0" w:space="0" w:color="auto"/>
                        <w:right w:val="none" w:sz="0" w:space="0" w:color="auto"/>
                      </w:divBdr>
                    </w:div>
                  </w:divsChild>
                </w:div>
                <w:div w:id="742531606">
                  <w:marLeft w:val="0"/>
                  <w:marRight w:val="0"/>
                  <w:marTop w:val="0"/>
                  <w:marBottom w:val="0"/>
                  <w:divBdr>
                    <w:top w:val="none" w:sz="0" w:space="0" w:color="auto"/>
                    <w:left w:val="none" w:sz="0" w:space="0" w:color="auto"/>
                    <w:bottom w:val="none" w:sz="0" w:space="0" w:color="auto"/>
                    <w:right w:val="none" w:sz="0" w:space="0" w:color="auto"/>
                  </w:divBdr>
                  <w:divsChild>
                    <w:div w:id="742532755">
                      <w:marLeft w:val="0"/>
                      <w:marRight w:val="0"/>
                      <w:marTop w:val="0"/>
                      <w:marBottom w:val="0"/>
                      <w:divBdr>
                        <w:top w:val="none" w:sz="0" w:space="0" w:color="auto"/>
                        <w:left w:val="none" w:sz="0" w:space="0" w:color="auto"/>
                        <w:bottom w:val="none" w:sz="0" w:space="0" w:color="auto"/>
                        <w:right w:val="none" w:sz="0" w:space="0" w:color="auto"/>
                      </w:divBdr>
                    </w:div>
                  </w:divsChild>
                </w:div>
                <w:div w:id="742531618">
                  <w:marLeft w:val="0"/>
                  <w:marRight w:val="0"/>
                  <w:marTop w:val="0"/>
                  <w:marBottom w:val="0"/>
                  <w:divBdr>
                    <w:top w:val="none" w:sz="0" w:space="0" w:color="auto"/>
                    <w:left w:val="none" w:sz="0" w:space="0" w:color="auto"/>
                    <w:bottom w:val="none" w:sz="0" w:space="0" w:color="auto"/>
                    <w:right w:val="none" w:sz="0" w:space="0" w:color="auto"/>
                  </w:divBdr>
                  <w:divsChild>
                    <w:div w:id="742531666">
                      <w:marLeft w:val="0"/>
                      <w:marRight w:val="0"/>
                      <w:marTop w:val="0"/>
                      <w:marBottom w:val="0"/>
                      <w:divBdr>
                        <w:top w:val="none" w:sz="0" w:space="0" w:color="auto"/>
                        <w:left w:val="none" w:sz="0" w:space="0" w:color="auto"/>
                        <w:bottom w:val="none" w:sz="0" w:space="0" w:color="auto"/>
                        <w:right w:val="none" w:sz="0" w:space="0" w:color="auto"/>
                      </w:divBdr>
                    </w:div>
                  </w:divsChild>
                </w:div>
                <w:div w:id="742531625">
                  <w:marLeft w:val="0"/>
                  <w:marRight w:val="0"/>
                  <w:marTop w:val="0"/>
                  <w:marBottom w:val="0"/>
                  <w:divBdr>
                    <w:top w:val="none" w:sz="0" w:space="0" w:color="auto"/>
                    <w:left w:val="none" w:sz="0" w:space="0" w:color="auto"/>
                    <w:bottom w:val="none" w:sz="0" w:space="0" w:color="auto"/>
                    <w:right w:val="none" w:sz="0" w:space="0" w:color="auto"/>
                  </w:divBdr>
                  <w:divsChild>
                    <w:div w:id="742531315">
                      <w:marLeft w:val="0"/>
                      <w:marRight w:val="0"/>
                      <w:marTop w:val="0"/>
                      <w:marBottom w:val="0"/>
                      <w:divBdr>
                        <w:top w:val="none" w:sz="0" w:space="0" w:color="auto"/>
                        <w:left w:val="none" w:sz="0" w:space="0" w:color="auto"/>
                        <w:bottom w:val="none" w:sz="0" w:space="0" w:color="auto"/>
                        <w:right w:val="none" w:sz="0" w:space="0" w:color="auto"/>
                      </w:divBdr>
                    </w:div>
                  </w:divsChild>
                </w:div>
                <w:div w:id="742531627">
                  <w:marLeft w:val="0"/>
                  <w:marRight w:val="0"/>
                  <w:marTop w:val="0"/>
                  <w:marBottom w:val="0"/>
                  <w:divBdr>
                    <w:top w:val="none" w:sz="0" w:space="0" w:color="auto"/>
                    <w:left w:val="none" w:sz="0" w:space="0" w:color="auto"/>
                    <w:bottom w:val="none" w:sz="0" w:space="0" w:color="auto"/>
                    <w:right w:val="none" w:sz="0" w:space="0" w:color="auto"/>
                  </w:divBdr>
                  <w:divsChild>
                    <w:div w:id="742532036">
                      <w:marLeft w:val="0"/>
                      <w:marRight w:val="0"/>
                      <w:marTop w:val="0"/>
                      <w:marBottom w:val="0"/>
                      <w:divBdr>
                        <w:top w:val="none" w:sz="0" w:space="0" w:color="auto"/>
                        <w:left w:val="none" w:sz="0" w:space="0" w:color="auto"/>
                        <w:bottom w:val="none" w:sz="0" w:space="0" w:color="auto"/>
                        <w:right w:val="none" w:sz="0" w:space="0" w:color="auto"/>
                      </w:divBdr>
                    </w:div>
                  </w:divsChild>
                </w:div>
                <w:div w:id="742531630">
                  <w:marLeft w:val="0"/>
                  <w:marRight w:val="0"/>
                  <w:marTop w:val="0"/>
                  <w:marBottom w:val="0"/>
                  <w:divBdr>
                    <w:top w:val="none" w:sz="0" w:space="0" w:color="auto"/>
                    <w:left w:val="none" w:sz="0" w:space="0" w:color="auto"/>
                    <w:bottom w:val="none" w:sz="0" w:space="0" w:color="auto"/>
                    <w:right w:val="none" w:sz="0" w:space="0" w:color="auto"/>
                  </w:divBdr>
                  <w:divsChild>
                    <w:div w:id="742531219">
                      <w:marLeft w:val="0"/>
                      <w:marRight w:val="0"/>
                      <w:marTop w:val="0"/>
                      <w:marBottom w:val="0"/>
                      <w:divBdr>
                        <w:top w:val="none" w:sz="0" w:space="0" w:color="auto"/>
                        <w:left w:val="none" w:sz="0" w:space="0" w:color="auto"/>
                        <w:bottom w:val="none" w:sz="0" w:space="0" w:color="auto"/>
                        <w:right w:val="none" w:sz="0" w:space="0" w:color="auto"/>
                      </w:divBdr>
                    </w:div>
                  </w:divsChild>
                </w:div>
                <w:div w:id="742531648">
                  <w:marLeft w:val="0"/>
                  <w:marRight w:val="0"/>
                  <w:marTop w:val="0"/>
                  <w:marBottom w:val="0"/>
                  <w:divBdr>
                    <w:top w:val="none" w:sz="0" w:space="0" w:color="auto"/>
                    <w:left w:val="none" w:sz="0" w:space="0" w:color="auto"/>
                    <w:bottom w:val="none" w:sz="0" w:space="0" w:color="auto"/>
                    <w:right w:val="none" w:sz="0" w:space="0" w:color="auto"/>
                  </w:divBdr>
                  <w:divsChild>
                    <w:div w:id="742532046">
                      <w:marLeft w:val="0"/>
                      <w:marRight w:val="0"/>
                      <w:marTop w:val="0"/>
                      <w:marBottom w:val="0"/>
                      <w:divBdr>
                        <w:top w:val="none" w:sz="0" w:space="0" w:color="auto"/>
                        <w:left w:val="none" w:sz="0" w:space="0" w:color="auto"/>
                        <w:bottom w:val="none" w:sz="0" w:space="0" w:color="auto"/>
                        <w:right w:val="none" w:sz="0" w:space="0" w:color="auto"/>
                      </w:divBdr>
                    </w:div>
                  </w:divsChild>
                </w:div>
                <w:div w:id="742531672">
                  <w:marLeft w:val="0"/>
                  <w:marRight w:val="0"/>
                  <w:marTop w:val="0"/>
                  <w:marBottom w:val="0"/>
                  <w:divBdr>
                    <w:top w:val="none" w:sz="0" w:space="0" w:color="auto"/>
                    <w:left w:val="none" w:sz="0" w:space="0" w:color="auto"/>
                    <w:bottom w:val="none" w:sz="0" w:space="0" w:color="auto"/>
                    <w:right w:val="none" w:sz="0" w:space="0" w:color="auto"/>
                  </w:divBdr>
                  <w:divsChild>
                    <w:div w:id="742532825">
                      <w:marLeft w:val="0"/>
                      <w:marRight w:val="0"/>
                      <w:marTop w:val="0"/>
                      <w:marBottom w:val="0"/>
                      <w:divBdr>
                        <w:top w:val="none" w:sz="0" w:space="0" w:color="auto"/>
                        <w:left w:val="none" w:sz="0" w:space="0" w:color="auto"/>
                        <w:bottom w:val="none" w:sz="0" w:space="0" w:color="auto"/>
                        <w:right w:val="none" w:sz="0" w:space="0" w:color="auto"/>
                      </w:divBdr>
                    </w:div>
                  </w:divsChild>
                </w:div>
                <w:div w:id="742531675">
                  <w:marLeft w:val="0"/>
                  <w:marRight w:val="0"/>
                  <w:marTop w:val="0"/>
                  <w:marBottom w:val="0"/>
                  <w:divBdr>
                    <w:top w:val="none" w:sz="0" w:space="0" w:color="auto"/>
                    <w:left w:val="none" w:sz="0" w:space="0" w:color="auto"/>
                    <w:bottom w:val="none" w:sz="0" w:space="0" w:color="auto"/>
                    <w:right w:val="none" w:sz="0" w:space="0" w:color="auto"/>
                  </w:divBdr>
                  <w:divsChild>
                    <w:div w:id="742532277">
                      <w:marLeft w:val="0"/>
                      <w:marRight w:val="0"/>
                      <w:marTop w:val="0"/>
                      <w:marBottom w:val="0"/>
                      <w:divBdr>
                        <w:top w:val="none" w:sz="0" w:space="0" w:color="auto"/>
                        <w:left w:val="none" w:sz="0" w:space="0" w:color="auto"/>
                        <w:bottom w:val="none" w:sz="0" w:space="0" w:color="auto"/>
                        <w:right w:val="none" w:sz="0" w:space="0" w:color="auto"/>
                      </w:divBdr>
                    </w:div>
                  </w:divsChild>
                </w:div>
                <w:div w:id="742531679">
                  <w:marLeft w:val="0"/>
                  <w:marRight w:val="0"/>
                  <w:marTop w:val="0"/>
                  <w:marBottom w:val="0"/>
                  <w:divBdr>
                    <w:top w:val="none" w:sz="0" w:space="0" w:color="auto"/>
                    <w:left w:val="none" w:sz="0" w:space="0" w:color="auto"/>
                    <w:bottom w:val="none" w:sz="0" w:space="0" w:color="auto"/>
                    <w:right w:val="none" w:sz="0" w:space="0" w:color="auto"/>
                  </w:divBdr>
                  <w:divsChild>
                    <w:div w:id="742532350">
                      <w:marLeft w:val="0"/>
                      <w:marRight w:val="0"/>
                      <w:marTop w:val="0"/>
                      <w:marBottom w:val="0"/>
                      <w:divBdr>
                        <w:top w:val="none" w:sz="0" w:space="0" w:color="auto"/>
                        <w:left w:val="none" w:sz="0" w:space="0" w:color="auto"/>
                        <w:bottom w:val="none" w:sz="0" w:space="0" w:color="auto"/>
                        <w:right w:val="none" w:sz="0" w:space="0" w:color="auto"/>
                      </w:divBdr>
                    </w:div>
                  </w:divsChild>
                </w:div>
                <w:div w:id="742531680">
                  <w:marLeft w:val="0"/>
                  <w:marRight w:val="0"/>
                  <w:marTop w:val="0"/>
                  <w:marBottom w:val="0"/>
                  <w:divBdr>
                    <w:top w:val="none" w:sz="0" w:space="0" w:color="auto"/>
                    <w:left w:val="none" w:sz="0" w:space="0" w:color="auto"/>
                    <w:bottom w:val="none" w:sz="0" w:space="0" w:color="auto"/>
                    <w:right w:val="none" w:sz="0" w:space="0" w:color="auto"/>
                  </w:divBdr>
                  <w:divsChild>
                    <w:div w:id="742531139">
                      <w:marLeft w:val="0"/>
                      <w:marRight w:val="0"/>
                      <w:marTop w:val="0"/>
                      <w:marBottom w:val="0"/>
                      <w:divBdr>
                        <w:top w:val="none" w:sz="0" w:space="0" w:color="auto"/>
                        <w:left w:val="none" w:sz="0" w:space="0" w:color="auto"/>
                        <w:bottom w:val="none" w:sz="0" w:space="0" w:color="auto"/>
                        <w:right w:val="none" w:sz="0" w:space="0" w:color="auto"/>
                      </w:divBdr>
                    </w:div>
                  </w:divsChild>
                </w:div>
                <w:div w:id="742531681">
                  <w:marLeft w:val="0"/>
                  <w:marRight w:val="0"/>
                  <w:marTop w:val="0"/>
                  <w:marBottom w:val="0"/>
                  <w:divBdr>
                    <w:top w:val="none" w:sz="0" w:space="0" w:color="auto"/>
                    <w:left w:val="none" w:sz="0" w:space="0" w:color="auto"/>
                    <w:bottom w:val="none" w:sz="0" w:space="0" w:color="auto"/>
                    <w:right w:val="none" w:sz="0" w:space="0" w:color="auto"/>
                  </w:divBdr>
                  <w:divsChild>
                    <w:div w:id="742531819">
                      <w:marLeft w:val="0"/>
                      <w:marRight w:val="0"/>
                      <w:marTop w:val="0"/>
                      <w:marBottom w:val="0"/>
                      <w:divBdr>
                        <w:top w:val="none" w:sz="0" w:space="0" w:color="auto"/>
                        <w:left w:val="none" w:sz="0" w:space="0" w:color="auto"/>
                        <w:bottom w:val="none" w:sz="0" w:space="0" w:color="auto"/>
                        <w:right w:val="none" w:sz="0" w:space="0" w:color="auto"/>
                      </w:divBdr>
                    </w:div>
                  </w:divsChild>
                </w:div>
                <w:div w:id="742531687">
                  <w:marLeft w:val="0"/>
                  <w:marRight w:val="0"/>
                  <w:marTop w:val="0"/>
                  <w:marBottom w:val="0"/>
                  <w:divBdr>
                    <w:top w:val="none" w:sz="0" w:space="0" w:color="auto"/>
                    <w:left w:val="none" w:sz="0" w:space="0" w:color="auto"/>
                    <w:bottom w:val="none" w:sz="0" w:space="0" w:color="auto"/>
                    <w:right w:val="none" w:sz="0" w:space="0" w:color="auto"/>
                  </w:divBdr>
                  <w:divsChild>
                    <w:div w:id="742532464">
                      <w:marLeft w:val="0"/>
                      <w:marRight w:val="0"/>
                      <w:marTop w:val="0"/>
                      <w:marBottom w:val="0"/>
                      <w:divBdr>
                        <w:top w:val="none" w:sz="0" w:space="0" w:color="auto"/>
                        <w:left w:val="none" w:sz="0" w:space="0" w:color="auto"/>
                        <w:bottom w:val="none" w:sz="0" w:space="0" w:color="auto"/>
                        <w:right w:val="none" w:sz="0" w:space="0" w:color="auto"/>
                      </w:divBdr>
                    </w:div>
                  </w:divsChild>
                </w:div>
                <w:div w:id="742531694">
                  <w:marLeft w:val="0"/>
                  <w:marRight w:val="0"/>
                  <w:marTop w:val="0"/>
                  <w:marBottom w:val="0"/>
                  <w:divBdr>
                    <w:top w:val="none" w:sz="0" w:space="0" w:color="auto"/>
                    <w:left w:val="none" w:sz="0" w:space="0" w:color="auto"/>
                    <w:bottom w:val="none" w:sz="0" w:space="0" w:color="auto"/>
                    <w:right w:val="none" w:sz="0" w:space="0" w:color="auto"/>
                  </w:divBdr>
                  <w:divsChild>
                    <w:div w:id="742531724">
                      <w:marLeft w:val="0"/>
                      <w:marRight w:val="0"/>
                      <w:marTop w:val="0"/>
                      <w:marBottom w:val="0"/>
                      <w:divBdr>
                        <w:top w:val="none" w:sz="0" w:space="0" w:color="auto"/>
                        <w:left w:val="none" w:sz="0" w:space="0" w:color="auto"/>
                        <w:bottom w:val="none" w:sz="0" w:space="0" w:color="auto"/>
                        <w:right w:val="none" w:sz="0" w:space="0" w:color="auto"/>
                      </w:divBdr>
                    </w:div>
                  </w:divsChild>
                </w:div>
                <w:div w:id="742531698">
                  <w:marLeft w:val="0"/>
                  <w:marRight w:val="0"/>
                  <w:marTop w:val="0"/>
                  <w:marBottom w:val="0"/>
                  <w:divBdr>
                    <w:top w:val="none" w:sz="0" w:space="0" w:color="auto"/>
                    <w:left w:val="none" w:sz="0" w:space="0" w:color="auto"/>
                    <w:bottom w:val="none" w:sz="0" w:space="0" w:color="auto"/>
                    <w:right w:val="none" w:sz="0" w:space="0" w:color="auto"/>
                  </w:divBdr>
                  <w:divsChild>
                    <w:div w:id="742531988">
                      <w:marLeft w:val="0"/>
                      <w:marRight w:val="0"/>
                      <w:marTop w:val="0"/>
                      <w:marBottom w:val="0"/>
                      <w:divBdr>
                        <w:top w:val="none" w:sz="0" w:space="0" w:color="auto"/>
                        <w:left w:val="none" w:sz="0" w:space="0" w:color="auto"/>
                        <w:bottom w:val="none" w:sz="0" w:space="0" w:color="auto"/>
                        <w:right w:val="none" w:sz="0" w:space="0" w:color="auto"/>
                      </w:divBdr>
                    </w:div>
                  </w:divsChild>
                </w:div>
                <w:div w:id="742531701">
                  <w:marLeft w:val="0"/>
                  <w:marRight w:val="0"/>
                  <w:marTop w:val="0"/>
                  <w:marBottom w:val="0"/>
                  <w:divBdr>
                    <w:top w:val="none" w:sz="0" w:space="0" w:color="auto"/>
                    <w:left w:val="none" w:sz="0" w:space="0" w:color="auto"/>
                    <w:bottom w:val="none" w:sz="0" w:space="0" w:color="auto"/>
                    <w:right w:val="none" w:sz="0" w:space="0" w:color="auto"/>
                  </w:divBdr>
                  <w:divsChild>
                    <w:div w:id="742532515">
                      <w:marLeft w:val="0"/>
                      <w:marRight w:val="0"/>
                      <w:marTop w:val="0"/>
                      <w:marBottom w:val="0"/>
                      <w:divBdr>
                        <w:top w:val="none" w:sz="0" w:space="0" w:color="auto"/>
                        <w:left w:val="none" w:sz="0" w:space="0" w:color="auto"/>
                        <w:bottom w:val="none" w:sz="0" w:space="0" w:color="auto"/>
                        <w:right w:val="none" w:sz="0" w:space="0" w:color="auto"/>
                      </w:divBdr>
                    </w:div>
                  </w:divsChild>
                </w:div>
                <w:div w:id="742531729">
                  <w:marLeft w:val="0"/>
                  <w:marRight w:val="0"/>
                  <w:marTop w:val="0"/>
                  <w:marBottom w:val="0"/>
                  <w:divBdr>
                    <w:top w:val="none" w:sz="0" w:space="0" w:color="auto"/>
                    <w:left w:val="none" w:sz="0" w:space="0" w:color="auto"/>
                    <w:bottom w:val="none" w:sz="0" w:space="0" w:color="auto"/>
                    <w:right w:val="none" w:sz="0" w:space="0" w:color="auto"/>
                  </w:divBdr>
                  <w:divsChild>
                    <w:div w:id="742531999">
                      <w:marLeft w:val="0"/>
                      <w:marRight w:val="0"/>
                      <w:marTop w:val="0"/>
                      <w:marBottom w:val="0"/>
                      <w:divBdr>
                        <w:top w:val="none" w:sz="0" w:space="0" w:color="auto"/>
                        <w:left w:val="none" w:sz="0" w:space="0" w:color="auto"/>
                        <w:bottom w:val="none" w:sz="0" w:space="0" w:color="auto"/>
                        <w:right w:val="none" w:sz="0" w:space="0" w:color="auto"/>
                      </w:divBdr>
                    </w:div>
                  </w:divsChild>
                </w:div>
                <w:div w:id="742531746">
                  <w:marLeft w:val="0"/>
                  <w:marRight w:val="0"/>
                  <w:marTop w:val="0"/>
                  <w:marBottom w:val="0"/>
                  <w:divBdr>
                    <w:top w:val="none" w:sz="0" w:space="0" w:color="auto"/>
                    <w:left w:val="none" w:sz="0" w:space="0" w:color="auto"/>
                    <w:bottom w:val="none" w:sz="0" w:space="0" w:color="auto"/>
                    <w:right w:val="none" w:sz="0" w:space="0" w:color="auto"/>
                  </w:divBdr>
                  <w:divsChild>
                    <w:div w:id="742531357">
                      <w:marLeft w:val="0"/>
                      <w:marRight w:val="0"/>
                      <w:marTop w:val="0"/>
                      <w:marBottom w:val="0"/>
                      <w:divBdr>
                        <w:top w:val="none" w:sz="0" w:space="0" w:color="auto"/>
                        <w:left w:val="none" w:sz="0" w:space="0" w:color="auto"/>
                        <w:bottom w:val="none" w:sz="0" w:space="0" w:color="auto"/>
                        <w:right w:val="none" w:sz="0" w:space="0" w:color="auto"/>
                      </w:divBdr>
                    </w:div>
                  </w:divsChild>
                </w:div>
                <w:div w:id="742531748">
                  <w:marLeft w:val="0"/>
                  <w:marRight w:val="0"/>
                  <w:marTop w:val="0"/>
                  <w:marBottom w:val="0"/>
                  <w:divBdr>
                    <w:top w:val="none" w:sz="0" w:space="0" w:color="auto"/>
                    <w:left w:val="none" w:sz="0" w:space="0" w:color="auto"/>
                    <w:bottom w:val="none" w:sz="0" w:space="0" w:color="auto"/>
                    <w:right w:val="none" w:sz="0" w:space="0" w:color="auto"/>
                  </w:divBdr>
                  <w:divsChild>
                    <w:div w:id="742532509">
                      <w:marLeft w:val="0"/>
                      <w:marRight w:val="0"/>
                      <w:marTop w:val="0"/>
                      <w:marBottom w:val="0"/>
                      <w:divBdr>
                        <w:top w:val="none" w:sz="0" w:space="0" w:color="auto"/>
                        <w:left w:val="none" w:sz="0" w:space="0" w:color="auto"/>
                        <w:bottom w:val="none" w:sz="0" w:space="0" w:color="auto"/>
                        <w:right w:val="none" w:sz="0" w:space="0" w:color="auto"/>
                      </w:divBdr>
                    </w:div>
                  </w:divsChild>
                </w:div>
                <w:div w:id="742531753">
                  <w:marLeft w:val="0"/>
                  <w:marRight w:val="0"/>
                  <w:marTop w:val="0"/>
                  <w:marBottom w:val="0"/>
                  <w:divBdr>
                    <w:top w:val="none" w:sz="0" w:space="0" w:color="auto"/>
                    <w:left w:val="none" w:sz="0" w:space="0" w:color="auto"/>
                    <w:bottom w:val="none" w:sz="0" w:space="0" w:color="auto"/>
                    <w:right w:val="none" w:sz="0" w:space="0" w:color="auto"/>
                  </w:divBdr>
                  <w:divsChild>
                    <w:div w:id="742531922">
                      <w:marLeft w:val="0"/>
                      <w:marRight w:val="0"/>
                      <w:marTop w:val="0"/>
                      <w:marBottom w:val="0"/>
                      <w:divBdr>
                        <w:top w:val="none" w:sz="0" w:space="0" w:color="auto"/>
                        <w:left w:val="none" w:sz="0" w:space="0" w:color="auto"/>
                        <w:bottom w:val="none" w:sz="0" w:space="0" w:color="auto"/>
                        <w:right w:val="none" w:sz="0" w:space="0" w:color="auto"/>
                      </w:divBdr>
                    </w:div>
                  </w:divsChild>
                </w:div>
                <w:div w:id="742531755">
                  <w:marLeft w:val="0"/>
                  <w:marRight w:val="0"/>
                  <w:marTop w:val="0"/>
                  <w:marBottom w:val="0"/>
                  <w:divBdr>
                    <w:top w:val="none" w:sz="0" w:space="0" w:color="auto"/>
                    <w:left w:val="none" w:sz="0" w:space="0" w:color="auto"/>
                    <w:bottom w:val="none" w:sz="0" w:space="0" w:color="auto"/>
                    <w:right w:val="none" w:sz="0" w:space="0" w:color="auto"/>
                  </w:divBdr>
                  <w:divsChild>
                    <w:div w:id="742531237">
                      <w:marLeft w:val="0"/>
                      <w:marRight w:val="0"/>
                      <w:marTop w:val="0"/>
                      <w:marBottom w:val="0"/>
                      <w:divBdr>
                        <w:top w:val="none" w:sz="0" w:space="0" w:color="auto"/>
                        <w:left w:val="none" w:sz="0" w:space="0" w:color="auto"/>
                        <w:bottom w:val="none" w:sz="0" w:space="0" w:color="auto"/>
                        <w:right w:val="none" w:sz="0" w:space="0" w:color="auto"/>
                      </w:divBdr>
                    </w:div>
                  </w:divsChild>
                </w:div>
                <w:div w:id="742531760">
                  <w:marLeft w:val="0"/>
                  <w:marRight w:val="0"/>
                  <w:marTop w:val="0"/>
                  <w:marBottom w:val="0"/>
                  <w:divBdr>
                    <w:top w:val="none" w:sz="0" w:space="0" w:color="auto"/>
                    <w:left w:val="none" w:sz="0" w:space="0" w:color="auto"/>
                    <w:bottom w:val="none" w:sz="0" w:space="0" w:color="auto"/>
                    <w:right w:val="none" w:sz="0" w:space="0" w:color="auto"/>
                  </w:divBdr>
                  <w:divsChild>
                    <w:div w:id="742531725">
                      <w:marLeft w:val="0"/>
                      <w:marRight w:val="0"/>
                      <w:marTop w:val="0"/>
                      <w:marBottom w:val="0"/>
                      <w:divBdr>
                        <w:top w:val="none" w:sz="0" w:space="0" w:color="auto"/>
                        <w:left w:val="none" w:sz="0" w:space="0" w:color="auto"/>
                        <w:bottom w:val="none" w:sz="0" w:space="0" w:color="auto"/>
                        <w:right w:val="none" w:sz="0" w:space="0" w:color="auto"/>
                      </w:divBdr>
                    </w:div>
                  </w:divsChild>
                </w:div>
                <w:div w:id="742531763">
                  <w:marLeft w:val="0"/>
                  <w:marRight w:val="0"/>
                  <w:marTop w:val="0"/>
                  <w:marBottom w:val="0"/>
                  <w:divBdr>
                    <w:top w:val="none" w:sz="0" w:space="0" w:color="auto"/>
                    <w:left w:val="none" w:sz="0" w:space="0" w:color="auto"/>
                    <w:bottom w:val="none" w:sz="0" w:space="0" w:color="auto"/>
                    <w:right w:val="none" w:sz="0" w:space="0" w:color="auto"/>
                  </w:divBdr>
                  <w:divsChild>
                    <w:div w:id="742531697">
                      <w:marLeft w:val="0"/>
                      <w:marRight w:val="0"/>
                      <w:marTop w:val="0"/>
                      <w:marBottom w:val="0"/>
                      <w:divBdr>
                        <w:top w:val="none" w:sz="0" w:space="0" w:color="auto"/>
                        <w:left w:val="none" w:sz="0" w:space="0" w:color="auto"/>
                        <w:bottom w:val="none" w:sz="0" w:space="0" w:color="auto"/>
                        <w:right w:val="none" w:sz="0" w:space="0" w:color="auto"/>
                      </w:divBdr>
                    </w:div>
                  </w:divsChild>
                </w:div>
                <w:div w:id="742531769">
                  <w:marLeft w:val="0"/>
                  <w:marRight w:val="0"/>
                  <w:marTop w:val="0"/>
                  <w:marBottom w:val="0"/>
                  <w:divBdr>
                    <w:top w:val="none" w:sz="0" w:space="0" w:color="auto"/>
                    <w:left w:val="none" w:sz="0" w:space="0" w:color="auto"/>
                    <w:bottom w:val="none" w:sz="0" w:space="0" w:color="auto"/>
                    <w:right w:val="none" w:sz="0" w:space="0" w:color="auto"/>
                  </w:divBdr>
                  <w:divsChild>
                    <w:div w:id="742531372">
                      <w:marLeft w:val="0"/>
                      <w:marRight w:val="0"/>
                      <w:marTop w:val="0"/>
                      <w:marBottom w:val="0"/>
                      <w:divBdr>
                        <w:top w:val="none" w:sz="0" w:space="0" w:color="auto"/>
                        <w:left w:val="none" w:sz="0" w:space="0" w:color="auto"/>
                        <w:bottom w:val="none" w:sz="0" w:space="0" w:color="auto"/>
                        <w:right w:val="none" w:sz="0" w:space="0" w:color="auto"/>
                      </w:divBdr>
                    </w:div>
                  </w:divsChild>
                </w:div>
                <w:div w:id="742531771">
                  <w:marLeft w:val="0"/>
                  <w:marRight w:val="0"/>
                  <w:marTop w:val="0"/>
                  <w:marBottom w:val="0"/>
                  <w:divBdr>
                    <w:top w:val="none" w:sz="0" w:space="0" w:color="auto"/>
                    <w:left w:val="none" w:sz="0" w:space="0" w:color="auto"/>
                    <w:bottom w:val="none" w:sz="0" w:space="0" w:color="auto"/>
                    <w:right w:val="none" w:sz="0" w:space="0" w:color="auto"/>
                  </w:divBdr>
                  <w:divsChild>
                    <w:div w:id="742531770">
                      <w:marLeft w:val="0"/>
                      <w:marRight w:val="0"/>
                      <w:marTop w:val="0"/>
                      <w:marBottom w:val="0"/>
                      <w:divBdr>
                        <w:top w:val="none" w:sz="0" w:space="0" w:color="auto"/>
                        <w:left w:val="none" w:sz="0" w:space="0" w:color="auto"/>
                        <w:bottom w:val="none" w:sz="0" w:space="0" w:color="auto"/>
                        <w:right w:val="none" w:sz="0" w:space="0" w:color="auto"/>
                      </w:divBdr>
                    </w:div>
                  </w:divsChild>
                </w:div>
                <w:div w:id="742531780">
                  <w:marLeft w:val="0"/>
                  <w:marRight w:val="0"/>
                  <w:marTop w:val="0"/>
                  <w:marBottom w:val="0"/>
                  <w:divBdr>
                    <w:top w:val="none" w:sz="0" w:space="0" w:color="auto"/>
                    <w:left w:val="none" w:sz="0" w:space="0" w:color="auto"/>
                    <w:bottom w:val="none" w:sz="0" w:space="0" w:color="auto"/>
                    <w:right w:val="none" w:sz="0" w:space="0" w:color="auto"/>
                  </w:divBdr>
                  <w:divsChild>
                    <w:div w:id="742531231">
                      <w:marLeft w:val="0"/>
                      <w:marRight w:val="0"/>
                      <w:marTop w:val="0"/>
                      <w:marBottom w:val="0"/>
                      <w:divBdr>
                        <w:top w:val="none" w:sz="0" w:space="0" w:color="auto"/>
                        <w:left w:val="none" w:sz="0" w:space="0" w:color="auto"/>
                        <w:bottom w:val="none" w:sz="0" w:space="0" w:color="auto"/>
                        <w:right w:val="none" w:sz="0" w:space="0" w:color="auto"/>
                      </w:divBdr>
                    </w:div>
                  </w:divsChild>
                </w:div>
                <w:div w:id="742531781">
                  <w:marLeft w:val="0"/>
                  <w:marRight w:val="0"/>
                  <w:marTop w:val="0"/>
                  <w:marBottom w:val="0"/>
                  <w:divBdr>
                    <w:top w:val="none" w:sz="0" w:space="0" w:color="auto"/>
                    <w:left w:val="none" w:sz="0" w:space="0" w:color="auto"/>
                    <w:bottom w:val="none" w:sz="0" w:space="0" w:color="auto"/>
                    <w:right w:val="none" w:sz="0" w:space="0" w:color="auto"/>
                  </w:divBdr>
                  <w:divsChild>
                    <w:div w:id="742531990">
                      <w:marLeft w:val="0"/>
                      <w:marRight w:val="0"/>
                      <w:marTop w:val="0"/>
                      <w:marBottom w:val="0"/>
                      <w:divBdr>
                        <w:top w:val="none" w:sz="0" w:space="0" w:color="auto"/>
                        <w:left w:val="none" w:sz="0" w:space="0" w:color="auto"/>
                        <w:bottom w:val="none" w:sz="0" w:space="0" w:color="auto"/>
                        <w:right w:val="none" w:sz="0" w:space="0" w:color="auto"/>
                      </w:divBdr>
                    </w:div>
                  </w:divsChild>
                </w:div>
                <w:div w:id="742531784">
                  <w:marLeft w:val="0"/>
                  <w:marRight w:val="0"/>
                  <w:marTop w:val="0"/>
                  <w:marBottom w:val="0"/>
                  <w:divBdr>
                    <w:top w:val="none" w:sz="0" w:space="0" w:color="auto"/>
                    <w:left w:val="none" w:sz="0" w:space="0" w:color="auto"/>
                    <w:bottom w:val="none" w:sz="0" w:space="0" w:color="auto"/>
                    <w:right w:val="none" w:sz="0" w:space="0" w:color="auto"/>
                  </w:divBdr>
                  <w:divsChild>
                    <w:div w:id="742532288">
                      <w:marLeft w:val="0"/>
                      <w:marRight w:val="0"/>
                      <w:marTop w:val="0"/>
                      <w:marBottom w:val="0"/>
                      <w:divBdr>
                        <w:top w:val="none" w:sz="0" w:space="0" w:color="auto"/>
                        <w:left w:val="none" w:sz="0" w:space="0" w:color="auto"/>
                        <w:bottom w:val="none" w:sz="0" w:space="0" w:color="auto"/>
                        <w:right w:val="none" w:sz="0" w:space="0" w:color="auto"/>
                      </w:divBdr>
                    </w:div>
                  </w:divsChild>
                </w:div>
                <w:div w:id="742531796">
                  <w:marLeft w:val="0"/>
                  <w:marRight w:val="0"/>
                  <w:marTop w:val="0"/>
                  <w:marBottom w:val="0"/>
                  <w:divBdr>
                    <w:top w:val="none" w:sz="0" w:space="0" w:color="auto"/>
                    <w:left w:val="none" w:sz="0" w:space="0" w:color="auto"/>
                    <w:bottom w:val="none" w:sz="0" w:space="0" w:color="auto"/>
                    <w:right w:val="none" w:sz="0" w:space="0" w:color="auto"/>
                  </w:divBdr>
                  <w:divsChild>
                    <w:div w:id="742531370">
                      <w:marLeft w:val="0"/>
                      <w:marRight w:val="0"/>
                      <w:marTop w:val="0"/>
                      <w:marBottom w:val="0"/>
                      <w:divBdr>
                        <w:top w:val="none" w:sz="0" w:space="0" w:color="auto"/>
                        <w:left w:val="none" w:sz="0" w:space="0" w:color="auto"/>
                        <w:bottom w:val="none" w:sz="0" w:space="0" w:color="auto"/>
                        <w:right w:val="none" w:sz="0" w:space="0" w:color="auto"/>
                      </w:divBdr>
                    </w:div>
                  </w:divsChild>
                </w:div>
                <w:div w:id="742531807">
                  <w:marLeft w:val="0"/>
                  <w:marRight w:val="0"/>
                  <w:marTop w:val="0"/>
                  <w:marBottom w:val="0"/>
                  <w:divBdr>
                    <w:top w:val="none" w:sz="0" w:space="0" w:color="auto"/>
                    <w:left w:val="none" w:sz="0" w:space="0" w:color="auto"/>
                    <w:bottom w:val="none" w:sz="0" w:space="0" w:color="auto"/>
                    <w:right w:val="none" w:sz="0" w:space="0" w:color="auto"/>
                  </w:divBdr>
                  <w:divsChild>
                    <w:div w:id="742532314">
                      <w:marLeft w:val="0"/>
                      <w:marRight w:val="0"/>
                      <w:marTop w:val="0"/>
                      <w:marBottom w:val="0"/>
                      <w:divBdr>
                        <w:top w:val="none" w:sz="0" w:space="0" w:color="auto"/>
                        <w:left w:val="none" w:sz="0" w:space="0" w:color="auto"/>
                        <w:bottom w:val="none" w:sz="0" w:space="0" w:color="auto"/>
                        <w:right w:val="none" w:sz="0" w:space="0" w:color="auto"/>
                      </w:divBdr>
                    </w:div>
                  </w:divsChild>
                </w:div>
                <w:div w:id="742531812">
                  <w:marLeft w:val="0"/>
                  <w:marRight w:val="0"/>
                  <w:marTop w:val="0"/>
                  <w:marBottom w:val="0"/>
                  <w:divBdr>
                    <w:top w:val="none" w:sz="0" w:space="0" w:color="auto"/>
                    <w:left w:val="none" w:sz="0" w:space="0" w:color="auto"/>
                    <w:bottom w:val="none" w:sz="0" w:space="0" w:color="auto"/>
                    <w:right w:val="none" w:sz="0" w:space="0" w:color="auto"/>
                  </w:divBdr>
                  <w:divsChild>
                    <w:div w:id="742532024">
                      <w:marLeft w:val="0"/>
                      <w:marRight w:val="0"/>
                      <w:marTop w:val="0"/>
                      <w:marBottom w:val="0"/>
                      <w:divBdr>
                        <w:top w:val="none" w:sz="0" w:space="0" w:color="auto"/>
                        <w:left w:val="none" w:sz="0" w:space="0" w:color="auto"/>
                        <w:bottom w:val="none" w:sz="0" w:space="0" w:color="auto"/>
                        <w:right w:val="none" w:sz="0" w:space="0" w:color="auto"/>
                      </w:divBdr>
                    </w:div>
                  </w:divsChild>
                </w:div>
                <w:div w:id="742531813">
                  <w:marLeft w:val="0"/>
                  <w:marRight w:val="0"/>
                  <w:marTop w:val="0"/>
                  <w:marBottom w:val="0"/>
                  <w:divBdr>
                    <w:top w:val="none" w:sz="0" w:space="0" w:color="auto"/>
                    <w:left w:val="none" w:sz="0" w:space="0" w:color="auto"/>
                    <w:bottom w:val="none" w:sz="0" w:space="0" w:color="auto"/>
                    <w:right w:val="none" w:sz="0" w:space="0" w:color="auto"/>
                  </w:divBdr>
                  <w:divsChild>
                    <w:div w:id="742532683">
                      <w:marLeft w:val="0"/>
                      <w:marRight w:val="0"/>
                      <w:marTop w:val="0"/>
                      <w:marBottom w:val="0"/>
                      <w:divBdr>
                        <w:top w:val="none" w:sz="0" w:space="0" w:color="auto"/>
                        <w:left w:val="none" w:sz="0" w:space="0" w:color="auto"/>
                        <w:bottom w:val="none" w:sz="0" w:space="0" w:color="auto"/>
                        <w:right w:val="none" w:sz="0" w:space="0" w:color="auto"/>
                      </w:divBdr>
                    </w:div>
                  </w:divsChild>
                </w:div>
                <w:div w:id="742531815">
                  <w:marLeft w:val="0"/>
                  <w:marRight w:val="0"/>
                  <w:marTop w:val="0"/>
                  <w:marBottom w:val="0"/>
                  <w:divBdr>
                    <w:top w:val="none" w:sz="0" w:space="0" w:color="auto"/>
                    <w:left w:val="none" w:sz="0" w:space="0" w:color="auto"/>
                    <w:bottom w:val="none" w:sz="0" w:space="0" w:color="auto"/>
                    <w:right w:val="none" w:sz="0" w:space="0" w:color="auto"/>
                  </w:divBdr>
                  <w:divsChild>
                    <w:div w:id="742531408">
                      <w:marLeft w:val="0"/>
                      <w:marRight w:val="0"/>
                      <w:marTop w:val="0"/>
                      <w:marBottom w:val="0"/>
                      <w:divBdr>
                        <w:top w:val="none" w:sz="0" w:space="0" w:color="auto"/>
                        <w:left w:val="none" w:sz="0" w:space="0" w:color="auto"/>
                        <w:bottom w:val="none" w:sz="0" w:space="0" w:color="auto"/>
                        <w:right w:val="none" w:sz="0" w:space="0" w:color="auto"/>
                      </w:divBdr>
                    </w:div>
                  </w:divsChild>
                </w:div>
                <w:div w:id="742531816">
                  <w:marLeft w:val="0"/>
                  <w:marRight w:val="0"/>
                  <w:marTop w:val="0"/>
                  <w:marBottom w:val="0"/>
                  <w:divBdr>
                    <w:top w:val="none" w:sz="0" w:space="0" w:color="auto"/>
                    <w:left w:val="none" w:sz="0" w:space="0" w:color="auto"/>
                    <w:bottom w:val="none" w:sz="0" w:space="0" w:color="auto"/>
                    <w:right w:val="none" w:sz="0" w:space="0" w:color="auto"/>
                  </w:divBdr>
                  <w:divsChild>
                    <w:div w:id="742531432">
                      <w:marLeft w:val="0"/>
                      <w:marRight w:val="0"/>
                      <w:marTop w:val="0"/>
                      <w:marBottom w:val="0"/>
                      <w:divBdr>
                        <w:top w:val="none" w:sz="0" w:space="0" w:color="auto"/>
                        <w:left w:val="none" w:sz="0" w:space="0" w:color="auto"/>
                        <w:bottom w:val="none" w:sz="0" w:space="0" w:color="auto"/>
                        <w:right w:val="none" w:sz="0" w:space="0" w:color="auto"/>
                      </w:divBdr>
                    </w:div>
                  </w:divsChild>
                </w:div>
                <w:div w:id="742531828">
                  <w:marLeft w:val="0"/>
                  <w:marRight w:val="0"/>
                  <w:marTop w:val="0"/>
                  <w:marBottom w:val="0"/>
                  <w:divBdr>
                    <w:top w:val="none" w:sz="0" w:space="0" w:color="auto"/>
                    <w:left w:val="none" w:sz="0" w:space="0" w:color="auto"/>
                    <w:bottom w:val="none" w:sz="0" w:space="0" w:color="auto"/>
                    <w:right w:val="none" w:sz="0" w:space="0" w:color="auto"/>
                  </w:divBdr>
                  <w:divsChild>
                    <w:div w:id="742532734">
                      <w:marLeft w:val="0"/>
                      <w:marRight w:val="0"/>
                      <w:marTop w:val="0"/>
                      <w:marBottom w:val="0"/>
                      <w:divBdr>
                        <w:top w:val="none" w:sz="0" w:space="0" w:color="auto"/>
                        <w:left w:val="none" w:sz="0" w:space="0" w:color="auto"/>
                        <w:bottom w:val="none" w:sz="0" w:space="0" w:color="auto"/>
                        <w:right w:val="none" w:sz="0" w:space="0" w:color="auto"/>
                      </w:divBdr>
                    </w:div>
                  </w:divsChild>
                </w:div>
                <w:div w:id="742531844">
                  <w:marLeft w:val="0"/>
                  <w:marRight w:val="0"/>
                  <w:marTop w:val="0"/>
                  <w:marBottom w:val="0"/>
                  <w:divBdr>
                    <w:top w:val="none" w:sz="0" w:space="0" w:color="auto"/>
                    <w:left w:val="none" w:sz="0" w:space="0" w:color="auto"/>
                    <w:bottom w:val="none" w:sz="0" w:space="0" w:color="auto"/>
                    <w:right w:val="none" w:sz="0" w:space="0" w:color="auto"/>
                  </w:divBdr>
                  <w:divsChild>
                    <w:div w:id="742531428">
                      <w:marLeft w:val="0"/>
                      <w:marRight w:val="0"/>
                      <w:marTop w:val="0"/>
                      <w:marBottom w:val="0"/>
                      <w:divBdr>
                        <w:top w:val="none" w:sz="0" w:space="0" w:color="auto"/>
                        <w:left w:val="none" w:sz="0" w:space="0" w:color="auto"/>
                        <w:bottom w:val="none" w:sz="0" w:space="0" w:color="auto"/>
                        <w:right w:val="none" w:sz="0" w:space="0" w:color="auto"/>
                      </w:divBdr>
                    </w:div>
                  </w:divsChild>
                </w:div>
                <w:div w:id="742531856">
                  <w:marLeft w:val="0"/>
                  <w:marRight w:val="0"/>
                  <w:marTop w:val="0"/>
                  <w:marBottom w:val="0"/>
                  <w:divBdr>
                    <w:top w:val="none" w:sz="0" w:space="0" w:color="auto"/>
                    <w:left w:val="none" w:sz="0" w:space="0" w:color="auto"/>
                    <w:bottom w:val="none" w:sz="0" w:space="0" w:color="auto"/>
                    <w:right w:val="none" w:sz="0" w:space="0" w:color="auto"/>
                  </w:divBdr>
                  <w:divsChild>
                    <w:div w:id="742532039">
                      <w:marLeft w:val="0"/>
                      <w:marRight w:val="0"/>
                      <w:marTop w:val="0"/>
                      <w:marBottom w:val="0"/>
                      <w:divBdr>
                        <w:top w:val="none" w:sz="0" w:space="0" w:color="auto"/>
                        <w:left w:val="none" w:sz="0" w:space="0" w:color="auto"/>
                        <w:bottom w:val="none" w:sz="0" w:space="0" w:color="auto"/>
                        <w:right w:val="none" w:sz="0" w:space="0" w:color="auto"/>
                      </w:divBdr>
                    </w:div>
                  </w:divsChild>
                </w:div>
                <w:div w:id="742531869">
                  <w:marLeft w:val="0"/>
                  <w:marRight w:val="0"/>
                  <w:marTop w:val="0"/>
                  <w:marBottom w:val="0"/>
                  <w:divBdr>
                    <w:top w:val="none" w:sz="0" w:space="0" w:color="auto"/>
                    <w:left w:val="none" w:sz="0" w:space="0" w:color="auto"/>
                    <w:bottom w:val="none" w:sz="0" w:space="0" w:color="auto"/>
                    <w:right w:val="none" w:sz="0" w:space="0" w:color="auto"/>
                  </w:divBdr>
                  <w:divsChild>
                    <w:div w:id="742531241">
                      <w:marLeft w:val="0"/>
                      <w:marRight w:val="0"/>
                      <w:marTop w:val="0"/>
                      <w:marBottom w:val="0"/>
                      <w:divBdr>
                        <w:top w:val="none" w:sz="0" w:space="0" w:color="auto"/>
                        <w:left w:val="none" w:sz="0" w:space="0" w:color="auto"/>
                        <w:bottom w:val="none" w:sz="0" w:space="0" w:color="auto"/>
                        <w:right w:val="none" w:sz="0" w:space="0" w:color="auto"/>
                      </w:divBdr>
                    </w:div>
                  </w:divsChild>
                </w:div>
                <w:div w:id="742531870">
                  <w:marLeft w:val="0"/>
                  <w:marRight w:val="0"/>
                  <w:marTop w:val="0"/>
                  <w:marBottom w:val="0"/>
                  <w:divBdr>
                    <w:top w:val="none" w:sz="0" w:space="0" w:color="auto"/>
                    <w:left w:val="none" w:sz="0" w:space="0" w:color="auto"/>
                    <w:bottom w:val="none" w:sz="0" w:space="0" w:color="auto"/>
                    <w:right w:val="none" w:sz="0" w:space="0" w:color="auto"/>
                  </w:divBdr>
                  <w:divsChild>
                    <w:div w:id="742531952">
                      <w:marLeft w:val="0"/>
                      <w:marRight w:val="0"/>
                      <w:marTop w:val="0"/>
                      <w:marBottom w:val="0"/>
                      <w:divBdr>
                        <w:top w:val="none" w:sz="0" w:space="0" w:color="auto"/>
                        <w:left w:val="none" w:sz="0" w:space="0" w:color="auto"/>
                        <w:bottom w:val="none" w:sz="0" w:space="0" w:color="auto"/>
                        <w:right w:val="none" w:sz="0" w:space="0" w:color="auto"/>
                      </w:divBdr>
                    </w:div>
                  </w:divsChild>
                </w:div>
                <w:div w:id="742531894">
                  <w:marLeft w:val="0"/>
                  <w:marRight w:val="0"/>
                  <w:marTop w:val="0"/>
                  <w:marBottom w:val="0"/>
                  <w:divBdr>
                    <w:top w:val="none" w:sz="0" w:space="0" w:color="auto"/>
                    <w:left w:val="none" w:sz="0" w:space="0" w:color="auto"/>
                    <w:bottom w:val="none" w:sz="0" w:space="0" w:color="auto"/>
                    <w:right w:val="none" w:sz="0" w:space="0" w:color="auto"/>
                  </w:divBdr>
                  <w:divsChild>
                    <w:div w:id="742531533">
                      <w:marLeft w:val="0"/>
                      <w:marRight w:val="0"/>
                      <w:marTop w:val="0"/>
                      <w:marBottom w:val="0"/>
                      <w:divBdr>
                        <w:top w:val="none" w:sz="0" w:space="0" w:color="auto"/>
                        <w:left w:val="none" w:sz="0" w:space="0" w:color="auto"/>
                        <w:bottom w:val="none" w:sz="0" w:space="0" w:color="auto"/>
                        <w:right w:val="none" w:sz="0" w:space="0" w:color="auto"/>
                      </w:divBdr>
                    </w:div>
                  </w:divsChild>
                </w:div>
                <w:div w:id="742531911">
                  <w:marLeft w:val="0"/>
                  <w:marRight w:val="0"/>
                  <w:marTop w:val="0"/>
                  <w:marBottom w:val="0"/>
                  <w:divBdr>
                    <w:top w:val="none" w:sz="0" w:space="0" w:color="auto"/>
                    <w:left w:val="none" w:sz="0" w:space="0" w:color="auto"/>
                    <w:bottom w:val="none" w:sz="0" w:space="0" w:color="auto"/>
                    <w:right w:val="none" w:sz="0" w:space="0" w:color="auto"/>
                  </w:divBdr>
                  <w:divsChild>
                    <w:div w:id="742531159">
                      <w:marLeft w:val="0"/>
                      <w:marRight w:val="0"/>
                      <w:marTop w:val="0"/>
                      <w:marBottom w:val="0"/>
                      <w:divBdr>
                        <w:top w:val="none" w:sz="0" w:space="0" w:color="auto"/>
                        <w:left w:val="none" w:sz="0" w:space="0" w:color="auto"/>
                        <w:bottom w:val="none" w:sz="0" w:space="0" w:color="auto"/>
                        <w:right w:val="none" w:sz="0" w:space="0" w:color="auto"/>
                      </w:divBdr>
                    </w:div>
                  </w:divsChild>
                </w:div>
                <w:div w:id="742531936">
                  <w:marLeft w:val="0"/>
                  <w:marRight w:val="0"/>
                  <w:marTop w:val="0"/>
                  <w:marBottom w:val="0"/>
                  <w:divBdr>
                    <w:top w:val="none" w:sz="0" w:space="0" w:color="auto"/>
                    <w:left w:val="none" w:sz="0" w:space="0" w:color="auto"/>
                    <w:bottom w:val="none" w:sz="0" w:space="0" w:color="auto"/>
                    <w:right w:val="none" w:sz="0" w:space="0" w:color="auto"/>
                  </w:divBdr>
                  <w:divsChild>
                    <w:div w:id="742532180">
                      <w:marLeft w:val="0"/>
                      <w:marRight w:val="0"/>
                      <w:marTop w:val="0"/>
                      <w:marBottom w:val="0"/>
                      <w:divBdr>
                        <w:top w:val="none" w:sz="0" w:space="0" w:color="auto"/>
                        <w:left w:val="none" w:sz="0" w:space="0" w:color="auto"/>
                        <w:bottom w:val="none" w:sz="0" w:space="0" w:color="auto"/>
                        <w:right w:val="none" w:sz="0" w:space="0" w:color="auto"/>
                      </w:divBdr>
                    </w:div>
                  </w:divsChild>
                </w:div>
                <w:div w:id="742531943">
                  <w:marLeft w:val="0"/>
                  <w:marRight w:val="0"/>
                  <w:marTop w:val="0"/>
                  <w:marBottom w:val="0"/>
                  <w:divBdr>
                    <w:top w:val="none" w:sz="0" w:space="0" w:color="auto"/>
                    <w:left w:val="none" w:sz="0" w:space="0" w:color="auto"/>
                    <w:bottom w:val="none" w:sz="0" w:space="0" w:color="auto"/>
                    <w:right w:val="none" w:sz="0" w:space="0" w:color="auto"/>
                  </w:divBdr>
                  <w:divsChild>
                    <w:div w:id="742531592">
                      <w:marLeft w:val="0"/>
                      <w:marRight w:val="0"/>
                      <w:marTop w:val="0"/>
                      <w:marBottom w:val="0"/>
                      <w:divBdr>
                        <w:top w:val="none" w:sz="0" w:space="0" w:color="auto"/>
                        <w:left w:val="none" w:sz="0" w:space="0" w:color="auto"/>
                        <w:bottom w:val="none" w:sz="0" w:space="0" w:color="auto"/>
                        <w:right w:val="none" w:sz="0" w:space="0" w:color="auto"/>
                      </w:divBdr>
                    </w:div>
                  </w:divsChild>
                </w:div>
                <w:div w:id="742531945">
                  <w:marLeft w:val="0"/>
                  <w:marRight w:val="0"/>
                  <w:marTop w:val="0"/>
                  <w:marBottom w:val="0"/>
                  <w:divBdr>
                    <w:top w:val="none" w:sz="0" w:space="0" w:color="auto"/>
                    <w:left w:val="none" w:sz="0" w:space="0" w:color="auto"/>
                    <w:bottom w:val="none" w:sz="0" w:space="0" w:color="auto"/>
                    <w:right w:val="none" w:sz="0" w:space="0" w:color="auto"/>
                  </w:divBdr>
                  <w:divsChild>
                    <w:div w:id="742531260">
                      <w:marLeft w:val="0"/>
                      <w:marRight w:val="0"/>
                      <w:marTop w:val="0"/>
                      <w:marBottom w:val="0"/>
                      <w:divBdr>
                        <w:top w:val="none" w:sz="0" w:space="0" w:color="auto"/>
                        <w:left w:val="none" w:sz="0" w:space="0" w:color="auto"/>
                        <w:bottom w:val="none" w:sz="0" w:space="0" w:color="auto"/>
                        <w:right w:val="none" w:sz="0" w:space="0" w:color="auto"/>
                      </w:divBdr>
                    </w:div>
                  </w:divsChild>
                </w:div>
                <w:div w:id="742531948">
                  <w:marLeft w:val="0"/>
                  <w:marRight w:val="0"/>
                  <w:marTop w:val="0"/>
                  <w:marBottom w:val="0"/>
                  <w:divBdr>
                    <w:top w:val="none" w:sz="0" w:space="0" w:color="auto"/>
                    <w:left w:val="none" w:sz="0" w:space="0" w:color="auto"/>
                    <w:bottom w:val="none" w:sz="0" w:space="0" w:color="auto"/>
                    <w:right w:val="none" w:sz="0" w:space="0" w:color="auto"/>
                  </w:divBdr>
                  <w:divsChild>
                    <w:div w:id="742532475">
                      <w:marLeft w:val="0"/>
                      <w:marRight w:val="0"/>
                      <w:marTop w:val="0"/>
                      <w:marBottom w:val="0"/>
                      <w:divBdr>
                        <w:top w:val="none" w:sz="0" w:space="0" w:color="auto"/>
                        <w:left w:val="none" w:sz="0" w:space="0" w:color="auto"/>
                        <w:bottom w:val="none" w:sz="0" w:space="0" w:color="auto"/>
                        <w:right w:val="none" w:sz="0" w:space="0" w:color="auto"/>
                      </w:divBdr>
                    </w:div>
                  </w:divsChild>
                </w:div>
                <w:div w:id="742531950">
                  <w:marLeft w:val="0"/>
                  <w:marRight w:val="0"/>
                  <w:marTop w:val="0"/>
                  <w:marBottom w:val="0"/>
                  <w:divBdr>
                    <w:top w:val="none" w:sz="0" w:space="0" w:color="auto"/>
                    <w:left w:val="none" w:sz="0" w:space="0" w:color="auto"/>
                    <w:bottom w:val="none" w:sz="0" w:space="0" w:color="auto"/>
                    <w:right w:val="none" w:sz="0" w:space="0" w:color="auto"/>
                  </w:divBdr>
                  <w:divsChild>
                    <w:div w:id="742531173">
                      <w:marLeft w:val="0"/>
                      <w:marRight w:val="0"/>
                      <w:marTop w:val="0"/>
                      <w:marBottom w:val="0"/>
                      <w:divBdr>
                        <w:top w:val="none" w:sz="0" w:space="0" w:color="auto"/>
                        <w:left w:val="none" w:sz="0" w:space="0" w:color="auto"/>
                        <w:bottom w:val="none" w:sz="0" w:space="0" w:color="auto"/>
                        <w:right w:val="none" w:sz="0" w:space="0" w:color="auto"/>
                      </w:divBdr>
                    </w:div>
                  </w:divsChild>
                </w:div>
                <w:div w:id="742531954">
                  <w:marLeft w:val="0"/>
                  <w:marRight w:val="0"/>
                  <w:marTop w:val="0"/>
                  <w:marBottom w:val="0"/>
                  <w:divBdr>
                    <w:top w:val="none" w:sz="0" w:space="0" w:color="auto"/>
                    <w:left w:val="none" w:sz="0" w:space="0" w:color="auto"/>
                    <w:bottom w:val="none" w:sz="0" w:space="0" w:color="auto"/>
                    <w:right w:val="none" w:sz="0" w:space="0" w:color="auto"/>
                  </w:divBdr>
                  <w:divsChild>
                    <w:div w:id="742532313">
                      <w:marLeft w:val="0"/>
                      <w:marRight w:val="0"/>
                      <w:marTop w:val="0"/>
                      <w:marBottom w:val="0"/>
                      <w:divBdr>
                        <w:top w:val="none" w:sz="0" w:space="0" w:color="auto"/>
                        <w:left w:val="none" w:sz="0" w:space="0" w:color="auto"/>
                        <w:bottom w:val="none" w:sz="0" w:space="0" w:color="auto"/>
                        <w:right w:val="none" w:sz="0" w:space="0" w:color="auto"/>
                      </w:divBdr>
                    </w:div>
                  </w:divsChild>
                </w:div>
                <w:div w:id="742531957">
                  <w:marLeft w:val="0"/>
                  <w:marRight w:val="0"/>
                  <w:marTop w:val="0"/>
                  <w:marBottom w:val="0"/>
                  <w:divBdr>
                    <w:top w:val="none" w:sz="0" w:space="0" w:color="auto"/>
                    <w:left w:val="none" w:sz="0" w:space="0" w:color="auto"/>
                    <w:bottom w:val="none" w:sz="0" w:space="0" w:color="auto"/>
                    <w:right w:val="none" w:sz="0" w:space="0" w:color="auto"/>
                  </w:divBdr>
                  <w:divsChild>
                    <w:div w:id="742531258">
                      <w:marLeft w:val="0"/>
                      <w:marRight w:val="0"/>
                      <w:marTop w:val="0"/>
                      <w:marBottom w:val="0"/>
                      <w:divBdr>
                        <w:top w:val="none" w:sz="0" w:space="0" w:color="auto"/>
                        <w:left w:val="none" w:sz="0" w:space="0" w:color="auto"/>
                        <w:bottom w:val="none" w:sz="0" w:space="0" w:color="auto"/>
                        <w:right w:val="none" w:sz="0" w:space="0" w:color="auto"/>
                      </w:divBdr>
                    </w:div>
                  </w:divsChild>
                </w:div>
                <w:div w:id="742531960">
                  <w:marLeft w:val="0"/>
                  <w:marRight w:val="0"/>
                  <w:marTop w:val="0"/>
                  <w:marBottom w:val="0"/>
                  <w:divBdr>
                    <w:top w:val="none" w:sz="0" w:space="0" w:color="auto"/>
                    <w:left w:val="none" w:sz="0" w:space="0" w:color="auto"/>
                    <w:bottom w:val="none" w:sz="0" w:space="0" w:color="auto"/>
                    <w:right w:val="none" w:sz="0" w:space="0" w:color="auto"/>
                  </w:divBdr>
                  <w:divsChild>
                    <w:div w:id="742531133">
                      <w:marLeft w:val="0"/>
                      <w:marRight w:val="0"/>
                      <w:marTop w:val="0"/>
                      <w:marBottom w:val="0"/>
                      <w:divBdr>
                        <w:top w:val="none" w:sz="0" w:space="0" w:color="auto"/>
                        <w:left w:val="none" w:sz="0" w:space="0" w:color="auto"/>
                        <w:bottom w:val="none" w:sz="0" w:space="0" w:color="auto"/>
                        <w:right w:val="none" w:sz="0" w:space="0" w:color="auto"/>
                      </w:divBdr>
                    </w:div>
                  </w:divsChild>
                </w:div>
                <w:div w:id="742531995">
                  <w:marLeft w:val="0"/>
                  <w:marRight w:val="0"/>
                  <w:marTop w:val="0"/>
                  <w:marBottom w:val="0"/>
                  <w:divBdr>
                    <w:top w:val="none" w:sz="0" w:space="0" w:color="auto"/>
                    <w:left w:val="none" w:sz="0" w:space="0" w:color="auto"/>
                    <w:bottom w:val="none" w:sz="0" w:space="0" w:color="auto"/>
                    <w:right w:val="none" w:sz="0" w:space="0" w:color="auto"/>
                  </w:divBdr>
                  <w:divsChild>
                    <w:div w:id="742532481">
                      <w:marLeft w:val="0"/>
                      <w:marRight w:val="0"/>
                      <w:marTop w:val="0"/>
                      <w:marBottom w:val="0"/>
                      <w:divBdr>
                        <w:top w:val="none" w:sz="0" w:space="0" w:color="auto"/>
                        <w:left w:val="none" w:sz="0" w:space="0" w:color="auto"/>
                        <w:bottom w:val="none" w:sz="0" w:space="0" w:color="auto"/>
                        <w:right w:val="none" w:sz="0" w:space="0" w:color="auto"/>
                      </w:divBdr>
                    </w:div>
                  </w:divsChild>
                </w:div>
                <w:div w:id="742532000">
                  <w:marLeft w:val="0"/>
                  <w:marRight w:val="0"/>
                  <w:marTop w:val="0"/>
                  <w:marBottom w:val="0"/>
                  <w:divBdr>
                    <w:top w:val="none" w:sz="0" w:space="0" w:color="auto"/>
                    <w:left w:val="none" w:sz="0" w:space="0" w:color="auto"/>
                    <w:bottom w:val="none" w:sz="0" w:space="0" w:color="auto"/>
                    <w:right w:val="none" w:sz="0" w:space="0" w:color="auto"/>
                  </w:divBdr>
                  <w:divsChild>
                    <w:div w:id="742532030">
                      <w:marLeft w:val="0"/>
                      <w:marRight w:val="0"/>
                      <w:marTop w:val="0"/>
                      <w:marBottom w:val="0"/>
                      <w:divBdr>
                        <w:top w:val="none" w:sz="0" w:space="0" w:color="auto"/>
                        <w:left w:val="none" w:sz="0" w:space="0" w:color="auto"/>
                        <w:bottom w:val="none" w:sz="0" w:space="0" w:color="auto"/>
                        <w:right w:val="none" w:sz="0" w:space="0" w:color="auto"/>
                      </w:divBdr>
                    </w:div>
                  </w:divsChild>
                </w:div>
                <w:div w:id="742532002">
                  <w:marLeft w:val="0"/>
                  <w:marRight w:val="0"/>
                  <w:marTop w:val="0"/>
                  <w:marBottom w:val="0"/>
                  <w:divBdr>
                    <w:top w:val="none" w:sz="0" w:space="0" w:color="auto"/>
                    <w:left w:val="none" w:sz="0" w:space="0" w:color="auto"/>
                    <w:bottom w:val="none" w:sz="0" w:space="0" w:color="auto"/>
                    <w:right w:val="none" w:sz="0" w:space="0" w:color="auto"/>
                  </w:divBdr>
                  <w:divsChild>
                    <w:div w:id="742531821">
                      <w:marLeft w:val="0"/>
                      <w:marRight w:val="0"/>
                      <w:marTop w:val="0"/>
                      <w:marBottom w:val="0"/>
                      <w:divBdr>
                        <w:top w:val="none" w:sz="0" w:space="0" w:color="auto"/>
                        <w:left w:val="none" w:sz="0" w:space="0" w:color="auto"/>
                        <w:bottom w:val="none" w:sz="0" w:space="0" w:color="auto"/>
                        <w:right w:val="none" w:sz="0" w:space="0" w:color="auto"/>
                      </w:divBdr>
                    </w:div>
                  </w:divsChild>
                </w:div>
                <w:div w:id="742532003">
                  <w:marLeft w:val="0"/>
                  <w:marRight w:val="0"/>
                  <w:marTop w:val="0"/>
                  <w:marBottom w:val="0"/>
                  <w:divBdr>
                    <w:top w:val="none" w:sz="0" w:space="0" w:color="auto"/>
                    <w:left w:val="none" w:sz="0" w:space="0" w:color="auto"/>
                    <w:bottom w:val="none" w:sz="0" w:space="0" w:color="auto"/>
                    <w:right w:val="none" w:sz="0" w:space="0" w:color="auto"/>
                  </w:divBdr>
                  <w:divsChild>
                    <w:div w:id="742531263">
                      <w:marLeft w:val="0"/>
                      <w:marRight w:val="0"/>
                      <w:marTop w:val="0"/>
                      <w:marBottom w:val="0"/>
                      <w:divBdr>
                        <w:top w:val="none" w:sz="0" w:space="0" w:color="auto"/>
                        <w:left w:val="none" w:sz="0" w:space="0" w:color="auto"/>
                        <w:bottom w:val="none" w:sz="0" w:space="0" w:color="auto"/>
                        <w:right w:val="none" w:sz="0" w:space="0" w:color="auto"/>
                      </w:divBdr>
                    </w:div>
                  </w:divsChild>
                </w:div>
                <w:div w:id="742532012">
                  <w:marLeft w:val="0"/>
                  <w:marRight w:val="0"/>
                  <w:marTop w:val="0"/>
                  <w:marBottom w:val="0"/>
                  <w:divBdr>
                    <w:top w:val="none" w:sz="0" w:space="0" w:color="auto"/>
                    <w:left w:val="none" w:sz="0" w:space="0" w:color="auto"/>
                    <w:bottom w:val="none" w:sz="0" w:space="0" w:color="auto"/>
                    <w:right w:val="none" w:sz="0" w:space="0" w:color="auto"/>
                  </w:divBdr>
                  <w:divsChild>
                    <w:div w:id="742532276">
                      <w:marLeft w:val="0"/>
                      <w:marRight w:val="0"/>
                      <w:marTop w:val="0"/>
                      <w:marBottom w:val="0"/>
                      <w:divBdr>
                        <w:top w:val="none" w:sz="0" w:space="0" w:color="auto"/>
                        <w:left w:val="none" w:sz="0" w:space="0" w:color="auto"/>
                        <w:bottom w:val="none" w:sz="0" w:space="0" w:color="auto"/>
                        <w:right w:val="none" w:sz="0" w:space="0" w:color="auto"/>
                      </w:divBdr>
                    </w:div>
                  </w:divsChild>
                </w:div>
                <w:div w:id="742532014">
                  <w:marLeft w:val="0"/>
                  <w:marRight w:val="0"/>
                  <w:marTop w:val="0"/>
                  <w:marBottom w:val="0"/>
                  <w:divBdr>
                    <w:top w:val="none" w:sz="0" w:space="0" w:color="auto"/>
                    <w:left w:val="none" w:sz="0" w:space="0" w:color="auto"/>
                    <w:bottom w:val="none" w:sz="0" w:space="0" w:color="auto"/>
                    <w:right w:val="none" w:sz="0" w:space="0" w:color="auto"/>
                  </w:divBdr>
                  <w:divsChild>
                    <w:div w:id="742532086">
                      <w:marLeft w:val="0"/>
                      <w:marRight w:val="0"/>
                      <w:marTop w:val="0"/>
                      <w:marBottom w:val="0"/>
                      <w:divBdr>
                        <w:top w:val="none" w:sz="0" w:space="0" w:color="auto"/>
                        <w:left w:val="none" w:sz="0" w:space="0" w:color="auto"/>
                        <w:bottom w:val="none" w:sz="0" w:space="0" w:color="auto"/>
                        <w:right w:val="none" w:sz="0" w:space="0" w:color="auto"/>
                      </w:divBdr>
                    </w:div>
                  </w:divsChild>
                </w:div>
                <w:div w:id="742532022">
                  <w:marLeft w:val="0"/>
                  <w:marRight w:val="0"/>
                  <w:marTop w:val="0"/>
                  <w:marBottom w:val="0"/>
                  <w:divBdr>
                    <w:top w:val="none" w:sz="0" w:space="0" w:color="auto"/>
                    <w:left w:val="none" w:sz="0" w:space="0" w:color="auto"/>
                    <w:bottom w:val="none" w:sz="0" w:space="0" w:color="auto"/>
                    <w:right w:val="none" w:sz="0" w:space="0" w:color="auto"/>
                  </w:divBdr>
                  <w:divsChild>
                    <w:div w:id="742532412">
                      <w:marLeft w:val="0"/>
                      <w:marRight w:val="0"/>
                      <w:marTop w:val="0"/>
                      <w:marBottom w:val="0"/>
                      <w:divBdr>
                        <w:top w:val="none" w:sz="0" w:space="0" w:color="auto"/>
                        <w:left w:val="none" w:sz="0" w:space="0" w:color="auto"/>
                        <w:bottom w:val="none" w:sz="0" w:space="0" w:color="auto"/>
                        <w:right w:val="none" w:sz="0" w:space="0" w:color="auto"/>
                      </w:divBdr>
                    </w:div>
                  </w:divsChild>
                </w:div>
                <w:div w:id="742532025">
                  <w:marLeft w:val="0"/>
                  <w:marRight w:val="0"/>
                  <w:marTop w:val="0"/>
                  <w:marBottom w:val="0"/>
                  <w:divBdr>
                    <w:top w:val="none" w:sz="0" w:space="0" w:color="auto"/>
                    <w:left w:val="none" w:sz="0" w:space="0" w:color="auto"/>
                    <w:bottom w:val="none" w:sz="0" w:space="0" w:color="auto"/>
                    <w:right w:val="none" w:sz="0" w:space="0" w:color="auto"/>
                  </w:divBdr>
                  <w:divsChild>
                    <w:div w:id="742532121">
                      <w:marLeft w:val="0"/>
                      <w:marRight w:val="0"/>
                      <w:marTop w:val="0"/>
                      <w:marBottom w:val="0"/>
                      <w:divBdr>
                        <w:top w:val="none" w:sz="0" w:space="0" w:color="auto"/>
                        <w:left w:val="none" w:sz="0" w:space="0" w:color="auto"/>
                        <w:bottom w:val="none" w:sz="0" w:space="0" w:color="auto"/>
                        <w:right w:val="none" w:sz="0" w:space="0" w:color="auto"/>
                      </w:divBdr>
                    </w:div>
                  </w:divsChild>
                </w:div>
                <w:div w:id="742532041">
                  <w:marLeft w:val="0"/>
                  <w:marRight w:val="0"/>
                  <w:marTop w:val="0"/>
                  <w:marBottom w:val="0"/>
                  <w:divBdr>
                    <w:top w:val="none" w:sz="0" w:space="0" w:color="auto"/>
                    <w:left w:val="none" w:sz="0" w:space="0" w:color="auto"/>
                    <w:bottom w:val="none" w:sz="0" w:space="0" w:color="auto"/>
                    <w:right w:val="none" w:sz="0" w:space="0" w:color="auto"/>
                  </w:divBdr>
                  <w:divsChild>
                    <w:div w:id="742531162">
                      <w:marLeft w:val="0"/>
                      <w:marRight w:val="0"/>
                      <w:marTop w:val="0"/>
                      <w:marBottom w:val="0"/>
                      <w:divBdr>
                        <w:top w:val="none" w:sz="0" w:space="0" w:color="auto"/>
                        <w:left w:val="none" w:sz="0" w:space="0" w:color="auto"/>
                        <w:bottom w:val="none" w:sz="0" w:space="0" w:color="auto"/>
                        <w:right w:val="none" w:sz="0" w:space="0" w:color="auto"/>
                      </w:divBdr>
                    </w:div>
                  </w:divsChild>
                </w:div>
                <w:div w:id="742532044">
                  <w:marLeft w:val="0"/>
                  <w:marRight w:val="0"/>
                  <w:marTop w:val="0"/>
                  <w:marBottom w:val="0"/>
                  <w:divBdr>
                    <w:top w:val="none" w:sz="0" w:space="0" w:color="auto"/>
                    <w:left w:val="none" w:sz="0" w:space="0" w:color="auto"/>
                    <w:bottom w:val="none" w:sz="0" w:space="0" w:color="auto"/>
                    <w:right w:val="none" w:sz="0" w:space="0" w:color="auto"/>
                  </w:divBdr>
                  <w:divsChild>
                    <w:div w:id="742531855">
                      <w:marLeft w:val="0"/>
                      <w:marRight w:val="0"/>
                      <w:marTop w:val="0"/>
                      <w:marBottom w:val="0"/>
                      <w:divBdr>
                        <w:top w:val="none" w:sz="0" w:space="0" w:color="auto"/>
                        <w:left w:val="none" w:sz="0" w:space="0" w:color="auto"/>
                        <w:bottom w:val="none" w:sz="0" w:space="0" w:color="auto"/>
                        <w:right w:val="none" w:sz="0" w:space="0" w:color="auto"/>
                      </w:divBdr>
                    </w:div>
                  </w:divsChild>
                </w:div>
                <w:div w:id="742532052">
                  <w:marLeft w:val="0"/>
                  <w:marRight w:val="0"/>
                  <w:marTop w:val="0"/>
                  <w:marBottom w:val="0"/>
                  <w:divBdr>
                    <w:top w:val="none" w:sz="0" w:space="0" w:color="auto"/>
                    <w:left w:val="none" w:sz="0" w:space="0" w:color="auto"/>
                    <w:bottom w:val="none" w:sz="0" w:space="0" w:color="auto"/>
                    <w:right w:val="none" w:sz="0" w:space="0" w:color="auto"/>
                  </w:divBdr>
                  <w:divsChild>
                    <w:div w:id="742531734">
                      <w:marLeft w:val="0"/>
                      <w:marRight w:val="0"/>
                      <w:marTop w:val="0"/>
                      <w:marBottom w:val="0"/>
                      <w:divBdr>
                        <w:top w:val="none" w:sz="0" w:space="0" w:color="auto"/>
                        <w:left w:val="none" w:sz="0" w:space="0" w:color="auto"/>
                        <w:bottom w:val="none" w:sz="0" w:space="0" w:color="auto"/>
                        <w:right w:val="none" w:sz="0" w:space="0" w:color="auto"/>
                      </w:divBdr>
                    </w:div>
                  </w:divsChild>
                </w:div>
                <w:div w:id="742532054">
                  <w:marLeft w:val="0"/>
                  <w:marRight w:val="0"/>
                  <w:marTop w:val="0"/>
                  <w:marBottom w:val="0"/>
                  <w:divBdr>
                    <w:top w:val="none" w:sz="0" w:space="0" w:color="auto"/>
                    <w:left w:val="none" w:sz="0" w:space="0" w:color="auto"/>
                    <w:bottom w:val="none" w:sz="0" w:space="0" w:color="auto"/>
                    <w:right w:val="none" w:sz="0" w:space="0" w:color="auto"/>
                  </w:divBdr>
                  <w:divsChild>
                    <w:div w:id="742531144">
                      <w:marLeft w:val="0"/>
                      <w:marRight w:val="0"/>
                      <w:marTop w:val="0"/>
                      <w:marBottom w:val="0"/>
                      <w:divBdr>
                        <w:top w:val="none" w:sz="0" w:space="0" w:color="auto"/>
                        <w:left w:val="none" w:sz="0" w:space="0" w:color="auto"/>
                        <w:bottom w:val="none" w:sz="0" w:space="0" w:color="auto"/>
                        <w:right w:val="none" w:sz="0" w:space="0" w:color="auto"/>
                      </w:divBdr>
                    </w:div>
                  </w:divsChild>
                </w:div>
                <w:div w:id="742532055">
                  <w:marLeft w:val="0"/>
                  <w:marRight w:val="0"/>
                  <w:marTop w:val="0"/>
                  <w:marBottom w:val="0"/>
                  <w:divBdr>
                    <w:top w:val="none" w:sz="0" w:space="0" w:color="auto"/>
                    <w:left w:val="none" w:sz="0" w:space="0" w:color="auto"/>
                    <w:bottom w:val="none" w:sz="0" w:space="0" w:color="auto"/>
                    <w:right w:val="none" w:sz="0" w:space="0" w:color="auto"/>
                  </w:divBdr>
                  <w:divsChild>
                    <w:div w:id="742531654">
                      <w:marLeft w:val="0"/>
                      <w:marRight w:val="0"/>
                      <w:marTop w:val="0"/>
                      <w:marBottom w:val="0"/>
                      <w:divBdr>
                        <w:top w:val="none" w:sz="0" w:space="0" w:color="auto"/>
                        <w:left w:val="none" w:sz="0" w:space="0" w:color="auto"/>
                        <w:bottom w:val="none" w:sz="0" w:space="0" w:color="auto"/>
                        <w:right w:val="none" w:sz="0" w:space="0" w:color="auto"/>
                      </w:divBdr>
                    </w:div>
                  </w:divsChild>
                </w:div>
                <w:div w:id="742532061">
                  <w:marLeft w:val="0"/>
                  <w:marRight w:val="0"/>
                  <w:marTop w:val="0"/>
                  <w:marBottom w:val="0"/>
                  <w:divBdr>
                    <w:top w:val="none" w:sz="0" w:space="0" w:color="auto"/>
                    <w:left w:val="none" w:sz="0" w:space="0" w:color="auto"/>
                    <w:bottom w:val="none" w:sz="0" w:space="0" w:color="auto"/>
                    <w:right w:val="none" w:sz="0" w:space="0" w:color="auto"/>
                  </w:divBdr>
                  <w:divsChild>
                    <w:div w:id="742531656">
                      <w:marLeft w:val="0"/>
                      <w:marRight w:val="0"/>
                      <w:marTop w:val="0"/>
                      <w:marBottom w:val="0"/>
                      <w:divBdr>
                        <w:top w:val="none" w:sz="0" w:space="0" w:color="auto"/>
                        <w:left w:val="none" w:sz="0" w:space="0" w:color="auto"/>
                        <w:bottom w:val="none" w:sz="0" w:space="0" w:color="auto"/>
                        <w:right w:val="none" w:sz="0" w:space="0" w:color="auto"/>
                      </w:divBdr>
                    </w:div>
                  </w:divsChild>
                </w:div>
                <w:div w:id="742532067">
                  <w:marLeft w:val="0"/>
                  <w:marRight w:val="0"/>
                  <w:marTop w:val="0"/>
                  <w:marBottom w:val="0"/>
                  <w:divBdr>
                    <w:top w:val="none" w:sz="0" w:space="0" w:color="auto"/>
                    <w:left w:val="none" w:sz="0" w:space="0" w:color="auto"/>
                    <w:bottom w:val="none" w:sz="0" w:space="0" w:color="auto"/>
                    <w:right w:val="none" w:sz="0" w:space="0" w:color="auto"/>
                  </w:divBdr>
                  <w:divsChild>
                    <w:div w:id="742532197">
                      <w:marLeft w:val="0"/>
                      <w:marRight w:val="0"/>
                      <w:marTop w:val="0"/>
                      <w:marBottom w:val="0"/>
                      <w:divBdr>
                        <w:top w:val="none" w:sz="0" w:space="0" w:color="auto"/>
                        <w:left w:val="none" w:sz="0" w:space="0" w:color="auto"/>
                        <w:bottom w:val="none" w:sz="0" w:space="0" w:color="auto"/>
                        <w:right w:val="none" w:sz="0" w:space="0" w:color="auto"/>
                      </w:divBdr>
                    </w:div>
                  </w:divsChild>
                </w:div>
                <w:div w:id="742532079">
                  <w:marLeft w:val="0"/>
                  <w:marRight w:val="0"/>
                  <w:marTop w:val="0"/>
                  <w:marBottom w:val="0"/>
                  <w:divBdr>
                    <w:top w:val="none" w:sz="0" w:space="0" w:color="auto"/>
                    <w:left w:val="none" w:sz="0" w:space="0" w:color="auto"/>
                    <w:bottom w:val="none" w:sz="0" w:space="0" w:color="auto"/>
                    <w:right w:val="none" w:sz="0" w:space="0" w:color="auto"/>
                  </w:divBdr>
                  <w:divsChild>
                    <w:div w:id="742531764">
                      <w:marLeft w:val="0"/>
                      <w:marRight w:val="0"/>
                      <w:marTop w:val="0"/>
                      <w:marBottom w:val="0"/>
                      <w:divBdr>
                        <w:top w:val="none" w:sz="0" w:space="0" w:color="auto"/>
                        <w:left w:val="none" w:sz="0" w:space="0" w:color="auto"/>
                        <w:bottom w:val="none" w:sz="0" w:space="0" w:color="auto"/>
                        <w:right w:val="none" w:sz="0" w:space="0" w:color="auto"/>
                      </w:divBdr>
                    </w:div>
                  </w:divsChild>
                </w:div>
                <w:div w:id="742532081">
                  <w:marLeft w:val="0"/>
                  <w:marRight w:val="0"/>
                  <w:marTop w:val="0"/>
                  <w:marBottom w:val="0"/>
                  <w:divBdr>
                    <w:top w:val="none" w:sz="0" w:space="0" w:color="auto"/>
                    <w:left w:val="none" w:sz="0" w:space="0" w:color="auto"/>
                    <w:bottom w:val="none" w:sz="0" w:space="0" w:color="auto"/>
                    <w:right w:val="none" w:sz="0" w:space="0" w:color="auto"/>
                  </w:divBdr>
                  <w:divsChild>
                    <w:div w:id="742532630">
                      <w:marLeft w:val="0"/>
                      <w:marRight w:val="0"/>
                      <w:marTop w:val="0"/>
                      <w:marBottom w:val="0"/>
                      <w:divBdr>
                        <w:top w:val="none" w:sz="0" w:space="0" w:color="auto"/>
                        <w:left w:val="none" w:sz="0" w:space="0" w:color="auto"/>
                        <w:bottom w:val="none" w:sz="0" w:space="0" w:color="auto"/>
                        <w:right w:val="none" w:sz="0" w:space="0" w:color="auto"/>
                      </w:divBdr>
                    </w:div>
                  </w:divsChild>
                </w:div>
                <w:div w:id="742532085">
                  <w:marLeft w:val="0"/>
                  <w:marRight w:val="0"/>
                  <w:marTop w:val="0"/>
                  <w:marBottom w:val="0"/>
                  <w:divBdr>
                    <w:top w:val="none" w:sz="0" w:space="0" w:color="auto"/>
                    <w:left w:val="none" w:sz="0" w:space="0" w:color="auto"/>
                    <w:bottom w:val="none" w:sz="0" w:space="0" w:color="auto"/>
                    <w:right w:val="none" w:sz="0" w:space="0" w:color="auto"/>
                  </w:divBdr>
                  <w:divsChild>
                    <w:div w:id="742531190">
                      <w:marLeft w:val="0"/>
                      <w:marRight w:val="0"/>
                      <w:marTop w:val="0"/>
                      <w:marBottom w:val="0"/>
                      <w:divBdr>
                        <w:top w:val="none" w:sz="0" w:space="0" w:color="auto"/>
                        <w:left w:val="none" w:sz="0" w:space="0" w:color="auto"/>
                        <w:bottom w:val="none" w:sz="0" w:space="0" w:color="auto"/>
                        <w:right w:val="none" w:sz="0" w:space="0" w:color="auto"/>
                      </w:divBdr>
                    </w:div>
                  </w:divsChild>
                </w:div>
                <w:div w:id="742532101">
                  <w:marLeft w:val="0"/>
                  <w:marRight w:val="0"/>
                  <w:marTop w:val="0"/>
                  <w:marBottom w:val="0"/>
                  <w:divBdr>
                    <w:top w:val="none" w:sz="0" w:space="0" w:color="auto"/>
                    <w:left w:val="none" w:sz="0" w:space="0" w:color="auto"/>
                    <w:bottom w:val="none" w:sz="0" w:space="0" w:color="auto"/>
                    <w:right w:val="none" w:sz="0" w:space="0" w:color="auto"/>
                  </w:divBdr>
                  <w:divsChild>
                    <w:div w:id="742531840">
                      <w:marLeft w:val="0"/>
                      <w:marRight w:val="0"/>
                      <w:marTop w:val="0"/>
                      <w:marBottom w:val="0"/>
                      <w:divBdr>
                        <w:top w:val="none" w:sz="0" w:space="0" w:color="auto"/>
                        <w:left w:val="none" w:sz="0" w:space="0" w:color="auto"/>
                        <w:bottom w:val="none" w:sz="0" w:space="0" w:color="auto"/>
                        <w:right w:val="none" w:sz="0" w:space="0" w:color="auto"/>
                      </w:divBdr>
                    </w:div>
                  </w:divsChild>
                </w:div>
                <w:div w:id="742532106">
                  <w:marLeft w:val="0"/>
                  <w:marRight w:val="0"/>
                  <w:marTop w:val="0"/>
                  <w:marBottom w:val="0"/>
                  <w:divBdr>
                    <w:top w:val="none" w:sz="0" w:space="0" w:color="auto"/>
                    <w:left w:val="none" w:sz="0" w:space="0" w:color="auto"/>
                    <w:bottom w:val="none" w:sz="0" w:space="0" w:color="auto"/>
                    <w:right w:val="none" w:sz="0" w:space="0" w:color="auto"/>
                  </w:divBdr>
                  <w:divsChild>
                    <w:div w:id="742532077">
                      <w:marLeft w:val="0"/>
                      <w:marRight w:val="0"/>
                      <w:marTop w:val="0"/>
                      <w:marBottom w:val="0"/>
                      <w:divBdr>
                        <w:top w:val="none" w:sz="0" w:space="0" w:color="auto"/>
                        <w:left w:val="none" w:sz="0" w:space="0" w:color="auto"/>
                        <w:bottom w:val="none" w:sz="0" w:space="0" w:color="auto"/>
                        <w:right w:val="none" w:sz="0" w:space="0" w:color="auto"/>
                      </w:divBdr>
                    </w:div>
                  </w:divsChild>
                </w:div>
                <w:div w:id="742532109">
                  <w:marLeft w:val="0"/>
                  <w:marRight w:val="0"/>
                  <w:marTop w:val="0"/>
                  <w:marBottom w:val="0"/>
                  <w:divBdr>
                    <w:top w:val="none" w:sz="0" w:space="0" w:color="auto"/>
                    <w:left w:val="none" w:sz="0" w:space="0" w:color="auto"/>
                    <w:bottom w:val="none" w:sz="0" w:space="0" w:color="auto"/>
                    <w:right w:val="none" w:sz="0" w:space="0" w:color="auto"/>
                  </w:divBdr>
                  <w:divsChild>
                    <w:div w:id="742532392">
                      <w:marLeft w:val="0"/>
                      <w:marRight w:val="0"/>
                      <w:marTop w:val="0"/>
                      <w:marBottom w:val="0"/>
                      <w:divBdr>
                        <w:top w:val="none" w:sz="0" w:space="0" w:color="auto"/>
                        <w:left w:val="none" w:sz="0" w:space="0" w:color="auto"/>
                        <w:bottom w:val="none" w:sz="0" w:space="0" w:color="auto"/>
                        <w:right w:val="none" w:sz="0" w:space="0" w:color="auto"/>
                      </w:divBdr>
                    </w:div>
                  </w:divsChild>
                </w:div>
                <w:div w:id="742532111">
                  <w:marLeft w:val="0"/>
                  <w:marRight w:val="0"/>
                  <w:marTop w:val="0"/>
                  <w:marBottom w:val="0"/>
                  <w:divBdr>
                    <w:top w:val="none" w:sz="0" w:space="0" w:color="auto"/>
                    <w:left w:val="none" w:sz="0" w:space="0" w:color="auto"/>
                    <w:bottom w:val="none" w:sz="0" w:space="0" w:color="auto"/>
                    <w:right w:val="none" w:sz="0" w:space="0" w:color="auto"/>
                  </w:divBdr>
                  <w:divsChild>
                    <w:div w:id="742531636">
                      <w:marLeft w:val="0"/>
                      <w:marRight w:val="0"/>
                      <w:marTop w:val="0"/>
                      <w:marBottom w:val="0"/>
                      <w:divBdr>
                        <w:top w:val="none" w:sz="0" w:space="0" w:color="auto"/>
                        <w:left w:val="none" w:sz="0" w:space="0" w:color="auto"/>
                        <w:bottom w:val="none" w:sz="0" w:space="0" w:color="auto"/>
                        <w:right w:val="none" w:sz="0" w:space="0" w:color="auto"/>
                      </w:divBdr>
                    </w:div>
                  </w:divsChild>
                </w:div>
                <w:div w:id="742532112">
                  <w:marLeft w:val="0"/>
                  <w:marRight w:val="0"/>
                  <w:marTop w:val="0"/>
                  <w:marBottom w:val="0"/>
                  <w:divBdr>
                    <w:top w:val="none" w:sz="0" w:space="0" w:color="auto"/>
                    <w:left w:val="none" w:sz="0" w:space="0" w:color="auto"/>
                    <w:bottom w:val="none" w:sz="0" w:space="0" w:color="auto"/>
                    <w:right w:val="none" w:sz="0" w:space="0" w:color="auto"/>
                  </w:divBdr>
                  <w:divsChild>
                    <w:div w:id="742531712">
                      <w:marLeft w:val="0"/>
                      <w:marRight w:val="0"/>
                      <w:marTop w:val="0"/>
                      <w:marBottom w:val="0"/>
                      <w:divBdr>
                        <w:top w:val="none" w:sz="0" w:space="0" w:color="auto"/>
                        <w:left w:val="none" w:sz="0" w:space="0" w:color="auto"/>
                        <w:bottom w:val="none" w:sz="0" w:space="0" w:color="auto"/>
                        <w:right w:val="none" w:sz="0" w:space="0" w:color="auto"/>
                      </w:divBdr>
                    </w:div>
                  </w:divsChild>
                </w:div>
                <w:div w:id="742532123">
                  <w:marLeft w:val="0"/>
                  <w:marRight w:val="0"/>
                  <w:marTop w:val="0"/>
                  <w:marBottom w:val="0"/>
                  <w:divBdr>
                    <w:top w:val="none" w:sz="0" w:space="0" w:color="auto"/>
                    <w:left w:val="none" w:sz="0" w:space="0" w:color="auto"/>
                    <w:bottom w:val="none" w:sz="0" w:space="0" w:color="auto"/>
                    <w:right w:val="none" w:sz="0" w:space="0" w:color="auto"/>
                  </w:divBdr>
                  <w:divsChild>
                    <w:div w:id="742531296">
                      <w:marLeft w:val="0"/>
                      <w:marRight w:val="0"/>
                      <w:marTop w:val="0"/>
                      <w:marBottom w:val="0"/>
                      <w:divBdr>
                        <w:top w:val="none" w:sz="0" w:space="0" w:color="auto"/>
                        <w:left w:val="none" w:sz="0" w:space="0" w:color="auto"/>
                        <w:bottom w:val="none" w:sz="0" w:space="0" w:color="auto"/>
                        <w:right w:val="none" w:sz="0" w:space="0" w:color="auto"/>
                      </w:divBdr>
                    </w:div>
                  </w:divsChild>
                </w:div>
                <w:div w:id="742532124">
                  <w:marLeft w:val="0"/>
                  <w:marRight w:val="0"/>
                  <w:marTop w:val="0"/>
                  <w:marBottom w:val="0"/>
                  <w:divBdr>
                    <w:top w:val="none" w:sz="0" w:space="0" w:color="auto"/>
                    <w:left w:val="none" w:sz="0" w:space="0" w:color="auto"/>
                    <w:bottom w:val="none" w:sz="0" w:space="0" w:color="auto"/>
                    <w:right w:val="none" w:sz="0" w:space="0" w:color="auto"/>
                  </w:divBdr>
                  <w:divsChild>
                    <w:div w:id="742532243">
                      <w:marLeft w:val="0"/>
                      <w:marRight w:val="0"/>
                      <w:marTop w:val="0"/>
                      <w:marBottom w:val="0"/>
                      <w:divBdr>
                        <w:top w:val="none" w:sz="0" w:space="0" w:color="auto"/>
                        <w:left w:val="none" w:sz="0" w:space="0" w:color="auto"/>
                        <w:bottom w:val="none" w:sz="0" w:space="0" w:color="auto"/>
                        <w:right w:val="none" w:sz="0" w:space="0" w:color="auto"/>
                      </w:divBdr>
                    </w:div>
                  </w:divsChild>
                </w:div>
                <w:div w:id="742532126">
                  <w:marLeft w:val="0"/>
                  <w:marRight w:val="0"/>
                  <w:marTop w:val="0"/>
                  <w:marBottom w:val="0"/>
                  <w:divBdr>
                    <w:top w:val="none" w:sz="0" w:space="0" w:color="auto"/>
                    <w:left w:val="none" w:sz="0" w:space="0" w:color="auto"/>
                    <w:bottom w:val="none" w:sz="0" w:space="0" w:color="auto"/>
                    <w:right w:val="none" w:sz="0" w:space="0" w:color="auto"/>
                  </w:divBdr>
                  <w:divsChild>
                    <w:div w:id="742532891">
                      <w:marLeft w:val="0"/>
                      <w:marRight w:val="0"/>
                      <w:marTop w:val="0"/>
                      <w:marBottom w:val="0"/>
                      <w:divBdr>
                        <w:top w:val="none" w:sz="0" w:space="0" w:color="auto"/>
                        <w:left w:val="none" w:sz="0" w:space="0" w:color="auto"/>
                        <w:bottom w:val="none" w:sz="0" w:space="0" w:color="auto"/>
                        <w:right w:val="none" w:sz="0" w:space="0" w:color="auto"/>
                      </w:divBdr>
                    </w:div>
                  </w:divsChild>
                </w:div>
                <w:div w:id="742532127">
                  <w:marLeft w:val="0"/>
                  <w:marRight w:val="0"/>
                  <w:marTop w:val="0"/>
                  <w:marBottom w:val="0"/>
                  <w:divBdr>
                    <w:top w:val="none" w:sz="0" w:space="0" w:color="auto"/>
                    <w:left w:val="none" w:sz="0" w:space="0" w:color="auto"/>
                    <w:bottom w:val="none" w:sz="0" w:space="0" w:color="auto"/>
                    <w:right w:val="none" w:sz="0" w:space="0" w:color="auto"/>
                  </w:divBdr>
                  <w:divsChild>
                    <w:div w:id="742531695">
                      <w:marLeft w:val="0"/>
                      <w:marRight w:val="0"/>
                      <w:marTop w:val="0"/>
                      <w:marBottom w:val="0"/>
                      <w:divBdr>
                        <w:top w:val="none" w:sz="0" w:space="0" w:color="auto"/>
                        <w:left w:val="none" w:sz="0" w:space="0" w:color="auto"/>
                        <w:bottom w:val="none" w:sz="0" w:space="0" w:color="auto"/>
                        <w:right w:val="none" w:sz="0" w:space="0" w:color="auto"/>
                      </w:divBdr>
                    </w:div>
                  </w:divsChild>
                </w:div>
                <w:div w:id="742532137">
                  <w:marLeft w:val="0"/>
                  <w:marRight w:val="0"/>
                  <w:marTop w:val="0"/>
                  <w:marBottom w:val="0"/>
                  <w:divBdr>
                    <w:top w:val="none" w:sz="0" w:space="0" w:color="auto"/>
                    <w:left w:val="none" w:sz="0" w:space="0" w:color="auto"/>
                    <w:bottom w:val="none" w:sz="0" w:space="0" w:color="auto"/>
                    <w:right w:val="none" w:sz="0" w:space="0" w:color="auto"/>
                  </w:divBdr>
                  <w:divsChild>
                    <w:div w:id="742532538">
                      <w:marLeft w:val="0"/>
                      <w:marRight w:val="0"/>
                      <w:marTop w:val="0"/>
                      <w:marBottom w:val="0"/>
                      <w:divBdr>
                        <w:top w:val="none" w:sz="0" w:space="0" w:color="auto"/>
                        <w:left w:val="none" w:sz="0" w:space="0" w:color="auto"/>
                        <w:bottom w:val="none" w:sz="0" w:space="0" w:color="auto"/>
                        <w:right w:val="none" w:sz="0" w:space="0" w:color="auto"/>
                      </w:divBdr>
                    </w:div>
                  </w:divsChild>
                </w:div>
                <w:div w:id="742532152">
                  <w:marLeft w:val="0"/>
                  <w:marRight w:val="0"/>
                  <w:marTop w:val="0"/>
                  <w:marBottom w:val="0"/>
                  <w:divBdr>
                    <w:top w:val="none" w:sz="0" w:space="0" w:color="auto"/>
                    <w:left w:val="none" w:sz="0" w:space="0" w:color="auto"/>
                    <w:bottom w:val="none" w:sz="0" w:space="0" w:color="auto"/>
                    <w:right w:val="none" w:sz="0" w:space="0" w:color="auto"/>
                  </w:divBdr>
                  <w:divsChild>
                    <w:div w:id="742532628">
                      <w:marLeft w:val="0"/>
                      <w:marRight w:val="0"/>
                      <w:marTop w:val="0"/>
                      <w:marBottom w:val="0"/>
                      <w:divBdr>
                        <w:top w:val="none" w:sz="0" w:space="0" w:color="auto"/>
                        <w:left w:val="none" w:sz="0" w:space="0" w:color="auto"/>
                        <w:bottom w:val="none" w:sz="0" w:space="0" w:color="auto"/>
                        <w:right w:val="none" w:sz="0" w:space="0" w:color="auto"/>
                      </w:divBdr>
                    </w:div>
                  </w:divsChild>
                </w:div>
                <w:div w:id="742532154">
                  <w:marLeft w:val="0"/>
                  <w:marRight w:val="0"/>
                  <w:marTop w:val="0"/>
                  <w:marBottom w:val="0"/>
                  <w:divBdr>
                    <w:top w:val="none" w:sz="0" w:space="0" w:color="auto"/>
                    <w:left w:val="none" w:sz="0" w:space="0" w:color="auto"/>
                    <w:bottom w:val="none" w:sz="0" w:space="0" w:color="auto"/>
                    <w:right w:val="none" w:sz="0" w:space="0" w:color="auto"/>
                  </w:divBdr>
                  <w:divsChild>
                    <w:div w:id="742531873">
                      <w:marLeft w:val="0"/>
                      <w:marRight w:val="0"/>
                      <w:marTop w:val="0"/>
                      <w:marBottom w:val="0"/>
                      <w:divBdr>
                        <w:top w:val="none" w:sz="0" w:space="0" w:color="auto"/>
                        <w:left w:val="none" w:sz="0" w:space="0" w:color="auto"/>
                        <w:bottom w:val="none" w:sz="0" w:space="0" w:color="auto"/>
                        <w:right w:val="none" w:sz="0" w:space="0" w:color="auto"/>
                      </w:divBdr>
                    </w:div>
                  </w:divsChild>
                </w:div>
                <w:div w:id="742532156">
                  <w:marLeft w:val="0"/>
                  <w:marRight w:val="0"/>
                  <w:marTop w:val="0"/>
                  <w:marBottom w:val="0"/>
                  <w:divBdr>
                    <w:top w:val="none" w:sz="0" w:space="0" w:color="auto"/>
                    <w:left w:val="none" w:sz="0" w:space="0" w:color="auto"/>
                    <w:bottom w:val="none" w:sz="0" w:space="0" w:color="auto"/>
                    <w:right w:val="none" w:sz="0" w:space="0" w:color="auto"/>
                  </w:divBdr>
                  <w:divsChild>
                    <w:div w:id="742532083">
                      <w:marLeft w:val="0"/>
                      <w:marRight w:val="0"/>
                      <w:marTop w:val="0"/>
                      <w:marBottom w:val="0"/>
                      <w:divBdr>
                        <w:top w:val="none" w:sz="0" w:space="0" w:color="auto"/>
                        <w:left w:val="none" w:sz="0" w:space="0" w:color="auto"/>
                        <w:bottom w:val="none" w:sz="0" w:space="0" w:color="auto"/>
                        <w:right w:val="none" w:sz="0" w:space="0" w:color="auto"/>
                      </w:divBdr>
                    </w:div>
                  </w:divsChild>
                </w:div>
                <w:div w:id="742532158">
                  <w:marLeft w:val="0"/>
                  <w:marRight w:val="0"/>
                  <w:marTop w:val="0"/>
                  <w:marBottom w:val="0"/>
                  <w:divBdr>
                    <w:top w:val="none" w:sz="0" w:space="0" w:color="auto"/>
                    <w:left w:val="none" w:sz="0" w:space="0" w:color="auto"/>
                    <w:bottom w:val="none" w:sz="0" w:space="0" w:color="auto"/>
                    <w:right w:val="none" w:sz="0" w:space="0" w:color="auto"/>
                  </w:divBdr>
                  <w:divsChild>
                    <w:div w:id="742532604">
                      <w:marLeft w:val="0"/>
                      <w:marRight w:val="0"/>
                      <w:marTop w:val="0"/>
                      <w:marBottom w:val="0"/>
                      <w:divBdr>
                        <w:top w:val="none" w:sz="0" w:space="0" w:color="auto"/>
                        <w:left w:val="none" w:sz="0" w:space="0" w:color="auto"/>
                        <w:bottom w:val="none" w:sz="0" w:space="0" w:color="auto"/>
                        <w:right w:val="none" w:sz="0" w:space="0" w:color="auto"/>
                      </w:divBdr>
                    </w:div>
                  </w:divsChild>
                </w:div>
                <w:div w:id="742532165">
                  <w:marLeft w:val="0"/>
                  <w:marRight w:val="0"/>
                  <w:marTop w:val="0"/>
                  <w:marBottom w:val="0"/>
                  <w:divBdr>
                    <w:top w:val="none" w:sz="0" w:space="0" w:color="auto"/>
                    <w:left w:val="none" w:sz="0" w:space="0" w:color="auto"/>
                    <w:bottom w:val="none" w:sz="0" w:space="0" w:color="auto"/>
                    <w:right w:val="none" w:sz="0" w:space="0" w:color="auto"/>
                  </w:divBdr>
                  <w:divsChild>
                    <w:div w:id="742531745">
                      <w:marLeft w:val="0"/>
                      <w:marRight w:val="0"/>
                      <w:marTop w:val="0"/>
                      <w:marBottom w:val="0"/>
                      <w:divBdr>
                        <w:top w:val="none" w:sz="0" w:space="0" w:color="auto"/>
                        <w:left w:val="none" w:sz="0" w:space="0" w:color="auto"/>
                        <w:bottom w:val="none" w:sz="0" w:space="0" w:color="auto"/>
                        <w:right w:val="none" w:sz="0" w:space="0" w:color="auto"/>
                      </w:divBdr>
                    </w:div>
                  </w:divsChild>
                </w:div>
                <w:div w:id="742532170">
                  <w:marLeft w:val="0"/>
                  <w:marRight w:val="0"/>
                  <w:marTop w:val="0"/>
                  <w:marBottom w:val="0"/>
                  <w:divBdr>
                    <w:top w:val="none" w:sz="0" w:space="0" w:color="auto"/>
                    <w:left w:val="none" w:sz="0" w:space="0" w:color="auto"/>
                    <w:bottom w:val="none" w:sz="0" w:space="0" w:color="auto"/>
                    <w:right w:val="none" w:sz="0" w:space="0" w:color="auto"/>
                  </w:divBdr>
                  <w:divsChild>
                    <w:div w:id="742531286">
                      <w:marLeft w:val="0"/>
                      <w:marRight w:val="0"/>
                      <w:marTop w:val="0"/>
                      <w:marBottom w:val="0"/>
                      <w:divBdr>
                        <w:top w:val="none" w:sz="0" w:space="0" w:color="auto"/>
                        <w:left w:val="none" w:sz="0" w:space="0" w:color="auto"/>
                        <w:bottom w:val="none" w:sz="0" w:space="0" w:color="auto"/>
                        <w:right w:val="none" w:sz="0" w:space="0" w:color="auto"/>
                      </w:divBdr>
                    </w:div>
                  </w:divsChild>
                </w:div>
                <w:div w:id="742532172">
                  <w:marLeft w:val="0"/>
                  <w:marRight w:val="0"/>
                  <w:marTop w:val="0"/>
                  <w:marBottom w:val="0"/>
                  <w:divBdr>
                    <w:top w:val="none" w:sz="0" w:space="0" w:color="auto"/>
                    <w:left w:val="none" w:sz="0" w:space="0" w:color="auto"/>
                    <w:bottom w:val="none" w:sz="0" w:space="0" w:color="auto"/>
                    <w:right w:val="none" w:sz="0" w:space="0" w:color="auto"/>
                  </w:divBdr>
                  <w:divsChild>
                    <w:div w:id="742531455">
                      <w:marLeft w:val="0"/>
                      <w:marRight w:val="0"/>
                      <w:marTop w:val="0"/>
                      <w:marBottom w:val="0"/>
                      <w:divBdr>
                        <w:top w:val="none" w:sz="0" w:space="0" w:color="auto"/>
                        <w:left w:val="none" w:sz="0" w:space="0" w:color="auto"/>
                        <w:bottom w:val="none" w:sz="0" w:space="0" w:color="auto"/>
                        <w:right w:val="none" w:sz="0" w:space="0" w:color="auto"/>
                      </w:divBdr>
                    </w:div>
                  </w:divsChild>
                </w:div>
                <w:div w:id="742532177">
                  <w:marLeft w:val="0"/>
                  <w:marRight w:val="0"/>
                  <w:marTop w:val="0"/>
                  <w:marBottom w:val="0"/>
                  <w:divBdr>
                    <w:top w:val="none" w:sz="0" w:space="0" w:color="auto"/>
                    <w:left w:val="none" w:sz="0" w:space="0" w:color="auto"/>
                    <w:bottom w:val="none" w:sz="0" w:space="0" w:color="auto"/>
                    <w:right w:val="none" w:sz="0" w:space="0" w:color="auto"/>
                  </w:divBdr>
                  <w:divsChild>
                    <w:div w:id="742532768">
                      <w:marLeft w:val="0"/>
                      <w:marRight w:val="0"/>
                      <w:marTop w:val="0"/>
                      <w:marBottom w:val="0"/>
                      <w:divBdr>
                        <w:top w:val="none" w:sz="0" w:space="0" w:color="auto"/>
                        <w:left w:val="none" w:sz="0" w:space="0" w:color="auto"/>
                        <w:bottom w:val="none" w:sz="0" w:space="0" w:color="auto"/>
                        <w:right w:val="none" w:sz="0" w:space="0" w:color="auto"/>
                      </w:divBdr>
                    </w:div>
                  </w:divsChild>
                </w:div>
                <w:div w:id="742532179">
                  <w:marLeft w:val="0"/>
                  <w:marRight w:val="0"/>
                  <w:marTop w:val="0"/>
                  <w:marBottom w:val="0"/>
                  <w:divBdr>
                    <w:top w:val="none" w:sz="0" w:space="0" w:color="auto"/>
                    <w:left w:val="none" w:sz="0" w:space="0" w:color="auto"/>
                    <w:bottom w:val="none" w:sz="0" w:space="0" w:color="auto"/>
                    <w:right w:val="none" w:sz="0" w:space="0" w:color="auto"/>
                  </w:divBdr>
                  <w:divsChild>
                    <w:div w:id="742531207">
                      <w:marLeft w:val="0"/>
                      <w:marRight w:val="0"/>
                      <w:marTop w:val="0"/>
                      <w:marBottom w:val="0"/>
                      <w:divBdr>
                        <w:top w:val="none" w:sz="0" w:space="0" w:color="auto"/>
                        <w:left w:val="none" w:sz="0" w:space="0" w:color="auto"/>
                        <w:bottom w:val="none" w:sz="0" w:space="0" w:color="auto"/>
                        <w:right w:val="none" w:sz="0" w:space="0" w:color="auto"/>
                      </w:divBdr>
                    </w:div>
                  </w:divsChild>
                </w:div>
                <w:div w:id="742532183">
                  <w:marLeft w:val="0"/>
                  <w:marRight w:val="0"/>
                  <w:marTop w:val="0"/>
                  <w:marBottom w:val="0"/>
                  <w:divBdr>
                    <w:top w:val="none" w:sz="0" w:space="0" w:color="auto"/>
                    <w:left w:val="none" w:sz="0" w:space="0" w:color="auto"/>
                    <w:bottom w:val="none" w:sz="0" w:space="0" w:color="auto"/>
                    <w:right w:val="none" w:sz="0" w:space="0" w:color="auto"/>
                  </w:divBdr>
                  <w:divsChild>
                    <w:div w:id="742531305">
                      <w:marLeft w:val="0"/>
                      <w:marRight w:val="0"/>
                      <w:marTop w:val="0"/>
                      <w:marBottom w:val="0"/>
                      <w:divBdr>
                        <w:top w:val="none" w:sz="0" w:space="0" w:color="auto"/>
                        <w:left w:val="none" w:sz="0" w:space="0" w:color="auto"/>
                        <w:bottom w:val="none" w:sz="0" w:space="0" w:color="auto"/>
                        <w:right w:val="none" w:sz="0" w:space="0" w:color="auto"/>
                      </w:divBdr>
                    </w:div>
                  </w:divsChild>
                </w:div>
                <w:div w:id="742532184">
                  <w:marLeft w:val="0"/>
                  <w:marRight w:val="0"/>
                  <w:marTop w:val="0"/>
                  <w:marBottom w:val="0"/>
                  <w:divBdr>
                    <w:top w:val="none" w:sz="0" w:space="0" w:color="auto"/>
                    <w:left w:val="none" w:sz="0" w:space="0" w:color="auto"/>
                    <w:bottom w:val="none" w:sz="0" w:space="0" w:color="auto"/>
                    <w:right w:val="none" w:sz="0" w:space="0" w:color="auto"/>
                  </w:divBdr>
                  <w:divsChild>
                    <w:div w:id="742531150">
                      <w:marLeft w:val="0"/>
                      <w:marRight w:val="0"/>
                      <w:marTop w:val="0"/>
                      <w:marBottom w:val="0"/>
                      <w:divBdr>
                        <w:top w:val="none" w:sz="0" w:space="0" w:color="auto"/>
                        <w:left w:val="none" w:sz="0" w:space="0" w:color="auto"/>
                        <w:bottom w:val="none" w:sz="0" w:space="0" w:color="auto"/>
                        <w:right w:val="none" w:sz="0" w:space="0" w:color="auto"/>
                      </w:divBdr>
                    </w:div>
                  </w:divsChild>
                </w:div>
                <w:div w:id="742532186">
                  <w:marLeft w:val="0"/>
                  <w:marRight w:val="0"/>
                  <w:marTop w:val="0"/>
                  <w:marBottom w:val="0"/>
                  <w:divBdr>
                    <w:top w:val="none" w:sz="0" w:space="0" w:color="auto"/>
                    <w:left w:val="none" w:sz="0" w:space="0" w:color="auto"/>
                    <w:bottom w:val="none" w:sz="0" w:space="0" w:color="auto"/>
                    <w:right w:val="none" w:sz="0" w:space="0" w:color="auto"/>
                  </w:divBdr>
                  <w:divsChild>
                    <w:div w:id="742532867">
                      <w:marLeft w:val="0"/>
                      <w:marRight w:val="0"/>
                      <w:marTop w:val="0"/>
                      <w:marBottom w:val="0"/>
                      <w:divBdr>
                        <w:top w:val="none" w:sz="0" w:space="0" w:color="auto"/>
                        <w:left w:val="none" w:sz="0" w:space="0" w:color="auto"/>
                        <w:bottom w:val="none" w:sz="0" w:space="0" w:color="auto"/>
                        <w:right w:val="none" w:sz="0" w:space="0" w:color="auto"/>
                      </w:divBdr>
                    </w:div>
                  </w:divsChild>
                </w:div>
                <w:div w:id="742532189">
                  <w:marLeft w:val="0"/>
                  <w:marRight w:val="0"/>
                  <w:marTop w:val="0"/>
                  <w:marBottom w:val="0"/>
                  <w:divBdr>
                    <w:top w:val="none" w:sz="0" w:space="0" w:color="auto"/>
                    <w:left w:val="none" w:sz="0" w:space="0" w:color="auto"/>
                    <w:bottom w:val="none" w:sz="0" w:space="0" w:color="auto"/>
                    <w:right w:val="none" w:sz="0" w:space="0" w:color="auto"/>
                  </w:divBdr>
                  <w:divsChild>
                    <w:div w:id="742531218">
                      <w:marLeft w:val="0"/>
                      <w:marRight w:val="0"/>
                      <w:marTop w:val="0"/>
                      <w:marBottom w:val="0"/>
                      <w:divBdr>
                        <w:top w:val="none" w:sz="0" w:space="0" w:color="auto"/>
                        <w:left w:val="none" w:sz="0" w:space="0" w:color="auto"/>
                        <w:bottom w:val="none" w:sz="0" w:space="0" w:color="auto"/>
                        <w:right w:val="none" w:sz="0" w:space="0" w:color="auto"/>
                      </w:divBdr>
                    </w:div>
                  </w:divsChild>
                </w:div>
                <w:div w:id="742532202">
                  <w:marLeft w:val="0"/>
                  <w:marRight w:val="0"/>
                  <w:marTop w:val="0"/>
                  <w:marBottom w:val="0"/>
                  <w:divBdr>
                    <w:top w:val="none" w:sz="0" w:space="0" w:color="auto"/>
                    <w:left w:val="none" w:sz="0" w:space="0" w:color="auto"/>
                    <w:bottom w:val="none" w:sz="0" w:space="0" w:color="auto"/>
                    <w:right w:val="none" w:sz="0" w:space="0" w:color="auto"/>
                  </w:divBdr>
                  <w:divsChild>
                    <w:div w:id="742531643">
                      <w:marLeft w:val="0"/>
                      <w:marRight w:val="0"/>
                      <w:marTop w:val="0"/>
                      <w:marBottom w:val="0"/>
                      <w:divBdr>
                        <w:top w:val="none" w:sz="0" w:space="0" w:color="auto"/>
                        <w:left w:val="none" w:sz="0" w:space="0" w:color="auto"/>
                        <w:bottom w:val="none" w:sz="0" w:space="0" w:color="auto"/>
                        <w:right w:val="none" w:sz="0" w:space="0" w:color="auto"/>
                      </w:divBdr>
                    </w:div>
                  </w:divsChild>
                </w:div>
                <w:div w:id="742532209">
                  <w:marLeft w:val="0"/>
                  <w:marRight w:val="0"/>
                  <w:marTop w:val="0"/>
                  <w:marBottom w:val="0"/>
                  <w:divBdr>
                    <w:top w:val="none" w:sz="0" w:space="0" w:color="auto"/>
                    <w:left w:val="none" w:sz="0" w:space="0" w:color="auto"/>
                    <w:bottom w:val="none" w:sz="0" w:space="0" w:color="auto"/>
                    <w:right w:val="none" w:sz="0" w:space="0" w:color="auto"/>
                  </w:divBdr>
                  <w:divsChild>
                    <w:div w:id="742532399">
                      <w:marLeft w:val="0"/>
                      <w:marRight w:val="0"/>
                      <w:marTop w:val="0"/>
                      <w:marBottom w:val="0"/>
                      <w:divBdr>
                        <w:top w:val="none" w:sz="0" w:space="0" w:color="auto"/>
                        <w:left w:val="none" w:sz="0" w:space="0" w:color="auto"/>
                        <w:bottom w:val="none" w:sz="0" w:space="0" w:color="auto"/>
                        <w:right w:val="none" w:sz="0" w:space="0" w:color="auto"/>
                      </w:divBdr>
                    </w:div>
                  </w:divsChild>
                </w:div>
                <w:div w:id="742532211">
                  <w:marLeft w:val="0"/>
                  <w:marRight w:val="0"/>
                  <w:marTop w:val="0"/>
                  <w:marBottom w:val="0"/>
                  <w:divBdr>
                    <w:top w:val="none" w:sz="0" w:space="0" w:color="auto"/>
                    <w:left w:val="none" w:sz="0" w:space="0" w:color="auto"/>
                    <w:bottom w:val="none" w:sz="0" w:space="0" w:color="auto"/>
                    <w:right w:val="none" w:sz="0" w:space="0" w:color="auto"/>
                  </w:divBdr>
                  <w:divsChild>
                    <w:div w:id="742532704">
                      <w:marLeft w:val="0"/>
                      <w:marRight w:val="0"/>
                      <w:marTop w:val="0"/>
                      <w:marBottom w:val="0"/>
                      <w:divBdr>
                        <w:top w:val="none" w:sz="0" w:space="0" w:color="auto"/>
                        <w:left w:val="none" w:sz="0" w:space="0" w:color="auto"/>
                        <w:bottom w:val="none" w:sz="0" w:space="0" w:color="auto"/>
                        <w:right w:val="none" w:sz="0" w:space="0" w:color="auto"/>
                      </w:divBdr>
                    </w:div>
                  </w:divsChild>
                </w:div>
                <w:div w:id="742532220">
                  <w:marLeft w:val="0"/>
                  <w:marRight w:val="0"/>
                  <w:marTop w:val="0"/>
                  <w:marBottom w:val="0"/>
                  <w:divBdr>
                    <w:top w:val="none" w:sz="0" w:space="0" w:color="auto"/>
                    <w:left w:val="none" w:sz="0" w:space="0" w:color="auto"/>
                    <w:bottom w:val="none" w:sz="0" w:space="0" w:color="auto"/>
                    <w:right w:val="none" w:sz="0" w:space="0" w:color="auto"/>
                  </w:divBdr>
                  <w:divsChild>
                    <w:div w:id="742531496">
                      <w:marLeft w:val="0"/>
                      <w:marRight w:val="0"/>
                      <w:marTop w:val="0"/>
                      <w:marBottom w:val="0"/>
                      <w:divBdr>
                        <w:top w:val="none" w:sz="0" w:space="0" w:color="auto"/>
                        <w:left w:val="none" w:sz="0" w:space="0" w:color="auto"/>
                        <w:bottom w:val="none" w:sz="0" w:space="0" w:color="auto"/>
                        <w:right w:val="none" w:sz="0" w:space="0" w:color="auto"/>
                      </w:divBdr>
                    </w:div>
                  </w:divsChild>
                </w:div>
                <w:div w:id="742532222">
                  <w:marLeft w:val="0"/>
                  <w:marRight w:val="0"/>
                  <w:marTop w:val="0"/>
                  <w:marBottom w:val="0"/>
                  <w:divBdr>
                    <w:top w:val="none" w:sz="0" w:space="0" w:color="auto"/>
                    <w:left w:val="none" w:sz="0" w:space="0" w:color="auto"/>
                    <w:bottom w:val="none" w:sz="0" w:space="0" w:color="auto"/>
                    <w:right w:val="none" w:sz="0" w:space="0" w:color="auto"/>
                  </w:divBdr>
                  <w:divsChild>
                    <w:div w:id="742531647">
                      <w:marLeft w:val="0"/>
                      <w:marRight w:val="0"/>
                      <w:marTop w:val="0"/>
                      <w:marBottom w:val="0"/>
                      <w:divBdr>
                        <w:top w:val="none" w:sz="0" w:space="0" w:color="auto"/>
                        <w:left w:val="none" w:sz="0" w:space="0" w:color="auto"/>
                        <w:bottom w:val="none" w:sz="0" w:space="0" w:color="auto"/>
                        <w:right w:val="none" w:sz="0" w:space="0" w:color="auto"/>
                      </w:divBdr>
                    </w:div>
                  </w:divsChild>
                </w:div>
                <w:div w:id="742532227">
                  <w:marLeft w:val="0"/>
                  <w:marRight w:val="0"/>
                  <w:marTop w:val="0"/>
                  <w:marBottom w:val="0"/>
                  <w:divBdr>
                    <w:top w:val="none" w:sz="0" w:space="0" w:color="auto"/>
                    <w:left w:val="none" w:sz="0" w:space="0" w:color="auto"/>
                    <w:bottom w:val="none" w:sz="0" w:space="0" w:color="auto"/>
                    <w:right w:val="none" w:sz="0" w:space="0" w:color="auto"/>
                  </w:divBdr>
                  <w:divsChild>
                    <w:div w:id="742532808">
                      <w:marLeft w:val="0"/>
                      <w:marRight w:val="0"/>
                      <w:marTop w:val="0"/>
                      <w:marBottom w:val="0"/>
                      <w:divBdr>
                        <w:top w:val="none" w:sz="0" w:space="0" w:color="auto"/>
                        <w:left w:val="none" w:sz="0" w:space="0" w:color="auto"/>
                        <w:bottom w:val="none" w:sz="0" w:space="0" w:color="auto"/>
                        <w:right w:val="none" w:sz="0" w:space="0" w:color="auto"/>
                      </w:divBdr>
                    </w:div>
                  </w:divsChild>
                </w:div>
                <w:div w:id="742532232">
                  <w:marLeft w:val="0"/>
                  <w:marRight w:val="0"/>
                  <w:marTop w:val="0"/>
                  <w:marBottom w:val="0"/>
                  <w:divBdr>
                    <w:top w:val="none" w:sz="0" w:space="0" w:color="auto"/>
                    <w:left w:val="none" w:sz="0" w:space="0" w:color="auto"/>
                    <w:bottom w:val="none" w:sz="0" w:space="0" w:color="auto"/>
                    <w:right w:val="none" w:sz="0" w:space="0" w:color="auto"/>
                  </w:divBdr>
                  <w:divsChild>
                    <w:div w:id="742531785">
                      <w:marLeft w:val="0"/>
                      <w:marRight w:val="0"/>
                      <w:marTop w:val="0"/>
                      <w:marBottom w:val="0"/>
                      <w:divBdr>
                        <w:top w:val="none" w:sz="0" w:space="0" w:color="auto"/>
                        <w:left w:val="none" w:sz="0" w:space="0" w:color="auto"/>
                        <w:bottom w:val="none" w:sz="0" w:space="0" w:color="auto"/>
                        <w:right w:val="none" w:sz="0" w:space="0" w:color="auto"/>
                      </w:divBdr>
                    </w:div>
                  </w:divsChild>
                </w:div>
                <w:div w:id="742532251">
                  <w:marLeft w:val="0"/>
                  <w:marRight w:val="0"/>
                  <w:marTop w:val="0"/>
                  <w:marBottom w:val="0"/>
                  <w:divBdr>
                    <w:top w:val="none" w:sz="0" w:space="0" w:color="auto"/>
                    <w:left w:val="none" w:sz="0" w:space="0" w:color="auto"/>
                    <w:bottom w:val="none" w:sz="0" w:space="0" w:color="auto"/>
                    <w:right w:val="none" w:sz="0" w:space="0" w:color="auto"/>
                  </w:divBdr>
                  <w:divsChild>
                    <w:div w:id="742531541">
                      <w:marLeft w:val="0"/>
                      <w:marRight w:val="0"/>
                      <w:marTop w:val="0"/>
                      <w:marBottom w:val="0"/>
                      <w:divBdr>
                        <w:top w:val="none" w:sz="0" w:space="0" w:color="auto"/>
                        <w:left w:val="none" w:sz="0" w:space="0" w:color="auto"/>
                        <w:bottom w:val="none" w:sz="0" w:space="0" w:color="auto"/>
                        <w:right w:val="none" w:sz="0" w:space="0" w:color="auto"/>
                      </w:divBdr>
                    </w:div>
                  </w:divsChild>
                </w:div>
                <w:div w:id="742532254">
                  <w:marLeft w:val="0"/>
                  <w:marRight w:val="0"/>
                  <w:marTop w:val="0"/>
                  <w:marBottom w:val="0"/>
                  <w:divBdr>
                    <w:top w:val="none" w:sz="0" w:space="0" w:color="auto"/>
                    <w:left w:val="none" w:sz="0" w:space="0" w:color="auto"/>
                    <w:bottom w:val="none" w:sz="0" w:space="0" w:color="auto"/>
                    <w:right w:val="none" w:sz="0" w:space="0" w:color="auto"/>
                  </w:divBdr>
                  <w:divsChild>
                    <w:div w:id="742531480">
                      <w:marLeft w:val="0"/>
                      <w:marRight w:val="0"/>
                      <w:marTop w:val="0"/>
                      <w:marBottom w:val="0"/>
                      <w:divBdr>
                        <w:top w:val="none" w:sz="0" w:space="0" w:color="auto"/>
                        <w:left w:val="none" w:sz="0" w:space="0" w:color="auto"/>
                        <w:bottom w:val="none" w:sz="0" w:space="0" w:color="auto"/>
                        <w:right w:val="none" w:sz="0" w:space="0" w:color="auto"/>
                      </w:divBdr>
                    </w:div>
                  </w:divsChild>
                </w:div>
                <w:div w:id="742532258">
                  <w:marLeft w:val="0"/>
                  <w:marRight w:val="0"/>
                  <w:marTop w:val="0"/>
                  <w:marBottom w:val="0"/>
                  <w:divBdr>
                    <w:top w:val="none" w:sz="0" w:space="0" w:color="auto"/>
                    <w:left w:val="none" w:sz="0" w:space="0" w:color="auto"/>
                    <w:bottom w:val="none" w:sz="0" w:space="0" w:color="auto"/>
                    <w:right w:val="none" w:sz="0" w:space="0" w:color="auto"/>
                  </w:divBdr>
                  <w:divsChild>
                    <w:div w:id="742532265">
                      <w:marLeft w:val="0"/>
                      <w:marRight w:val="0"/>
                      <w:marTop w:val="0"/>
                      <w:marBottom w:val="0"/>
                      <w:divBdr>
                        <w:top w:val="none" w:sz="0" w:space="0" w:color="auto"/>
                        <w:left w:val="none" w:sz="0" w:space="0" w:color="auto"/>
                        <w:bottom w:val="none" w:sz="0" w:space="0" w:color="auto"/>
                        <w:right w:val="none" w:sz="0" w:space="0" w:color="auto"/>
                      </w:divBdr>
                    </w:div>
                  </w:divsChild>
                </w:div>
                <w:div w:id="742532284">
                  <w:marLeft w:val="0"/>
                  <w:marRight w:val="0"/>
                  <w:marTop w:val="0"/>
                  <w:marBottom w:val="0"/>
                  <w:divBdr>
                    <w:top w:val="none" w:sz="0" w:space="0" w:color="auto"/>
                    <w:left w:val="none" w:sz="0" w:space="0" w:color="auto"/>
                    <w:bottom w:val="none" w:sz="0" w:space="0" w:color="auto"/>
                    <w:right w:val="none" w:sz="0" w:space="0" w:color="auto"/>
                  </w:divBdr>
                  <w:divsChild>
                    <w:div w:id="742532832">
                      <w:marLeft w:val="0"/>
                      <w:marRight w:val="0"/>
                      <w:marTop w:val="0"/>
                      <w:marBottom w:val="0"/>
                      <w:divBdr>
                        <w:top w:val="none" w:sz="0" w:space="0" w:color="auto"/>
                        <w:left w:val="none" w:sz="0" w:space="0" w:color="auto"/>
                        <w:bottom w:val="none" w:sz="0" w:space="0" w:color="auto"/>
                        <w:right w:val="none" w:sz="0" w:space="0" w:color="auto"/>
                      </w:divBdr>
                    </w:div>
                  </w:divsChild>
                </w:div>
                <w:div w:id="742532295">
                  <w:marLeft w:val="0"/>
                  <w:marRight w:val="0"/>
                  <w:marTop w:val="0"/>
                  <w:marBottom w:val="0"/>
                  <w:divBdr>
                    <w:top w:val="none" w:sz="0" w:space="0" w:color="auto"/>
                    <w:left w:val="none" w:sz="0" w:space="0" w:color="auto"/>
                    <w:bottom w:val="none" w:sz="0" w:space="0" w:color="auto"/>
                    <w:right w:val="none" w:sz="0" w:space="0" w:color="auto"/>
                  </w:divBdr>
                  <w:divsChild>
                    <w:div w:id="742531921">
                      <w:marLeft w:val="0"/>
                      <w:marRight w:val="0"/>
                      <w:marTop w:val="0"/>
                      <w:marBottom w:val="0"/>
                      <w:divBdr>
                        <w:top w:val="none" w:sz="0" w:space="0" w:color="auto"/>
                        <w:left w:val="none" w:sz="0" w:space="0" w:color="auto"/>
                        <w:bottom w:val="none" w:sz="0" w:space="0" w:color="auto"/>
                        <w:right w:val="none" w:sz="0" w:space="0" w:color="auto"/>
                      </w:divBdr>
                    </w:div>
                  </w:divsChild>
                </w:div>
                <w:div w:id="742532302">
                  <w:marLeft w:val="0"/>
                  <w:marRight w:val="0"/>
                  <w:marTop w:val="0"/>
                  <w:marBottom w:val="0"/>
                  <w:divBdr>
                    <w:top w:val="none" w:sz="0" w:space="0" w:color="auto"/>
                    <w:left w:val="none" w:sz="0" w:space="0" w:color="auto"/>
                    <w:bottom w:val="none" w:sz="0" w:space="0" w:color="auto"/>
                    <w:right w:val="none" w:sz="0" w:space="0" w:color="auto"/>
                  </w:divBdr>
                  <w:divsChild>
                    <w:div w:id="742532583">
                      <w:marLeft w:val="0"/>
                      <w:marRight w:val="0"/>
                      <w:marTop w:val="0"/>
                      <w:marBottom w:val="0"/>
                      <w:divBdr>
                        <w:top w:val="none" w:sz="0" w:space="0" w:color="auto"/>
                        <w:left w:val="none" w:sz="0" w:space="0" w:color="auto"/>
                        <w:bottom w:val="none" w:sz="0" w:space="0" w:color="auto"/>
                        <w:right w:val="none" w:sz="0" w:space="0" w:color="auto"/>
                      </w:divBdr>
                    </w:div>
                  </w:divsChild>
                </w:div>
                <w:div w:id="742532310">
                  <w:marLeft w:val="0"/>
                  <w:marRight w:val="0"/>
                  <w:marTop w:val="0"/>
                  <w:marBottom w:val="0"/>
                  <w:divBdr>
                    <w:top w:val="none" w:sz="0" w:space="0" w:color="auto"/>
                    <w:left w:val="none" w:sz="0" w:space="0" w:color="auto"/>
                    <w:bottom w:val="none" w:sz="0" w:space="0" w:color="auto"/>
                    <w:right w:val="none" w:sz="0" w:space="0" w:color="auto"/>
                  </w:divBdr>
                  <w:divsChild>
                    <w:div w:id="742532823">
                      <w:marLeft w:val="0"/>
                      <w:marRight w:val="0"/>
                      <w:marTop w:val="0"/>
                      <w:marBottom w:val="0"/>
                      <w:divBdr>
                        <w:top w:val="none" w:sz="0" w:space="0" w:color="auto"/>
                        <w:left w:val="none" w:sz="0" w:space="0" w:color="auto"/>
                        <w:bottom w:val="none" w:sz="0" w:space="0" w:color="auto"/>
                        <w:right w:val="none" w:sz="0" w:space="0" w:color="auto"/>
                      </w:divBdr>
                    </w:div>
                  </w:divsChild>
                </w:div>
                <w:div w:id="742532333">
                  <w:marLeft w:val="0"/>
                  <w:marRight w:val="0"/>
                  <w:marTop w:val="0"/>
                  <w:marBottom w:val="0"/>
                  <w:divBdr>
                    <w:top w:val="none" w:sz="0" w:space="0" w:color="auto"/>
                    <w:left w:val="none" w:sz="0" w:space="0" w:color="auto"/>
                    <w:bottom w:val="none" w:sz="0" w:space="0" w:color="auto"/>
                    <w:right w:val="none" w:sz="0" w:space="0" w:color="auto"/>
                  </w:divBdr>
                  <w:divsChild>
                    <w:div w:id="742531457">
                      <w:marLeft w:val="0"/>
                      <w:marRight w:val="0"/>
                      <w:marTop w:val="0"/>
                      <w:marBottom w:val="0"/>
                      <w:divBdr>
                        <w:top w:val="none" w:sz="0" w:space="0" w:color="auto"/>
                        <w:left w:val="none" w:sz="0" w:space="0" w:color="auto"/>
                        <w:bottom w:val="none" w:sz="0" w:space="0" w:color="auto"/>
                        <w:right w:val="none" w:sz="0" w:space="0" w:color="auto"/>
                      </w:divBdr>
                    </w:div>
                  </w:divsChild>
                </w:div>
                <w:div w:id="742532348">
                  <w:marLeft w:val="0"/>
                  <w:marRight w:val="0"/>
                  <w:marTop w:val="0"/>
                  <w:marBottom w:val="0"/>
                  <w:divBdr>
                    <w:top w:val="none" w:sz="0" w:space="0" w:color="auto"/>
                    <w:left w:val="none" w:sz="0" w:space="0" w:color="auto"/>
                    <w:bottom w:val="none" w:sz="0" w:space="0" w:color="auto"/>
                    <w:right w:val="none" w:sz="0" w:space="0" w:color="auto"/>
                  </w:divBdr>
                  <w:divsChild>
                    <w:div w:id="742531350">
                      <w:marLeft w:val="0"/>
                      <w:marRight w:val="0"/>
                      <w:marTop w:val="0"/>
                      <w:marBottom w:val="0"/>
                      <w:divBdr>
                        <w:top w:val="none" w:sz="0" w:space="0" w:color="auto"/>
                        <w:left w:val="none" w:sz="0" w:space="0" w:color="auto"/>
                        <w:bottom w:val="none" w:sz="0" w:space="0" w:color="auto"/>
                        <w:right w:val="none" w:sz="0" w:space="0" w:color="auto"/>
                      </w:divBdr>
                    </w:div>
                  </w:divsChild>
                </w:div>
                <w:div w:id="742532353">
                  <w:marLeft w:val="0"/>
                  <w:marRight w:val="0"/>
                  <w:marTop w:val="0"/>
                  <w:marBottom w:val="0"/>
                  <w:divBdr>
                    <w:top w:val="none" w:sz="0" w:space="0" w:color="auto"/>
                    <w:left w:val="none" w:sz="0" w:space="0" w:color="auto"/>
                    <w:bottom w:val="none" w:sz="0" w:space="0" w:color="auto"/>
                    <w:right w:val="none" w:sz="0" w:space="0" w:color="auto"/>
                  </w:divBdr>
                  <w:divsChild>
                    <w:div w:id="742532145">
                      <w:marLeft w:val="0"/>
                      <w:marRight w:val="0"/>
                      <w:marTop w:val="0"/>
                      <w:marBottom w:val="0"/>
                      <w:divBdr>
                        <w:top w:val="none" w:sz="0" w:space="0" w:color="auto"/>
                        <w:left w:val="none" w:sz="0" w:space="0" w:color="auto"/>
                        <w:bottom w:val="none" w:sz="0" w:space="0" w:color="auto"/>
                        <w:right w:val="none" w:sz="0" w:space="0" w:color="auto"/>
                      </w:divBdr>
                    </w:div>
                  </w:divsChild>
                </w:div>
                <w:div w:id="742532363">
                  <w:marLeft w:val="0"/>
                  <w:marRight w:val="0"/>
                  <w:marTop w:val="0"/>
                  <w:marBottom w:val="0"/>
                  <w:divBdr>
                    <w:top w:val="none" w:sz="0" w:space="0" w:color="auto"/>
                    <w:left w:val="none" w:sz="0" w:space="0" w:color="auto"/>
                    <w:bottom w:val="none" w:sz="0" w:space="0" w:color="auto"/>
                    <w:right w:val="none" w:sz="0" w:space="0" w:color="auto"/>
                  </w:divBdr>
                  <w:divsChild>
                    <w:div w:id="742531563">
                      <w:marLeft w:val="0"/>
                      <w:marRight w:val="0"/>
                      <w:marTop w:val="0"/>
                      <w:marBottom w:val="0"/>
                      <w:divBdr>
                        <w:top w:val="none" w:sz="0" w:space="0" w:color="auto"/>
                        <w:left w:val="none" w:sz="0" w:space="0" w:color="auto"/>
                        <w:bottom w:val="none" w:sz="0" w:space="0" w:color="auto"/>
                        <w:right w:val="none" w:sz="0" w:space="0" w:color="auto"/>
                      </w:divBdr>
                    </w:div>
                  </w:divsChild>
                </w:div>
                <w:div w:id="742532367">
                  <w:marLeft w:val="0"/>
                  <w:marRight w:val="0"/>
                  <w:marTop w:val="0"/>
                  <w:marBottom w:val="0"/>
                  <w:divBdr>
                    <w:top w:val="none" w:sz="0" w:space="0" w:color="auto"/>
                    <w:left w:val="none" w:sz="0" w:space="0" w:color="auto"/>
                    <w:bottom w:val="none" w:sz="0" w:space="0" w:color="auto"/>
                    <w:right w:val="none" w:sz="0" w:space="0" w:color="auto"/>
                  </w:divBdr>
                  <w:divsChild>
                    <w:div w:id="742532488">
                      <w:marLeft w:val="0"/>
                      <w:marRight w:val="0"/>
                      <w:marTop w:val="0"/>
                      <w:marBottom w:val="0"/>
                      <w:divBdr>
                        <w:top w:val="none" w:sz="0" w:space="0" w:color="auto"/>
                        <w:left w:val="none" w:sz="0" w:space="0" w:color="auto"/>
                        <w:bottom w:val="none" w:sz="0" w:space="0" w:color="auto"/>
                        <w:right w:val="none" w:sz="0" w:space="0" w:color="auto"/>
                      </w:divBdr>
                    </w:div>
                  </w:divsChild>
                </w:div>
                <w:div w:id="742532378">
                  <w:marLeft w:val="0"/>
                  <w:marRight w:val="0"/>
                  <w:marTop w:val="0"/>
                  <w:marBottom w:val="0"/>
                  <w:divBdr>
                    <w:top w:val="none" w:sz="0" w:space="0" w:color="auto"/>
                    <w:left w:val="none" w:sz="0" w:space="0" w:color="auto"/>
                    <w:bottom w:val="none" w:sz="0" w:space="0" w:color="auto"/>
                    <w:right w:val="none" w:sz="0" w:space="0" w:color="auto"/>
                  </w:divBdr>
                  <w:divsChild>
                    <w:div w:id="742531872">
                      <w:marLeft w:val="0"/>
                      <w:marRight w:val="0"/>
                      <w:marTop w:val="0"/>
                      <w:marBottom w:val="0"/>
                      <w:divBdr>
                        <w:top w:val="none" w:sz="0" w:space="0" w:color="auto"/>
                        <w:left w:val="none" w:sz="0" w:space="0" w:color="auto"/>
                        <w:bottom w:val="none" w:sz="0" w:space="0" w:color="auto"/>
                        <w:right w:val="none" w:sz="0" w:space="0" w:color="auto"/>
                      </w:divBdr>
                    </w:div>
                  </w:divsChild>
                </w:div>
                <w:div w:id="742532379">
                  <w:marLeft w:val="0"/>
                  <w:marRight w:val="0"/>
                  <w:marTop w:val="0"/>
                  <w:marBottom w:val="0"/>
                  <w:divBdr>
                    <w:top w:val="none" w:sz="0" w:space="0" w:color="auto"/>
                    <w:left w:val="none" w:sz="0" w:space="0" w:color="auto"/>
                    <w:bottom w:val="none" w:sz="0" w:space="0" w:color="auto"/>
                    <w:right w:val="none" w:sz="0" w:space="0" w:color="auto"/>
                  </w:divBdr>
                  <w:divsChild>
                    <w:div w:id="742531550">
                      <w:marLeft w:val="0"/>
                      <w:marRight w:val="0"/>
                      <w:marTop w:val="0"/>
                      <w:marBottom w:val="0"/>
                      <w:divBdr>
                        <w:top w:val="none" w:sz="0" w:space="0" w:color="auto"/>
                        <w:left w:val="none" w:sz="0" w:space="0" w:color="auto"/>
                        <w:bottom w:val="none" w:sz="0" w:space="0" w:color="auto"/>
                        <w:right w:val="none" w:sz="0" w:space="0" w:color="auto"/>
                      </w:divBdr>
                    </w:div>
                  </w:divsChild>
                </w:div>
                <w:div w:id="742532382">
                  <w:marLeft w:val="0"/>
                  <w:marRight w:val="0"/>
                  <w:marTop w:val="0"/>
                  <w:marBottom w:val="0"/>
                  <w:divBdr>
                    <w:top w:val="none" w:sz="0" w:space="0" w:color="auto"/>
                    <w:left w:val="none" w:sz="0" w:space="0" w:color="auto"/>
                    <w:bottom w:val="none" w:sz="0" w:space="0" w:color="auto"/>
                    <w:right w:val="none" w:sz="0" w:space="0" w:color="auto"/>
                  </w:divBdr>
                  <w:divsChild>
                    <w:div w:id="742532859">
                      <w:marLeft w:val="0"/>
                      <w:marRight w:val="0"/>
                      <w:marTop w:val="0"/>
                      <w:marBottom w:val="0"/>
                      <w:divBdr>
                        <w:top w:val="none" w:sz="0" w:space="0" w:color="auto"/>
                        <w:left w:val="none" w:sz="0" w:space="0" w:color="auto"/>
                        <w:bottom w:val="none" w:sz="0" w:space="0" w:color="auto"/>
                        <w:right w:val="none" w:sz="0" w:space="0" w:color="auto"/>
                      </w:divBdr>
                    </w:div>
                  </w:divsChild>
                </w:div>
                <w:div w:id="742532398">
                  <w:marLeft w:val="0"/>
                  <w:marRight w:val="0"/>
                  <w:marTop w:val="0"/>
                  <w:marBottom w:val="0"/>
                  <w:divBdr>
                    <w:top w:val="none" w:sz="0" w:space="0" w:color="auto"/>
                    <w:left w:val="none" w:sz="0" w:space="0" w:color="auto"/>
                    <w:bottom w:val="none" w:sz="0" w:space="0" w:color="auto"/>
                    <w:right w:val="none" w:sz="0" w:space="0" w:color="auto"/>
                  </w:divBdr>
                  <w:divsChild>
                    <w:div w:id="742532047">
                      <w:marLeft w:val="0"/>
                      <w:marRight w:val="0"/>
                      <w:marTop w:val="0"/>
                      <w:marBottom w:val="0"/>
                      <w:divBdr>
                        <w:top w:val="none" w:sz="0" w:space="0" w:color="auto"/>
                        <w:left w:val="none" w:sz="0" w:space="0" w:color="auto"/>
                        <w:bottom w:val="none" w:sz="0" w:space="0" w:color="auto"/>
                        <w:right w:val="none" w:sz="0" w:space="0" w:color="auto"/>
                      </w:divBdr>
                    </w:div>
                  </w:divsChild>
                </w:div>
                <w:div w:id="742532400">
                  <w:marLeft w:val="0"/>
                  <w:marRight w:val="0"/>
                  <w:marTop w:val="0"/>
                  <w:marBottom w:val="0"/>
                  <w:divBdr>
                    <w:top w:val="none" w:sz="0" w:space="0" w:color="auto"/>
                    <w:left w:val="none" w:sz="0" w:space="0" w:color="auto"/>
                    <w:bottom w:val="none" w:sz="0" w:space="0" w:color="auto"/>
                    <w:right w:val="none" w:sz="0" w:space="0" w:color="auto"/>
                  </w:divBdr>
                  <w:divsChild>
                    <w:div w:id="742531657">
                      <w:marLeft w:val="0"/>
                      <w:marRight w:val="0"/>
                      <w:marTop w:val="0"/>
                      <w:marBottom w:val="0"/>
                      <w:divBdr>
                        <w:top w:val="none" w:sz="0" w:space="0" w:color="auto"/>
                        <w:left w:val="none" w:sz="0" w:space="0" w:color="auto"/>
                        <w:bottom w:val="none" w:sz="0" w:space="0" w:color="auto"/>
                        <w:right w:val="none" w:sz="0" w:space="0" w:color="auto"/>
                      </w:divBdr>
                    </w:div>
                  </w:divsChild>
                </w:div>
                <w:div w:id="742532402">
                  <w:marLeft w:val="0"/>
                  <w:marRight w:val="0"/>
                  <w:marTop w:val="0"/>
                  <w:marBottom w:val="0"/>
                  <w:divBdr>
                    <w:top w:val="none" w:sz="0" w:space="0" w:color="auto"/>
                    <w:left w:val="none" w:sz="0" w:space="0" w:color="auto"/>
                    <w:bottom w:val="none" w:sz="0" w:space="0" w:color="auto"/>
                    <w:right w:val="none" w:sz="0" w:space="0" w:color="auto"/>
                  </w:divBdr>
                  <w:divsChild>
                    <w:div w:id="742531549">
                      <w:marLeft w:val="0"/>
                      <w:marRight w:val="0"/>
                      <w:marTop w:val="0"/>
                      <w:marBottom w:val="0"/>
                      <w:divBdr>
                        <w:top w:val="none" w:sz="0" w:space="0" w:color="auto"/>
                        <w:left w:val="none" w:sz="0" w:space="0" w:color="auto"/>
                        <w:bottom w:val="none" w:sz="0" w:space="0" w:color="auto"/>
                        <w:right w:val="none" w:sz="0" w:space="0" w:color="auto"/>
                      </w:divBdr>
                    </w:div>
                  </w:divsChild>
                </w:div>
                <w:div w:id="742532409">
                  <w:marLeft w:val="0"/>
                  <w:marRight w:val="0"/>
                  <w:marTop w:val="0"/>
                  <w:marBottom w:val="0"/>
                  <w:divBdr>
                    <w:top w:val="none" w:sz="0" w:space="0" w:color="auto"/>
                    <w:left w:val="none" w:sz="0" w:space="0" w:color="auto"/>
                    <w:bottom w:val="none" w:sz="0" w:space="0" w:color="auto"/>
                    <w:right w:val="none" w:sz="0" w:space="0" w:color="auto"/>
                  </w:divBdr>
                  <w:divsChild>
                    <w:div w:id="742531880">
                      <w:marLeft w:val="0"/>
                      <w:marRight w:val="0"/>
                      <w:marTop w:val="0"/>
                      <w:marBottom w:val="0"/>
                      <w:divBdr>
                        <w:top w:val="none" w:sz="0" w:space="0" w:color="auto"/>
                        <w:left w:val="none" w:sz="0" w:space="0" w:color="auto"/>
                        <w:bottom w:val="none" w:sz="0" w:space="0" w:color="auto"/>
                        <w:right w:val="none" w:sz="0" w:space="0" w:color="auto"/>
                      </w:divBdr>
                    </w:div>
                  </w:divsChild>
                </w:div>
                <w:div w:id="742532418">
                  <w:marLeft w:val="0"/>
                  <w:marRight w:val="0"/>
                  <w:marTop w:val="0"/>
                  <w:marBottom w:val="0"/>
                  <w:divBdr>
                    <w:top w:val="none" w:sz="0" w:space="0" w:color="auto"/>
                    <w:left w:val="none" w:sz="0" w:space="0" w:color="auto"/>
                    <w:bottom w:val="none" w:sz="0" w:space="0" w:color="auto"/>
                    <w:right w:val="none" w:sz="0" w:space="0" w:color="auto"/>
                  </w:divBdr>
                  <w:divsChild>
                    <w:div w:id="742531336">
                      <w:marLeft w:val="0"/>
                      <w:marRight w:val="0"/>
                      <w:marTop w:val="0"/>
                      <w:marBottom w:val="0"/>
                      <w:divBdr>
                        <w:top w:val="none" w:sz="0" w:space="0" w:color="auto"/>
                        <w:left w:val="none" w:sz="0" w:space="0" w:color="auto"/>
                        <w:bottom w:val="none" w:sz="0" w:space="0" w:color="auto"/>
                        <w:right w:val="none" w:sz="0" w:space="0" w:color="auto"/>
                      </w:divBdr>
                    </w:div>
                  </w:divsChild>
                </w:div>
                <w:div w:id="742532419">
                  <w:marLeft w:val="0"/>
                  <w:marRight w:val="0"/>
                  <w:marTop w:val="0"/>
                  <w:marBottom w:val="0"/>
                  <w:divBdr>
                    <w:top w:val="none" w:sz="0" w:space="0" w:color="auto"/>
                    <w:left w:val="none" w:sz="0" w:space="0" w:color="auto"/>
                    <w:bottom w:val="none" w:sz="0" w:space="0" w:color="auto"/>
                    <w:right w:val="none" w:sz="0" w:space="0" w:color="auto"/>
                  </w:divBdr>
                  <w:divsChild>
                    <w:div w:id="742531425">
                      <w:marLeft w:val="0"/>
                      <w:marRight w:val="0"/>
                      <w:marTop w:val="0"/>
                      <w:marBottom w:val="0"/>
                      <w:divBdr>
                        <w:top w:val="none" w:sz="0" w:space="0" w:color="auto"/>
                        <w:left w:val="none" w:sz="0" w:space="0" w:color="auto"/>
                        <w:bottom w:val="none" w:sz="0" w:space="0" w:color="auto"/>
                        <w:right w:val="none" w:sz="0" w:space="0" w:color="auto"/>
                      </w:divBdr>
                    </w:div>
                  </w:divsChild>
                </w:div>
                <w:div w:id="742532420">
                  <w:marLeft w:val="0"/>
                  <w:marRight w:val="0"/>
                  <w:marTop w:val="0"/>
                  <w:marBottom w:val="0"/>
                  <w:divBdr>
                    <w:top w:val="none" w:sz="0" w:space="0" w:color="auto"/>
                    <w:left w:val="none" w:sz="0" w:space="0" w:color="auto"/>
                    <w:bottom w:val="none" w:sz="0" w:space="0" w:color="auto"/>
                    <w:right w:val="none" w:sz="0" w:space="0" w:color="auto"/>
                  </w:divBdr>
                  <w:divsChild>
                    <w:div w:id="742532234">
                      <w:marLeft w:val="0"/>
                      <w:marRight w:val="0"/>
                      <w:marTop w:val="0"/>
                      <w:marBottom w:val="0"/>
                      <w:divBdr>
                        <w:top w:val="none" w:sz="0" w:space="0" w:color="auto"/>
                        <w:left w:val="none" w:sz="0" w:space="0" w:color="auto"/>
                        <w:bottom w:val="none" w:sz="0" w:space="0" w:color="auto"/>
                        <w:right w:val="none" w:sz="0" w:space="0" w:color="auto"/>
                      </w:divBdr>
                    </w:div>
                  </w:divsChild>
                </w:div>
                <w:div w:id="742532432">
                  <w:marLeft w:val="0"/>
                  <w:marRight w:val="0"/>
                  <w:marTop w:val="0"/>
                  <w:marBottom w:val="0"/>
                  <w:divBdr>
                    <w:top w:val="none" w:sz="0" w:space="0" w:color="auto"/>
                    <w:left w:val="none" w:sz="0" w:space="0" w:color="auto"/>
                    <w:bottom w:val="none" w:sz="0" w:space="0" w:color="auto"/>
                    <w:right w:val="none" w:sz="0" w:space="0" w:color="auto"/>
                  </w:divBdr>
                  <w:divsChild>
                    <w:div w:id="742531774">
                      <w:marLeft w:val="0"/>
                      <w:marRight w:val="0"/>
                      <w:marTop w:val="0"/>
                      <w:marBottom w:val="0"/>
                      <w:divBdr>
                        <w:top w:val="none" w:sz="0" w:space="0" w:color="auto"/>
                        <w:left w:val="none" w:sz="0" w:space="0" w:color="auto"/>
                        <w:bottom w:val="none" w:sz="0" w:space="0" w:color="auto"/>
                        <w:right w:val="none" w:sz="0" w:space="0" w:color="auto"/>
                      </w:divBdr>
                    </w:div>
                  </w:divsChild>
                </w:div>
                <w:div w:id="742532440">
                  <w:marLeft w:val="0"/>
                  <w:marRight w:val="0"/>
                  <w:marTop w:val="0"/>
                  <w:marBottom w:val="0"/>
                  <w:divBdr>
                    <w:top w:val="none" w:sz="0" w:space="0" w:color="auto"/>
                    <w:left w:val="none" w:sz="0" w:space="0" w:color="auto"/>
                    <w:bottom w:val="none" w:sz="0" w:space="0" w:color="auto"/>
                    <w:right w:val="none" w:sz="0" w:space="0" w:color="auto"/>
                  </w:divBdr>
                  <w:divsChild>
                    <w:div w:id="742531928">
                      <w:marLeft w:val="0"/>
                      <w:marRight w:val="0"/>
                      <w:marTop w:val="0"/>
                      <w:marBottom w:val="0"/>
                      <w:divBdr>
                        <w:top w:val="none" w:sz="0" w:space="0" w:color="auto"/>
                        <w:left w:val="none" w:sz="0" w:space="0" w:color="auto"/>
                        <w:bottom w:val="none" w:sz="0" w:space="0" w:color="auto"/>
                        <w:right w:val="none" w:sz="0" w:space="0" w:color="auto"/>
                      </w:divBdr>
                    </w:div>
                  </w:divsChild>
                </w:div>
                <w:div w:id="742532442">
                  <w:marLeft w:val="0"/>
                  <w:marRight w:val="0"/>
                  <w:marTop w:val="0"/>
                  <w:marBottom w:val="0"/>
                  <w:divBdr>
                    <w:top w:val="none" w:sz="0" w:space="0" w:color="auto"/>
                    <w:left w:val="none" w:sz="0" w:space="0" w:color="auto"/>
                    <w:bottom w:val="none" w:sz="0" w:space="0" w:color="auto"/>
                    <w:right w:val="none" w:sz="0" w:space="0" w:color="auto"/>
                  </w:divBdr>
                  <w:divsChild>
                    <w:div w:id="742532760">
                      <w:marLeft w:val="0"/>
                      <w:marRight w:val="0"/>
                      <w:marTop w:val="0"/>
                      <w:marBottom w:val="0"/>
                      <w:divBdr>
                        <w:top w:val="none" w:sz="0" w:space="0" w:color="auto"/>
                        <w:left w:val="none" w:sz="0" w:space="0" w:color="auto"/>
                        <w:bottom w:val="none" w:sz="0" w:space="0" w:color="auto"/>
                        <w:right w:val="none" w:sz="0" w:space="0" w:color="auto"/>
                      </w:divBdr>
                    </w:div>
                  </w:divsChild>
                </w:div>
                <w:div w:id="742532452">
                  <w:marLeft w:val="0"/>
                  <w:marRight w:val="0"/>
                  <w:marTop w:val="0"/>
                  <w:marBottom w:val="0"/>
                  <w:divBdr>
                    <w:top w:val="none" w:sz="0" w:space="0" w:color="auto"/>
                    <w:left w:val="none" w:sz="0" w:space="0" w:color="auto"/>
                    <w:bottom w:val="none" w:sz="0" w:space="0" w:color="auto"/>
                    <w:right w:val="none" w:sz="0" w:space="0" w:color="auto"/>
                  </w:divBdr>
                  <w:divsChild>
                    <w:div w:id="742531735">
                      <w:marLeft w:val="0"/>
                      <w:marRight w:val="0"/>
                      <w:marTop w:val="0"/>
                      <w:marBottom w:val="0"/>
                      <w:divBdr>
                        <w:top w:val="none" w:sz="0" w:space="0" w:color="auto"/>
                        <w:left w:val="none" w:sz="0" w:space="0" w:color="auto"/>
                        <w:bottom w:val="none" w:sz="0" w:space="0" w:color="auto"/>
                        <w:right w:val="none" w:sz="0" w:space="0" w:color="auto"/>
                      </w:divBdr>
                    </w:div>
                  </w:divsChild>
                </w:div>
                <w:div w:id="742532454">
                  <w:marLeft w:val="0"/>
                  <w:marRight w:val="0"/>
                  <w:marTop w:val="0"/>
                  <w:marBottom w:val="0"/>
                  <w:divBdr>
                    <w:top w:val="none" w:sz="0" w:space="0" w:color="auto"/>
                    <w:left w:val="none" w:sz="0" w:space="0" w:color="auto"/>
                    <w:bottom w:val="none" w:sz="0" w:space="0" w:color="auto"/>
                    <w:right w:val="none" w:sz="0" w:space="0" w:color="auto"/>
                  </w:divBdr>
                  <w:divsChild>
                    <w:div w:id="742532582">
                      <w:marLeft w:val="0"/>
                      <w:marRight w:val="0"/>
                      <w:marTop w:val="0"/>
                      <w:marBottom w:val="0"/>
                      <w:divBdr>
                        <w:top w:val="none" w:sz="0" w:space="0" w:color="auto"/>
                        <w:left w:val="none" w:sz="0" w:space="0" w:color="auto"/>
                        <w:bottom w:val="none" w:sz="0" w:space="0" w:color="auto"/>
                        <w:right w:val="none" w:sz="0" w:space="0" w:color="auto"/>
                      </w:divBdr>
                    </w:div>
                  </w:divsChild>
                </w:div>
                <w:div w:id="742532458">
                  <w:marLeft w:val="0"/>
                  <w:marRight w:val="0"/>
                  <w:marTop w:val="0"/>
                  <w:marBottom w:val="0"/>
                  <w:divBdr>
                    <w:top w:val="none" w:sz="0" w:space="0" w:color="auto"/>
                    <w:left w:val="none" w:sz="0" w:space="0" w:color="auto"/>
                    <w:bottom w:val="none" w:sz="0" w:space="0" w:color="auto"/>
                    <w:right w:val="none" w:sz="0" w:space="0" w:color="auto"/>
                  </w:divBdr>
                  <w:divsChild>
                    <w:div w:id="742531443">
                      <w:marLeft w:val="0"/>
                      <w:marRight w:val="0"/>
                      <w:marTop w:val="0"/>
                      <w:marBottom w:val="0"/>
                      <w:divBdr>
                        <w:top w:val="none" w:sz="0" w:space="0" w:color="auto"/>
                        <w:left w:val="none" w:sz="0" w:space="0" w:color="auto"/>
                        <w:bottom w:val="none" w:sz="0" w:space="0" w:color="auto"/>
                        <w:right w:val="none" w:sz="0" w:space="0" w:color="auto"/>
                      </w:divBdr>
                    </w:div>
                  </w:divsChild>
                </w:div>
                <w:div w:id="742532474">
                  <w:marLeft w:val="0"/>
                  <w:marRight w:val="0"/>
                  <w:marTop w:val="0"/>
                  <w:marBottom w:val="0"/>
                  <w:divBdr>
                    <w:top w:val="none" w:sz="0" w:space="0" w:color="auto"/>
                    <w:left w:val="none" w:sz="0" w:space="0" w:color="auto"/>
                    <w:bottom w:val="none" w:sz="0" w:space="0" w:color="auto"/>
                    <w:right w:val="none" w:sz="0" w:space="0" w:color="auto"/>
                  </w:divBdr>
                  <w:divsChild>
                    <w:div w:id="742531395">
                      <w:marLeft w:val="0"/>
                      <w:marRight w:val="0"/>
                      <w:marTop w:val="0"/>
                      <w:marBottom w:val="0"/>
                      <w:divBdr>
                        <w:top w:val="none" w:sz="0" w:space="0" w:color="auto"/>
                        <w:left w:val="none" w:sz="0" w:space="0" w:color="auto"/>
                        <w:bottom w:val="none" w:sz="0" w:space="0" w:color="auto"/>
                        <w:right w:val="none" w:sz="0" w:space="0" w:color="auto"/>
                      </w:divBdr>
                    </w:div>
                  </w:divsChild>
                </w:div>
                <w:div w:id="742532477">
                  <w:marLeft w:val="0"/>
                  <w:marRight w:val="0"/>
                  <w:marTop w:val="0"/>
                  <w:marBottom w:val="0"/>
                  <w:divBdr>
                    <w:top w:val="none" w:sz="0" w:space="0" w:color="auto"/>
                    <w:left w:val="none" w:sz="0" w:space="0" w:color="auto"/>
                    <w:bottom w:val="none" w:sz="0" w:space="0" w:color="auto"/>
                    <w:right w:val="none" w:sz="0" w:space="0" w:color="auto"/>
                  </w:divBdr>
                  <w:divsChild>
                    <w:div w:id="742531608">
                      <w:marLeft w:val="0"/>
                      <w:marRight w:val="0"/>
                      <w:marTop w:val="0"/>
                      <w:marBottom w:val="0"/>
                      <w:divBdr>
                        <w:top w:val="none" w:sz="0" w:space="0" w:color="auto"/>
                        <w:left w:val="none" w:sz="0" w:space="0" w:color="auto"/>
                        <w:bottom w:val="none" w:sz="0" w:space="0" w:color="auto"/>
                        <w:right w:val="none" w:sz="0" w:space="0" w:color="auto"/>
                      </w:divBdr>
                    </w:div>
                  </w:divsChild>
                </w:div>
                <w:div w:id="742532482">
                  <w:marLeft w:val="0"/>
                  <w:marRight w:val="0"/>
                  <w:marTop w:val="0"/>
                  <w:marBottom w:val="0"/>
                  <w:divBdr>
                    <w:top w:val="none" w:sz="0" w:space="0" w:color="auto"/>
                    <w:left w:val="none" w:sz="0" w:space="0" w:color="auto"/>
                    <w:bottom w:val="none" w:sz="0" w:space="0" w:color="auto"/>
                    <w:right w:val="none" w:sz="0" w:space="0" w:color="auto"/>
                  </w:divBdr>
                  <w:divsChild>
                    <w:div w:id="742531510">
                      <w:marLeft w:val="0"/>
                      <w:marRight w:val="0"/>
                      <w:marTop w:val="0"/>
                      <w:marBottom w:val="0"/>
                      <w:divBdr>
                        <w:top w:val="none" w:sz="0" w:space="0" w:color="auto"/>
                        <w:left w:val="none" w:sz="0" w:space="0" w:color="auto"/>
                        <w:bottom w:val="none" w:sz="0" w:space="0" w:color="auto"/>
                        <w:right w:val="none" w:sz="0" w:space="0" w:color="auto"/>
                      </w:divBdr>
                    </w:div>
                  </w:divsChild>
                </w:div>
                <w:div w:id="742532484">
                  <w:marLeft w:val="0"/>
                  <w:marRight w:val="0"/>
                  <w:marTop w:val="0"/>
                  <w:marBottom w:val="0"/>
                  <w:divBdr>
                    <w:top w:val="none" w:sz="0" w:space="0" w:color="auto"/>
                    <w:left w:val="none" w:sz="0" w:space="0" w:color="auto"/>
                    <w:bottom w:val="none" w:sz="0" w:space="0" w:color="auto"/>
                    <w:right w:val="none" w:sz="0" w:space="0" w:color="auto"/>
                  </w:divBdr>
                  <w:divsChild>
                    <w:div w:id="742531886">
                      <w:marLeft w:val="0"/>
                      <w:marRight w:val="0"/>
                      <w:marTop w:val="0"/>
                      <w:marBottom w:val="0"/>
                      <w:divBdr>
                        <w:top w:val="none" w:sz="0" w:space="0" w:color="auto"/>
                        <w:left w:val="none" w:sz="0" w:space="0" w:color="auto"/>
                        <w:bottom w:val="none" w:sz="0" w:space="0" w:color="auto"/>
                        <w:right w:val="none" w:sz="0" w:space="0" w:color="auto"/>
                      </w:divBdr>
                    </w:div>
                  </w:divsChild>
                </w:div>
                <w:div w:id="742532485">
                  <w:marLeft w:val="0"/>
                  <w:marRight w:val="0"/>
                  <w:marTop w:val="0"/>
                  <w:marBottom w:val="0"/>
                  <w:divBdr>
                    <w:top w:val="none" w:sz="0" w:space="0" w:color="auto"/>
                    <w:left w:val="none" w:sz="0" w:space="0" w:color="auto"/>
                    <w:bottom w:val="none" w:sz="0" w:space="0" w:color="auto"/>
                    <w:right w:val="none" w:sz="0" w:space="0" w:color="auto"/>
                  </w:divBdr>
                  <w:divsChild>
                    <w:div w:id="742532651">
                      <w:marLeft w:val="0"/>
                      <w:marRight w:val="0"/>
                      <w:marTop w:val="0"/>
                      <w:marBottom w:val="0"/>
                      <w:divBdr>
                        <w:top w:val="none" w:sz="0" w:space="0" w:color="auto"/>
                        <w:left w:val="none" w:sz="0" w:space="0" w:color="auto"/>
                        <w:bottom w:val="none" w:sz="0" w:space="0" w:color="auto"/>
                        <w:right w:val="none" w:sz="0" w:space="0" w:color="auto"/>
                      </w:divBdr>
                    </w:div>
                  </w:divsChild>
                </w:div>
                <w:div w:id="742532498">
                  <w:marLeft w:val="0"/>
                  <w:marRight w:val="0"/>
                  <w:marTop w:val="0"/>
                  <w:marBottom w:val="0"/>
                  <w:divBdr>
                    <w:top w:val="none" w:sz="0" w:space="0" w:color="auto"/>
                    <w:left w:val="none" w:sz="0" w:space="0" w:color="auto"/>
                    <w:bottom w:val="none" w:sz="0" w:space="0" w:color="auto"/>
                    <w:right w:val="none" w:sz="0" w:space="0" w:color="auto"/>
                  </w:divBdr>
                  <w:divsChild>
                    <w:div w:id="742532285">
                      <w:marLeft w:val="0"/>
                      <w:marRight w:val="0"/>
                      <w:marTop w:val="0"/>
                      <w:marBottom w:val="0"/>
                      <w:divBdr>
                        <w:top w:val="none" w:sz="0" w:space="0" w:color="auto"/>
                        <w:left w:val="none" w:sz="0" w:space="0" w:color="auto"/>
                        <w:bottom w:val="none" w:sz="0" w:space="0" w:color="auto"/>
                        <w:right w:val="none" w:sz="0" w:space="0" w:color="auto"/>
                      </w:divBdr>
                    </w:div>
                  </w:divsChild>
                </w:div>
                <w:div w:id="742532505">
                  <w:marLeft w:val="0"/>
                  <w:marRight w:val="0"/>
                  <w:marTop w:val="0"/>
                  <w:marBottom w:val="0"/>
                  <w:divBdr>
                    <w:top w:val="none" w:sz="0" w:space="0" w:color="auto"/>
                    <w:left w:val="none" w:sz="0" w:space="0" w:color="auto"/>
                    <w:bottom w:val="none" w:sz="0" w:space="0" w:color="auto"/>
                    <w:right w:val="none" w:sz="0" w:space="0" w:color="auto"/>
                  </w:divBdr>
                  <w:divsChild>
                    <w:div w:id="742531422">
                      <w:marLeft w:val="0"/>
                      <w:marRight w:val="0"/>
                      <w:marTop w:val="0"/>
                      <w:marBottom w:val="0"/>
                      <w:divBdr>
                        <w:top w:val="none" w:sz="0" w:space="0" w:color="auto"/>
                        <w:left w:val="none" w:sz="0" w:space="0" w:color="auto"/>
                        <w:bottom w:val="none" w:sz="0" w:space="0" w:color="auto"/>
                        <w:right w:val="none" w:sz="0" w:space="0" w:color="auto"/>
                      </w:divBdr>
                    </w:div>
                  </w:divsChild>
                </w:div>
                <w:div w:id="742532507">
                  <w:marLeft w:val="0"/>
                  <w:marRight w:val="0"/>
                  <w:marTop w:val="0"/>
                  <w:marBottom w:val="0"/>
                  <w:divBdr>
                    <w:top w:val="none" w:sz="0" w:space="0" w:color="auto"/>
                    <w:left w:val="none" w:sz="0" w:space="0" w:color="auto"/>
                    <w:bottom w:val="none" w:sz="0" w:space="0" w:color="auto"/>
                    <w:right w:val="none" w:sz="0" w:space="0" w:color="auto"/>
                  </w:divBdr>
                  <w:divsChild>
                    <w:div w:id="742531544">
                      <w:marLeft w:val="0"/>
                      <w:marRight w:val="0"/>
                      <w:marTop w:val="0"/>
                      <w:marBottom w:val="0"/>
                      <w:divBdr>
                        <w:top w:val="none" w:sz="0" w:space="0" w:color="auto"/>
                        <w:left w:val="none" w:sz="0" w:space="0" w:color="auto"/>
                        <w:bottom w:val="none" w:sz="0" w:space="0" w:color="auto"/>
                        <w:right w:val="none" w:sz="0" w:space="0" w:color="auto"/>
                      </w:divBdr>
                    </w:div>
                  </w:divsChild>
                </w:div>
                <w:div w:id="742532525">
                  <w:marLeft w:val="0"/>
                  <w:marRight w:val="0"/>
                  <w:marTop w:val="0"/>
                  <w:marBottom w:val="0"/>
                  <w:divBdr>
                    <w:top w:val="none" w:sz="0" w:space="0" w:color="auto"/>
                    <w:left w:val="none" w:sz="0" w:space="0" w:color="auto"/>
                    <w:bottom w:val="none" w:sz="0" w:space="0" w:color="auto"/>
                    <w:right w:val="none" w:sz="0" w:space="0" w:color="auto"/>
                  </w:divBdr>
                  <w:divsChild>
                    <w:div w:id="742531851">
                      <w:marLeft w:val="0"/>
                      <w:marRight w:val="0"/>
                      <w:marTop w:val="0"/>
                      <w:marBottom w:val="0"/>
                      <w:divBdr>
                        <w:top w:val="none" w:sz="0" w:space="0" w:color="auto"/>
                        <w:left w:val="none" w:sz="0" w:space="0" w:color="auto"/>
                        <w:bottom w:val="none" w:sz="0" w:space="0" w:color="auto"/>
                        <w:right w:val="none" w:sz="0" w:space="0" w:color="auto"/>
                      </w:divBdr>
                    </w:div>
                  </w:divsChild>
                </w:div>
                <w:div w:id="742532529">
                  <w:marLeft w:val="0"/>
                  <w:marRight w:val="0"/>
                  <w:marTop w:val="0"/>
                  <w:marBottom w:val="0"/>
                  <w:divBdr>
                    <w:top w:val="none" w:sz="0" w:space="0" w:color="auto"/>
                    <w:left w:val="none" w:sz="0" w:space="0" w:color="auto"/>
                    <w:bottom w:val="none" w:sz="0" w:space="0" w:color="auto"/>
                    <w:right w:val="none" w:sz="0" w:space="0" w:color="auto"/>
                  </w:divBdr>
                  <w:divsChild>
                    <w:div w:id="742531211">
                      <w:marLeft w:val="0"/>
                      <w:marRight w:val="0"/>
                      <w:marTop w:val="0"/>
                      <w:marBottom w:val="0"/>
                      <w:divBdr>
                        <w:top w:val="none" w:sz="0" w:space="0" w:color="auto"/>
                        <w:left w:val="none" w:sz="0" w:space="0" w:color="auto"/>
                        <w:bottom w:val="none" w:sz="0" w:space="0" w:color="auto"/>
                        <w:right w:val="none" w:sz="0" w:space="0" w:color="auto"/>
                      </w:divBdr>
                    </w:div>
                  </w:divsChild>
                </w:div>
                <w:div w:id="742532544">
                  <w:marLeft w:val="0"/>
                  <w:marRight w:val="0"/>
                  <w:marTop w:val="0"/>
                  <w:marBottom w:val="0"/>
                  <w:divBdr>
                    <w:top w:val="none" w:sz="0" w:space="0" w:color="auto"/>
                    <w:left w:val="none" w:sz="0" w:space="0" w:color="auto"/>
                    <w:bottom w:val="none" w:sz="0" w:space="0" w:color="auto"/>
                    <w:right w:val="none" w:sz="0" w:space="0" w:color="auto"/>
                  </w:divBdr>
                  <w:divsChild>
                    <w:div w:id="742532657">
                      <w:marLeft w:val="0"/>
                      <w:marRight w:val="0"/>
                      <w:marTop w:val="0"/>
                      <w:marBottom w:val="0"/>
                      <w:divBdr>
                        <w:top w:val="none" w:sz="0" w:space="0" w:color="auto"/>
                        <w:left w:val="none" w:sz="0" w:space="0" w:color="auto"/>
                        <w:bottom w:val="none" w:sz="0" w:space="0" w:color="auto"/>
                        <w:right w:val="none" w:sz="0" w:space="0" w:color="auto"/>
                      </w:divBdr>
                    </w:div>
                  </w:divsChild>
                </w:div>
                <w:div w:id="742532553">
                  <w:marLeft w:val="0"/>
                  <w:marRight w:val="0"/>
                  <w:marTop w:val="0"/>
                  <w:marBottom w:val="0"/>
                  <w:divBdr>
                    <w:top w:val="none" w:sz="0" w:space="0" w:color="auto"/>
                    <w:left w:val="none" w:sz="0" w:space="0" w:color="auto"/>
                    <w:bottom w:val="none" w:sz="0" w:space="0" w:color="auto"/>
                    <w:right w:val="none" w:sz="0" w:space="0" w:color="auto"/>
                  </w:divBdr>
                  <w:divsChild>
                    <w:div w:id="742531596">
                      <w:marLeft w:val="0"/>
                      <w:marRight w:val="0"/>
                      <w:marTop w:val="0"/>
                      <w:marBottom w:val="0"/>
                      <w:divBdr>
                        <w:top w:val="none" w:sz="0" w:space="0" w:color="auto"/>
                        <w:left w:val="none" w:sz="0" w:space="0" w:color="auto"/>
                        <w:bottom w:val="none" w:sz="0" w:space="0" w:color="auto"/>
                        <w:right w:val="none" w:sz="0" w:space="0" w:color="auto"/>
                      </w:divBdr>
                    </w:div>
                  </w:divsChild>
                </w:div>
                <w:div w:id="742532555">
                  <w:marLeft w:val="0"/>
                  <w:marRight w:val="0"/>
                  <w:marTop w:val="0"/>
                  <w:marBottom w:val="0"/>
                  <w:divBdr>
                    <w:top w:val="none" w:sz="0" w:space="0" w:color="auto"/>
                    <w:left w:val="none" w:sz="0" w:space="0" w:color="auto"/>
                    <w:bottom w:val="none" w:sz="0" w:space="0" w:color="auto"/>
                    <w:right w:val="none" w:sz="0" w:space="0" w:color="auto"/>
                  </w:divBdr>
                  <w:divsChild>
                    <w:div w:id="742532289">
                      <w:marLeft w:val="0"/>
                      <w:marRight w:val="0"/>
                      <w:marTop w:val="0"/>
                      <w:marBottom w:val="0"/>
                      <w:divBdr>
                        <w:top w:val="none" w:sz="0" w:space="0" w:color="auto"/>
                        <w:left w:val="none" w:sz="0" w:space="0" w:color="auto"/>
                        <w:bottom w:val="none" w:sz="0" w:space="0" w:color="auto"/>
                        <w:right w:val="none" w:sz="0" w:space="0" w:color="auto"/>
                      </w:divBdr>
                    </w:div>
                  </w:divsChild>
                </w:div>
                <w:div w:id="742532564">
                  <w:marLeft w:val="0"/>
                  <w:marRight w:val="0"/>
                  <w:marTop w:val="0"/>
                  <w:marBottom w:val="0"/>
                  <w:divBdr>
                    <w:top w:val="none" w:sz="0" w:space="0" w:color="auto"/>
                    <w:left w:val="none" w:sz="0" w:space="0" w:color="auto"/>
                    <w:bottom w:val="none" w:sz="0" w:space="0" w:color="auto"/>
                    <w:right w:val="none" w:sz="0" w:space="0" w:color="auto"/>
                  </w:divBdr>
                  <w:divsChild>
                    <w:div w:id="742532696">
                      <w:marLeft w:val="0"/>
                      <w:marRight w:val="0"/>
                      <w:marTop w:val="0"/>
                      <w:marBottom w:val="0"/>
                      <w:divBdr>
                        <w:top w:val="none" w:sz="0" w:space="0" w:color="auto"/>
                        <w:left w:val="none" w:sz="0" w:space="0" w:color="auto"/>
                        <w:bottom w:val="none" w:sz="0" w:space="0" w:color="auto"/>
                        <w:right w:val="none" w:sz="0" w:space="0" w:color="auto"/>
                      </w:divBdr>
                    </w:div>
                  </w:divsChild>
                </w:div>
                <w:div w:id="742532581">
                  <w:marLeft w:val="0"/>
                  <w:marRight w:val="0"/>
                  <w:marTop w:val="0"/>
                  <w:marBottom w:val="0"/>
                  <w:divBdr>
                    <w:top w:val="none" w:sz="0" w:space="0" w:color="auto"/>
                    <w:left w:val="none" w:sz="0" w:space="0" w:color="auto"/>
                    <w:bottom w:val="none" w:sz="0" w:space="0" w:color="auto"/>
                    <w:right w:val="none" w:sz="0" w:space="0" w:color="auto"/>
                  </w:divBdr>
                  <w:divsChild>
                    <w:div w:id="742531223">
                      <w:marLeft w:val="0"/>
                      <w:marRight w:val="0"/>
                      <w:marTop w:val="0"/>
                      <w:marBottom w:val="0"/>
                      <w:divBdr>
                        <w:top w:val="none" w:sz="0" w:space="0" w:color="auto"/>
                        <w:left w:val="none" w:sz="0" w:space="0" w:color="auto"/>
                        <w:bottom w:val="none" w:sz="0" w:space="0" w:color="auto"/>
                        <w:right w:val="none" w:sz="0" w:space="0" w:color="auto"/>
                      </w:divBdr>
                    </w:div>
                  </w:divsChild>
                </w:div>
                <w:div w:id="742532586">
                  <w:marLeft w:val="0"/>
                  <w:marRight w:val="0"/>
                  <w:marTop w:val="0"/>
                  <w:marBottom w:val="0"/>
                  <w:divBdr>
                    <w:top w:val="none" w:sz="0" w:space="0" w:color="auto"/>
                    <w:left w:val="none" w:sz="0" w:space="0" w:color="auto"/>
                    <w:bottom w:val="none" w:sz="0" w:space="0" w:color="auto"/>
                    <w:right w:val="none" w:sz="0" w:space="0" w:color="auto"/>
                  </w:divBdr>
                  <w:divsChild>
                    <w:div w:id="742531261">
                      <w:marLeft w:val="0"/>
                      <w:marRight w:val="0"/>
                      <w:marTop w:val="0"/>
                      <w:marBottom w:val="0"/>
                      <w:divBdr>
                        <w:top w:val="none" w:sz="0" w:space="0" w:color="auto"/>
                        <w:left w:val="none" w:sz="0" w:space="0" w:color="auto"/>
                        <w:bottom w:val="none" w:sz="0" w:space="0" w:color="auto"/>
                        <w:right w:val="none" w:sz="0" w:space="0" w:color="auto"/>
                      </w:divBdr>
                    </w:div>
                  </w:divsChild>
                </w:div>
                <w:div w:id="742532596">
                  <w:marLeft w:val="0"/>
                  <w:marRight w:val="0"/>
                  <w:marTop w:val="0"/>
                  <w:marBottom w:val="0"/>
                  <w:divBdr>
                    <w:top w:val="none" w:sz="0" w:space="0" w:color="auto"/>
                    <w:left w:val="none" w:sz="0" w:space="0" w:color="auto"/>
                    <w:bottom w:val="none" w:sz="0" w:space="0" w:color="auto"/>
                    <w:right w:val="none" w:sz="0" w:space="0" w:color="auto"/>
                  </w:divBdr>
                  <w:divsChild>
                    <w:div w:id="742531565">
                      <w:marLeft w:val="0"/>
                      <w:marRight w:val="0"/>
                      <w:marTop w:val="0"/>
                      <w:marBottom w:val="0"/>
                      <w:divBdr>
                        <w:top w:val="none" w:sz="0" w:space="0" w:color="auto"/>
                        <w:left w:val="none" w:sz="0" w:space="0" w:color="auto"/>
                        <w:bottom w:val="none" w:sz="0" w:space="0" w:color="auto"/>
                        <w:right w:val="none" w:sz="0" w:space="0" w:color="auto"/>
                      </w:divBdr>
                    </w:div>
                  </w:divsChild>
                </w:div>
                <w:div w:id="742532601">
                  <w:marLeft w:val="0"/>
                  <w:marRight w:val="0"/>
                  <w:marTop w:val="0"/>
                  <w:marBottom w:val="0"/>
                  <w:divBdr>
                    <w:top w:val="none" w:sz="0" w:space="0" w:color="auto"/>
                    <w:left w:val="none" w:sz="0" w:space="0" w:color="auto"/>
                    <w:bottom w:val="none" w:sz="0" w:space="0" w:color="auto"/>
                    <w:right w:val="none" w:sz="0" w:space="0" w:color="auto"/>
                  </w:divBdr>
                  <w:divsChild>
                    <w:div w:id="742532565">
                      <w:marLeft w:val="0"/>
                      <w:marRight w:val="0"/>
                      <w:marTop w:val="0"/>
                      <w:marBottom w:val="0"/>
                      <w:divBdr>
                        <w:top w:val="none" w:sz="0" w:space="0" w:color="auto"/>
                        <w:left w:val="none" w:sz="0" w:space="0" w:color="auto"/>
                        <w:bottom w:val="none" w:sz="0" w:space="0" w:color="auto"/>
                        <w:right w:val="none" w:sz="0" w:space="0" w:color="auto"/>
                      </w:divBdr>
                    </w:div>
                  </w:divsChild>
                </w:div>
                <w:div w:id="742532608">
                  <w:marLeft w:val="0"/>
                  <w:marRight w:val="0"/>
                  <w:marTop w:val="0"/>
                  <w:marBottom w:val="0"/>
                  <w:divBdr>
                    <w:top w:val="none" w:sz="0" w:space="0" w:color="auto"/>
                    <w:left w:val="none" w:sz="0" w:space="0" w:color="auto"/>
                    <w:bottom w:val="none" w:sz="0" w:space="0" w:color="auto"/>
                    <w:right w:val="none" w:sz="0" w:space="0" w:color="auto"/>
                  </w:divBdr>
                  <w:divsChild>
                    <w:div w:id="742531700">
                      <w:marLeft w:val="0"/>
                      <w:marRight w:val="0"/>
                      <w:marTop w:val="0"/>
                      <w:marBottom w:val="0"/>
                      <w:divBdr>
                        <w:top w:val="none" w:sz="0" w:space="0" w:color="auto"/>
                        <w:left w:val="none" w:sz="0" w:space="0" w:color="auto"/>
                        <w:bottom w:val="none" w:sz="0" w:space="0" w:color="auto"/>
                        <w:right w:val="none" w:sz="0" w:space="0" w:color="auto"/>
                      </w:divBdr>
                    </w:div>
                  </w:divsChild>
                </w:div>
                <w:div w:id="742532611">
                  <w:marLeft w:val="0"/>
                  <w:marRight w:val="0"/>
                  <w:marTop w:val="0"/>
                  <w:marBottom w:val="0"/>
                  <w:divBdr>
                    <w:top w:val="none" w:sz="0" w:space="0" w:color="auto"/>
                    <w:left w:val="none" w:sz="0" w:space="0" w:color="auto"/>
                    <w:bottom w:val="none" w:sz="0" w:space="0" w:color="auto"/>
                    <w:right w:val="none" w:sz="0" w:space="0" w:color="auto"/>
                  </w:divBdr>
                  <w:divsChild>
                    <w:div w:id="742532635">
                      <w:marLeft w:val="0"/>
                      <w:marRight w:val="0"/>
                      <w:marTop w:val="0"/>
                      <w:marBottom w:val="0"/>
                      <w:divBdr>
                        <w:top w:val="none" w:sz="0" w:space="0" w:color="auto"/>
                        <w:left w:val="none" w:sz="0" w:space="0" w:color="auto"/>
                        <w:bottom w:val="none" w:sz="0" w:space="0" w:color="auto"/>
                        <w:right w:val="none" w:sz="0" w:space="0" w:color="auto"/>
                      </w:divBdr>
                    </w:div>
                  </w:divsChild>
                </w:div>
                <w:div w:id="742532613">
                  <w:marLeft w:val="0"/>
                  <w:marRight w:val="0"/>
                  <w:marTop w:val="0"/>
                  <w:marBottom w:val="0"/>
                  <w:divBdr>
                    <w:top w:val="none" w:sz="0" w:space="0" w:color="auto"/>
                    <w:left w:val="none" w:sz="0" w:space="0" w:color="auto"/>
                    <w:bottom w:val="none" w:sz="0" w:space="0" w:color="auto"/>
                    <w:right w:val="none" w:sz="0" w:space="0" w:color="auto"/>
                  </w:divBdr>
                  <w:divsChild>
                    <w:div w:id="742532231">
                      <w:marLeft w:val="0"/>
                      <w:marRight w:val="0"/>
                      <w:marTop w:val="0"/>
                      <w:marBottom w:val="0"/>
                      <w:divBdr>
                        <w:top w:val="none" w:sz="0" w:space="0" w:color="auto"/>
                        <w:left w:val="none" w:sz="0" w:space="0" w:color="auto"/>
                        <w:bottom w:val="none" w:sz="0" w:space="0" w:color="auto"/>
                        <w:right w:val="none" w:sz="0" w:space="0" w:color="auto"/>
                      </w:divBdr>
                    </w:div>
                  </w:divsChild>
                </w:div>
                <w:div w:id="742532614">
                  <w:marLeft w:val="0"/>
                  <w:marRight w:val="0"/>
                  <w:marTop w:val="0"/>
                  <w:marBottom w:val="0"/>
                  <w:divBdr>
                    <w:top w:val="none" w:sz="0" w:space="0" w:color="auto"/>
                    <w:left w:val="none" w:sz="0" w:space="0" w:color="auto"/>
                    <w:bottom w:val="none" w:sz="0" w:space="0" w:color="auto"/>
                    <w:right w:val="none" w:sz="0" w:space="0" w:color="auto"/>
                  </w:divBdr>
                  <w:divsChild>
                    <w:div w:id="742531910">
                      <w:marLeft w:val="0"/>
                      <w:marRight w:val="0"/>
                      <w:marTop w:val="0"/>
                      <w:marBottom w:val="0"/>
                      <w:divBdr>
                        <w:top w:val="none" w:sz="0" w:space="0" w:color="auto"/>
                        <w:left w:val="none" w:sz="0" w:space="0" w:color="auto"/>
                        <w:bottom w:val="none" w:sz="0" w:space="0" w:color="auto"/>
                        <w:right w:val="none" w:sz="0" w:space="0" w:color="auto"/>
                      </w:divBdr>
                    </w:div>
                  </w:divsChild>
                </w:div>
                <w:div w:id="742532621">
                  <w:marLeft w:val="0"/>
                  <w:marRight w:val="0"/>
                  <w:marTop w:val="0"/>
                  <w:marBottom w:val="0"/>
                  <w:divBdr>
                    <w:top w:val="none" w:sz="0" w:space="0" w:color="auto"/>
                    <w:left w:val="none" w:sz="0" w:space="0" w:color="auto"/>
                    <w:bottom w:val="none" w:sz="0" w:space="0" w:color="auto"/>
                    <w:right w:val="none" w:sz="0" w:space="0" w:color="auto"/>
                  </w:divBdr>
                  <w:divsChild>
                    <w:div w:id="742532461">
                      <w:marLeft w:val="0"/>
                      <w:marRight w:val="0"/>
                      <w:marTop w:val="0"/>
                      <w:marBottom w:val="0"/>
                      <w:divBdr>
                        <w:top w:val="none" w:sz="0" w:space="0" w:color="auto"/>
                        <w:left w:val="none" w:sz="0" w:space="0" w:color="auto"/>
                        <w:bottom w:val="none" w:sz="0" w:space="0" w:color="auto"/>
                        <w:right w:val="none" w:sz="0" w:space="0" w:color="auto"/>
                      </w:divBdr>
                    </w:div>
                  </w:divsChild>
                </w:div>
                <w:div w:id="742532634">
                  <w:marLeft w:val="0"/>
                  <w:marRight w:val="0"/>
                  <w:marTop w:val="0"/>
                  <w:marBottom w:val="0"/>
                  <w:divBdr>
                    <w:top w:val="none" w:sz="0" w:space="0" w:color="auto"/>
                    <w:left w:val="none" w:sz="0" w:space="0" w:color="auto"/>
                    <w:bottom w:val="none" w:sz="0" w:space="0" w:color="auto"/>
                    <w:right w:val="none" w:sz="0" w:space="0" w:color="auto"/>
                  </w:divBdr>
                  <w:divsChild>
                    <w:div w:id="742532359">
                      <w:marLeft w:val="0"/>
                      <w:marRight w:val="0"/>
                      <w:marTop w:val="0"/>
                      <w:marBottom w:val="0"/>
                      <w:divBdr>
                        <w:top w:val="none" w:sz="0" w:space="0" w:color="auto"/>
                        <w:left w:val="none" w:sz="0" w:space="0" w:color="auto"/>
                        <w:bottom w:val="none" w:sz="0" w:space="0" w:color="auto"/>
                        <w:right w:val="none" w:sz="0" w:space="0" w:color="auto"/>
                      </w:divBdr>
                    </w:div>
                  </w:divsChild>
                </w:div>
                <w:div w:id="742532637">
                  <w:marLeft w:val="0"/>
                  <w:marRight w:val="0"/>
                  <w:marTop w:val="0"/>
                  <w:marBottom w:val="0"/>
                  <w:divBdr>
                    <w:top w:val="none" w:sz="0" w:space="0" w:color="auto"/>
                    <w:left w:val="none" w:sz="0" w:space="0" w:color="auto"/>
                    <w:bottom w:val="none" w:sz="0" w:space="0" w:color="auto"/>
                    <w:right w:val="none" w:sz="0" w:space="0" w:color="auto"/>
                  </w:divBdr>
                  <w:divsChild>
                    <w:div w:id="742531519">
                      <w:marLeft w:val="0"/>
                      <w:marRight w:val="0"/>
                      <w:marTop w:val="0"/>
                      <w:marBottom w:val="0"/>
                      <w:divBdr>
                        <w:top w:val="none" w:sz="0" w:space="0" w:color="auto"/>
                        <w:left w:val="none" w:sz="0" w:space="0" w:color="auto"/>
                        <w:bottom w:val="none" w:sz="0" w:space="0" w:color="auto"/>
                        <w:right w:val="none" w:sz="0" w:space="0" w:color="auto"/>
                      </w:divBdr>
                    </w:div>
                  </w:divsChild>
                </w:div>
                <w:div w:id="742532653">
                  <w:marLeft w:val="0"/>
                  <w:marRight w:val="0"/>
                  <w:marTop w:val="0"/>
                  <w:marBottom w:val="0"/>
                  <w:divBdr>
                    <w:top w:val="none" w:sz="0" w:space="0" w:color="auto"/>
                    <w:left w:val="none" w:sz="0" w:space="0" w:color="auto"/>
                    <w:bottom w:val="none" w:sz="0" w:space="0" w:color="auto"/>
                    <w:right w:val="none" w:sz="0" w:space="0" w:color="auto"/>
                  </w:divBdr>
                  <w:divsChild>
                    <w:div w:id="742531917">
                      <w:marLeft w:val="0"/>
                      <w:marRight w:val="0"/>
                      <w:marTop w:val="0"/>
                      <w:marBottom w:val="0"/>
                      <w:divBdr>
                        <w:top w:val="none" w:sz="0" w:space="0" w:color="auto"/>
                        <w:left w:val="none" w:sz="0" w:space="0" w:color="auto"/>
                        <w:bottom w:val="none" w:sz="0" w:space="0" w:color="auto"/>
                        <w:right w:val="none" w:sz="0" w:space="0" w:color="auto"/>
                      </w:divBdr>
                    </w:div>
                  </w:divsChild>
                </w:div>
                <w:div w:id="742532661">
                  <w:marLeft w:val="0"/>
                  <w:marRight w:val="0"/>
                  <w:marTop w:val="0"/>
                  <w:marBottom w:val="0"/>
                  <w:divBdr>
                    <w:top w:val="none" w:sz="0" w:space="0" w:color="auto"/>
                    <w:left w:val="none" w:sz="0" w:space="0" w:color="auto"/>
                    <w:bottom w:val="none" w:sz="0" w:space="0" w:color="auto"/>
                    <w:right w:val="none" w:sz="0" w:space="0" w:color="auto"/>
                  </w:divBdr>
                  <w:divsChild>
                    <w:div w:id="742532894">
                      <w:marLeft w:val="0"/>
                      <w:marRight w:val="0"/>
                      <w:marTop w:val="0"/>
                      <w:marBottom w:val="0"/>
                      <w:divBdr>
                        <w:top w:val="none" w:sz="0" w:space="0" w:color="auto"/>
                        <w:left w:val="none" w:sz="0" w:space="0" w:color="auto"/>
                        <w:bottom w:val="none" w:sz="0" w:space="0" w:color="auto"/>
                        <w:right w:val="none" w:sz="0" w:space="0" w:color="auto"/>
                      </w:divBdr>
                    </w:div>
                  </w:divsChild>
                </w:div>
                <w:div w:id="742532667">
                  <w:marLeft w:val="0"/>
                  <w:marRight w:val="0"/>
                  <w:marTop w:val="0"/>
                  <w:marBottom w:val="0"/>
                  <w:divBdr>
                    <w:top w:val="none" w:sz="0" w:space="0" w:color="auto"/>
                    <w:left w:val="none" w:sz="0" w:space="0" w:color="auto"/>
                    <w:bottom w:val="none" w:sz="0" w:space="0" w:color="auto"/>
                    <w:right w:val="none" w:sz="0" w:space="0" w:color="auto"/>
                  </w:divBdr>
                  <w:divsChild>
                    <w:div w:id="742531423">
                      <w:marLeft w:val="0"/>
                      <w:marRight w:val="0"/>
                      <w:marTop w:val="0"/>
                      <w:marBottom w:val="0"/>
                      <w:divBdr>
                        <w:top w:val="none" w:sz="0" w:space="0" w:color="auto"/>
                        <w:left w:val="none" w:sz="0" w:space="0" w:color="auto"/>
                        <w:bottom w:val="none" w:sz="0" w:space="0" w:color="auto"/>
                        <w:right w:val="none" w:sz="0" w:space="0" w:color="auto"/>
                      </w:divBdr>
                    </w:div>
                  </w:divsChild>
                </w:div>
                <w:div w:id="742532668">
                  <w:marLeft w:val="0"/>
                  <w:marRight w:val="0"/>
                  <w:marTop w:val="0"/>
                  <w:marBottom w:val="0"/>
                  <w:divBdr>
                    <w:top w:val="none" w:sz="0" w:space="0" w:color="auto"/>
                    <w:left w:val="none" w:sz="0" w:space="0" w:color="auto"/>
                    <w:bottom w:val="none" w:sz="0" w:space="0" w:color="auto"/>
                    <w:right w:val="none" w:sz="0" w:space="0" w:color="auto"/>
                  </w:divBdr>
                  <w:divsChild>
                    <w:div w:id="742531736">
                      <w:marLeft w:val="0"/>
                      <w:marRight w:val="0"/>
                      <w:marTop w:val="0"/>
                      <w:marBottom w:val="0"/>
                      <w:divBdr>
                        <w:top w:val="none" w:sz="0" w:space="0" w:color="auto"/>
                        <w:left w:val="none" w:sz="0" w:space="0" w:color="auto"/>
                        <w:bottom w:val="none" w:sz="0" w:space="0" w:color="auto"/>
                        <w:right w:val="none" w:sz="0" w:space="0" w:color="auto"/>
                      </w:divBdr>
                    </w:div>
                  </w:divsChild>
                </w:div>
                <w:div w:id="742532676">
                  <w:marLeft w:val="0"/>
                  <w:marRight w:val="0"/>
                  <w:marTop w:val="0"/>
                  <w:marBottom w:val="0"/>
                  <w:divBdr>
                    <w:top w:val="none" w:sz="0" w:space="0" w:color="auto"/>
                    <w:left w:val="none" w:sz="0" w:space="0" w:color="auto"/>
                    <w:bottom w:val="none" w:sz="0" w:space="0" w:color="auto"/>
                    <w:right w:val="none" w:sz="0" w:space="0" w:color="auto"/>
                  </w:divBdr>
                  <w:divsChild>
                    <w:div w:id="742532752">
                      <w:marLeft w:val="0"/>
                      <w:marRight w:val="0"/>
                      <w:marTop w:val="0"/>
                      <w:marBottom w:val="0"/>
                      <w:divBdr>
                        <w:top w:val="none" w:sz="0" w:space="0" w:color="auto"/>
                        <w:left w:val="none" w:sz="0" w:space="0" w:color="auto"/>
                        <w:bottom w:val="none" w:sz="0" w:space="0" w:color="auto"/>
                        <w:right w:val="none" w:sz="0" w:space="0" w:color="auto"/>
                      </w:divBdr>
                    </w:div>
                  </w:divsChild>
                </w:div>
                <w:div w:id="742532712">
                  <w:marLeft w:val="0"/>
                  <w:marRight w:val="0"/>
                  <w:marTop w:val="0"/>
                  <w:marBottom w:val="0"/>
                  <w:divBdr>
                    <w:top w:val="none" w:sz="0" w:space="0" w:color="auto"/>
                    <w:left w:val="none" w:sz="0" w:space="0" w:color="auto"/>
                    <w:bottom w:val="none" w:sz="0" w:space="0" w:color="auto"/>
                    <w:right w:val="none" w:sz="0" w:space="0" w:color="auto"/>
                  </w:divBdr>
                  <w:divsChild>
                    <w:div w:id="742531671">
                      <w:marLeft w:val="0"/>
                      <w:marRight w:val="0"/>
                      <w:marTop w:val="0"/>
                      <w:marBottom w:val="0"/>
                      <w:divBdr>
                        <w:top w:val="none" w:sz="0" w:space="0" w:color="auto"/>
                        <w:left w:val="none" w:sz="0" w:space="0" w:color="auto"/>
                        <w:bottom w:val="none" w:sz="0" w:space="0" w:color="auto"/>
                        <w:right w:val="none" w:sz="0" w:space="0" w:color="auto"/>
                      </w:divBdr>
                    </w:div>
                  </w:divsChild>
                </w:div>
                <w:div w:id="742532713">
                  <w:marLeft w:val="0"/>
                  <w:marRight w:val="0"/>
                  <w:marTop w:val="0"/>
                  <w:marBottom w:val="0"/>
                  <w:divBdr>
                    <w:top w:val="none" w:sz="0" w:space="0" w:color="auto"/>
                    <w:left w:val="none" w:sz="0" w:space="0" w:color="auto"/>
                    <w:bottom w:val="none" w:sz="0" w:space="0" w:color="auto"/>
                    <w:right w:val="none" w:sz="0" w:space="0" w:color="auto"/>
                  </w:divBdr>
                  <w:divsChild>
                    <w:div w:id="742532508">
                      <w:marLeft w:val="0"/>
                      <w:marRight w:val="0"/>
                      <w:marTop w:val="0"/>
                      <w:marBottom w:val="0"/>
                      <w:divBdr>
                        <w:top w:val="none" w:sz="0" w:space="0" w:color="auto"/>
                        <w:left w:val="none" w:sz="0" w:space="0" w:color="auto"/>
                        <w:bottom w:val="none" w:sz="0" w:space="0" w:color="auto"/>
                        <w:right w:val="none" w:sz="0" w:space="0" w:color="auto"/>
                      </w:divBdr>
                    </w:div>
                  </w:divsChild>
                </w:div>
                <w:div w:id="742532714">
                  <w:marLeft w:val="0"/>
                  <w:marRight w:val="0"/>
                  <w:marTop w:val="0"/>
                  <w:marBottom w:val="0"/>
                  <w:divBdr>
                    <w:top w:val="none" w:sz="0" w:space="0" w:color="auto"/>
                    <w:left w:val="none" w:sz="0" w:space="0" w:color="auto"/>
                    <w:bottom w:val="none" w:sz="0" w:space="0" w:color="auto"/>
                    <w:right w:val="none" w:sz="0" w:space="0" w:color="auto"/>
                  </w:divBdr>
                  <w:divsChild>
                    <w:div w:id="742531720">
                      <w:marLeft w:val="0"/>
                      <w:marRight w:val="0"/>
                      <w:marTop w:val="0"/>
                      <w:marBottom w:val="0"/>
                      <w:divBdr>
                        <w:top w:val="none" w:sz="0" w:space="0" w:color="auto"/>
                        <w:left w:val="none" w:sz="0" w:space="0" w:color="auto"/>
                        <w:bottom w:val="none" w:sz="0" w:space="0" w:color="auto"/>
                        <w:right w:val="none" w:sz="0" w:space="0" w:color="auto"/>
                      </w:divBdr>
                    </w:div>
                  </w:divsChild>
                </w:div>
                <w:div w:id="742532721">
                  <w:marLeft w:val="0"/>
                  <w:marRight w:val="0"/>
                  <w:marTop w:val="0"/>
                  <w:marBottom w:val="0"/>
                  <w:divBdr>
                    <w:top w:val="none" w:sz="0" w:space="0" w:color="auto"/>
                    <w:left w:val="none" w:sz="0" w:space="0" w:color="auto"/>
                    <w:bottom w:val="none" w:sz="0" w:space="0" w:color="auto"/>
                    <w:right w:val="none" w:sz="0" w:space="0" w:color="auto"/>
                  </w:divBdr>
                  <w:divsChild>
                    <w:div w:id="742531566">
                      <w:marLeft w:val="0"/>
                      <w:marRight w:val="0"/>
                      <w:marTop w:val="0"/>
                      <w:marBottom w:val="0"/>
                      <w:divBdr>
                        <w:top w:val="none" w:sz="0" w:space="0" w:color="auto"/>
                        <w:left w:val="none" w:sz="0" w:space="0" w:color="auto"/>
                        <w:bottom w:val="none" w:sz="0" w:space="0" w:color="auto"/>
                        <w:right w:val="none" w:sz="0" w:space="0" w:color="auto"/>
                      </w:divBdr>
                    </w:div>
                  </w:divsChild>
                </w:div>
                <w:div w:id="742532733">
                  <w:marLeft w:val="0"/>
                  <w:marRight w:val="0"/>
                  <w:marTop w:val="0"/>
                  <w:marBottom w:val="0"/>
                  <w:divBdr>
                    <w:top w:val="none" w:sz="0" w:space="0" w:color="auto"/>
                    <w:left w:val="none" w:sz="0" w:space="0" w:color="auto"/>
                    <w:bottom w:val="none" w:sz="0" w:space="0" w:color="auto"/>
                    <w:right w:val="none" w:sz="0" w:space="0" w:color="auto"/>
                  </w:divBdr>
                  <w:divsChild>
                    <w:div w:id="742531951">
                      <w:marLeft w:val="0"/>
                      <w:marRight w:val="0"/>
                      <w:marTop w:val="0"/>
                      <w:marBottom w:val="0"/>
                      <w:divBdr>
                        <w:top w:val="none" w:sz="0" w:space="0" w:color="auto"/>
                        <w:left w:val="none" w:sz="0" w:space="0" w:color="auto"/>
                        <w:bottom w:val="none" w:sz="0" w:space="0" w:color="auto"/>
                        <w:right w:val="none" w:sz="0" w:space="0" w:color="auto"/>
                      </w:divBdr>
                    </w:div>
                  </w:divsChild>
                </w:div>
                <w:div w:id="742532739">
                  <w:marLeft w:val="0"/>
                  <w:marRight w:val="0"/>
                  <w:marTop w:val="0"/>
                  <w:marBottom w:val="0"/>
                  <w:divBdr>
                    <w:top w:val="none" w:sz="0" w:space="0" w:color="auto"/>
                    <w:left w:val="none" w:sz="0" w:space="0" w:color="auto"/>
                    <w:bottom w:val="none" w:sz="0" w:space="0" w:color="auto"/>
                    <w:right w:val="none" w:sz="0" w:space="0" w:color="auto"/>
                  </w:divBdr>
                  <w:divsChild>
                    <w:div w:id="742532373">
                      <w:marLeft w:val="0"/>
                      <w:marRight w:val="0"/>
                      <w:marTop w:val="0"/>
                      <w:marBottom w:val="0"/>
                      <w:divBdr>
                        <w:top w:val="none" w:sz="0" w:space="0" w:color="auto"/>
                        <w:left w:val="none" w:sz="0" w:space="0" w:color="auto"/>
                        <w:bottom w:val="none" w:sz="0" w:space="0" w:color="auto"/>
                        <w:right w:val="none" w:sz="0" w:space="0" w:color="auto"/>
                      </w:divBdr>
                    </w:div>
                  </w:divsChild>
                </w:div>
                <w:div w:id="742532740">
                  <w:marLeft w:val="0"/>
                  <w:marRight w:val="0"/>
                  <w:marTop w:val="0"/>
                  <w:marBottom w:val="0"/>
                  <w:divBdr>
                    <w:top w:val="none" w:sz="0" w:space="0" w:color="auto"/>
                    <w:left w:val="none" w:sz="0" w:space="0" w:color="auto"/>
                    <w:bottom w:val="none" w:sz="0" w:space="0" w:color="auto"/>
                    <w:right w:val="none" w:sz="0" w:space="0" w:color="auto"/>
                  </w:divBdr>
                  <w:divsChild>
                    <w:div w:id="742531318">
                      <w:marLeft w:val="0"/>
                      <w:marRight w:val="0"/>
                      <w:marTop w:val="0"/>
                      <w:marBottom w:val="0"/>
                      <w:divBdr>
                        <w:top w:val="none" w:sz="0" w:space="0" w:color="auto"/>
                        <w:left w:val="none" w:sz="0" w:space="0" w:color="auto"/>
                        <w:bottom w:val="none" w:sz="0" w:space="0" w:color="auto"/>
                        <w:right w:val="none" w:sz="0" w:space="0" w:color="auto"/>
                      </w:divBdr>
                    </w:div>
                  </w:divsChild>
                </w:div>
                <w:div w:id="742532746">
                  <w:marLeft w:val="0"/>
                  <w:marRight w:val="0"/>
                  <w:marTop w:val="0"/>
                  <w:marBottom w:val="0"/>
                  <w:divBdr>
                    <w:top w:val="none" w:sz="0" w:space="0" w:color="auto"/>
                    <w:left w:val="none" w:sz="0" w:space="0" w:color="auto"/>
                    <w:bottom w:val="none" w:sz="0" w:space="0" w:color="auto"/>
                    <w:right w:val="none" w:sz="0" w:space="0" w:color="auto"/>
                  </w:divBdr>
                  <w:divsChild>
                    <w:div w:id="742531762">
                      <w:marLeft w:val="0"/>
                      <w:marRight w:val="0"/>
                      <w:marTop w:val="0"/>
                      <w:marBottom w:val="0"/>
                      <w:divBdr>
                        <w:top w:val="none" w:sz="0" w:space="0" w:color="auto"/>
                        <w:left w:val="none" w:sz="0" w:space="0" w:color="auto"/>
                        <w:bottom w:val="none" w:sz="0" w:space="0" w:color="auto"/>
                        <w:right w:val="none" w:sz="0" w:space="0" w:color="auto"/>
                      </w:divBdr>
                    </w:div>
                  </w:divsChild>
                </w:div>
                <w:div w:id="742532759">
                  <w:marLeft w:val="0"/>
                  <w:marRight w:val="0"/>
                  <w:marTop w:val="0"/>
                  <w:marBottom w:val="0"/>
                  <w:divBdr>
                    <w:top w:val="none" w:sz="0" w:space="0" w:color="auto"/>
                    <w:left w:val="none" w:sz="0" w:space="0" w:color="auto"/>
                    <w:bottom w:val="none" w:sz="0" w:space="0" w:color="auto"/>
                    <w:right w:val="none" w:sz="0" w:space="0" w:color="auto"/>
                  </w:divBdr>
                  <w:divsChild>
                    <w:div w:id="742532862">
                      <w:marLeft w:val="0"/>
                      <w:marRight w:val="0"/>
                      <w:marTop w:val="0"/>
                      <w:marBottom w:val="0"/>
                      <w:divBdr>
                        <w:top w:val="none" w:sz="0" w:space="0" w:color="auto"/>
                        <w:left w:val="none" w:sz="0" w:space="0" w:color="auto"/>
                        <w:bottom w:val="none" w:sz="0" w:space="0" w:color="auto"/>
                        <w:right w:val="none" w:sz="0" w:space="0" w:color="auto"/>
                      </w:divBdr>
                    </w:div>
                  </w:divsChild>
                </w:div>
                <w:div w:id="742532770">
                  <w:marLeft w:val="0"/>
                  <w:marRight w:val="0"/>
                  <w:marTop w:val="0"/>
                  <w:marBottom w:val="0"/>
                  <w:divBdr>
                    <w:top w:val="none" w:sz="0" w:space="0" w:color="auto"/>
                    <w:left w:val="none" w:sz="0" w:space="0" w:color="auto"/>
                    <w:bottom w:val="none" w:sz="0" w:space="0" w:color="auto"/>
                    <w:right w:val="none" w:sz="0" w:space="0" w:color="auto"/>
                  </w:divBdr>
                  <w:divsChild>
                    <w:div w:id="742531730">
                      <w:marLeft w:val="0"/>
                      <w:marRight w:val="0"/>
                      <w:marTop w:val="0"/>
                      <w:marBottom w:val="0"/>
                      <w:divBdr>
                        <w:top w:val="none" w:sz="0" w:space="0" w:color="auto"/>
                        <w:left w:val="none" w:sz="0" w:space="0" w:color="auto"/>
                        <w:bottom w:val="none" w:sz="0" w:space="0" w:color="auto"/>
                        <w:right w:val="none" w:sz="0" w:space="0" w:color="auto"/>
                      </w:divBdr>
                    </w:div>
                  </w:divsChild>
                </w:div>
                <w:div w:id="742532783">
                  <w:marLeft w:val="0"/>
                  <w:marRight w:val="0"/>
                  <w:marTop w:val="0"/>
                  <w:marBottom w:val="0"/>
                  <w:divBdr>
                    <w:top w:val="none" w:sz="0" w:space="0" w:color="auto"/>
                    <w:left w:val="none" w:sz="0" w:space="0" w:color="auto"/>
                    <w:bottom w:val="none" w:sz="0" w:space="0" w:color="auto"/>
                    <w:right w:val="none" w:sz="0" w:space="0" w:color="auto"/>
                  </w:divBdr>
                  <w:divsChild>
                    <w:div w:id="742531984">
                      <w:marLeft w:val="0"/>
                      <w:marRight w:val="0"/>
                      <w:marTop w:val="0"/>
                      <w:marBottom w:val="0"/>
                      <w:divBdr>
                        <w:top w:val="none" w:sz="0" w:space="0" w:color="auto"/>
                        <w:left w:val="none" w:sz="0" w:space="0" w:color="auto"/>
                        <w:bottom w:val="none" w:sz="0" w:space="0" w:color="auto"/>
                        <w:right w:val="none" w:sz="0" w:space="0" w:color="auto"/>
                      </w:divBdr>
                    </w:div>
                  </w:divsChild>
                </w:div>
                <w:div w:id="742532785">
                  <w:marLeft w:val="0"/>
                  <w:marRight w:val="0"/>
                  <w:marTop w:val="0"/>
                  <w:marBottom w:val="0"/>
                  <w:divBdr>
                    <w:top w:val="none" w:sz="0" w:space="0" w:color="auto"/>
                    <w:left w:val="none" w:sz="0" w:space="0" w:color="auto"/>
                    <w:bottom w:val="none" w:sz="0" w:space="0" w:color="auto"/>
                    <w:right w:val="none" w:sz="0" w:space="0" w:color="auto"/>
                  </w:divBdr>
                  <w:divsChild>
                    <w:div w:id="742532097">
                      <w:marLeft w:val="0"/>
                      <w:marRight w:val="0"/>
                      <w:marTop w:val="0"/>
                      <w:marBottom w:val="0"/>
                      <w:divBdr>
                        <w:top w:val="none" w:sz="0" w:space="0" w:color="auto"/>
                        <w:left w:val="none" w:sz="0" w:space="0" w:color="auto"/>
                        <w:bottom w:val="none" w:sz="0" w:space="0" w:color="auto"/>
                        <w:right w:val="none" w:sz="0" w:space="0" w:color="auto"/>
                      </w:divBdr>
                    </w:div>
                  </w:divsChild>
                </w:div>
                <w:div w:id="742532790">
                  <w:marLeft w:val="0"/>
                  <w:marRight w:val="0"/>
                  <w:marTop w:val="0"/>
                  <w:marBottom w:val="0"/>
                  <w:divBdr>
                    <w:top w:val="none" w:sz="0" w:space="0" w:color="auto"/>
                    <w:left w:val="none" w:sz="0" w:space="0" w:color="auto"/>
                    <w:bottom w:val="none" w:sz="0" w:space="0" w:color="auto"/>
                    <w:right w:val="none" w:sz="0" w:space="0" w:color="auto"/>
                  </w:divBdr>
                  <w:divsChild>
                    <w:div w:id="742531847">
                      <w:marLeft w:val="0"/>
                      <w:marRight w:val="0"/>
                      <w:marTop w:val="0"/>
                      <w:marBottom w:val="0"/>
                      <w:divBdr>
                        <w:top w:val="none" w:sz="0" w:space="0" w:color="auto"/>
                        <w:left w:val="none" w:sz="0" w:space="0" w:color="auto"/>
                        <w:bottom w:val="none" w:sz="0" w:space="0" w:color="auto"/>
                        <w:right w:val="none" w:sz="0" w:space="0" w:color="auto"/>
                      </w:divBdr>
                    </w:div>
                  </w:divsChild>
                </w:div>
                <w:div w:id="742532791">
                  <w:marLeft w:val="0"/>
                  <w:marRight w:val="0"/>
                  <w:marTop w:val="0"/>
                  <w:marBottom w:val="0"/>
                  <w:divBdr>
                    <w:top w:val="none" w:sz="0" w:space="0" w:color="auto"/>
                    <w:left w:val="none" w:sz="0" w:space="0" w:color="auto"/>
                    <w:bottom w:val="none" w:sz="0" w:space="0" w:color="auto"/>
                    <w:right w:val="none" w:sz="0" w:space="0" w:color="auto"/>
                  </w:divBdr>
                  <w:divsChild>
                    <w:div w:id="742531146">
                      <w:marLeft w:val="0"/>
                      <w:marRight w:val="0"/>
                      <w:marTop w:val="0"/>
                      <w:marBottom w:val="0"/>
                      <w:divBdr>
                        <w:top w:val="none" w:sz="0" w:space="0" w:color="auto"/>
                        <w:left w:val="none" w:sz="0" w:space="0" w:color="auto"/>
                        <w:bottom w:val="none" w:sz="0" w:space="0" w:color="auto"/>
                        <w:right w:val="none" w:sz="0" w:space="0" w:color="auto"/>
                      </w:divBdr>
                    </w:div>
                  </w:divsChild>
                </w:div>
                <w:div w:id="742532796">
                  <w:marLeft w:val="0"/>
                  <w:marRight w:val="0"/>
                  <w:marTop w:val="0"/>
                  <w:marBottom w:val="0"/>
                  <w:divBdr>
                    <w:top w:val="none" w:sz="0" w:space="0" w:color="auto"/>
                    <w:left w:val="none" w:sz="0" w:space="0" w:color="auto"/>
                    <w:bottom w:val="none" w:sz="0" w:space="0" w:color="auto"/>
                    <w:right w:val="none" w:sz="0" w:space="0" w:color="auto"/>
                  </w:divBdr>
                  <w:divsChild>
                    <w:div w:id="742532321">
                      <w:marLeft w:val="0"/>
                      <w:marRight w:val="0"/>
                      <w:marTop w:val="0"/>
                      <w:marBottom w:val="0"/>
                      <w:divBdr>
                        <w:top w:val="none" w:sz="0" w:space="0" w:color="auto"/>
                        <w:left w:val="none" w:sz="0" w:space="0" w:color="auto"/>
                        <w:bottom w:val="none" w:sz="0" w:space="0" w:color="auto"/>
                        <w:right w:val="none" w:sz="0" w:space="0" w:color="auto"/>
                      </w:divBdr>
                    </w:div>
                  </w:divsChild>
                </w:div>
                <w:div w:id="742532806">
                  <w:marLeft w:val="0"/>
                  <w:marRight w:val="0"/>
                  <w:marTop w:val="0"/>
                  <w:marBottom w:val="0"/>
                  <w:divBdr>
                    <w:top w:val="none" w:sz="0" w:space="0" w:color="auto"/>
                    <w:left w:val="none" w:sz="0" w:space="0" w:color="auto"/>
                    <w:bottom w:val="none" w:sz="0" w:space="0" w:color="auto"/>
                    <w:right w:val="none" w:sz="0" w:space="0" w:color="auto"/>
                  </w:divBdr>
                  <w:divsChild>
                    <w:div w:id="742532489">
                      <w:marLeft w:val="0"/>
                      <w:marRight w:val="0"/>
                      <w:marTop w:val="0"/>
                      <w:marBottom w:val="0"/>
                      <w:divBdr>
                        <w:top w:val="none" w:sz="0" w:space="0" w:color="auto"/>
                        <w:left w:val="none" w:sz="0" w:space="0" w:color="auto"/>
                        <w:bottom w:val="none" w:sz="0" w:space="0" w:color="auto"/>
                        <w:right w:val="none" w:sz="0" w:space="0" w:color="auto"/>
                      </w:divBdr>
                    </w:div>
                  </w:divsChild>
                </w:div>
                <w:div w:id="742532812">
                  <w:marLeft w:val="0"/>
                  <w:marRight w:val="0"/>
                  <w:marTop w:val="0"/>
                  <w:marBottom w:val="0"/>
                  <w:divBdr>
                    <w:top w:val="none" w:sz="0" w:space="0" w:color="auto"/>
                    <w:left w:val="none" w:sz="0" w:space="0" w:color="auto"/>
                    <w:bottom w:val="none" w:sz="0" w:space="0" w:color="auto"/>
                    <w:right w:val="none" w:sz="0" w:space="0" w:color="auto"/>
                  </w:divBdr>
                  <w:divsChild>
                    <w:div w:id="742532592">
                      <w:marLeft w:val="0"/>
                      <w:marRight w:val="0"/>
                      <w:marTop w:val="0"/>
                      <w:marBottom w:val="0"/>
                      <w:divBdr>
                        <w:top w:val="none" w:sz="0" w:space="0" w:color="auto"/>
                        <w:left w:val="none" w:sz="0" w:space="0" w:color="auto"/>
                        <w:bottom w:val="none" w:sz="0" w:space="0" w:color="auto"/>
                        <w:right w:val="none" w:sz="0" w:space="0" w:color="auto"/>
                      </w:divBdr>
                    </w:div>
                  </w:divsChild>
                </w:div>
                <w:div w:id="742532815">
                  <w:marLeft w:val="0"/>
                  <w:marRight w:val="0"/>
                  <w:marTop w:val="0"/>
                  <w:marBottom w:val="0"/>
                  <w:divBdr>
                    <w:top w:val="none" w:sz="0" w:space="0" w:color="auto"/>
                    <w:left w:val="none" w:sz="0" w:space="0" w:color="auto"/>
                    <w:bottom w:val="none" w:sz="0" w:space="0" w:color="auto"/>
                    <w:right w:val="none" w:sz="0" w:space="0" w:color="auto"/>
                  </w:divBdr>
                  <w:divsChild>
                    <w:div w:id="742532541">
                      <w:marLeft w:val="0"/>
                      <w:marRight w:val="0"/>
                      <w:marTop w:val="0"/>
                      <w:marBottom w:val="0"/>
                      <w:divBdr>
                        <w:top w:val="none" w:sz="0" w:space="0" w:color="auto"/>
                        <w:left w:val="none" w:sz="0" w:space="0" w:color="auto"/>
                        <w:bottom w:val="none" w:sz="0" w:space="0" w:color="auto"/>
                        <w:right w:val="none" w:sz="0" w:space="0" w:color="auto"/>
                      </w:divBdr>
                    </w:div>
                  </w:divsChild>
                </w:div>
                <w:div w:id="742532819">
                  <w:marLeft w:val="0"/>
                  <w:marRight w:val="0"/>
                  <w:marTop w:val="0"/>
                  <w:marBottom w:val="0"/>
                  <w:divBdr>
                    <w:top w:val="none" w:sz="0" w:space="0" w:color="auto"/>
                    <w:left w:val="none" w:sz="0" w:space="0" w:color="auto"/>
                    <w:bottom w:val="none" w:sz="0" w:space="0" w:color="auto"/>
                    <w:right w:val="none" w:sz="0" w:space="0" w:color="auto"/>
                  </w:divBdr>
                  <w:divsChild>
                    <w:div w:id="742531485">
                      <w:marLeft w:val="0"/>
                      <w:marRight w:val="0"/>
                      <w:marTop w:val="0"/>
                      <w:marBottom w:val="0"/>
                      <w:divBdr>
                        <w:top w:val="none" w:sz="0" w:space="0" w:color="auto"/>
                        <w:left w:val="none" w:sz="0" w:space="0" w:color="auto"/>
                        <w:bottom w:val="none" w:sz="0" w:space="0" w:color="auto"/>
                        <w:right w:val="none" w:sz="0" w:space="0" w:color="auto"/>
                      </w:divBdr>
                    </w:div>
                    <w:div w:id="742531756">
                      <w:marLeft w:val="0"/>
                      <w:marRight w:val="0"/>
                      <w:marTop w:val="0"/>
                      <w:marBottom w:val="0"/>
                      <w:divBdr>
                        <w:top w:val="none" w:sz="0" w:space="0" w:color="auto"/>
                        <w:left w:val="none" w:sz="0" w:space="0" w:color="auto"/>
                        <w:bottom w:val="none" w:sz="0" w:space="0" w:color="auto"/>
                        <w:right w:val="none" w:sz="0" w:space="0" w:color="auto"/>
                      </w:divBdr>
                    </w:div>
                    <w:div w:id="742532483">
                      <w:marLeft w:val="0"/>
                      <w:marRight w:val="0"/>
                      <w:marTop w:val="0"/>
                      <w:marBottom w:val="0"/>
                      <w:divBdr>
                        <w:top w:val="none" w:sz="0" w:space="0" w:color="auto"/>
                        <w:left w:val="none" w:sz="0" w:space="0" w:color="auto"/>
                        <w:bottom w:val="none" w:sz="0" w:space="0" w:color="auto"/>
                        <w:right w:val="none" w:sz="0" w:space="0" w:color="auto"/>
                      </w:divBdr>
                    </w:div>
                  </w:divsChild>
                </w:div>
                <w:div w:id="742532822">
                  <w:marLeft w:val="0"/>
                  <w:marRight w:val="0"/>
                  <w:marTop w:val="0"/>
                  <w:marBottom w:val="0"/>
                  <w:divBdr>
                    <w:top w:val="none" w:sz="0" w:space="0" w:color="auto"/>
                    <w:left w:val="none" w:sz="0" w:space="0" w:color="auto"/>
                    <w:bottom w:val="none" w:sz="0" w:space="0" w:color="auto"/>
                    <w:right w:val="none" w:sz="0" w:space="0" w:color="auto"/>
                  </w:divBdr>
                  <w:divsChild>
                    <w:div w:id="742531208">
                      <w:marLeft w:val="0"/>
                      <w:marRight w:val="0"/>
                      <w:marTop w:val="0"/>
                      <w:marBottom w:val="0"/>
                      <w:divBdr>
                        <w:top w:val="none" w:sz="0" w:space="0" w:color="auto"/>
                        <w:left w:val="none" w:sz="0" w:space="0" w:color="auto"/>
                        <w:bottom w:val="none" w:sz="0" w:space="0" w:color="auto"/>
                        <w:right w:val="none" w:sz="0" w:space="0" w:color="auto"/>
                      </w:divBdr>
                    </w:div>
                  </w:divsChild>
                </w:div>
                <w:div w:id="742532824">
                  <w:marLeft w:val="0"/>
                  <w:marRight w:val="0"/>
                  <w:marTop w:val="0"/>
                  <w:marBottom w:val="0"/>
                  <w:divBdr>
                    <w:top w:val="none" w:sz="0" w:space="0" w:color="auto"/>
                    <w:left w:val="none" w:sz="0" w:space="0" w:color="auto"/>
                    <w:bottom w:val="none" w:sz="0" w:space="0" w:color="auto"/>
                    <w:right w:val="none" w:sz="0" w:space="0" w:color="auto"/>
                  </w:divBdr>
                  <w:divsChild>
                    <w:div w:id="742532387">
                      <w:marLeft w:val="0"/>
                      <w:marRight w:val="0"/>
                      <w:marTop w:val="0"/>
                      <w:marBottom w:val="0"/>
                      <w:divBdr>
                        <w:top w:val="none" w:sz="0" w:space="0" w:color="auto"/>
                        <w:left w:val="none" w:sz="0" w:space="0" w:color="auto"/>
                        <w:bottom w:val="none" w:sz="0" w:space="0" w:color="auto"/>
                        <w:right w:val="none" w:sz="0" w:space="0" w:color="auto"/>
                      </w:divBdr>
                    </w:div>
                  </w:divsChild>
                </w:div>
                <w:div w:id="742532830">
                  <w:marLeft w:val="0"/>
                  <w:marRight w:val="0"/>
                  <w:marTop w:val="0"/>
                  <w:marBottom w:val="0"/>
                  <w:divBdr>
                    <w:top w:val="none" w:sz="0" w:space="0" w:color="auto"/>
                    <w:left w:val="none" w:sz="0" w:space="0" w:color="auto"/>
                    <w:bottom w:val="none" w:sz="0" w:space="0" w:color="auto"/>
                    <w:right w:val="none" w:sz="0" w:space="0" w:color="auto"/>
                  </w:divBdr>
                  <w:divsChild>
                    <w:div w:id="742532268">
                      <w:marLeft w:val="0"/>
                      <w:marRight w:val="0"/>
                      <w:marTop w:val="0"/>
                      <w:marBottom w:val="0"/>
                      <w:divBdr>
                        <w:top w:val="none" w:sz="0" w:space="0" w:color="auto"/>
                        <w:left w:val="none" w:sz="0" w:space="0" w:color="auto"/>
                        <w:bottom w:val="none" w:sz="0" w:space="0" w:color="auto"/>
                        <w:right w:val="none" w:sz="0" w:space="0" w:color="auto"/>
                      </w:divBdr>
                    </w:div>
                  </w:divsChild>
                </w:div>
                <w:div w:id="742532831">
                  <w:marLeft w:val="0"/>
                  <w:marRight w:val="0"/>
                  <w:marTop w:val="0"/>
                  <w:marBottom w:val="0"/>
                  <w:divBdr>
                    <w:top w:val="none" w:sz="0" w:space="0" w:color="auto"/>
                    <w:left w:val="none" w:sz="0" w:space="0" w:color="auto"/>
                    <w:bottom w:val="none" w:sz="0" w:space="0" w:color="auto"/>
                    <w:right w:val="none" w:sz="0" w:space="0" w:color="auto"/>
                  </w:divBdr>
                  <w:divsChild>
                    <w:div w:id="742531452">
                      <w:marLeft w:val="0"/>
                      <w:marRight w:val="0"/>
                      <w:marTop w:val="0"/>
                      <w:marBottom w:val="0"/>
                      <w:divBdr>
                        <w:top w:val="none" w:sz="0" w:space="0" w:color="auto"/>
                        <w:left w:val="none" w:sz="0" w:space="0" w:color="auto"/>
                        <w:bottom w:val="none" w:sz="0" w:space="0" w:color="auto"/>
                        <w:right w:val="none" w:sz="0" w:space="0" w:color="auto"/>
                      </w:divBdr>
                    </w:div>
                  </w:divsChild>
                </w:div>
                <w:div w:id="742532834">
                  <w:marLeft w:val="0"/>
                  <w:marRight w:val="0"/>
                  <w:marTop w:val="0"/>
                  <w:marBottom w:val="0"/>
                  <w:divBdr>
                    <w:top w:val="none" w:sz="0" w:space="0" w:color="auto"/>
                    <w:left w:val="none" w:sz="0" w:space="0" w:color="auto"/>
                    <w:bottom w:val="none" w:sz="0" w:space="0" w:color="auto"/>
                    <w:right w:val="none" w:sz="0" w:space="0" w:color="auto"/>
                  </w:divBdr>
                  <w:divsChild>
                    <w:div w:id="742531283">
                      <w:marLeft w:val="0"/>
                      <w:marRight w:val="0"/>
                      <w:marTop w:val="0"/>
                      <w:marBottom w:val="0"/>
                      <w:divBdr>
                        <w:top w:val="none" w:sz="0" w:space="0" w:color="auto"/>
                        <w:left w:val="none" w:sz="0" w:space="0" w:color="auto"/>
                        <w:bottom w:val="none" w:sz="0" w:space="0" w:color="auto"/>
                        <w:right w:val="none" w:sz="0" w:space="0" w:color="auto"/>
                      </w:divBdr>
                    </w:div>
                  </w:divsChild>
                </w:div>
                <w:div w:id="742532836">
                  <w:marLeft w:val="0"/>
                  <w:marRight w:val="0"/>
                  <w:marTop w:val="0"/>
                  <w:marBottom w:val="0"/>
                  <w:divBdr>
                    <w:top w:val="none" w:sz="0" w:space="0" w:color="auto"/>
                    <w:left w:val="none" w:sz="0" w:space="0" w:color="auto"/>
                    <w:bottom w:val="none" w:sz="0" w:space="0" w:color="auto"/>
                    <w:right w:val="none" w:sz="0" w:space="0" w:color="auto"/>
                  </w:divBdr>
                  <w:divsChild>
                    <w:div w:id="742532496">
                      <w:marLeft w:val="0"/>
                      <w:marRight w:val="0"/>
                      <w:marTop w:val="0"/>
                      <w:marBottom w:val="0"/>
                      <w:divBdr>
                        <w:top w:val="none" w:sz="0" w:space="0" w:color="auto"/>
                        <w:left w:val="none" w:sz="0" w:space="0" w:color="auto"/>
                        <w:bottom w:val="none" w:sz="0" w:space="0" w:color="auto"/>
                        <w:right w:val="none" w:sz="0" w:space="0" w:color="auto"/>
                      </w:divBdr>
                    </w:div>
                  </w:divsChild>
                </w:div>
                <w:div w:id="742532837">
                  <w:marLeft w:val="0"/>
                  <w:marRight w:val="0"/>
                  <w:marTop w:val="0"/>
                  <w:marBottom w:val="0"/>
                  <w:divBdr>
                    <w:top w:val="none" w:sz="0" w:space="0" w:color="auto"/>
                    <w:left w:val="none" w:sz="0" w:space="0" w:color="auto"/>
                    <w:bottom w:val="none" w:sz="0" w:space="0" w:color="auto"/>
                    <w:right w:val="none" w:sz="0" w:space="0" w:color="auto"/>
                  </w:divBdr>
                  <w:divsChild>
                    <w:div w:id="742532422">
                      <w:marLeft w:val="0"/>
                      <w:marRight w:val="0"/>
                      <w:marTop w:val="0"/>
                      <w:marBottom w:val="0"/>
                      <w:divBdr>
                        <w:top w:val="none" w:sz="0" w:space="0" w:color="auto"/>
                        <w:left w:val="none" w:sz="0" w:space="0" w:color="auto"/>
                        <w:bottom w:val="none" w:sz="0" w:space="0" w:color="auto"/>
                        <w:right w:val="none" w:sz="0" w:space="0" w:color="auto"/>
                      </w:divBdr>
                    </w:div>
                  </w:divsChild>
                </w:div>
                <w:div w:id="742532842">
                  <w:marLeft w:val="0"/>
                  <w:marRight w:val="0"/>
                  <w:marTop w:val="0"/>
                  <w:marBottom w:val="0"/>
                  <w:divBdr>
                    <w:top w:val="none" w:sz="0" w:space="0" w:color="auto"/>
                    <w:left w:val="none" w:sz="0" w:space="0" w:color="auto"/>
                    <w:bottom w:val="none" w:sz="0" w:space="0" w:color="auto"/>
                    <w:right w:val="none" w:sz="0" w:space="0" w:color="auto"/>
                  </w:divBdr>
                  <w:divsChild>
                    <w:div w:id="742532883">
                      <w:marLeft w:val="0"/>
                      <w:marRight w:val="0"/>
                      <w:marTop w:val="0"/>
                      <w:marBottom w:val="0"/>
                      <w:divBdr>
                        <w:top w:val="none" w:sz="0" w:space="0" w:color="auto"/>
                        <w:left w:val="none" w:sz="0" w:space="0" w:color="auto"/>
                        <w:bottom w:val="none" w:sz="0" w:space="0" w:color="auto"/>
                        <w:right w:val="none" w:sz="0" w:space="0" w:color="auto"/>
                      </w:divBdr>
                    </w:div>
                  </w:divsChild>
                </w:div>
                <w:div w:id="742532849">
                  <w:marLeft w:val="0"/>
                  <w:marRight w:val="0"/>
                  <w:marTop w:val="0"/>
                  <w:marBottom w:val="0"/>
                  <w:divBdr>
                    <w:top w:val="none" w:sz="0" w:space="0" w:color="auto"/>
                    <w:left w:val="none" w:sz="0" w:space="0" w:color="auto"/>
                    <w:bottom w:val="none" w:sz="0" w:space="0" w:color="auto"/>
                    <w:right w:val="none" w:sz="0" w:space="0" w:color="auto"/>
                  </w:divBdr>
                  <w:divsChild>
                    <w:div w:id="742532709">
                      <w:marLeft w:val="0"/>
                      <w:marRight w:val="0"/>
                      <w:marTop w:val="0"/>
                      <w:marBottom w:val="0"/>
                      <w:divBdr>
                        <w:top w:val="none" w:sz="0" w:space="0" w:color="auto"/>
                        <w:left w:val="none" w:sz="0" w:space="0" w:color="auto"/>
                        <w:bottom w:val="none" w:sz="0" w:space="0" w:color="auto"/>
                        <w:right w:val="none" w:sz="0" w:space="0" w:color="auto"/>
                      </w:divBdr>
                    </w:div>
                  </w:divsChild>
                </w:div>
                <w:div w:id="742532860">
                  <w:marLeft w:val="0"/>
                  <w:marRight w:val="0"/>
                  <w:marTop w:val="0"/>
                  <w:marBottom w:val="0"/>
                  <w:divBdr>
                    <w:top w:val="none" w:sz="0" w:space="0" w:color="auto"/>
                    <w:left w:val="none" w:sz="0" w:space="0" w:color="auto"/>
                    <w:bottom w:val="none" w:sz="0" w:space="0" w:color="auto"/>
                    <w:right w:val="none" w:sz="0" w:space="0" w:color="auto"/>
                  </w:divBdr>
                  <w:divsChild>
                    <w:div w:id="742531800">
                      <w:marLeft w:val="0"/>
                      <w:marRight w:val="0"/>
                      <w:marTop w:val="0"/>
                      <w:marBottom w:val="0"/>
                      <w:divBdr>
                        <w:top w:val="none" w:sz="0" w:space="0" w:color="auto"/>
                        <w:left w:val="none" w:sz="0" w:space="0" w:color="auto"/>
                        <w:bottom w:val="none" w:sz="0" w:space="0" w:color="auto"/>
                        <w:right w:val="none" w:sz="0" w:space="0" w:color="auto"/>
                      </w:divBdr>
                    </w:div>
                  </w:divsChild>
                </w:div>
                <w:div w:id="742532864">
                  <w:marLeft w:val="0"/>
                  <w:marRight w:val="0"/>
                  <w:marTop w:val="0"/>
                  <w:marBottom w:val="0"/>
                  <w:divBdr>
                    <w:top w:val="none" w:sz="0" w:space="0" w:color="auto"/>
                    <w:left w:val="none" w:sz="0" w:space="0" w:color="auto"/>
                    <w:bottom w:val="none" w:sz="0" w:space="0" w:color="auto"/>
                    <w:right w:val="none" w:sz="0" w:space="0" w:color="auto"/>
                  </w:divBdr>
                  <w:divsChild>
                    <w:div w:id="742532264">
                      <w:marLeft w:val="0"/>
                      <w:marRight w:val="0"/>
                      <w:marTop w:val="0"/>
                      <w:marBottom w:val="0"/>
                      <w:divBdr>
                        <w:top w:val="none" w:sz="0" w:space="0" w:color="auto"/>
                        <w:left w:val="none" w:sz="0" w:space="0" w:color="auto"/>
                        <w:bottom w:val="none" w:sz="0" w:space="0" w:color="auto"/>
                        <w:right w:val="none" w:sz="0" w:space="0" w:color="auto"/>
                      </w:divBdr>
                    </w:div>
                  </w:divsChild>
                </w:div>
                <w:div w:id="742532875">
                  <w:marLeft w:val="0"/>
                  <w:marRight w:val="0"/>
                  <w:marTop w:val="0"/>
                  <w:marBottom w:val="0"/>
                  <w:divBdr>
                    <w:top w:val="none" w:sz="0" w:space="0" w:color="auto"/>
                    <w:left w:val="none" w:sz="0" w:space="0" w:color="auto"/>
                    <w:bottom w:val="none" w:sz="0" w:space="0" w:color="auto"/>
                    <w:right w:val="none" w:sz="0" w:space="0" w:color="auto"/>
                  </w:divBdr>
                  <w:divsChild>
                    <w:div w:id="742532888">
                      <w:marLeft w:val="0"/>
                      <w:marRight w:val="0"/>
                      <w:marTop w:val="0"/>
                      <w:marBottom w:val="0"/>
                      <w:divBdr>
                        <w:top w:val="none" w:sz="0" w:space="0" w:color="auto"/>
                        <w:left w:val="none" w:sz="0" w:space="0" w:color="auto"/>
                        <w:bottom w:val="none" w:sz="0" w:space="0" w:color="auto"/>
                        <w:right w:val="none" w:sz="0" w:space="0" w:color="auto"/>
                      </w:divBdr>
                    </w:div>
                  </w:divsChild>
                </w:div>
                <w:div w:id="742532876">
                  <w:marLeft w:val="0"/>
                  <w:marRight w:val="0"/>
                  <w:marTop w:val="0"/>
                  <w:marBottom w:val="0"/>
                  <w:divBdr>
                    <w:top w:val="none" w:sz="0" w:space="0" w:color="auto"/>
                    <w:left w:val="none" w:sz="0" w:space="0" w:color="auto"/>
                    <w:bottom w:val="none" w:sz="0" w:space="0" w:color="auto"/>
                    <w:right w:val="none" w:sz="0" w:space="0" w:color="auto"/>
                  </w:divBdr>
                  <w:divsChild>
                    <w:div w:id="742532702">
                      <w:marLeft w:val="0"/>
                      <w:marRight w:val="0"/>
                      <w:marTop w:val="0"/>
                      <w:marBottom w:val="0"/>
                      <w:divBdr>
                        <w:top w:val="none" w:sz="0" w:space="0" w:color="auto"/>
                        <w:left w:val="none" w:sz="0" w:space="0" w:color="auto"/>
                        <w:bottom w:val="none" w:sz="0" w:space="0" w:color="auto"/>
                        <w:right w:val="none" w:sz="0" w:space="0" w:color="auto"/>
                      </w:divBdr>
                    </w:div>
                  </w:divsChild>
                </w:div>
                <w:div w:id="742532877">
                  <w:marLeft w:val="0"/>
                  <w:marRight w:val="0"/>
                  <w:marTop w:val="0"/>
                  <w:marBottom w:val="0"/>
                  <w:divBdr>
                    <w:top w:val="none" w:sz="0" w:space="0" w:color="auto"/>
                    <w:left w:val="none" w:sz="0" w:space="0" w:color="auto"/>
                    <w:bottom w:val="none" w:sz="0" w:space="0" w:color="auto"/>
                    <w:right w:val="none" w:sz="0" w:space="0" w:color="auto"/>
                  </w:divBdr>
                  <w:divsChild>
                    <w:div w:id="742531835">
                      <w:marLeft w:val="0"/>
                      <w:marRight w:val="0"/>
                      <w:marTop w:val="0"/>
                      <w:marBottom w:val="0"/>
                      <w:divBdr>
                        <w:top w:val="none" w:sz="0" w:space="0" w:color="auto"/>
                        <w:left w:val="none" w:sz="0" w:space="0" w:color="auto"/>
                        <w:bottom w:val="none" w:sz="0" w:space="0" w:color="auto"/>
                        <w:right w:val="none" w:sz="0" w:space="0" w:color="auto"/>
                      </w:divBdr>
                    </w:div>
                  </w:divsChild>
                </w:div>
                <w:div w:id="742532885">
                  <w:marLeft w:val="0"/>
                  <w:marRight w:val="0"/>
                  <w:marTop w:val="0"/>
                  <w:marBottom w:val="0"/>
                  <w:divBdr>
                    <w:top w:val="none" w:sz="0" w:space="0" w:color="auto"/>
                    <w:left w:val="none" w:sz="0" w:space="0" w:color="auto"/>
                    <w:bottom w:val="none" w:sz="0" w:space="0" w:color="auto"/>
                    <w:right w:val="none" w:sz="0" w:space="0" w:color="auto"/>
                  </w:divBdr>
                  <w:divsChild>
                    <w:div w:id="742531469">
                      <w:marLeft w:val="0"/>
                      <w:marRight w:val="0"/>
                      <w:marTop w:val="0"/>
                      <w:marBottom w:val="0"/>
                      <w:divBdr>
                        <w:top w:val="none" w:sz="0" w:space="0" w:color="auto"/>
                        <w:left w:val="none" w:sz="0" w:space="0" w:color="auto"/>
                        <w:bottom w:val="none" w:sz="0" w:space="0" w:color="auto"/>
                        <w:right w:val="none" w:sz="0" w:space="0" w:color="auto"/>
                      </w:divBdr>
                    </w:div>
                  </w:divsChild>
                </w:div>
                <w:div w:id="742532893">
                  <w:marLeft w:val="0"/>
                  <w:marRight w:val="0"/>
                  <w:marTop w:val="0"/>
                  <w:marBottom w:val="0"/>
                  <w:divBdr>
                    <w:top w:val="none" w:sz="0" w:space="0" w:color="auto"/>
                    <w:left w:val="none" w:sz="0" w:space="0" w:color="auto"/>
                    <w:bottom w:val="none" w:sz="0" w:space="0" w:color="auto"/>
                    <w:right w:val="none" w:sz="0" w:space="0" w:color="auto"/>
                  </w:divBdr>
                  <w:divsChild>
                    <w:div w:id="74253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532574">
          <w:marLeft w:val="0"/>
          <w:marRight w:val="0"/>
          <w:marTop w:val="0"/>
          <w:marBottom w:val="0"/>
          <w:divBdr>
            <w:top w:val="none" w:sz="0" w:space="0" w:color="auto"/>
            <w:left w:val="none" w:sz="0" w:space="0" w:color="auto"/>
            <w:bottom w:val="none" w:sz="0" w:space="0" w:color="auto"/>
            <w:right w:val="none" w:sz="0" w:space="0" w:color="auto"/>
          </w:divBdr>
        </w:div>
        <w:div w:id="742532609">
          <w:marLeft w:val="0"/>
          <w:marRight w:val="0"/>
          <w:marTop w:val="0"/>
          <w:marBottom w:val="0"/>
          <w:divBdr>
            <w:top w:val="none" w:sz="0" w:space="0" w:color="auto"/>
            <w:left w:val="none" w:sz="0" w:space="0" w:color="auto"/>
            <w:bottom w:val="none" w:sz="0" w:space="0" w:color="auto"/>
            <w:right w:val="none" w:sz="0" w:space="0" w:color="auto"/>
          </w:divBdr>
          <w:divsChild>
            <w:div w:id="742532346">
              <w:marLeft w:val="0"/>
              <w:marRight w:val="0"/>
              <w:marTop w:val="30"/>
              <w:marBottom w:val="30"/>
              <w:divBdr>
                <w:top w:val="none" w:sz="0" w:space="0" w:color="auto"/>
                <w:left w:val="none" w:sz="0" w:space="0" w:color="auto"/>
                <w:bottom w:val="none" w:sz="0" w:space="0" w:color="auto"/>
                <w:right w:val="none" w:sz="0" w:space="0" w:color="auto"/>
              </w:divBdr>
              <w:divsChild>
                <w:div w:id="742531121">
                  <w:marLeft w:val="0"/>
                  <w:marRight w:val="0"/>
                  <w:marTop w:val="0"/>
                  <w:marBottom w:val="0"/>
                  <w:divBdr>
                    <w:top w:val="none" w:sz="0" w:space="0" w:color="auto"/>
                    <w:left w:val="none" w:sz="0" w:space="0" w:color="auto"/>
                    <w:bottom w:val="none" w:sz="0" w:space="0" w:color="auto"/>
                    <w:right w:val="none" w:sz="0" w:space="0" w:color="auto"/>
                  </w:divBdr>
                  <w:divsChild>
                    <w:div w:id="742531445">
                      <w:marLeft w:val="0"/>
                      <w:marRight w:val="0"/>
                      <w:marTop w:val="0"/>
                      <w:marBottom w:val="0"/>
                      <w:divBdr>
                        <w:top w:val="none" w:sz="0" w:space="0" w:color="auto"/>
                        <w:left w:val="none" w:sz="0" w:space="0" w:color="auto"/>
                        <w:bottom w:val="none" w:sz="0" w:space="0" w:color="auto"/>
                        <w:right w:val="none" w:sz="0" w:space="0" w:color="auto"/>
                      </w:divBdr>
                    </w:div>
                  </w:divsChild>
                </w:div>
                <w:div w:id="742531125">
                  <w:marLeft w:val="0"/>
                  <w:marRight w:val="0"/>
                  <w:marTop w:val="0"/>
                  <w:marBottom w:val="0"/>
                  <w:divBdr>
                    <w:top w:val="none" w:sz="0" w:space="0" w:color="auto"/>
                    <w:left w:val="none" w:sz="0" w:space="0" w:color="auto"/>
                    <w:bottom w:val="none" w:sz="0" w:space="0" w:color="auto"/>
                    <w:right w:val="none" w:sz="0" w:space="0" w:color="auto"/>
                  </w:divBdr>
                  <w:divsChild>
                    <w:div w:id="742531792">
                      <w:marLeft w:val="0"/>
                      <w:marRight w:val="0"/>
                      <w:marTop w:val="0"/>
                      <w:marBottom w:val="0"/>
                      <w:divBdr>
                        <w:top w:val="none" w:sz="0" w:space="0" w:color="auto"/>
                        <w:left w:val="none" w:sz="0" w:space="0" w:color="auto"/>
                        <w:bottom w:val="none" w:sz="0" w:space="0" w:color="auto"/>
                        <w:right w:val="none" w:sz="0" w:space="0" w:color="auto"/>
                      </w:divBdr>
                    </w:div>
                  </w:divsChild>
                </w:div>
                <w:div w:id="742531128">
                  <w:marLeft w:val="0"/>
                  <w:marRight w:val="0"/>
                  <w:marTop w:val="0"/>
                  <w:marBottom w:val="0"/>
                  <w:divBdr>
                    <w:top w:val="none" w:sz="0" w:space="0" w:color="auto"/>
                    <w:left w:val="none" w:sz="0" w:space="0" w:color="auto"/>
                    <w:bottom w:val="none" w:sz="0" w:space="0" w:color="auto"/>
                    <w:right w:val="none" w:sz="0" w:space="0" w:color="auto"/>
                  </w:divBdr>
                  <w:divsChild>
                    <w:div w:id="742532769">
                      <w:marLeft w:val="0"/>
                      <w:marRight w:val="0"/>
                      <w:marTop w:val="0"/>
                      <w:marBottom w:val="0"/>
                      <w:divBdr>
                        <w:top w:val="none" w:sz="0" w:space="0" w:color="auto"/>
                        <w:left w:val="none" w:sz="0" w:space="0" w:color="auto"/>
                        <w:bottom w:val="none" w:sz="0" w:space="0" w:color="auto"/>
                        <w:right w:val="none" w:sz="0" w:space="0" w:color="auto"/>
                      </w:divBdr>
                    </w:div>
                  </w:divsChild>
                </w:div>
                <w:div w:id="742531140">
                  <w:marLeft w:val="0"/>
                  <w:marRight w:val="0"/>
                  <w:marTop w:val="0"/>
                  <w:marBottom w:val="0"/>
                  <w:divBdr>
                    <w:top w:val="none" w:sz="0" w:space="0" w:color="auto"/>
                    <w:left w:val="none" w:sz="0" w:space="0" w:color="auto"/>
                    <w:bottom w:val="none" w:sz="0" w:space="0" w:color="auto"/>
                    <w:right w:val="none" w:sz="0" w:space="0" w:color="auto"/>
                  </w:divBdr>
                  <w:divsChild>
                    <w:div w:id="742531607">
                      <w:marLeft w:val="0"/>
                      <w:marRight w:val="0"/>
                      <w:marTop w:val="0"/>
                      <w:marBottom w:val="0"/>
                      <w:divBdr>
                        <w:top w:val="none" w:sz="0" w:space="0" w:color="auto"/>
                        <w:left w:val="none" w:sz="0" w:space="0" w:color="auto"/>
                        <w:bottom w:val="none" w:sz="0" w:space="0" w:color="auto"/>
                        <w:right w:val="none" w:sz="0" w:space="0" w:color="auto"/>
                      </w:divBdr>
                    </w:div>
                  </w:divsChild>
                </w:div>
                <w:div w:id="742531156">
                  <w:marLeft w:val="0"/>
                  <w:marRight w:val="0"/>
                  <w:marTop w:val="0"/>
                  <w:marBottom w:val="0"/>
                  <w:divBdr>
                    <w:top w:val="none" w:sz="0" w:space="0" w:color="auto"/>
                    <w:left w:val="none" w:sz="0" w:space="0" w:color="auto"/>
                    <w:bottom w:val="none" w:sz="0" w:space="0" w:color="auto"/>
                    <w:right w:val="none" w:sz="0" w:space="0" w:color="auto"/>
                  </w:divBdr>
                  <w:divsChild>
                    <w:div w:id="742532105">
                      <w:marLeft w:val="0"/>
                      <w:marRight w:val="0"/>
                      <w:marTop w:val="0"/>
                      <w:marBottom w:val="0"/>
                      <w:divBdr>
                        <w:top w:val="none" w:sz="0" w:space="0" w:color="auto"/>
                        <w:left w:val="none" w:sz="0" w:space="0" w:color="auto"/>
                        <w:bottom w:val="none" w:sz="0" w:space="0" w:color="auto"/>
                        <w:right w:val="none" w:sz="0" w:space="0" w:color="auto"/>
                      </w:divBdr>
                    </w:div>
                  </w:divsChild>
                </w:div>
                <w:div w:id="742531180">
                  <w:marLeft w:val="0"/>
                  <w:marRight w:val="0"/>
                  <w:marTop w:val="0"/>
                  <w:marBottom w:val="0"/>
                  <w:divBdr>
                    <w:top w:val="none" w:sz="0" w:space="0" w:color="auto"/>
                    <w:left w:val="none" w:sz="0" w:space="0" w:color="auto"/>
                    <w:bottom w:val="none" w:sz="0" w:space="0" w:color="auto"/>
                    <w:right w:val="none" w:sz="0" w:space="0" w:color="auto"/>
                  </w:divBdr>
                  <w:divsChild>
                    <w:div w:id="742531743">
                      <w:marLeft w:val="0"/>
                      <w:marRight w:val="0"/>
                      <w:marTop w:val="0"/>
                      <w:marBottom w:val="0"/>
                      <w:divBdr>
                        <w:top w:val="none" w:sz="0" w:space="0" w:color="auto"/>
                        <w:left w:val="none" w:sz="0" w:space="0" w:color="auto"/>
                        <w:bottom w:val="none" w:sz="0" w:space="0" w:color="auto"/>
                        <w:right w:val="none" w:sz="0" w:space="0" w:color="auto"/>
                      </w:divBdr>
                    </w:div>
                  </w:divsChild>
                </w:div>
                <w:div w:id="742531181">
                  <w:marLeft w:val="0"/>
                  <w:marRight w:val="0"/>
                  <w:marTop w:val="0"/>
                  <w:marBottom w:val="0"/>
                  <w:divBdr>
                    <w:top w:val="none" w:sz="0" w:space="0" w:color="auto"/>
                    <w:left w:val="none" w:sz="0" w:space="0" w:color="auto"/>
                    <w:bottom w:val="none" w:sz="0" w:space="0" w:color="auto"/>
                    <w:right w:val="none" w:sz="0" w:space="0" w:color="auto"/>
                  </w:divBdr>
                  <w:divsChild>
                    <w:div w:id="742531334">
                      <w:marLeft w:val="0"/>
                      <w:marRight w:val="0"/>
                      <w:marTop w:val="0"/>
                      <w:marBottom w:val="0"/>
                      <w:divBdr>
                        <w:top w:val="none" w:sz="0" w:space="0" w:color="auto"/>
                        <w:left w:val="none" w:sz="0" w:space="0" w:color="auto"/>
                        <w:bottom w:val="none" w:sz="0" w:space="0" w:color="auto"/>
                        <w:right w:val="none" w:sz="0" w:space="0" w:color="auto"/>
                      </w:divBdr>
                    </w:div>
                  </w:divsChild>
                </w:div>
                <w:div w:id="742531188">
                  <w:marLeft w:val="0"/>
                  <w:marRight w:val="0"/>
                  <w:marTop w:val="0"/>
                  <w:marBottom w:val="0"/>
                  <w:divBdr>
                    <w:top w:val="none" w:sz="0" w:space="0" w:color="auto"/>
                    <w:left w:val="none" w:sz="0" w:space="0" w:color="auto"/>
                    <w:bottom w:val="none" w:sz="0" w:space="0" w:color="auto"/>
                    <w:right w:val="none" w:sz="0" w:space="0" w:color="auto"/>
                  </w:divBdr>
                  <w:divsChild>
                    <w:div w:id="742531527">
                      <w:marLeft w:val="0"/>
                      <w:marRight w:val="0"/>
                      <w:marTop w:val="0"/>
                      <w:marBottom w:val="0"/>
                      <w:divBdr>
                        <w:top w:val="none" w:sz="0" w:space="0" w:color="auto"/>
                        <w:left w:val="none" w:sz="0" w:space="0" w:color="auto"/>
                        <w:bottom w:val="none" w:sz="0" w:space="0" w:color="auto"/>
                        <w:right w:val="none" w:sz="0" w:space="0" w:color="auto"/>
                      </w:divBdr>
                    </w:div>
                  </w:divsChild>
                </w:div>
                <w:div w:id="742531198">
                  <w:marLeft w:val="0"/>
                  <w:marRight w:val="0"/>
                  <w:marTop w:val="0"/>
                  <w:marBottom w:val="0"/>
                  <w:divBdr>
                    <w:top w:val="none" w:sz="0" w:space="0" w:color="auto"/>
                    <w:left w:val="none" w:sz="0" w:space="0" w:color="auto"/>
                    <w:bottom w:val="none" w:sz="0" w:space="0" w:color="auto"/>
                    <w:right w:val="none" w:sz="0" w:space="0" w:color="auto"/>
                  </w:divBdr>
                  <w:divsChild>
                    <w:div w:id="742532240">
                      <w:marLeft w:val="0"/>
                      <w:marRight w:val="0"/>
                      <w:marTop w:val="0"/>
                      <w:marBottom w:val="0"/>
                      <w:divBdr>
                        <w:top w:val="none" w:sz="0" w:space="0" w:color="auto"/>
                        <w:left w:val="none" w:sz="0" w:space="0" w:color="auto"/>
                        <w:bottom w:val="none" w:sz="0" w:space="0" w:color="auto"/>
                        <w:right w:val="none" w:sz="0" w:space="0" w:color="auto"/>
                      </w:divBdr>
                    </w:div>
                  </w:divsChild>
                </w:div>
                <w:div w:id="742531225">
                  <w:marLeft w:val="0"/>
                  <w:marRight w:val="0"/>
                  <w:marTop w:val="0"/>
                  <w:marBottom w:val="0"/>
                  <w:divBdr>
                    <w:top w:val="none" w:sz="0" w:space="0" w:color="auto"/>
                    <w:left w:val="none" w:sz="0" w:space="0" w:color="auto"/>
                    <w:bottom w:val="none" w:sz="0" w:space="0" w:color="auto"/>
                    <w:right w:val="none" w:sz="0" w:space="0" w:color="auto"/>
                  </w:divBdr>
                  <w:divsChild>
                    <w:div w:id="742531649">
                      <w:marLeft w:val="0"/>
                      <w:marRight w:val="0"/>
                      <w:marTop w:val="0"/>
                      <w:marBottom w:val="0"/>
                      <w:divBdr>
                        <w:top w:val="none" w:sz="0" w:space="0" w:color="auto"/>
                        <w:left w:val="none" w:sz="0" w:space="0" w:color="auto"/>
                        <w:bottom w:val="none" w:sz="0" w:space="0" w:color="auto"/>
                        <w:right w:val="none" w:sz="0" w:space="0" w:color="auto"/>
                      </w:divBdr>
                    </w:div>
                  </w:divsChild>
                </w:div>
                <w:div w:id="742531282">
                  <w:marLeft w:val="0"/>
                  <w:marRight w:val="0"/>
                  <w:marTop w:val="0"/>
                  <w:marBottom w:val="0"/>
                  <w:divBdr>
                    <w:top w:val="none" w:sz="0" w:space="0" w:color="auto"/>
                    <w:left w:val="none" w:sz="0" w:space="0" w:color="auto"/>
                    <w:bottom w:val="none" w:sz="0" w:space="0" w:color="auto"/>
                    <w:right w:val="none" w:sz="0" w:space="0" w:color="auto"/>
                  </w:divBdr>
                  <w:divsChild>
                    <w:div w:id="742531790">
                      <w:marLeft w:val="0"/>
                      <w:marRight w:val="0"/>
                      <w:marTop w:val="0"/>
                      <w:marBottom w:val="0"/>
                      <w:divBdr>
                        <w:top w:val="none" w:sz="0" w:space="0" w:color="auto"/>
                        <w:left w:val="none" w:sz="0" w:space="0" w:color="auto"/>
                        <w:bottom w:val="none" w:sz="0" w:space="0" w:color="auto"/>
                        <w:right w:val="none" w:sz="0" w:space="0" w:color="auto"/>
                      </w:divBdr>
                    </w:div>
                  </w:divsChild>
                </w:div>
                <w:div w:id="742531293">
                  <w:marLeft w:val="0"/>
                  <w:marRight w:val="0"/>
                  <w:marTop w:val="0"/>
                  <w:marBottom w:val="0"/>
                  <w:divBdr>
                    <w:top w:val="none" w:sz="0" w:space="0" w:color="auto"/>
                    <w:left w:val="none" w:sz="0" w:space="0" w:color="auto"/>
                    <w:bottom w:val="none" w:sz="0" w:space="0" w:color="auto"/>
                    <w:right w:val="none" w:sz="0" w:space="0" w:color="auto"/>
                  </w:divBdr>
                  <w:divsChild>
                    <w:div w:id="742532871">
                      <w:marLeft w:val="0"/>
                      <w:marRight w:val="0"/>
                      <w:marTop w:val="0"/>
                      <w:marBottom w:val="0"/>
                      <w:divBdr>
                        <w:top w:val="none" w:sz="0" w:space="0" w:color="auto"/>
                        <w:left w:val="none" w:sz="0" w:space="0" w:color="auto"/>
                        <w:bottom w:val="none" w:sz="0" w:space="0" w:color="auto"/>
                        <w:right w:val="none" w:sz="0" w:space="0" w:color="auto"/>
                      </w:divBdr>
                    </w:div>
                  </w:divsChild>
                </w:div>
                <w:div w:id="742531323">
                  <w:marLeft w:val="0"/>
                  <w:marRight w:val="0"/>
                  <w:marTop w:val="0"/>
                  <w:marBottom w:val="0"/>
                  <w:divBdr>
                    <w:top w:val="none" w:sz="0" w:space="0" w:color="auto"/>
                    <w:left w:val="none" w:sz="0" w:space="0" w:color="auto"/>
                    <w:bottom w:val="none" w:sz="0" w:space="0" w:color="auto"/>
                    <w:right w:val="none" w:sz="0" w:space="0" w:color="auto"/>
                  </w:divBdr>
                  <w:divsChild>
                    <w:div w:id="742531925">
                      <w:marLeft w:val="0"/>
                      <w:marRight w:val="0"/>
                      <w:marTop w:val="0"/>
                      <w:marBottom w:val="0"/>
                      <w:divBdr>
                        <w:top w:val="none" w:sz="0" w:space="0" w:color="auto"/>
                        <w:left w:val="none" w:sz="0" w:space="0" w:color="auto"/>
                        <w:bottom w:val="none" w:sz="0" w:space="0" w:color="auto"/>
                        <w:right w:val="none" w:sz="0" w:space="0" w:color="auto"/>
                      </w:divBdr>
                    </w:div>
                  </w:divsChild>
                </w:div>
                <w:div w:id="742531339">
                  <w:marLeft w:val="0"/>
                  <w:marRight w:val="0"/>
                  <w:marTop w:val="0"/>
                  <w:marBottom w:val="0"/>
                  <w:divBdr>
                    <w:top w:val="none" w:sz="0" w:space="0" w:color="auto"/>
                    <w:left w:val="none" w:sz="0" w:space="0" w:color="auto"/>
                    <w:bottom w:val="none" w:sz="0" w:space="0" w:color="auto"/>
                    <w:right w:val="none" w:sz="0" w:space="0" w:color="auto"/>
                  </w:divBdr>
                  <w:divsChild>
                    <w:div w:id="742532104">
                      <w:marLeft w:val="0"/>
                      <w:marRight w:val="0"/>
                      <w:marTop w:val="0"/>
                      <w:marBottom w:val="0"/>
                      <w:divBdr>
                        <w:top w:val="none" w:sz="0" w:space="0" w:color="auto"/>
                        <w:left w:val="none" w:sz="0" w:space="0" w:color="auto"/>
                        <w:bottom w:val="none" w:sz="0" w:space="0" w:color="auto"/>
                        <w:right w:val="none" w:sz="0" w:space="0" w:color="auto"/>
                      </w:divBdr>
                    </w:div>
                  </w:divsChild>
                </w:div>
                <w:div w:id="742531409">
                  <w:marLeft w:val="0"/>
                  <w:marRight w:val="0"/>
                  <w:marTop w:val="0"/>
                  <w:marBottom w:val="0"/>
                  <w:divBdr>
                    <w:top w:val="none" w:sz="0" w:space="0" w:color="auto"/>
                    <w:left w:val="none" w:sz="0" w:space="0" w:color="auto"/>
                    <w:bottom w:val="none" w:sz="0" w:space="0" w:color="auto"/>
                    <w:right w:val="none" w:sz="0" w:space="0" w:color="auto"/>
                  </w:divBdr>
                  <w:divsChild>
                    <w:div w:id="742531115">
                      <w:marLeft w:val="0"/>
                      <w:marRight w:val="0"/>
                      <w:marTop w:val="0"/>
                      <w:marBottom w:val="0"/>
                      <w:divBdr>
                        <w:top w:val="none" w:sz="0" w:space="0" w:color="auto"/>
                        <w:left w:val="none" w:sz="0" w:space="0" w:color="auto"/>
                        <w:bottom w:val="none" w:sz="0" w:space="0" w:color="auto"/>
                        <w:right w:val="none" w:sz="0" w:space="0" w:color="auto"/>
                      </w:divBdr>
                    </w:div>
                  </w:divsChild>
                </w:div>
                <w:div w:id="742531410">
                  <w:marLeft w:val="0"/>
                  <w:marRight w:val="0"/>
                  <w:marTop w:val="0"/>
                  <w:marBottom w:val="0"/>
                  <w:divBdr>
                    <w:top w:val="none" w:sz="0" w:space="0" w:color="auto"/>
                    <w:left w:val="none" w:sz="0" w:space="0" w:color="auto"/>
                    <w:bottom w:val="none" w:sz="0" w:space="0" w:color="auto"/>
                    <w:right w:val="none" w:sz="0" w:space="0" w:color="auto"/>
                  </w:divBdr>
                  <w:divsChild>
                    <w:div w:id="742531215">
                      <w:marLeft w:val="0"/>
                      <w:marRight w:val="0"/>
                      <w:marTop w:val="0"/>
                      <w:marBottom w:val="0"/>
                      <w:divBdr>
                        <w:top w:val="none" w:sz="0" w:space="0" w:color="auto"/>
                        <w:left w:val="none" w:sz="0" w:space="0" w:color="auto"/>
                        <w:bottom w:val="none" w:sz="0" w:space="0" w:color="auto"/>
                        <w:right w:val="none" w:sz="0" w:space="0" w:color="auto"/>
                      </w:divBdr>
                    </w:div>
                  </w:divsChild>
                </w:div>
                <w:div w:id="742531414">
                  <w:marLeft w:val="0"/>
                  <w:marRight w:val="0"/>
                  <w:marTop w:val="0"/>
                  <w:marBottom w:val="0"/>
                  <w:divBdr>
                    <w:top w:val="none" w:sz="0" w:space="0" w:color="auto"/>
                    <w:left w:val="none" w:sz="0" w:space="0" w:color="auto"/>
                    <w:bottom w:val="none" w:sz="0" w:space="0" w:color="auto"/>
                    <w:right w:val="none" w:sz="0" w:space="0" w:color="auto"/>
                  </w:divBdr>
                  <w:divsChild>
                    <w:div w:id="742531112">
                      <w:marLeft w:val="0"/>
                      <w:marRight w:val="0"/>
                      <w:marTop w:val="0"/>
                      <w:marBottom w:val="0"/>
                      <w:divBdr>
                        <w:top w:val="none" w:sz="0" w:space="0" w:color="auto"/>
                        <w:left w:val="none" w:sz="0" w:space="0" w:color="auto"/>
                        <w:bottom w:val="none" w:sz="0" w:space="0" w:color="auto"/>
                        <w:right w:val="none" w:sz="0" w:space="0" w:color="auto"/>
                      </w:divBdr>
                    </w:div>
                  </w:divsChild>
                </w:div>
                <w:div w:id="742531444">
                  <w:marLeft w:val="0"/>
                  <w:marRight w:val="0"/>
                  <w:marTop w:val="0"/>
                  <w:marBottom w:val="0"/>
                  <w:divBdr>
                    <w:top w:val="none" w:sz="0" w:space="0" w:color="auto"/>
                    <w:left w:val="none" w:sz="0" w:space="0" w:color="auto"/>
                    <w:bottom w:val="none" w:sz="0" w:space="0" w:color="auto"/>
                    <w:right w:val="none" w:sz="0" w:space="0" w:color="auto"/>
                  </w:divBdr>
                  <w:divsChild>
                    <w:div w:id="742532290">
                      <w:marLeft w:val="0"/>
                      <w:marRight w:val="0"/>
                      <w:marTop w:val="0"/>
                      <w:marBottom w:val="0"/>
                      <w:divBdr>
                        <w:top w:val="none" w:sz="0" w:space="0" w:color="auto"/>
                        <w:left w:val="none" w:sz="0" w:space="0" w:color="auto"/>
                        <w:bottom w:val="none" w:sz="0" w:space="0" w:color="auto"/>
                        <w:right w:val="none" w:sz="0" w:space="0" w:color="auto"/>
                      </w:divBdr>
                    </w:div>
                  </w:divsChild>
                </w:div>
                <w:div w:id="742531468">
                  <w:marLeft w:val="0"/>
                  <w:marRight w:val="0"/>
                  <w:marTop w:val="0"/>
                  <w:marBottom w:val="0"/>
                  <w:divBdr>
                    <w:top w:val="none" w:sz="0" w:space="0" w:color="auto"/>
                    <w:left w:val="none" w:sz="0" w:space="0" w:color="auto"/>
                    <w:bottom w:val="none" w:sz="0" w:space="0" w:color="auto"/>
                    <w:right w:val="none" w:sz="0" w:space="0" w:color="auto"/>
                  </w:divBdr>
                  <w:divsChild>
                    <w:div w:id="742532076">
                      <w:marLeft w:val="0"/>
                      <w:marRight w:val="0"/>
                      <w:marTop w:val="0"/>
                      <w:marBottom w:val="0"/>
                      <w:divBdr>
                        <w:top w:val="none" w:sz="0" w:space="0" w:color="auto"/>
                        <w:left w:val="none" w:sz="0" w:space="0" w:color="auto"/>
                        <w:bottom w:val="none" w:sz="0" w:space="0" w:color="auto"/>
                        <w:right w:val="none" w:sz="0" w:space="0" w:color="auto"/>
                      </w:divBdr>
                    </w:div>
                  </w:divsChild>
                </w:div>
                <w:div w:id="742531487">
                  <w:marLeft w:val="0"/>
                  <w:marRight w:val="0"/>
                  <w:marTop w:val="0"/>
                  <w:marBottom w:val="0"/>
                  <w:divBdr>
                    <w:top w:val="none" w:sz="0" w:space="0" w:color="auto"/>
                    <w:left w:val="none" w:sz="0" w:space="0" w:color="auto"/>
                    <w:bottom w:val="none" w:sz="0" w:space="0" w:color="auto"/>
                    <w:right w:val="none" w:sz="0" w:space="0" w:color="auto"/>
                  </w:divBdr>
                  <w:divsChild>
                    <w:div w:id="742532371">
                      <w:marLeft w:val="0"/>
                      <w:marRight w:val="0"/>
                      <w:marTop w:val="0"/>
                      <w:marBottom w:val="0"/>
                      <w:divBdr>
                        <w:top w:val="none" w:sz="0" w:space="0" w:color="auto"/>
                        <w:left w:val="none" w:sz="0" w:space="0" w:color="auto"/>
                        <w:bottom w:val="none" w:sz="0" w:space="0" w:color="auto"/>
                        <w:right w:val="none" w:sz="0" w:space="0" w:color="auto"/>
                      </w:divBdr>
                    </w:div>
                  </w:divsChild>
                </w:div>
                <w:div w:id="742531505">
                  <w:marLeft w:val="0"/>
                  <w:marRight w:val="0"/>
                  <w:marTop w:val="0"/>
                  <w:marBottom w:val="0"/>
                  <w:divBdr>
                    <w:top w:val="none" w:sz="0" w:space="0" w:color="auto"/>
                    <w:left w:val="none" w:sz="0" w:space="0" w:color="auto"/>
                    <w:bottom w:val="none" w:sz="0" w:space="0" w:color="auto"/>
                    <w:right w:val="none" w:sz="0" w:space="0" w:color="auto"/>
                  </w:divBdr>
                  <w:divsChild>
                    <w:div w:id="742531715">
                      <w:marLeft w:val="0"/>
                      <w:marRight w:val="0"/>
                      <w:marTop w:val="0"/>
                      <w:marBottom w:val="0"/>
                      <w:divBdr>
                        <w:top w:val="none" w:sz="0" w:space="0" w:color="auto"/>
                        <w:left w:val="none" w:sz="0" w:space="0" w:color="auto"/>
                        <w:bottom w:val="none" w:sz="0" w:space="0" w:color="auto"/>
                        <w:right w:val="none" w:sz="0" w:space="0" w:color="auto"/>
                      </w:divBdr>
                    </w:div>
                  </w:divsChild>
                </w:div>
                <w:div w:id="742531517">
                  <w:marLeft w:val="0"/>
                  <w:marRight w:val="0"/>
                  <w:marTop w:val="0"/>
                  <w:marBottom w:val="0"/>
                  <w:divBdr>
                    <w:top w:val="none" w:sz="0" w:space="0" w:color="auto"/>
                    <w:left w:val="none" w:sz="0" w:space="0" w:color="auto"/>
                    <w:bottom w:val="none" w:sz="0" w:space="0" w:color="auto"/>
                    <w:right w:val="none" w:sz="0" w:space="0" w:color="auto"/>
                  </w:divBdr>
                  <w:divsChild>
                    <w:div w:id="742531702">
                      <w:marLeft w:val="0"/>
                      <w:marRight w:val="0"/>
                      <w:marTop w:val="0"/>
                      <w:marBottom w:val="0"/>
                      <w:divBdr>
                        <w:top w:val="none" w:sz="0" w:space="0" w:color="auto"/>
                        <w:left w:val="none" w:sz="0" w:space="0" w:color="auto"/>
                        <w:bottom w:val="none" w:sz="0" w:space="0" w:color="auto"/>
                        <w:right w:val="none" w:sz="0" w:space="0" w:color="auto"/>
                      </w:divBdr>
                    </w:div>
                  </w:divsChild>
                </w:div>
                <w:div w:id="742531528">
                  <w:marLeft w:val="0"/>
                  <w:marRight w:val="0"/>
                  <w:marTop w:val="0"/>
                  <w:marBottom w:val="0"/>
                  <w:divBdr>
                    <w:top w:val="none" w:sz="0" w:space="0" w:color="auto"/>
                    <w:left w:val="none" w:sz="0" w:space="0" w:color="auto"/>
                    <w:bottom w:val="none" w:sz="0" w:space="0" w:color="auto"/>
                    <w:right w:val="none" w:sz="0" w:space="0" w:color="auto"/>
                  </w:divBdr>
                  <w:divsChild>
                    <w:div w:id="742531268">
                      <w:marLeft w:val="0"/>
                      <w:marRight w:val="0"/>
                      <w:marTop w:val="0"/>
                      <w:marBottom w:val="0"/>
                      <w:divBdr>
                        <w:top w:val="none" w:sz="0" w:space="0" w:color="auto"/>
                        <w:left w:val="none" w:sz="0" w:space="0" w:color="auto"/>
                        <w:bottom w:val="none" w:sz="0" w:space="0" w:color="auto"/>
                        <w:right w:val="none" w:sz="0" w:space="0" w:color="auto"/>
                      </w:divBdr>
                    </w:div>
                  </w:divsChild>
                </w:div>
                <w:div w:id="742531530">
                  <w:marLeft w:val="0"/>
                  <w:marRight w:val="0"/>
                  <w:marTop w:val="0"/>
                  <w:marBottom w:val="0"/>
                  <w:divBdr>
                    <w:top w:val="none" w:sz="0" w:space="0" w:color="auto"/>
                    <w:left w:val="none" w:sz="0" w:space="0" w:color="auto"/>
                    <w:bottom w:val="none" w:sz="0" w:space="0" w:color="auto"/>
                    <w:right w:val="none" w:sz="0" w:space="0" w:color="auto"/>
                  </w:divBdr>
                  <w:divsChild>
                    <w:div w:id="742531437">
                      <w:marLeft w:val="0"/>
                      <w:marRight w:val="0"/>
                      <w:marTop w:val="0"/>
                      <w:marBottom w:val="0"/>
                      <w:divBdr>
                        <w:top w:val="none" w:sz="0" w:space="0" w:color="auto"/>
                        <w:left w:val="none" w:sz="0" w:space="0" w:color="auto"/>
                        <w:bottom w:val="none" w:sz="0" w:space="0" w:color="auto"/>
                        <w:right w:val="none" w:sz="0" w:space="0" w:color="auto"/>
                      </w:divBdr>
                    </w:div>
                  </w:divsChild>
                </w:div>
                <w:div w:id="742531535">
                  <w:marLeft w:val="0"/>
                  <w:marRight w:val="0"/>
                  <w:marTop w:val="0"/>
                  <w:marBottom w:val="0"/>
                  <w:divBdr>
                    <w:top w:val="none" w:sz="0" w:space="0" w:color="auto"/>
                    <w:left w:val="none" w:sz="0" w:space="0" w:color="auto"/>
                    <w:bottom w:val="none" w:sz="0" w:space="0" w:color="auto"/>
                    <w:right w:val="none" w:sz="0" w:space="0" w:color="auto"/>
                  </w:divBdr>
                  <w:divsChild>
                    <w:div w:id="742532390">
                      <w:marLeft w:val="0"/>
                      <w:marRight w:val="0"/>
                      <w:marTop w:val="0"/>
                      <w:marBottom w:val="0"/>
                      <w:divBdr>
                        <w:top w:val="none" w:sz="0" w:space="0" w:color="auto"/>
                        <w:left w:val="none" w:sz="0" w:space="0" w:color="auto"/>
                        <w:bottom w:val="none" w:sz="0" w:space="0" w:color="auto"/>
                        <w:right w:val="none" w:sz="0" w:space="0" w:color="auto"/>
                      </w:divBdr>
                    </w:div>
                  </w:divsChild>
                </w:div>
                <w:div w:id="742531542">
                  <w:marLeft w:val="0"/>
                  <w:marRight w:val="0"/>
                  <w:marTop w:val="0"/>
                  <w:marBottom w:val="0"/>
                  <w:divBdr>
                    <w:top w:val="none" w:sz="0" w:space="0" w:color="auto"/>
                    <w:left w:val="none" w:sz="0" w:space="0" w:color="auto"/>
                    <w:bottom w:val="none" w:sz="0" w:space="0" w:color="auto"/>
                    <w:right w:val="none" w:sz="0" w:space="0" w:color="auto"/>
                  </w:divBdr>
                  <w:divsChild>
                    <w:div w:id="742531134">
                      <w:marLeft w:val="0"/>
                      <w:marRight w:val="0"/>
                      <w:marTop w:val="0"/>
                      <w:marBottom w:val="0"/>
                      <w:divBdr>
                        <w:top w:val="none" w:sz="0" w:space="0" w:color="auto"/>
                        <w:left w:val="none" w:sz="0" w:space="0" w:color="auto"/>
                        <w:bottom w:val="none" w:sz="0" w:space="0" w:color="auto"/>
                        <w:right w:val="none" w:sz="0" w:space="0" w:color="auto"/>
                      </w:divBdr>
                    </w:div>
                  </w:divsChild>
                </w:div>
                <w:div w:id="742531543">
                  <w:marLeft w:val="0"/>
                  <w:marRight w:val="0"/>
                  <w:marTop w:val="0"/>
                  <w:marBottom w:val="0"/>
                  <w:divBdr>
                    <w:top w:val="none" w:sz="0" w:space="0" w:color="auto"/>
                    <w:left w:val="none" w:sz="0" w:space="0" w:color="auto"/>
                    <w:bottom w:val="none" w:sz="0" w:space="0" w:color="auto"/>
                    <w:right w:val="none" w:sz="0" w:space="0" w:color="auto"/>
                  </w:divBdr>
                  <w:divsChild>
                    <w:div w:id="742532772">
                      <w:marLeft w:val="0"/>
                      <w:marRight w:val="0"/>
                      <w:marTop w:val="0"/>
                      <w:marBottom w:val="0"/>
                      <w:divBdr>
                        <w:top w:val="none" w:sz="0" w:space="0" w:color="auto"/>
                        <w:left w:val="none" w:sz="0" w:space="0" w:color="auto"/>
                        <w:bottom w:val="none" w:sz="0" w:space="0" w:color="auto"/>
                        <w:right w:val="none" w:sz="0" w:space="0" w:color="auto"/>
                      </w:divBdr>
                    </w:div>
                  </w:divsChild>
                </w:div>
                <w:div w:id="742531547">
                  <w:marLeft w:val="0"/>
                  <w:marRight w:val="0"/>
                  <w:marTop w:val="0"/>
                  <w:marBottom w:val="0"/>
                  <w:divBdr>
                    <w:top w:val="none" w:sz="0" w:space="0" w:color="auto"/>
                    <w:left w:val="none" w:sz="0" w:space="0" w:color="auto"/>
                    <w:bottom w:val="none" w:sz="0" w:space="0" w:color="auto"/>
                    <w:right w:val="none" w:sz="0" w:space="0" w:color="auto"/>
                  </w:divBdr>
                  <w:divsChild>
                    <w:div w:id="742532741">
                      <w:marLeft w:val="0"/>
                      <w:marRight w:val="0"/>
                      <w:marTop w:val="0"/>
                      <w:marBottom w:val="0"/>
                      <w:divBdr>
                        <w:top w:val="none" w:sz="0" w:space="0" w:color="auto"/>
                        <w:left w:val="none" w:sz="0" w:space="0" w:color="auto"/>
                        <w:bottom w:val="none" w:sz="0" w:space="0" w:color="auto"/>
                        <w:right w:val="none" w:sz="0" w:space="0" w:color="auto"/>
                      </w:divBdr>
                    </w:div>
                  </w:divsChild>
                </w:div>
                <w:div w:id="742531555">
                  <w:marLeft w:val="0"/>
                  <w:marRight w:val="0"/>
                  <w:marTop w:val="0"/>
                  <w:marBottom w:val="0"/>
                  <w:divBdr>
                    <w:top w:val="none" w:sz="0" w:space="0" w:color="auto"/>
                    <w:left w:val="none" w:sz="0" w:space="0" w:color="auto"/>
                    <w:bottom w:val="none" w:sz="0" w:space="0" w:color="auto"/>
                    <w:right w:val="none" w:sz="0" w:space="0" w:color="auto"/>
                  </w:divBdr>
                  <w:divsChild>
                    <w:div w:id="742531111">
                      <w:marLeft w:val="0"/>
                      <w:marRight w:val="0"/>
                      <w:marTop w:val="0"/>
                      <w:marBottom w:val="0"/>
                      <w:divBdr>
                        <w:top w:val="none" w:sz="0" w:space="0" w:color="auto"/>
                        <w:left w:val="none" w:sz="0" w:space="0" w:color="auto"/>
                        <w:bottom w:val="none" w:sz="0" w:space="0" w:color="auto"/>
                        <w:right w:val="none" w:sz="0" w:space="0" w:color="auto"/>
                      </w:divBdr>
                    </w:div>
                  </w:divsChild>
                </w:div>
                <w:div w:id="742531581">
                  <w:marLeft w:val="0"/>
                  <w:marRight w:val="0"/>
                  <w:marTop w:val="0"/>
                  <w:marBottom w:val="0"/>
                  <w:divBdr>
                    <w:top w:val="none" w:sz="0" w:space="0" w:color="auto"/>
                    <w:left w:val="none" w:sz="0" w:space="0" w:color="auto"/>
                    <w:bottom w:val="none" w:sz="0" w:space="0" w:color="auto"/>
                    <w:right w:val="none" w:sz="0" w:space="0" w:color="auto"/>
                  </w:divBdr>
                  <w:divsChild>
                    <w:div w:id="742531304">
                      <w:marLeft w:val="0"/>
                      <w:marRight w:val="0"/>
                      <w:marTop w:val="0"/>
                      <w:marBottom w:val="0"/>
                      <w:divBdr>
                        <w:top w:val="none" w:sz="0" w:space="0" w:color="auto"/>
                        <w:left w:val="none" w:sz="0" w:space="0" w:color="auto"/>
                        <w:bottom w:val="none" w:sz="0" w:space="0" w:color="auto"/>
                        <w:right w:val="none" w:sz="0" w:space="0" w:color="auto"/>
                      </w:divBdr>
                    </w:div>
                  </w:divsChild>
                </w:div>
                <w:div w:id="742531587">
                  <w:marLeft w:val="0"/>
                  <w:marRight w:val="0"/>
                  <w:marTop w:val="0"/>
                  <w:marBottom w:val="0"/>
                  <w:divBdr>
                    <w:top w:val="none" w:sz="0" w:space="0" w:color="auto"/>
                    <w:left w:val="none" w:sz="0" w:space="0" w:color="auto"/>
                    <w:bottom w:val="none" w:sz="0" w:space="0" w:color="auto"/>
                    <w:right w:val="none" w:sz="0" w:space="0" w:color="auto"/>
                  </w:divBdr>
                  <w:divsChild>
                    <w:div w:id="742531576">
                      <w:marLeft w:val="0"/>
                      <w:marRight w:val="0"/>
                      <w:marTop w:val="0"/>
                      <w:marBottom w:val="0"/>
                      <w:divBdr>
                        <w:top w:val="none" w:sz="0" w:space="0" w:color="auto"/>
                        <w:left w:val="none" w:sz="0" w:space="0" w:color="auto"/>
                        <w:bottom w:val="none" w:sz="0" w:space="0" w:color="auto"/>
                        <w:right w:val="none" w:sz="0" w:space="0" w:color="auto"/>
                      </w:divBdr>
                    </w:div>
                  </w:divsChild>
                </w:div>
                <w:div w:id="742531612">
                  <w:marLeft w:val="0"/>
                  <w:marRight w:val="0"/>
                  <w:marTop w:val="0"/>
                  <w:marBottom w:val="0"/>
                  <w:divBdr>
                    <w:top w:val="none" w:sz="0" w:space="0" w:color="auto"/>
                    <w:left w:val="none" w:sz="0" w:space="0" w:color="auto"/>
                    <w:bottom w:val="none" w:sz="0" w:space="0" w:color="auto"/>
                    <w:right w:val="none" w:sz="0" w:space="0" w:color="auto"/>
                  </w:divBdr>
                  <w:divsChild>
                    <w:div w:id="742531632">
                      <w:marLeft w:val="0"/>
                      <w:marRight w:val="0"/>
                      <w:marTop w:val="0"/>
                      <w:marBottom w:val="0"/>
                      <w:divBdr>
                        <w:top w:val="none" w:sz="0" w:space="0" w:color="auto"/>
                        <w:left w:val="none" w:sz="0" w:space="0" w:color="auto"/>
                        <w:bottom w:val="none" w:sz="0" w:space="0" w:color="auto"/>
                        <w:right w:val="none" w:sz="0" w:space="0" w:color="auto"/>
                      </w:divBdr>
                    </w:div>
                  </w:divsChild>
                </w:div>
                <w:div w:id="742531617">
                  <w:marLeft w:val="0"/>
                  <w:marRight w:val="0"/>
                  <w:marTop w:val="0"/>
                  <w:marBottom w:val="0"/>
                  <w:divBdr>
                    <w:top w:val="none" w:sz="0" w:space="0" w:color="auto"/>
                    <w:left w:val="none" w:sz="0" w:space="0" w:color="auto"/>
                    <w:bottom w:val="none" w:sz="0" w:space="0" w:color="auto"/>
                    <w:right w:val="none" w:sz="0" w:space="0" w:color="auto"/>
                  </w:divBdr>
                  <w:divsChild>
                    <w:div w:id="742531186">
                      <w:marLeft w:val="0"/>
                      <w:marRight w:val="0"/>
                      <w:marTop w:val="0"/>
                      <w:marBottom w:val="0"/>
                      <w:divBdr>
                        <w:top w:val="none" w:sz="0" w:space="0" w:color="auto"/>
                        <w:left w:val="none" w:sz="0" w:space="0" w:color="auto"/>
                        <w:bottom w:val="none" w:sz="0" w:space="0" w:color="auto"/>
                        <w:right w:val="none" w:sz="0" w:space="0" w:color="auto"/>
                      </w:divBdr>
                    </w:div>
                  </w:divsChild>
                </w:div>
                <w:div w:id="742531634">
                  <w:marLeft w:val="0"/>
                  <w:marRight w:val="0"/>
                  <w:marTop w:val="0"/>
                  <w:marBottom w:val="0"/>
                  <w:divBdr>
                    <w:top w:val="none" w:sz="0" w:space="0" w:color="auto"/>
                    <w:left w:val="none" w:sz="0" w:space="0" w:color="auto"/>
                    <w:bottom w:val="none" w:sz="0" w:space="0" w:color="auto"/>
                    <w:right w:val="none" w:sz="0" w:space="0" w:color="auto"/>
                  </w:divBdr>
                  <w:divsChild>
                    <w:div w:id="742532328">
                      <w:marLeft w:val="0"/>
                      <w:marRight w:val="0"/>
                      <w:marTop w:val="0"/>
                      <w:marBottom w:val="0"/>
                      <w:divBdr>
                        <w:top w:val="none" w:sz="0" w:space="0" w:color="auto"/>
                        <w:left w:val="none" w:sz="0" w:space="0" w:color="auto"/>
                        <w:bottom w:val="none" w:sz="0" w:space="0" w:color="auto"/>
                        <w:right w:val="none" w:sz="0" w:space="0" w:color="auto"/>
                      </w:divBdr>
                    </w:div>
                  </w:divsChild>
                </w:div>
                <w:div w:id="742531651">
                  <w:marLeft w:val="0"/>
                  <w:marRight w:val="0"/>
                  <w:marTop w:val="0"/>
                  <w:marBottom w:val="0"/>
                  <w:divBdr>
                    <w:top w:val="none" w:sz="0" w:space="0" w:color="auto"/>
                    <w:left w:val="none" w:sz="0" w:space="0" w:color="auto"/>
                    <w:bottom w:val="none" w:sz="0" w:space="0" w:color="auto"/>
                    <w:right w:val="none" w:sz="0" w:space="0" w:color="auto"/>
                  </w:divBdr>
                  <w:divsChild>
                    <w:div w:id="742532686">
                      <w:marLeft w:val="0"/>
                      <w:marRight w:val="0"/>
                      <w:marTop w:val="0"/>
                      <w:marBottom w:val="0"/>
                      <w:divBdr>
                        <w:top w:val="none" w:sz="0" w:space="0" w:color="auto"/>
                        <w:left w:val="none" w:sz="0" w:space="0" w:color="auto"/>
                        <w:bottom w:val="none" w:sz="0" w:space="0" w:color="auto"/>
                        <w:right w:val="none" w:sz="0" w:space="0" w:color="auto"/>
                      </w:divBdr>
                    </w:div>
                  </w:divsChild>
                </w:div>
                <w:div w:id="742531659">
                  <w:marLeft w:val="0"/>
                  <w:marRight w:val="0"/>
                  <w:marTop w:val="0"/>
                  <w:marBottom w:val="0"/>
                  <w:divBdr>
                    <w:top w:val="none" w:sz="0" w:space="0" w:color="auto"/>
                    <w:left w:val="none" w:sz="0" w:space="0" w:color="auto"/>
                    <w:bottom w:val="none" w:sz="0" w:space="0" w:color="auto"/>
                    <w:right w:val="none" w:sz="0" w:space="0" w:color="auto"/>
                  </w:divBdr>
                  <w:divsChild>
                    <w:div w:id="742531314">
                      <w:marLeft w:val="0"/>
                      <w:marRight w:val="0"/>
                      <w:marTop w:val="0"/>
                      <w:marBottom w:val="0"/>
                      <w:divBdr>
                        <w:top w:val="none" w:sz="0" w:space="0" w:color="auto"/>
                        <w:left w:val="none" w:sz="0" w:space="0" w:color="auto"/>
                        <w:bottom w:val="none" w:sz="0" w:space="0" w:color="auto"/>
                        <w:right w:val="none" w:sz="0" w:space="0" w:color="auto"/>
                      </w:divBdr>
                    </w:div>
                  </w:divsChild>
                </w:div>
                <w:div w:id="742531662">
                  <w:marLeft w:val="0"/>
                  <w:marRight w:val="0"/>
                  <w:marTop w:val="0"/>
                  <w:marBottom w:val="0"/>
                  <w:divBdr>
                    <w:top w:val="none" w:sz="0" w:space="0" w:color="auto"/>
                    <w:left w:val="none" w:sz="0" w:space="0" w:color="auto"/>
                    <w:bottom w:val="none" w:sz="0" w:space="0" w:color="auto"/>
                    <w:right w:val="none" w:sz="0" w:space="0" w:color="auto"/>
                  </w:divBdr>
                  <w:divsChild>
                    <w:div w:id="742531189">
                      <w:marLeft w:val="0"/>
                      <w:marRight w:val="0"/>
                      <w:marTop w:val="0"/>
                      <w:marBottom w:val="0"/>
                      <w:divBdr>
                        <w:top w:val="none" w:sz="0" w:space="0" w:color="auto"/>
                        <w:left w:val="none" w:sz="0" w:space="0" w:color="auto"/>
                        <w:bottom w:val="none" w:sz="0" w:space="0" w:color="auto"/>
                        <w:right w:val="none" w:sz="0" w:space="0" w:color="auto"/>
                      </w:divBdr>
                    </w:div>
                  </w:divsChild>
                </w:div>
                <w:div w:id="742531778">
                  <w:marLeft w:val="0"/>
                  <w:marRight w:val="0"/>
                  <w:marTop w:val="0"/>
                  <w:marBottom w:val="0"/>
                  <w:divBdr>
                    <w:top w:val="none" w:sz="0" w:space="0" w:color="auto"/>
                    <w:left w:val="none" w:sz="0" w:space="0" w:color="auto"/>
                    <w:bottom w:val="none" w:sz="0" w:space="0" w:color="auto"/>
                    <w:right w:val="none" w:sz="0" w:space="0" w:color="auto"/>
                  </w:divBdr>
                  <w:divsChild>
                    <w:div w:id="742531997">
                      <w:marLeft w:val="0"/>
                      <w:marRight w:val="0"/>
                      <w:marTop w:val="0"/>
                      <w:marBottom w:val="0"/>
                      <w:divBdr>
                        <w:top w:val="none" w:sz="0" w:space="0" w:color="auto"/>
                        <w:left w:val="none" w:sz="0" w:space="0" w:color="auto"/>
                        <w:bottom w:val="none" w:sz="0" w:space="0" w:color="auto"/>
                        <w:right w:val="none" w:sz="0" w:space="0" w:color="auto"/>
                      </w:divBdr>
                    </w:div>
                  </w:divsChild>
                </w:div>
                <w:div w:id="742531783">
                  <w:marLeft w:val="0"/>
                  <w:marRight w:val="0"/>
                  <w:marTop w:val="0"/>
                  <w:marBottom w:val="0"/>
                  <w:divBdr>
                    <w:top w:val="none" w:sz="0" w:space="0" w:color="auto"/>
                    <w:left w:val="none" w:sz="0" w:space="0" w:color="auto"/>
                    <w:bottom w:val="none" w:sz="0" w:space="0" w:color="auto"/>
                    <w:right w:val="none" w:sz="0" w:space="0" w:color="auto"/>
                  </w:divBdr>
                  <w:divsChild>
                    <w:div w:id="742531177">
                      <w:marLeft w:val="0"/>
                      <w:marRight w:val="0"/>
                      <w:marTop w:val="0"/>
                      <w:marBottom w:val="0"/>
                      <w:divBdr>
                        <w:top w:val="none" w:sz="0" w:space="0" w:color="auto"/>
                        <w:left w:val="none" w:sz="0" w:space="0" w:color="auto"/>
                        <w:bottom w:val="none" w:sz="0" w:space="0" w:color="auto"/>
                        <w:right w:val="none" w:sz="0" w:space="0" w:color="auto"/>
                      </w:divBdr>
                    </w:div>
                  </w:divsChild>
                </w:div>
                <w:div w:id="742531799">
                  <w:marLeft w:val="0"/>
                  <w:marRight w:val="0"/>
                  <w:marTop w:val="0"/>
                  <w:marBottom w:val="0"/>
                  <w:divBdr>
                    <w:top w:val="none" w:sz="0" w:space="0" w:color="auto"/>
                    <w:left w:val="none" w:sz="0" w:space="0" w:color="auto"/>
                    <w:bottom w:val="none" w:sz="0" w:space="0" w:color="auto"/>
                    <w:right w:val="none" w:sz="0" w:space="0" w:color="auto"/>
                  </w:divBdr>
                  <w:divsChild>
                    <w:div w:id="742532230">
                      <w:marLeft w:val="0"/>
                      <w:marRight w:val="0"/>
                      <w:marTop w:val="0"/>
                      <w:marBottom w:val="0"/>
                      <w:divBdr>
                        <w:top w:val="none" w:sz="0" w:space="0" w:color="auto"/>
                        <w:left w:val="none" w:sz="0" w:space="0" w:color="auto"/>
                        <w:bottom w:val="none" w:sz="0" w:space="0" w:color="auto"/>
                        <w:right w:val="none" w:sz="0" w:space="0" w:color="auto"/>
                      </w:divBdr>
                    </w:div>
                  </w:divsChild>
                </w:div>
                <w:div w:id="742531811">
                  <w:marLeft w:val="0"/>
                  <w:marRight w:val="0"/>
                  <w:marTop w:val="0"/>
                  <w:marBottom w:val="0"/>
                  <w:divBdr>
                    <w:top w:val="none" w:sz="0" w:space="0" w:color="auto"/>
                    <w:left w:val="none" w:sz="0" w:space="0" w:color="auto"/>
                    <w:bottom w:val="none" w:sz="0" w:space="0" w:color="auto"/>
                    <w:right w:val="none" w:sz="0" w:space="0" w:color="auto"/>
                  </w:divBdr>
                  <w:divsChild>
                    <w:div w:id="742532866">
                      <w:marLeft w:val="0"/>
                      <w:marRight w:val="0"/>
                      <w:marTop w:val="0"/>
                      <w:marBottom w:val="0"/>
                      <w:divBdr>
                        <w:top w:val="none" w:sz="0" w:space="0" w:color="auto"/>
                        <w:left w:val="none" w:sz="0" w:space="0" w:color="auto"/>
                        <w:bottom w:val="none" w:sz="0" w:space="0" w:color="auto"/>
                        <w:right w:val="none" w:sz="0" w:space="0" w:color="auto"/>
                      </w:divBdr>
                    </w:div>
                  </w:divsChild>
                </w:div>
                <w:div w:id="742531830">
                  <w:marLeft w:val="0"/>
                  <w:marRight w:val="0"/>
                  <w:marTop w:val="0"/>
                  <w:marBottom w:val="0"/>
                  <w:divBdr>
                    <w:top w:val="none" w:sz="0" w:space="0" w:color="auto"/>
                    <w:left w:val="none" w:sz="0" w:space="0" w:color="auto"/>
                    <w:bottom w:val="none" w:sz="0" w:space="0" w:color="auto"/>
                    <w:right w:val="none" w:sz="0" w:space="0" w:color="auto"/>
                  </w:divBdr>
                  <w:divsChild>
                    <w:div w:id="742531122">
                      <w:marLeft w:val="0"/>
                      <w:marRight w:val="0"/>
                      <w:marTop w:val="0"/>
                      <w:marBottom w:val="0"/>
                      <w:divBdr>
                        <w:top w:val="none" w:sz="0" w:space="0" w:color="auto"/>
                        <w:left w:val="none" w:sz="0" w:space="0" w:color="auto"/>
                        <w:bottom w:val="none" w:sz="0" w:space="0" w:color="auto"/>
                        <w:right w:val="none" w:sz="0" w:space="0" w:color="auto"/>
                      </w:divBdr>
                    </w:div>
                  </w:divsChild>
                </w:div>
                <w:div w:id="742531848">
                  <w:marLeft w:val="0"/>
                  <w:marRight w:val="0"/>
                  <w:marTop w:val="0"/>
                  <w:marBottom w:val="0"/>
                  <w:divBdr>
                    <w:top w:val="none" w:sz="0" w:space="0" w:color="auto"/>
                    <w:left w:val="none" w:sz="0" w:space="0" w:color="auto"/>
                    <w:bottom w:val="none" w:sz="0" w:space="0" w:color="auto"/>
                    <w:right w:val="none" w:sz="0" w:space="0" w:color="auto"/>
                  </w:divBdr>
                  <w:divsChild>
                    <w:div w:id="742531594">
                      <w:marLeft w:val="0"/>
                      <w:marRight w:val="0"/>
                      <w:marTop w:val="0"/>
                      <w:marBottom w:val="0"/>
                      <w:divBdr>
                        <w:top w:val="none" w:sz="0" w:space="0" w:color="auto"/>
                        <w:left w:val="none" w:sz="0" w:space="0" w:color="auto"/>
                        <w:bottom w:val="none" w:sz="0" w:space="0" w:color="auto"/>
                        <w:right w:val="none" w:sz="0" w:space="0" w:color="auto"/>
                      </w:divBdr>
                    </w:div>
                  </w:divsChild>
                </w:div>
                <w:div w:id="742531939">
                  <w:marLeft w:val="0"/>
                  <w:marRight w:val="0"/>
                  <w:marTop w:val="0"/>
                  <w:marBottom w:val="0"/>
                  <w:divBdr>
                    <w:top w:val="none" w:sz="0" w:space="0" w:color="auto"/>
                    <w:left w:val="none" w:sz="0" w:space="0" w:color="auto"/>
                    <w:bottom w:val="none" w:sz="0" w:space="0" w:color="auto"/>
                    <w:right w:val="none" w:sz="0" w:space="0" w:color="auto"/>
                  </w:divBdr>
                  <w:divsChild>
                    <w:div w:id="742531378">
                      <w:marLeft w:val="0"/>
                      <w:marRight w:val="0"/>
                      <w:marTop w:val="0"/>
                      <w:marBottom w:val="0"/>
                      <w:divBdr>
                        <w:top w:val="none" w:sz="0" w:space="0" w:color="auto"/>
                        <w:left w:val="none" w:sz="0" w:space="0" w:color="auto"/>
                        <w:bottom w:val="none" w:sz="0" w:space="0" w:color="auto"/>
                        <w:right w:val="none" w:sz="0" w:space="0" w:color="auto"/>
                      </w:divBdr>
                    </w:div>
                  </w:divsChild>
                </w:div>
                <w:div w:id="742531942">
                  <w:marLeft w:val="0"/>
                  <w:marRight w:val="0"/>
                  <w:marTop w:val="0"/>
                  <w:marBottom w:val="0"/>
                  <w:divBdr>
                    <w:top w:val="none" w:sz="0" w:space="0" w:color="auto"/>
                    <w:left w:val="none" w:sz="0" w:space="0" w:color="auto"/>
                    <w:bottom w:val="none" w:sz="0" w:space="0" w:color="auto"/>
                    <w:right w:val="none" w:sz="0" w:space="0" w:color="auto"/>
                  </w:divBdr>
                  <w:divsChild>
                    <w:div w:id="742532357">
                      <w:marLeft w:val="0"/>
                      <w:marRight w:val="0"/>
                      <w:marTop w:val="0"/>
                      <w:marBottom w:val="0"/>
                      <w:divBdr>
                        <w:top w:val="none" w:sz="0" w:space="0" w:color="auto"/>
                        <w:left w:val="none" w:sz="0" w:space="0" w:color="auto"/>
                        <w:bottom w:val="none" w:sz="0" w:space="0" w:color="auto"/>
                        <w:right w:val="none" w:sz="0" w:space="0" w:color="auto"/>
                      </w:divBdr>
                    </w:div>
                  </w:divsChild>
                </w:div>
                <w:div w:id="742531987">
                  <w:marLeft w:val="0"/>
                  <w:marRight w:val="0"/>
                  <w:marTop w:val="0"/>
                  <w:marBottom w:val="0"/>
                  <w:divBdr>
                    <w:top w:val="none" w:sz="0" w:space="0" w:color="auto"/>
                    <w:left w:val="none" w:sz="0" w:space="0" w:color="auto"/>
                    <w:bottom w:val="none" w:sz="0" w:space="0" w:color="auto"/>
                    <w:right w:val="none" w:sz="0" w:space="0" w:color="auto"/>
                  </w:divBdr>
                  <w:divsChild>
                    <w:div w:id="742531274">
                      <w:marLeft w:val="0"/>
                      <w:marRight w:val="0"/>
                      <w:marTop w:val="0"/>
                      <w:marBottom w:val="0"/>
                      <w:divBdr>
                        <w:top w:val="none" w:sz="0" w:space="0" w:color="auto"/>
                        <w:left w:val="none" w:sz="0" w:space="0" w:color="auto"/>
                        <w:bottom w:val="none" w:sz="0" w:space="0" w:color="auto"/>
                        <w:right w:val="none" w:sz="0" w:space="0" w:color="auto"/>
                      </w:divBdr>
                    </w:div>
                  </w:divsChild>
                </w:div>
                <w:div w:id="742531993">
                  <w:marLeft w:val="0"/>
                  <w:marRight w:val="0"/>
                  <w:marTop w:val="0"/>
                  <w:marBottom w:val="0"/>
                  <w:divBdr>
                    <w:top w:val="none" w:sz="0" w:space="0" w:color="auto"/>
                    <w:left w:val="none" w:sz="0" w:space="0" w:color="auto"/>
                    <w:bottom w:val="none" w:sz="0" w:space="0" w:color="auto"/>
                    <w:right w:val="none" w:sz="0" w:space="0" w:color="auto"/>
                  </w:divBdr>
                  <w:divsChild>
                    <w:div w:id="742531907">
                      <w:marLeft w:val="0"/>
                      <w:marRight w:val="0"/>
                      <w:marTop w:val="0"/>
                      <w:marBottom w:val="0"/>
                      <w:divBdr>
                        <w:top w:val="none" w:sz="0" w:space="0" w:color="auto"/>
                        <w:left w:val="none" w:sz="0" w:space="0" w:color="auto"/>
                        <w:bottom w:val="none" w:sz="0" w:space="0" w:color="auto"/>
                        <w:right w:val="none" w:sz="0" w:space="0" w:color="auto"/>
                      </w:divBdr>
                    </w:div>
                  </w:divsChild>
                </w:div>
                <w:div w:id="742531996">
                  <w:marLeft w:val="0"/>
                  <w:marRight w:val="0"/>
                  <w:marTop w:val="0"/>
                  <w:marBottom w:val="0"/>
                  <w:divBdr>
                    <w:top w:val="none" w:sz="0" w:space="0" w:color="auto"/>
                    <w:left w:val="none" w:sz="0" w:space="0" w:color="auto"/>
                    <w:bottom w:val="none" w:sz="0" w:space="0" w:color="auto"/>
                    <w:right w:val="none" w:sz="0" w:space="0" w:color="auto"/>
                  </w:divBdr>
                  <w:divsChild>
                    <w:div w:id="742531407">
                      <w:marLeft w:val="0"/>
                      <w:marRight w:val="0"/>
                      <w:marTop w:val="0"/>
                      <w:marBottom w:val="0"/>
                      <w:divBdr>
                        <w:top w:val="none" w:sz="0" w:space="0" w:color="auto"/>
                        <w:left w:val="none" w:sz="0" w:space="0" w:color="auto"/>
                        <w:bottom w:val="none" w:sz="0" w:space="0" w:color="auto"/>
                        <w:right w:val="none" w:sz="0" w:space="0" w:color="auto"/>
                      </w:divBdr>
                    </w:div>
                  </w:divsChild>
                </w:div>
                <w:div w:id="742532011">
                  <w:marLeft w:val="0"/>
                  <w:marRight w:val="0"/>
                  <w:marTop w:val="0"/>
                  <w:marBottom w:val="0"/>
                  <w:divBdr>
                    <w:top w:val="none" w:sz="0" w:space="0" w:color="auto"/>
                    <w:left w:val="none" w:sz="0" w:space="0" w:color="auto"/>
                    <w:bottom w:val="none" w:sz="0" w:space="0" w:color="auto"/>
                    <w:right w:val="none" w:sz="0" w:space="0" w:color="auto"/>
                  </w:divBdr>
                  <w:divsChild>
                    <w:div w:id="742531721">
                      <w:marLeft w:val="0"/>
                      <w:marRight w:val="0"/>
                      <w:marTop w:val="0"/>
                      <w:marBottom w:val="0"/>
                      <w:divBdr>
                        <w:top w:val="none" w:sz="0" w:space="0" w:color="auto"/>
                        <w:left w:val="none" w:sz="0" w:space="0" w:color="auto"/>
                        <w:bottom w:val="none" w:sz="0" w:space="0" w:color="auto"/>
                        <w:right w:val="none" w:sz="0" w:space="0" w:color="auto"/>
                      </w:divBdr>
                    </w:div>
                  </w:divsChild>
                </w:div>
                <w:div w:id="742532029">
                  <w:marLeft w:val="0"/>
                  <w:marRight w:val="0"/>
                  <w:marTop w:val="0"/>
                  <w:marBottom w:val="0"/>
                  <w:divBdr>
                    <w:top w:val="none" w:sz="0" w:space="0" w:color="auto"/>
                    <w:left w:val="none" w:sz="0" w:space="0" w:color="auto"/>
                    <w:bottom w:val="none" w:sz="0" w:space="0" w:color="auto"/>
                    <w:right w:val="none" w:sz="0" w:space="0" w:color="auto"/>
                  </w:divBdr>
                  <w:divsChild>
                    <w:div w:id="742532693">
                      <w:marLeft w:val="0"/>
                      <w:marRight w:val="0"/>
                      <w:marTop w:val="0"/>
                      <w:marBottom w:val="0"/>
                      <w:divBdr>
                        <w:top w:val="none" w:sz="0" w:space="0" w:color="auto"/>
                        <w:left w:val="none" w:sz="0" w:space="0" w:color="auto"/>
                        <w:bottom w:val="none" w:sz="0" w:space="0" w:color="auto"/>
                        <w:right w:val="none" w:sz="0" w:space="0" w:color="auto"/>
                      </w:divBdr>
                    </w:div>
                  </w:divsChild>
                </w:div>
                <w:div w:id="742532032">
                  <w:marLeft w:val="0"/>
                  <w:marRight w:val="0"/>
                  <w:marTop w:val="0"/>
                  <w:marBottom w:val="0"/>
                  <w:divBdr>
                    <w:top w:val="none" w:sz="0" w:space="0" w:color="auto"/>
                    <w:left w:val="none" w:sz="0" w:space="0" w:color="auto"/>
                    <w:bottom w:val="none" w:sz="0" w:space="0" w:color="auto"/>
                    <w:right w:val="none" w:sz="0" w:space="0" w:color="auto"/>
                  </w:divBdr>
                  <w:divsChild>
                    <w:div w:id="742531615">
                      <w:marLeft w:val="0"/>
                      <w:marRight w:val="0"/>
                      <w:marTop w:val="0"/>
                      <w:marBottom w:val="0"/>
                      <w:divBdr>
                        <w:top w:val="none" w:sz="0" w:space="0" w:color="auto"/>
                        <w:left w:val="none" w:sz="0" w:space="0" w:color="auto"/>
                        <w:bottom w:val="none" w:sz="0" w:space="0" w:color="auto"/>
                        <w:right w:val="none" w:sz="0" w:space="0" w:color="auto"/>
                      </w:divBdr>
                    </w:div>
                  </w:divsChild>
                </w:div>
                <w:div w:id="742532043">
                  <w:marLeft w:val="0"/>
                  <w:marRight w:val="0"/>
                  <w:marTop w:val="0"/>
                  <w:marBottom w:val="0"/>
                  <w:divBdr>
                    <w:top w:val="none" w:sz="0" w:space="0" w:color="auto"/>
                    <w:left w:val="none" w:sz="0" w:space="0" w:color="auto"/>
                    <w:bottom w:val="none" w:sz="0" w:space="0" w:color="auto"/>
                    <w:right w:val="none" w:sz="0" w:space="0" w:color="auto"/>
                  </w:divBdr>
                  <w:divsChild>
                    <w:div w:id="742531820">
                      <w:marLeft w:val="0"/>
                      <w:marRight w:val="0"/>
                      <w:marTop w:val="0"/>
                      <w:marBottom w:val="0"/>
                      <w:divBdr>
                        <w:top w:val="none" w:sz="0" w:space="0" w:color="auto"/>
                        <w:left w:val="none" w:sz="0" w:space="0" w:color="auto"/>
                        <w:bottom w:val="none" w:sz="0" w:space="0" w:color="auto"/>
                        <w:right w:val="none" w:sz="0" w:space="0" w:color="auto"/>
                      </w:divBdr>
                    </w:div>
                  </w:divsChild>
                </w:div>
                <w:div w:id="742532056">
                  <w:marLeft w:val="0"/>
                  <w:marRight w:val="0"/>
                  <w:marTop w:val="0"/>
                  <w:marBottom w:val="0"/>
                  <w:divBdr>
                    <w:top w:val="none" w:sz="0" w:space="0" w:color="auto"/>
                    <w:left w:val="none" w:sz="0" w:space="0" w:color="auto"/>
                    <w:bottom w:val="none" w:sz="0" w:space="0" w:color="auto"/>
                    <w:right w:val="none" w:sz="0" w:space="0" w:color="auto"/>
                  </w:divBdr>
                  <w:divsChild>
                    <w:div w:id="742531433">
                      <w:marLeft w:val="0"/>
                      <w:marRight w:val="0"/>
                      <w:marTop w:val="0"/>
                      <w:marBottom w:val="0"/>
                      <w:divBdr>
                        <w:top w:val="none" w:sz="0" w:space="0" w:color="auto"/>
                        <w:left w:val="none" w:sz="0" w:space="0" w:color="auto"/>
                        <w:bottom w:val="none" w:sz="0" w:space="0" w:color="auto"/>
                        <w:right w:val="none" w:sz="0" w:space="0" w:color="auto"/>
                      </w:divBdr>
                    </w:div>
                  </w:divsChild>
                </w:div>
                <w:div w:id="742532066">
                  <w:marLeft w:val="0"/>
                  <w:marRight w:val="0"/>
                  <w:marTop w:val="0"/>
                  <w:marBottom w:val="0"/>
                  <w:divBdr>
                    <w:top w:val="none" w:sz="0" w:space="0" w:color="auto"/>
                    <w:left w:val="none" w:sz="0" w:space="0" w:color="auto"/>
                    <w:bottom w:val="none" w:sz="0" w:space="0" w:color="auto"/>
                    <w:right w:val="none" w:sz="0" w:space="0" w:color="auto"/>
                  </w:divBdr>
                  <w:divsChild>
                    <w:div w:id="742531214">
                      <w:marLeft w:val="0"/>
                      <w:marRight w:val="0"/>
                      <w:marTop w:val="0"/>
                      <w:marBottom w:val="0"/>
                      <w:divBdr>
                        <w:top w:val="none" w:sz="0" w:space="0" w:color="auto"/>
                        <w:left w:val="none" w:sz="0" w:space="0" w:color="auto"/>
                        <w:bottom w:val="none" w:sz="0" w:space="0" w:color="auto"/>
                        <w:right w:val="none" w:sz="0" w:space="0" w:color="auto"/>
                      </w:divBdr>
                    </w:div>
                    <w:div w:id="742532018">
                      <w:marLeft w:val="0"/>
                      <w:marRight w:val="0"/>
                      <w:marTop w:val="0"/>
                      <w:marBottom w:val="0"/>
                      <w:divBdr>
                        <w:top w:val="none" w:sz="0" w:space="0" w:color="auto"/>
                        <w:left w:val="none" w:sz="0" w:space="0" w:color="auto"/>
                        <w:bottom w:val="none" w:sz="0" w:space="0" w:color="auto"/>
                        <w:right w:val="none" w:sz="0" w:space="0" w:color="auto"/>
                      </w:divBdr>
                    </w:div>
                  </w:divsChild>
                </w:div>
                <w:div w:id="742532068">
                  <w:marLeft w:val="0"/>
                  <w:marRight w:val="0"/>
                  <w:marTop w:val="0"/>
                  <w:marBottom w:val="0"/>
                  <w:divBdr>
                    <w:top w:val="none" w:sz="0" w:space="0" w:color="auto"/>
                    <w:left w:val="none" w:sz="0" w:space="0" w:color="auto"/>
                    <w:bottom w:val="none" w:sz="0" w:space="0" w:color="auto"/>
                    <w:right w:val="none" w:sz="0" w:space="0" w:color="auto"/>
                  </w:divBdr>
                  <w:divsChild>
                    <w:div w:id="742532617">
                      <w:marLeft w:val="0"/>
                      <w:marRight w:val="0"/>
                      <w:marTop w:val="0"/>
                      <w:marBottom w:val="0"/>
                      <w:divBdr>
                        <w:top w:val="none" w:sz="0" w:space="0" w:color="auto"/>
                        <w:left w:val="none" w:sz="0" w:space="0" w:color="auto"/>
                        <w:bottom w:val="none" w:sz="0" w:space="0" w:color="auto"/>
                        <w:right w:val="none" w:sz="0" w:space="0" w:color="auto"/>
                      </w:divBdr>
                    </w:div>
                  </w:divsChild>
                </w:div>
                <w:div w:id="742532102">
                  <w:marLeft w:val="0"/>
                  <w:marRight w:val="0"/>
                  <w:marTop w:val="0"/>
                  <w:marBottom w:val="0"/>
                  <w:divBdr>
                    <w:top w:val="none" w:sz="0" w:space="0" w:color="auto"/>
                    <w:left w:val="none" w:sz="0" w:space="0" w:color="auto"/>
                    <w:bottom w:val="none" w:sz="0" w:space="0" w:color="auto"/>
                    <w:right w:val="none" w:sz="0" w:space="0" w:color="auto"/>
                  </w:divBdr>
                  <w:divsChild>
                    <w:div w:id="742532640">
                      <w:marLeft w:val="0"/>
                      <w:marRight w:val="0"/>
                      <w:marTop w:val="0"/>
                      <w:marBottom w:val="0"/>
                      <w:divBdr>
                        <w:top w:val="none" w:sz="0" w:space="0" w:color="auto"/>
                        <w:left w:val="none" w:sz="0" w:space="0" w:color="auto"/>
                        <w:bottom w:val="none" w:sz="0" w:space="0" w:color="auto"/>
                        <w:right w:val="none" w:sz="0" w:space="0" w:color="auto"/>
                      </w:divBdr>
                    </w:div>
                  </w:divsChild>
                </w:div>
                <w:div w:id="742532131">
                  <w:marLeft w:val="0"/>
                  <w:marRight w:val="0"/>
                  <w:marTop w:val="0"/>
                  <w:marBottom w:val="0"/>
                  <w:divBdr>
                    <w:top w:val="none" w:sz="0" w:space="0" w:color="auto"/>
                    <w:left w:val="none" w:sz="0" w:space="0" w:color="auto"/>
                    <w:bottom w:val="none" w:sz="0" w:space="0" w:color="auto"/>
                    <w:right w:val="none" w:sz="0" w:space="0" w:color="auto"/>
                  </w:divBdr>
                  <w:divsChild>
                    <w:div w:id="742532424">
                      <w:marLeft w:val="0"/>
                      <w:marRight w:val="0"/>
                      <w:marTop w:val="0"/>
                      <w:marBottom w:val="0"/>
                      <w:divBdr>
                        <w:top w:val="none" w:sz="0" w:space="0" w:color="auto"/>
                        <w:left w:val="none" w:sz="0" w:space="0" w:color="auto"/>
                        <w:bottom w:val="none" w:sz="0" w:space="0" w:color="auto"/>
                        <w:right w:val="none" w:sz="0" w:space="0" w:color="auto"/>
                      </w:divBdr>
                    </w:div>
                  </w:divsChild>
                </w:div>
                <w:div w:id="742532133">
                  <w:marLeft w:val="0"/>
                  <w:marRight w:val="0"/>
                  <w:marTop w:val="0"/>
                  <w:marBottom w:val="0"/>
                  <w:divBdr>
                    <w:top w:val="none" w:sz="0" w:space="0" w:color="auto"/>
                    <w:left w:val="none" w:sz="0" w:space="0" w:color="auto"/>
                    <w:bottom w:val="none" w:sz="0" w:space="0" w:color="auto"/>
                    <w:right w:val="none" w:sz="0" w:space="0" w:color="auto"/>
                  </w:divBdr>
                  <w:divsChild>
                    <w:div w:id="742531458">
                      <w:marLeft w:val="0"/>
                      <w:marRight w:val="0"/>
                      <w:marTop w:val="0"/>
                      <w:marBottom w:val="0"/>
                      <w:divBdr>
                        <w:top w:val="none" w:sz="0" w:space="0" w:color="auto"/>
                        <w:left w:val="none" w:sz="0" w:space="0" w:color="auto"/>
                        <w:bottom w:val="none" w:sz="0" w:space="0" w:color="auto"/>
                        <w:right w:val="none" w:sz="0" w:space="0" w:color="auto"/>
                      </w:divBdr>
                    </w:div>
                  </w:divsChild>
                </w:div>
                <w:div w:id="742532135">
                  <w:marLeft w:val="0"/>
                  <w:marRight w:val="0"/>
                  <w:marTop w:val="0"/>
                  <w:marBottom w:val="0"/>
                  <w:divBdr>
                    <w:top w:val="none" w:sz="0" w:space="0" w:color="auto"/>
                    <w:left w:val="none" w:sz="0" w:space="0" w:color="auto"/>
                    <w:bottom w:val="none" w:sz="0" w:space="0" w:color="auto"/>
                    <w:right w:val="none" w:sz="0" w:space="0" w:color="auto"/>
                  </w:divBdr>
                  <w:divsChild>
                    <w:div w:id="742531124">
                      <w:marLeft w:val="0"/>
                      <w:marRight w:val="0"/>
                      <w:marTop w:val="0"/>
                      <w:marBottom w:val="0"/>
                      <w:divBdr>
                        <w:top w:val="none" w:sz="0" w:space="0" w:color="auto"/>
                        <w:left w:val="none" w:sz="0" w:space="0" w:color="auto"/>
                        <w:bottom w:val="none" w:sz="0" w:space="0" w:color="auto"/>
                        <w:right w:val="none" w:sz="0" w:space="0" w:color="auto"/>
                      </w:divBdr>
                    </w:div>
                  </w:divsChild>
                </w:div>
                <w:div w:id="742532138">
                  <w:marLeft w:val="0"/>
                  <w:marRight w:val="0"/>
                  <w:marTop w:val="0"/>
                  <w:marBottom w:val="0"/>
                  <w:divBdr>
                    <w:top w:val="none" w:sz="0" w:space="0" w:color="auto"/>
                    <w:left w:val="none" w:sz="0" w:space="0" w:color="auto"/>
                    <w:bottom w:val="none" w:sz="0" w:space="0" w:color="auto"/>
                    <w:right w:val="none" w:sz="0" w:space="0" w:color="auto"/>
                  </w:divBdr>
                  <w:divsChild>
                    <w:div w:id="742531280">
                      <w:marLeft w:val="0"/>
                      <w:marRight w:val="0"/>
                      <w:marTop w:val="0"/>
                      <w:marBottom w:val="0"/>
                      <w:divBdr>
                        <w:top w:val="none" w:sz="0" w:space="0" w:color="auto"/>
                        <w:left w:val="none" w:sz="0" w:space="0" w:color="auto"/>
                        <w:bottom w:val="none" w:sz="0" w:space="0" w:color="auto"/>
                        <w:right w:val="none" w:sz="0" w:space="0" w:color="auto"/>
                      </w:divBdr>
                    </w:div>
                  </w:divsChild>
                </w:div>
                <w:div w:id="742532143">
                  <w:marLeft w:val="0"/>
                  <w:marRight w:val="0"/>
                  <w:marTop w:val="0"/>
                  <w:marBottom w:val="0"/>
                  <w:divBdr>
                    <w:top w:val="none" w:sz="0" w:space="0" w:color="auto"/>
                    <w:left w:val="none" w:sz="0" w:space="0" w:color="auto"/>
                    <w:bottom w:val="none" w:sz="0" w:space="0" w:color="auto"/>
                    <w:right w:val="none" w:sz="0" w:space="0" w:color="auto"/>
                  </w:divBdr>
                  <w:divsChild>
                    <w:div w:id="742532756">
                      <w:marLeft w:val="0"/>
                      <w:marRight w:val="0"/>
                      <w:marTop w:val="0"/>
                      <w:marBottom w:val="0"/>
                      <w:divBdr>
                        <w:top w:val="none" w:sz="0" w:space="0" w:color="auto"/>
                        <w:left w:val="none" w:sz="0" w:space="0" w:color="auto"/>
                        <w:bottom w:val="none" w:sz="0" w:space="0" w:color="auto"/>
                        <w:right w:val="none" w:sz="0" w:space="0" w:color="auto"/>
                      </w:divBdr>
                    </w:div>
                  </w:divsChild>
                </w:div>
                <w:div w:id="742532148">
                  <w:marLeft w:val="0"/>
                  <w:marRight w:val="0"/>
                  <w:marTop w:val="0"/>
                  <w:marBottom w:val="0"/>
                  <w:divBdr>
                    <w:top w:val="none" w:sz="0" w:space="0" w:color="auto"/>
                    <w:left w:val="none" w:sz="0" w:space="0" w:color="auto"/>
                    <w:bottom w:val="none" w:sz="0" w:space="0" w:color="auto"/>
                    <w:right w:val="none" w:sz="0" w:space="0" w:color="auto"/>
                  </w:divBdr>
                  <w:divsChild>
                    <w:div w:id="742531740">
                      <w:marLeft w:val="0"/>
                      <w:marRight w:val="0"/>
                      <w:marTop w:val="0"/>
                      <w:marBottom w:val="0"/>
                      <w:divBdr>
                        <w:top w:val="none" w:sz="0" w:space="0" w:color="auto"/>
                        <w:left w:val="none" w:sz="0" w:space="0" w:color="auto"/>
                        <w:bottom w:val="none" w:sz="0" w:space="0" w:color="auto"/>
                        <w:right w:val="none" w:sz="0" w:space="0" w:color="auto"/>
                      </w:divBdr>
                    </w:div>
                  </w:divsChild>
                </w:div>
                <w:div w:id="742532150">
                  <w:marLeft w:val="0"/>
                  <w:marRight w:val="0"/>
                  <w:marTop w:val="0"/>
                  <w:marBottom w:val="0"/>
                  <w:divBdr>
                    <w:top w:val="none" w:sz="0" w:space="0" w:color="auto"/>
                    <w:left w:val="none" w:sz="0" w:space="0" w:color="auto"/>
                    <w:bottom w:val="none" w:sz="0" w:space="0" w:color="auto"/>
                    <w:right w:val="none" w:sz="0" w:space="0" w:color="auto"/>
                  </w:divBdr>
                  <w:divsChild>
                    <w:div w:id="742531462">
                      <w:marLeft w:val="0"/>
                      <w:marRight w:val="0"/>
                      <w:marTop w:val="0"/>
                      <w:marBottom w:val="0"/>
                      <w:divBdr>
                        <w:top w:val="none" w:sz="0" w:space="0" w:color="auto"/>
                        <w:left w:val="none" w:sz="0" w:space="0" w:color="auto"/>
                        <w:bottom w:val="none" w:sz="0" w:space="0" w:color="auto"/>
                        <w:right w:val="none" w:sz="0" w:space="0" w:color="auto"/>
                      </w:divBdr>
                    </w:div>
                  </w:divsChild>
                </w:div>
                <w:div w:id="742532157">
                  <w:marLeft w:val="0"/>
                  <w:marRight w:val="0"/>
                  <w:marTop w:val="0"/>
                  <w:marBottom w:val="0"/>
                  <w:divBdr>
                    <w:top w:val="none" w:sz="0" w:space="0" w:color="auto"/>
                    <w:left w:val="none" w:sz="0" w:space="0" w:color="auto"/>
                    <w:bottom w:val="none" w:sz="0" w:space="0" w:color="auto"/>
                    <w:right w:val="none" w:sz="0" w:space="0" w:color="auto"/>
                  </w:divBdr>
                  <w:divsChild>
                    <w:div w:id="742531691">
                      <w:marLeft w:val="0"/>
                      <w:marRight w:val="0"/>
                      <w:marTop w:val="0"/>
                      <w:marBottom w:val="0"/>
                      <w:divBdr>
                        <w:top w:val="none" w:sz="0" w:space="0" w:color="auto"/>
                        <w:left w:val="none" w:sz="0" w:space="0" w:color="auto"/>
                        <w:bottom w:val="none" w:sz="0" w:space="0" w:color="auto"/>
                        <w:right w:val="none" w:sz="0" w:space="0" w:color="auto"/>
                      </w:divBdr>
                    </w:div>
                  </w:divsChild>
                </w:div>
                <w:div w:id="742532161">
                  <w:marLeft w:val="0"/>
                  <w:marRight w:val="0"/>
                  <w:marTop w:val="0"/>
                  <w:marBottom w:val="0"/>
                  <w:divBdr>
                    <w:top w:val="none" w:sz="0" w:space="0" w:color="auto"/>
                    <w:left w:val="none" w:sz="0" w:space="0" w:color="auto"/>
                    <w:bottom w:val="none" w:sz="0" w:space="0" w:color="auto"/>
                    <w:right w:val="none" w:sz="0" w:space="0" w:color="auto"/>
                  </w:divBdr>
                  <w:divsChild>
                    <w:div w:id="742532685">
                      <w:marLeft w:val="0"/>
                      <w:marRight w:val="0"/>
                      <w:marTop w:val="0"/>
                      <w:marBottom w:val="0"/>
                      <w:divBdr>
                        <w:top w:val="none" w:sz="0" w:space="0" w:color="auto"/>
                        <w:left w:val="none" w:sz="0" w:space="0" w:color="auto"/>
                        <w:bottom w:val="none" w:sz="0" w:space="0" w:color="auto"/>
                        <w:right w:val="none" w:sz="0" w:space="0" w:color="auto"/>
                      </w:divBdr>
                    </w:div>
                  </w:divsChild>
                </w:div>
                <w:div w:id="742532168">
                  <w:marLeft w:val="0"/>
                  <w:marRight w:val="0"/>
                  <w:marTop w:val="0"/>
                  <w:marBottom w:val="0"/>
                  <w:divBdr>
                    <w:top w:val="none" w:sz="0" w:space="0" w:color="auto"/>
                    <w:left w:val="none" w:sz="0" w:space="0" w:color="auto"/>
                    <w:bottom w:val="none" w:sz="0" w:space="0" w:color="auto"/>
                    <w:right w:val="none" w:sz="0" w:space="0" w:color="auto"/>
                  </w:divBdr>
                  <w:divsChild>
                    <w:div w:id="742532445">
                      <w:marLeft w:val="0"/>
                      <w:marRight w:val="0"/>
                      <w:marTop w:val="0"/>
                      <w:marBottom w:val="0"/>
                      <w:divBdr>
                        <w:top w:val="none" w:sz="0" w:space="0" w:color="auto"/>
                        <w:left w:val="none" w:sz="0" w:space="0" w:color="auto"/>
                        <w:bottom w:val="none" w:sz="0" w:space="0" w:color="auto"/>
                        <w:right w:val="none" w:sz="0" w:space="0" w:color="auto"/>
                      </w:divBdr>
                    </w:div>
                  </w:divsChild>
                </w:div>
                <w:div w:id="742532191">
                  <w:marLeft w:val="0"/>
                  <w:marRight w:val="0"/>
                  <w:marTop w:val="0"/>
                  <w:marBottom w:val="0"/>
                  <w:divBdr>
                    <w:top w:val="none" w:sz="0" w:space="0" w:color="auto"/>
                    <w:left w:val="none" w:sz="0" w:space="0" w:color="auto"/>
                    <w:bottom w:val="none" w:sz="0" w:space="0" w:color="auto"/>
                    <w:right w:val="none" w:sz="0" w:space="0" w:color="auto"/>
                  </w:divBdr>
                  <w:divsChild>
                    <w:div w:id="742532388">
                      <w:marLeft w:val="0"/>
                      <w:marRight w:val="0"/>
                      <w:marTop w:val="0"/>
                      <w:marBottom w:val="0"/>
                      <w:divBdr>
                        <w:top w:val="none" w:sz="0" w:space="0" w:color="auto"/>
                        <w:left w:val="none" w:sz="0" w:space="0" w:color="auto"/>
                        <w:bottom w:val="none" w:sz="0" w:space="0" w:color="auto"/>
                        <w:right w:val="none" w:sz="0" w:space="0" w:color="auto"/>
                      </w:divBdr>
                    </w:div>
                  </w:divsChild>
                </w:div>
                <w:div w:id="742532196">
                  <w:marLeft w:val="0"/>
                  <w:marRight w:val="0"/>
                  <w:marTop w:val="0"/>
                  <w:marBottom w:val="0"/>
                  <w:divBdr>
                    <w:top w:val="none" w:sz="0" w:space="0" w:color="auto"/>
                    <w:left w:val="none" w:sz="0" w:space="0" w:color="auto"/>
                    <w:bottom w:val="none" w:sz="0" w:space="0" w:color="auto"/>
                    <w:right w:val="none" w:sz="0" w:space="0" w:color="auto"/>
                  </w:divBdr>
                  <w:divsChild>
                    <w:div w:id="742532868">
                      <w:marLeft w:val="0"/>
                      <w:marRight w:val="0"/>
                      <w:marTop w:val="0"/>
                      <w:marBottom w:val="0"/>
                      <w:divBdr>
                        <w:top w:val="none" w:sz="0" w:space="0" w:color="auto"/>
                        <w:left w:val="none" w:sz="0" w:space="0" w:color="auto"/>
                        <w:bottom w:val="none" w:sz="0" w:space="0" w:color="auto"/>
                        <w:right w:val="none" w:sz="0" w:space="0" w:color="auto"/>
                      </w:divBdr>
                    </w:div>
                  </w:divsChild>
                </w:div>
                <w:div w:id="742532203">
                  <w:marLeft w:val="0"/>
                  <w:marRight w:val="0"/>
                  <w:marTop w:val="0"/>
                  <w:marBottom w:val="0"/>
                  <w:divBdr>
                    <w:top w:val="none" w:sz="0" w:space="0" w:color="auto"/>
                    <w:left w:val="none" w:sz="0" w:space="0" w:color="auto"/>
                    <w:bottom w:val="none" w:sz="0" w:space="0" w:color="auto"/>
                    <w:right w:val="none" w:sz="0" w:space="0" w:color="auto"/>
                  </w:divBdr>
                  <w:divsChild>
                    <w:div w:id="742532278">
                      <w:marLeft w:val="0"/>
                      <w:marRight w:val="0"/>
                      <w:marTop w:val="0"/>
                      <w:marBottom w:val="0"/>
                      <w:divBdr>
                        <w:top w:val="none" w:sz="0" w:space="0" w:color="auto"/>
                        <w:left w:val="none" w:sz="0" w:space="0" w:color="auto"/>
                        <w:bottom w:val="none" w:sz="0" w:space="0" w:color="auto"/>
                        <w:right w:val="none" w:sz="0" w:space="0" w:color="auto"/>
                      </w:divBdr>
                    </w:div>
                  </w:divsChild>
                </w:div>
                <w:div w:id="742532212">
                  <w:marLeft w:val="0"/>
                  <w:marRight w:val="0"/>
                  <w:marTop w:val="0"/>
                  <w:marBottom w:val="0"/>
                  <w:divBdr>
                    <w:top w:val="none" w:sz="0" w:space="0" w:color="auto"/>
                    <w:left w:val="none" w:sz="0" w:space="0" w:color="auto"/>
                    <w:bottom w:val="none" w:sz="0" w:space="0" w:color="auto"/>
                    <w:right w:val="none" w:sz="0" w:space="0" w:color="auto"/>
                  </w:divBdr>
                  <w:divsChild>
                    <w:div w:id="742532281">
                      <w:marLeft w:val="0"/>
                      <w:marRight w:val="0"/>
                      <w:marTop w:val="0"/>
                      <w:marBottom w:val="0"/>
                      <w:divBdr>
                        <w:top w:val="none" w:sz="0" w:space="0" w:color="auto"/>
                        <w:left w:val="none" w:sz="0" w:space="0" w:color="auto"/>
                        <w:bottom w:val="none" w:sz="0" w:space="0" w:color="auto"/>
                        <w:right w:val="none" w:sz="0" w:space="0" w:color="auto"/>
                      </w:divBdr>
                    </w:div>
                  </w:divsChild>
                </w:div>
                <w:div w:id="742532246">
                  <w:marLeft w:val="0"/>
                  <w:marRight w:val="0"/>
                  <w:marTop w:val="0"/>
                  <w:marBottom w:val="0"/>
                  <w:divBdr>
                    <w:top w:val="none" w:sz="0" w:space="0" w:color="auto"/>
                    <w:left w:val="none" w:sz="0" w:space="0" w:color="auto"/>
                    <w:bottom w:val="none" w:sz="0" w:space="0" w:color="auto"/>
                    <w:right w:val="none" w:sz="0" w:space="0" w:color="auto"/>
                  </w:divBdr>
                  <w:divsChild>
                    <w:div w:id="742532500">
                      <w:marLeft w:val="0"/>
                      <w:marRight w:val="0"/>
                      <w:marTop w:val="0"/>
                      <w:marBottom w:val="0"/>
                      <w:divBdr>
                        <w:top w:val="none" w:sz="0" w:space="0" w:color="auto"/>
                        <w:left w:val="none" w:sz="0" w:space="0" w:color="auto"/>
                        <w:bottom w:val="none" w:sz="0" w:space="0" w:color="auto"/>
                        <w:right w:val="none" w:sz="0" w:space="0" w:color="auto"/>
                      </w:divBdr>
                    </w:div>
                  </w:divsChild>
                </w:div>
                <w:div w:id="742532263">
                  <w:marLeft w:val="0"/>
                  <w:marRight w:val="0"/>
                  <w:marTop w:val="0"/>
                  <w:marBottom w:val="0"/>
                  <w:divBdr>
                    <w:top w:val="none" w:sz="0" w:space="0" w:color="auto"/>
                    <w:left w:val="none" w:sz="0" w:space="0" w:color="auto"/>
                    <w:bottom w:val="none" w:sz="0" w:space="0" w:color="auto"/>
                    <w:right w:val="none" w:sz="0" w:space="0" w:color="auto"/>
                  </w:divBdr>
                  <w:divsChild>
                    <w:div w:id="742532858">
                      <w:marLeft w:val="0"/>
                      <w:marRight w:val="0"/>
                      <w:marTop w:val="0"/>
                      <w:marBottom w:val="0"/>
                      <w:divBdr>
                        <w:top w:val="none" w:sz="0" w:space="0" w:color="auto"/>
                        <w:left w:val="none" w:sz="0" w:space="0" w:color="auto"/>
                        <w:bottom w:val="none" w:sz="0" w:space="0" w:color="auto"/>
                        <w:right w:val="none" w:sz="0" w:space="0" w:color="auto"/>
                      </w:divBdr>
                    </w:div>
                  </w:divsChild>
                </w:div>
                <w:div w:id="742532292">
                  <w:marLeft w:val="0"/>
                  <w:marRight w:val="0"/>
                  <w:marTop w:val="0"/>
                  <w:marBottom w:val="0"/>
                  <w:divBdr>
                    <w:top w:val="none" w:sz="0" w:space="0" w:color="auto"/>
                    <w:left w:val="none" w:sz="0" w:space="0" w:color="auto"/>
                    <w:bottom w:val="none" w:sz="0" w:space="0" w:color="auto"/>
                    <w:right w:val="none" w:sz="0" w:space="0" w:color="auto"/>
                  </w:divBdr>
                  <w:divsChild>
                    <w:div w:id="742531389">
                      <w:marLeft w:val="0"/>
                      <w:marRight w:val="0"/>
                      <w:marTop w:val="0"/>
                      <w:marBottom w:val="0"/>
                      <w:divBdr>
                        <w:top w:val="none" w:sz="0" w:space="0" w:color="auto"/>
                        <w:left w:val="none" w:sz="0" w:space="0" w:color="auto"/>
                        <w:bottom w:val="none" w:sz="0" w:space="0" w:color="auto"/>
                        <w:right w:val="none" w:sz="0" w:space="0" w:color="auto"/>
                      </w:divBdr>
                    </w:div>
                  </w:divsChild>
                </w:div>
                <w:div w:id="742532311">
                  <w:marLeft w:val="0"/>
                  <w:marRight w:val="0"/>
                  <w:marTop w:val="0"/>
                  <w:marBottom w:val="0"/>
                  <w:divBdr>
                    <w:top w:val="none" w:sz="0" w:space="0" w:color="auto"/>
                    <w:left w:val="none" w:sz="0" w:space="0" w:color="auto"/>
                    <w:bottom w:val="none" w:sz="0" w:space="0" w:color="auto"/>
                    <w:right w:val="none" w:sz="0" w:space="0" w:color="auto"/>
                  </w:divBdr>
                  <w:divsChild>
                    <w:div w:id="742532722">
                      <w:marLeft w:val="0"/>
                      <w:marRight w:val="0"/>
                      <w:marTop w:val="0"/>
                      <w:marBottom w:val="0"/>
                      <w:divBdr>
                        <w:top w:val="none" w:sz="0" w:space="0" w:color="auto"/>
                        <w:left w:val="none" w:sz="0" w:space="0" w:color="auto"/>
                        <w:bottom w:val="none" w:sz="0" w:space="0" w:color="auto"/>
                        <w:right w:val="none" w:sz="0" w:space="0" w:color="auto"/>
                      </w:divBdr>
                    </w:div>
                  </w:divsChild>
                </w:div>
                <w:div w:id="742532335">
                  <w:marLeft w:val="0"/>
                  <w:marRight w:val="0"/>
                  <w:marTop w:val="0"/>
                  <w:marBottom w:val="0"/>
                  <w:divBdr>
                    <w:top w:val="none" w:sz="0" w:space="0" w:color="auto"/>
                    <w:left w:val="none" w:sz="0" w:space="0" w:color="auto"/>
                    <w:bottom w:val="none" w:sz="0" w:space="0" w:color="auto"/>
                    <w:right w:val="none" w:sz="0" w:space="0" w:color="auto"/>
                  </w:divBdr>
                  <w:divsChild>
                    <w:div w:id="742531486">
                      <w:marLeft w:val="0"/>
                      <w:marRight w:val="0"/>
                      <w:marTop w:val="0"/>
                      <w:marBottom w:val="0"/>
                      <w:divBdr>
                        <w:top w:val="none" w:sz="0" w:space="0" w:color="auto"/>
                        <w:left w:val="none" w:sz="0" w:space="0" w:color="auto"/>
                        <w:bottom w:val="none" w:sz="0" w:space="0" w:color="auto"/>
                        <w:right w:val="none" w:sz="0" w:space="0" w:color="auto"/>
                      </w:divBdr>
                    </w:div>
                  </w:divsChild>
                </w:div>
                <w:div w:id="742532339">
                  <w:marLeft w:val="0"/>
                  <w:marRight w:val="0"/>
                  <w:marTop w:val="0"/>
                  <w:marBottom w:val="0"/>
                  <w:divBdr>
                    <w:top w:val="none" w:sz="0" w:space="0" w:color="auto"/>
                    <w:left w:val="none" w:sz="0" w:space="0" w:color="auto"/>
                    <w:bottom w:val="none" w:sz="0" w:space="0" w:color="auto"/>
                    <w:right w:val="none" w:sz="0" w:space="0" w:color="auto"/>
                  </w:divBdr>
                  <w:divsChild>
                    <w:div w:id="742531209">
                      <w:marLeft w:val="0"/>
                      <w:marRight w:val="0"/>
                      <w:marTop w:val="0"/>
                      <w:marBottom w:val="0"/>
                      <w:divBdr>
                        <w:top w:val="none" w:sz="0" w:space="0" w:color="auto"/>
                        <w:left w:val="none" w:sz="0" w:space="0" w:color="auto"/>
                        <w:bottom w:val="none" w:sz="0" w:space="0" w:color="auto"/>
                        <w:right w:val="none" w:sz="0" w:space="0" w:color="auto"/>
                      </w:divBdr>
                    </w:div>
                  </w:divsChild>
                </w:div>
                <w:div w:id="742532340">
                  <w:marLeft w:val="0"/>
                  <w:marRight w:val="0"/>
                  <w:marTop w:val="0"/>
                  <w:marBottom w:val="0"/>
                  <w:divBdr>
                    <w:top w:val="none" w:sz="0" w:space="0" w:color="auto"/>
                    <w:left w:val="none" w:sz="0" w:space="0" w:color="auto"/>
                    <w:bottom w:val="none" w:sz="0" w:space="0" w:color="auto"/>
                    <w:right w:val="none" w:sz="0" w:space="0" w:color="auto"/>
                  </w:divBdr>
                  <w:divsChild>
                    <w:div w:id="742532181">
                      <w:marLeft w:val="0"/>
                      <w:marRight w:val="0"/>
                      <w:marTop w:val="0"/>
                      <w:marBottom w:val="0"/>
                      <w:divBdr>
                        <w:top w:val="none" w:sz="0" w:space="0" w:color="auto"/>
                        <w:left w:val="none" w:sz="0" w:space="0" w:color="auto"/>
                        <w:bottom w:val="none" w:sz="0" w:space="0" w:color="auto"/>
                        <w:right w:val="none" w:sz="0" w:space="0" w:color="auto"/>
                      </w:divBdr>
                    </w:div>
                  </w:divsChild>
                </w:div>
                <w:div w:id="742532341">
                  <w:marLeft w:val="0"/>
                  <w:marRight w:val="0"/>
                  <w:marTop w:val="0"/>
                  <w:marBottom w:val="0"/>
                  <w:divBdr>
                    <w:top w:val="none" w:sz="0" w:space="0" w:color="auto"/>
                    <w:left w:val="none" w:sz="0" w:space="0" w:color="auto"/>
                    <w:bottom w:val="none" w:sz="0" w:space="0" w:color="auto"/>
                    <w:right w:val="none" w:sz="0" w:space="0" w:color="auto"/>
                  </w:divBdr>
                  <w:divsChild>
                    <w:div w:id="742532663">
                      <w:marLeft w:val="0"/>
                      <w:marRight w:val="0"/>
                      <w:marTop w:val="0"/>
                      <w:marBottom w:val="0"/>
                      <w:divBdr>
                        <w:top w:val="none" w:sz="0" w:space="0" w:color="auto"/>
                        <w:left w:val="none" w:sz="0" w:space="0" w:color="auto"/>
                        <w:bottom w:val="none" w:sz="0" w:space="0" w:color="auto"/>
                        <w:right w:val="none" w:sz="0" w:space="0" w:color="auto"/>
                      </w:divBdr>
                    </w:div>
                  </w:divsChild>
                </w:div>
                <w:div w:id="742532347">
                  <w:marLeft w:val="0"/>
                  <w:marRight w:val="0"/>
                  <w:marTop w:val="0"/>
                  <w:marBottom w:val="0"/>
                  <w:divBdr>
                    <w:top w:val="none" w:sz="0" w:space="0" w:color="auto"/>
                    <w:left w:val="none" w:sz="0" w:space="0" w:color="auto"/>
                    <w:bottom w:val="none" w:sz="0" w:space="0" w:color="auto"/>
                    <w:right w:val="none" w:sz="0" w:space="0" w:color="auto"/>
                  </w:divBdr>
                  <w:divsChild>
                    <w:div w:id="742531221">
                      <w:marLeft w:val="0"/>
                      <w:marRight w:val="0"/>
                      <w:marTop w:val="0"/>
                      <w:marBottom w:val="0"/>
                      <w:divBdr>
                        <w:top w:val="none" w:sz="0" w:space="0" w:color="auto"/>
                        <w:left w:val="none" w:sz="0" w:space="0" w:color="auto"/>
                        <w:bottom w:val="none" w:sz="0" w:space="0" w:color="auto"/>
                        <w:right w:val="none" w:sz="0" w:space="0" w:color="auto"/>
                      </w:divBdr>
                    </w:div>
                    <w:div w:id="742532765">
                      <w:marLeft w:val="0"/>
                      <w:marRight w:val="0"/>
                      <w:marTop w:val="0"/>
                      <w:marBottom w:val="0"/>
                      <w:divBdr>
                        <w:top w:val="none" w:sz="0" w:space="0" w:color="auto"/>
                        <w:left w:val="none" w:sz="0" w:space="0" w:color="auto"/>
                        <w:bottom w:val="none" w:sz="0" w:space="0" w:color="auto"/>
                        <w:right w:val="none" w:sz="0" w:space="0" w:color="auto"/>
                      </w:divBdr>
                    </w:div>
                  </w:divsChild>
                </w:div>
                <w:div w:id="742532351">
                  <w:marLeft w:val="0"/>
                  <w:marRight w:val="0"/>
                  <w:marTop w:val="0"/>
                  <w:marBottom w:val="0"/>
                  <w:divBdr>
                    <w:top w:val="none" w:sz="0" w:space="0" w:color="auto"/>
                    <w:left w:val="none" w:sz="0" w:space="0" w:color="auto"/>
                    <w:bottom w:val="none" w:sz="0" w:space="0" w:color="auto"/>
                    <w:right w:val="none" w:sz="0" w:space="0" w:color="auto"/>
                  </w:divBdr>
                  <w:divsChild>
                    <w:div w:id="742531684">
                      <w:marLeft w:val="0"/>
                      <w:marRight w:val="0"/>
                      <w:marTop w:val="0"/>
                      <w:marBottom w:val="0"/>
                      <w:divBdr>
                        <w:top w:val="none" w:sz="0" w:space="0" w:color="auto"/>
                        <w:left w:val="none" w:sz="0" w:space="0" w:color="auto"/>
                        <w:bottom w:val="none" w:sz="0" w:space="0" w:color="auto"/>
                        <w:right w:val="none" w:sz="0" w:space="0" w:color="auto"/>
                      </w:divBdr>
                    </w:div>
                  </w:divsChild>
                </w:div>
                <w:div w:id="742532369">
                  <w:marLeft w:val="0"/>
                  <w:marRight w:val="0"/>
                  <w:marTop w:val="0"/>
                  <w:marBottom w:val="0"/>
                  <w:divBdr>
                    <w:top w:val="none" w:sz="0" w:space="0" w:color="auto"/>
                    <w:left w:val="none" w:sz="0" w:space="0" w:color="auto"/>
                    <w:bottom w:val="none" w:sz="0" w:space="0" w:color="auto"/>
                    <w:right w:val="none" w:sz="0" w:space="0" w:color="auto"/>
                  </w:divBdr>
                  <w:divsChild>
                    <w:div w:id="742531776">
                      <w:marLeft w:val="0"/>
                      <w:marRight w:val="0"/>
                      <w:marTop w:val="0"/>
                      <w:marBottom w:val="0"/>
                      <w:divBdr>
                        <w:top w:val="none" w:sz="0" w:space="0" w:color="auto"/>
                        <w:left w:val="none" w:sz="0" w:space="0" w:color="auto"/>
                        <w:bottom w:val="none" w:sz="0" w:space="0" w:color="auto"/>
                        <w:right w:val="none" w:sz="0" w:space="0" w:color="auto"/>
                      </w:divBdr>
                    </w:div>
                  </w:divsChild>
                </w:div>
                <w:div w:id="742532385">
                  <w:marLeft w:val="0"/>
                  <w:marRight w:val="0"/>
                  <w:marTop w:val="0"/>
                  <w:marBottom w:val="0"/>
                  <w:divBdr>
                    <w:top w:val="none" w:sz="0" w:space="0" w:color="auto"/>
                    <w:left w:val="none" w:sz="0" w:space="0" w:color="auto"/>
                    <w:bottom w:val="none" w:sz="0" w:space="0" w:color="auto"/>
                    <w:right w:val="none" w:sz="0" w:space="0" w:color="auto"/>
                  </w:divBdr>
                  <w:divsChild>
                    <w:div w:id="742532352">
                      <w:marLeft w:val="0"/>
                      <w:marRight w:val="0"/>
                      <w:marTop w:val="0"/>
                      <w:marBottom w:val="0"/>
                      <w:divBdr>
                        <w:top w:val="none" w:sz="0" w:space="0" w:color="auto"/>
                        <w:left w:val="none" w:sz="0" w:space="0" w:color="auto"/>
                        <w:bottom w:val="none" w:sz="0" w:space="0" w:color="auto"/>
                        <w:right w:val="none" w:sz="0" w:space="0" w:color="auto"/>
                      </w:divBdr>
                    </w:div>
                  </w:divsChild>
                </w:div>
                <w:div w:id="742532397">
                  <w:marLeft w:val="0"/>
                  <w:marRight w:val="0"/>
                  <w:marTop w:val="0"/>
                  <w:marBottom w:val="0"/>
                  <w:divBdr>
                    <w:top w:val="none" w:sz="0" w:space="0" w:color="auto"/>
                    <w:left w:val="none" w:sz="0" w:space="0" w:color="auto"/>
                    <w:bottom w:val="none" w:sz="0" w:space="0" w:color="auto"/>
                    <w:right w:val="none" w:sz="0" w:space="0" w:color="auto"/>
                  </w:divBdr>
                  <w:divsChild>
                    <w:div w:id="742531427">
                      <w:marLeft w:val="0"/>
                      <w:marRight w:val="0"/>
                      <w:marTop w:val="0"/>
                      <w:marBottom w:val="0"/>
                      <w:divBdr>
                        <w:top w:val="none" w:sz="0" w:space="0" w:color="auto"/>
                        <w:left w:val="none" w:sz="0" w:space="0" w:color="auto"/>
                        <w:bottom w:val="none" w:sz="0" w:space="0" w:color="auto"/>
                        <w:right w:val="none" w:sz="0" w:space="0" w:color="auto"/>
                      </w:divBdr>
                    </w:div>
                  </w:divsChild>
                </w:div>
                <w:div w:id="742532407">
                  <w:marLeft w:val="0"/>
                  <w:marRight w:val="0"/>
                  <w:marTop w:val="0"/>
                  <w:marBottom w:val="0"/>
                  <w:divBdr>
                    <w:top w:val="none" w:sz="0" w:space="0" w:color="auto"/>
                    <w:left w:val="none" w:sz="0" w:space="0" w:color="auto"/>
                    <w:bottom w:val="none" w:sz="0" w:space="0" w:color="auto"/>
                    <w:right w:val="none" w:sz="0" w:space="0" w:color="auto"/>
                  </w:divBdr>
                  <w:divsChild>
                    <w:div w:id="742532732">
                      <w:marLeft w:val="0"/>
                      <w:marRight w:val="0"/>
                      <w:marTop w:val="0"/>
                      <w:marBottom w:val="0"/>
                      <w:divBdr>
                        <w:top w:val="none" w:sz="0" w:space="0" w:color="auto"/>
                        <w:left w:val="none" w:sz="0" w:space="0" w:color="auto"/>
                        <w:bottom w:val="none" w:sz="0" w:space="0" w:color="auto"/>
                        <w:right w:val="none" w:sz="0" w:space="0" w:color="auto"/>
                      </w:divBdr>
                    </w:div>
                  </w:divsChild>
                </w:div>
                <w:div w:id="742532417">
                  <w:marLeft w:val="0"/>
                  <w:marRight w:val="0"/>
                  <w:marTop w:val="0"/>
                  <w:marBottom w:val="0"/>
                  <w:divBdr>
                    <w:top w:val="none" w:sz="0" w:space="0" w:color="auto"/>
                    <w:left w:val="none" w:sz="0" w:space="0" w:color="auto"/>
                    <w:bottom w:val="none" w:sz="0" w:space="0" w:color="auto"/>
                    <w:right w:val="none" w:sz="0" w:space="0" w:color="auto"/>
                  </w:divBdr>
                  <w:divsChild>
                    <w:div w:id="742532176">
                      <w:marLeft w:val="0"/>
                      <w:marRight w:val="0"/>
                      <w:marTop w:val="0"/>
                      <w:marBottom w:val="0"/>
                      <w:divBdr>
                        <w:top w:val="none" w:sz="0" w:space="0" w:color="auto"/>
                        <w:left w:val="none" w:sz="0" w:space="0" w:color="auto"/>
                        <w:bottom w:val="none" w:sz="0" w:space="0" w:color="auto"/>
                        <w:right w:val="none" w:sz="0" w:space="0" w:color="auto"/>
                      </w:divBdr>
                    </w:div>
                  </w:divsChild>
                </w:div>
                <w:div w:id="742532459">
                  <w:marLeft w:val="0"/>
                  <w:marRight w:val="0"/>
                  <w:marTop w:val="0"/>
                  <w:marBottom w:val="0"/>
                  <w:divBdr>
                    <w:top w:val="none" w:sz="0" w:space="0" w:color="auto"/>
                    <w:left w:val="none" w:sz="0" w:space="0" w:color="auto"/>
                    <w:bottom w:val="none" w:sz="0" w:space="0" w:color="auto"/>
                    <w:right w:val="none" w:sz="0" w:space="0" w:color="auto"/>
                  </w:divBdr>
                  <w:divsChild>
                    <w:div w:id="742532665">
                      <w:marLeft w:val="0"/>
                      <w:marRight w:val="0"/>
                      <w:marTop w:val="0"/>
                      <w:marBottom w:val="0"/>
                      <w:divBdr>
                        <w:top w:val="none" w:sz="0" w:space="0" w:color="auto"/>
                        <w:left w:val="none" w:sz="0" w:space="0" w:color="auto"/>
                        <w:bottom w:val="none" w:sz="0" w:space="0" w:color="auto"/>
                        <w:right w:val="none" w:sz="0" w:space="0" w:color="auto"/>
                      </w:divBdr>
                    </w:div>
                  </w:divsChild>
                </w:div>
                <w:div w:id="742532478">
                  <w:marLeft w:val="0"/>
                  <w:marRight w:val="0"/>
                  <w:marTop w:val="0"/>
                  <w:marBottom w:val="0"/>
                  <w:divBdr>
                    <w:top w:val="none" w:sz="0" w:space="0" w:color="auto"/>
                    <w:left w:val="none" w:sz="0" w:space="0" w:color="auto"/>
                    <w:bottom w:val="none" w:sz="0" w:space="0" w:color="auto"/>
                    <w:right w:val="none" w:sz="0" w:space="0" w:color="auto"/>
                  </w:divBdr>
                  <w:divsChild>
                    <w:div w:id="742531376">
                      <w:marLeft w:val="0"/>
                      <w:marRight w:val="0"/>
                      <w:marTop w:val="0"/>
                      <w:marBottom w:val="0"/>
                      <w:divBdr>
                        <w:top w:val="none" w:sz="0" w:space="0" w:color="auto"/>
                        <w:left w:val="none" w:sz="0" w:space="0" w:color="auto"/>
                        <w:bottom w:val="none" w:sz="0" w:space="0" w:color="auto"/>
                        <w:right w:val="none" w:sz="0" w:space="0" w:color="auto"/>
                      </w:divBdr>
                    </w:div>
                  </w:divsChild>
                </w:div>
                <w:div w:id="742532492">
                  <w:marLeft w:val="0"/>
                  <w:marRight w:val="0"/>
                  <w:marTop w:val="0"/>
                  <w:marBottom w:val="0"/>
                  <w:divBdr>
                    <w:top w:val="none" w:sz="0" w:space="0" w:color="auto"/>
                    <w:left w:val="none" w:sz="0" w:space="0" w:color="auto"/>
                    <w:bottom w:val="none" w:sz="0" w:space="0" w:color="auto"/>
                    <w:right w:val="none" w:sz="0" w:space="0" w:color="auto"/>
                  </w:divBdr>
                  <w:divsChild>
                    <w:div w:id="742531716">
                      <w:marLeft w:val="0"/>
                      <w:marRight w:val="0"/>
                      <w:marTop w:val="0"/>
                      <w:marBottom w:val="0"/>
                      <w:divBdr>
                        <w:top w:val="none" w:sz="0" w:space="0" w:color="auto"/>
                        <w:left w:val="none" w:sz="0" w:space="0" w:color="auto"/>
                        <w:bottom w:val="none" w:sz="0" w:space="0" w:color="auto"/>
                        <w:right w:val="none" w:sz="0" w:space="0" w:color="auto"/>
                      </w:divBdr>
                    </w:div>
                  </w:divsChild>
                </w:div>
                <w:div w:id="742532506">
                  <w:marLeft w:val="0"/>
                  <w:marRight w:val="0"/>
                  <w:marTop w:val="0"/>
                  <w:marBottom w:val="0"/>
                  <w:divBdr>
                    <w:top w:val="none" w:sz="0" w:space="0" w:color="auto"/>
                    <w:left w:val="none" w:sz="0" w:space="0" w:color="auto"/>
                    <w:bottom w:val="none" w:sz="0" w:space="0" w:color="auto"/>
                    <w:right w:val="none" w:sz="0" w:space="0" w:color="auto"/>
                  </w:divBdr>
                  <w:divsChild>
                    <w:div w:id="742532737">
                      <w:marLeft w:val="0"/>
                      <w:marRight w:val="0"/>
                      <w:marTop w:val="0"/>
                      <w:marBottom w:val="0"/>
                      <w:divBdr>
                        <w:top w:val="none" w:sz="0" w:space="0" w:color="auto"/>
                        <w:left w:val="none" w:sz="0" w:space="0" w:color="auto"/>
                        <w:bottom w:val="none" w:sz="0" w:space="0" w:color="auto"/>
                        <w:right w:val="none" w:sz="0" w:space="0" w:color="auto"/>
                      </w:divBdr>
                    </w:div>
                  </w:divsChild>
                </w:div>
                <w:div w:id="742532519">
                  <w:marLeft w:val="0"/>
                  <w:marRight w:val="0"/>
                  <w:marTop w:val="0"/>
                  <w:marBottom w:val="0"/>
                  <w:divBdr>
                    <w:top w:val="none" w:sz="0" w:space="0" w:color="auto"/>
                    <w:left w:val="none" w:sz="0" w:space="0" w:color="auto"/>
                    <w:bottom w:val="none" w:sz="0" w:space="0" w:color="auto"/>
                    <w:right w:val="none" w:sz="0" w:space="0" w:color="auto"/>
                  </w:divBdr>
                  <w:divsChild>
                    <w:div w:id="742532324">
                      <w:marLeft w:val="0"/>
                      <w:marRight w:val="0"/>
                      <w:marTop w:val="0"/>
                      <w:marBottom w:val="0"/>
                      <w:divBdr>
                        <w:top w:val="none" w:sz="0" w:space="0" w:color="auto"/>
                        <w:left w:val="none" w:sz="0" w:space="0" w:color="auto"/>
                        <w:bottom w:val="none" w:sz="0" w:space="0" w:color="auto"/>
                        <w:right w:val="none" w:sz="0" w:space="0" w:color="auto"/>
                      </w:divBdr>
                    </w:div>
                  </w:divsChild>
                </w:div>
                <w:div w:id="742532527">
                  <w:marLeft w:val="0"/>
                  <w:marRight w:val="0"/>
                  <w:marTop w:val="0"/>
                  <w:marBottom w:val="0"/>
                  <w:divBdr>
                    <w:top w:val="none" w:sz="0" w:space="0" w:color="auto"/>
                    <w:left w:val="none" w:sz="0" w:space="0" w:color="auto"/>
                    <w:bottom w:val="none" w:sz="0" w:space="0" w:color="auto"/>
                    <w:right w:val="none" w:sz="0" w:space="0" w:color="auto"/>
                  </w:divBdr>
                  <w:divsChild>
                    <w:div w:id="742531782">
                      <w:marLeft w:val="0"/>
                      <w:marRight w:val="0"/>
                      <w:marTop w:val="0"/>
                      <w:marBottom w:val="0"/>
                      <w:divBdr>
                        <w:top w:val="none" w:sz="0" w:space="0" w:color="auto"/>
                        <w:left w:val="none" w:sz="0" w:space="0" w:color="auto"/>
                        <w:bottom w:val="none" w:sz="0" w:space="0" w:color="auto"/>
                        <w:right w:val="none" w:sz="0" w:space="0" w:color="auto"/>
                      </w:divBdr>
                    </w:div>
                    <w:div w:id="742531859">
                      <w:marLeft w:val="0"/>
                      <w:marRight w:val="0"/>
                      <w:marTop w:val="0"/>
                      <w:marBottom w:val="0"/>
                      <w:divBdr>
                        <w:top w:val="none" w:sz="0" w:space="0" w:color="auto"/>
                        <w:left w:val="none" w:sz="0" w:space="0" w:color="auto"/>
                        <w:bottom w:val="none" w:sz="0" w:space="0" w:color="auto"/>
                        <w:right w:val="none" w:sz="0" w:space="0" w:color="auto"/>
                      </w:divBdr>
                    </w:div>
                  </w:divsChild>
                </w:div>
                <w:div w:id="742532550">
                  <w:marLeft w:val="0"/>
                  <w:marRight w:val="0"/>
                  <w:marTop w:val="0"/>
                  <w:marBottom w:val="0"/>
                  <w:divBdr>
                    <w:top w:val="none" w:sz="0" w:space="0" w:color="auto"/>
                    <w:left w:val="none" w:sz="0" w:space="0" w:color="auto"/>
                    <w:bottom w:val="none" w:sz="0" w:space="0" w:color="auto"/>
                    <w:right w:val="none" w:sz="0" w:space="0" w:color="auto"/>
                  </w:divBdr>
                  <w:divsChild>
                    <w:div w:id="742531887">
                      <w:marLeft w:val="0"/>
                      <w:marRight w:val="0"/>
                      <w:marTop w:val="0"/>
                      <w:marBottom w:val="0"/>
                      <w:divBdr>
                        <w:top w:val="none" w:sz="0" w:space="0" w:color="auto"/>
                        <w:left w:val="none" w:sz="0" w:space="0" w:color="auto"/>
                        <w:bottom w:val="none" w:sz="0" w:space="0" w:color="auto"/>
                        <w:right w:val="none" w:sz="0" w:space="0" w:color="auto"/>
                      </w:divBdr>
                    </w:div>
                  </w:divsChild>
                </w:div>
                <w:div w:id="742532556">
                  <w:marLeft w:val="0"/>
                  <w:marRight w:val="0"/>
                  <w:marTop w:val="0"/>
                  <w:marBottom w:val="0"/>
                  <w:divBdr>
                    <w:top w:val="none" w:sz="0" w:space="0" w:color="auto"/>
                    <w:left w:val="none" w:sz="0" w:space="0" w:color="auto"/>
                    <w:bottom w:val="none" w:sz="0" w:space="0" w:color="auto"/>
                    <w:right w:val="none" w:sz="0" w:space="0" w:color="auto"/>
                  </w:divBdr>
                  <w:divsChild>
                    <w:div w:id="742531394">
                      <w:marLeft w:val="0"/>
                      <w:marRight w:val="0"/>
                      <w:marTop w:val="0"/>
                      <w:marBottom w:val="0"/>
                      <w:divBdr>
                        <w:top w:val="none" w:sz="0" w:space="0" w:color="auto"/>
                        <w:left w:val="none" w:sz="0" w:space="0" w:color="auto"/>
                        <w:bottom w:val="none" w:sz="0" w:space="0" w:color="auto"/>
                        <w:right w:val="none" w:sz="0" w:space="0" w:color="auto"/>
                      </w:divBdr>
                    </w:div>
                  </w:divsChild>
                </w:div>
                <w:div w:id="742532575">
                  <w:marLeft w:val="0"/>
                  <w:marRight w:val="0"/>
                  <w:marTop w:val="0"/>
                  <w:marBottom w:val="0"/>
                  <w:divBdr>
                    <w:top w:val="none" w:sz="0" w:space="0" w:color="auto"/>
                    <w:left w:val="none" w:sz="0" w:space="0" w:color="auto"/>
                    <w:bottom w:val="none" w:sz="0" w:space="0" w:color="auto"/>
                    <w:right w:val="none" w:sz="0" w:space="0" w:color="auto"/>
                  </w:divBdr>
                  <w:divsChild>
                    <w:div w:id="742532448">
                      <w:marLeft w:val="0"/>
                      <w:marRight w:val="0"/>
                      <w:marTop w:val="0"/>
                      <w:marBottom w:val="0"/>
                      <w:divBdr>
                        <w:top w:val="none" w:sz="0" w:space="0" w:color="auto"/>
                        <w:left w:val="none" w:sz="0" w:space="0" w:color="auto"/>
                        <w:bottom w:val="none" w:sz="0" w:space="0" w:color="auto"/>
                        <w:right w:val="none" w:sz="0" w:space="0" w:color="auto"/>
                      </w:divBdr>
                    </w:div>
                  </w:divsChild>
                </w:div>
                <w:div w:id="742532579">
                  <w:marLeft w:val="0"/>
                  <w:marRight w:val="0"/>
                  <w:marTop w:val="0"/>
                  <w:marBottom w:val="0"/>
                  <w:divBdr>
                    <w:top w:val="none" w:sz="0" w:space="0" w:color="auto"/>
                    <w:left w:val="none" w:sz="0" w:space="0" w:color="auto"/>
                    <w:bottom w:val="none" w:sz="0" w:space="0" w:color="auto"/>
                    <w:right w:val="none" w:sz="0" w:space="0" w:color="auto"/>
                  </w:divBdr>
                  <w:divsChild>
                    <w:div w:id="742532421">
                      <w:marLeft w:val="0"/>
                      <w:marRight w:val="0"/>
                      <w:marTop w:val="0"/>
                      <w:marBottom w:val="0"/>
                      <w:divBdr>
                        <w:top w:val="none" w:sz="0" w:space="0" w:color="auto"/>
                        <w:left w:val="none" w:sz="0" w:space="0" w:color="auto"/>
                        <w:bottom w:val="none" w:sz="0" w:space="0" w:color="auto"/>
                        <w:right w:val="none" w:sz="0" w:space="0" w:color="auto"/>
                      </w:divBdr>
                    </w:div>
                  </w:divsChild>
                </w:div>
                <w:div w:id="742532580">
                  <w:marLeft w:val="0"/>
                  <w:marRight w:val="0"/>
                  <w:marTop w:val="0"/>
                  <w:marBottom w:val="0"/>
                  <w:divBdr>
                    <w:top w:val="none" w:sz="0" w:space="0" w:color="auto"/>
                    <w:left w:val="none" w:sz="0" w:space="0" w:color="auto"/>
                    <w:bottom w:val="none" w:sz="0" w:space="0" w:color="auto"/>
                    <w:right w:val="none" w:sz="0" w:space="0" w:color="auto"/>
                  </w:divBdr>
                  <w:divsChild>
                    <w:div w:id="742532810">
                      <w:marLeft w:val="0"/>
                      <w:marRight w:val="0"/>
                      <w:marTop w:val="0"/>
                      <w:marBottom w:val="0"/>
                      <w:divBdr>
                        <w:top w:val="none" w:sz="0" w:space="0" w:color="auto"/>
                        <w:left w:val="none" w:sz="0" w:space="0" w:color="auto"/>
                        <w:bottom w:val="none" w:sz="0" w:space="0" w:color="auto"/>
                        <w:right w:val="none" w:sz="0" w:space="0" w:color="auto"/>
                      </w:divBdr>
                    </w:div>
                  </w:divsChild>
                </w:div>
                <w:div w:id="742532606">
                  <w:marLeft w:val="0"/>
                  <w:marRight w:val="0"/>
                  <w:marTop w:val="0"/>
                  <w:marBottom w:val="0"/>
                  <w:divBdr>
                    <w:top w:val="none" w:sz="0" w:space="0" w:color="auto"/>
                    <w:left w:val="none" w:sz="0" w:space="0" w:color="auto"/>
                    <w:bottom w:val="none" w:sz="0" w:space="0" w:color="auto"/>
                    <w:right w:val="none" w:sz="0" w:space="0" w:color="auto"/>
                  </w:divBdr>
                  <w:divsChild>
                    <w:div w:id="742531493">
                      <w:marLeft w:val="0"/>
                      <w:marRight w:val="0"/>
                      <w:marTop w:val="0"/>
                      <w:marBottom w:val="0"/>
                      <w:divBdr>
                        <w:top w:val="none" w:sz="0" w:space="0" w:color="auto"/>
                        <w:left w:val="none" w:sz="0" w:space="0" w:color="auto"/>
                        <w:bottom w:val="none" w:sz="0" w:space="0" w:color="auto"/>
                        <w:right w:val="none" w:sz="0" w:space="0" w:color="auto"/>
                      </w:divBdr>
                    </w:div>
                  </w:divsChild>
                </w:div>
                <w:div w:id="742532639">
                  <w:marLeft w:val="0"/>
                  <w:marRight w:val="0"/>
                  <w:marTop w:val="0"/>
                  <w:marBottom w:val="0"/>
                  <w:divBdr>
                    <w:top w:val="none" w:sz="0" w:space="0" w:color="auto"/>
                    <w:left w:val="none" w:sz="0" w:space="0" w:color="auto"/>
                    <w:bottom w:val="none" w:sz="0" w:space="0" w:color="auto"/>
                    <w:right w:val="none" w:sz="0" w:space="0" w:color="auto"/>
                  </w:divBdr>
                  <w:divsChild>
                    <w:div w:id="742532306">
                      <w:marLeft w:val="0"/>
                      <w:marRight w:val="0"/>
                      <w:marTop w:val="0"/>
                      <w:marBottom w:val="0"/>
                      <w:divBdr>
                        <w:top w:val="none" w:sz="0" w:space="0" w:color="auto"/>
                        <w:left w:val="none" w:sz="0" w:space="0" w:color="auto"/>
                        <w:bottom w:val="none" w:sz="0" w:space="0" w:color="auto"/>
                        <w:right w:val="none" w:sz="0" w:space="0" w:color="auto"/>
                      </w:divBdr>
                    </w:div>
                  </w:divsChild>
                </w:div>
                <w:div w:id="742532645">
                  <w:marLeft w:val="0"/>
                  <w:marRight w:val="0"/>
                  <w:marTop w:val="0"/>
                  <w:marBottom w:val="0"/>
                  <w:divBdr>
                    <w:top w:val="none" w:sz="0" w:space="0" w:color="auto"/>
                    <w:left w:val="none" w:sz="0" w:space="0" w:color="auto"/>
                    <w:bottom w:val="none" w:sz="0" w:space="0" w:color="auto"/>
                    <w:right w:val="none" w:sz="0" w:space="0" w:color="auto"/>
                  </w:divBdr>
                  <w:divsChild>
                    <w:div w:id="742531508">
                      <w:marLeft w:val="0"/>
                      <w:marRight w:val="0"/>
                      <w:marTop w:val="0"/>
                      <w:marBottom w:val="0"/>
                      <w:divBdr>
                        <w:top w:val="none" w:sz="0" w:space="0" w:color="auto"/>
                        <w:left w:val="none" w:sz="0" w:space="0" w:color="auto"/>
                        <w:bottom w:val="none" w:sz="0" w:space="0" w:color="auto"/>
                        <w:right w:val="none" w:sz="0" w:space="0" w:color="auto"/>
                      </w:divBdr>
                    </w:div>
                  </w:divsChild>
                </w:div>
                <w:div w:id="742532669">
                  <w:marLeft w:val="0"/>
                  <w:marRight w:val="0"/>
                  <w:marTop w:val="0"/>
                  <w:marBottom w:val="0"/>
                  <w:divBdr>
                    <w:top w:val="none" w:sz="0" w:space="0" w:color="auto"/>
                    <w:left w:val="none" w:sz="0" w:space="0" w:color="auto"/>
                    <w:bottom w:val="none" w:sz="0" w:space="0" w:color="auto"/>
                    <w:right w:val="none" w:sz="0" w:space="0" w:color="auto"/>
                  </w:divBdr>
                  <w:divsChild>
                    <w:div w:id="742532703">
                      <w:marLeft w:val="0"/>
                      <w:marRight w:val="0"/>
                      <w:marTop w:val="0"/>
                      <w:marBottom w:val="0"/>
                      <w:divBdr>
                        <w:top w:val="none" w:sz="0" w:space="0" w:color="auto"/>
                        <w:left w:val="none" w:sz="0" w:space="0" w:color="auto"/>
                        <w:bottom w:val="none" w:sz="0" w:space="0" w:color="auto"/>
                        <w:right w:val="none" w:sz="0" w:space="0" w:color="auto"/>
                      </w:divBdr>
                    </w:div>
                  </w:divsChild>
                </w:div>
                <w:div w:id="742532677">
                  <w:marLeft w:val="0"/>
                  <w:marRight w:val="0"/>
                  <w:marTop w:val="0"/>
                  <w:marBottom w:val="0"/>
                  <w:divBdr>
                    <w:top w:val="none" w:sz="0" w:space="0" w:color="auto"/>
                    <w:left w:val="none" w:sz="0" w:space="0" w:color="auto"/>
                    <w:bottom w:val="none" w:sz="0" w:space="0" w:color="auto"/>
                    <w:right w:val="none" w:sz="0" w:space="0" w:color="auto"/>
                  </w:divBdr>
                  <w:divsChild>
                    <w:div w:id="742531622">
                      <w:marLeft w:val="0"/>
                      <w:marRight w:val="0"/>
                      <w:marTop w:val="0"/>
                      <w:marBottom w:val="0"/>
                      <w:divBdr>
                        <w:top w:val="none" w:sz="0" w:space="0" w:color="auto"/>
                        <w:left w:val="none" w:sz="0" w:space="0" w:color="auto"/>
                        <w:bottom w:val="none" w:sz="0" w:space="0" w:color="auto"/>
                        <w:right w:val="none" w:sz="0" w:space="0" w:color="auto"/>
                      </w:divBdr>
                    </w:div>
                  </w:divsChild>
                </w:div>
                <w:div w:id="742532678">
                  <w:marLeft w:val="0"/>
                  <w:marRight w:val="0"/>
                  <w:marTop w:val="0"/>
                  <w:marBottom w:val="0"/>
                  <w:divBdr>
                    <w:top w:val="none" w:sz="0" w:space="0" w:color="auto"/>
                    <w:left w:val="none" w:sz="0" w:space="0" w:color="auto"/>
                    <w:bottom w:val="none" w:sz="0" w:space="0" w:color="auto"/>
                    <w:right w:val="none" w:sz="0" w:space="0" w:color="auto"/>
                  </w:divBdr>
                  <w:divsChild>
                    <w:div w:id="742532329">
                      <w:marLeft w:val="0"/>
                      <w:marRight w:val="0"/>
                      <w:marTop w:val="0"/>
                      <w:marBottom w:val="0"/>
                      <w:divBdr>
                        <w:top w:val="none" w:sz="0" w:space="0" w:color="auto"/>
                        <w:left w:val="none" w:sz="0" w:space="0" w:color="auto"/>
                        <w:bottom w:val="none" w:sz="0" w:space="0" w:color="auto"/>
                        <w:right w:val="none" w:sz="0" w:space="0" w:color="auto"/>
                      </w:divBdr>
                    </w:div>
                  </w:divsChild>
                </w:div>
                <w:div w:id="742532681">
                  <w:marLeft w:val="0"/>
                  <w:marRight w:val="0"/>
                  <w:marTop w:val="0"/>
                  <w:marBottom w:val="0"/>
                  <w:divBdr>
                    <w:top w:val="none" w:sz="0" w:space="0" w:color="auto"/>
                    <w:left w:val="none" w:sz="0" w:space="0" w:color="auto"/>
                    <w:bottom w:val="none" w:sz="0" w:space="0" w:color="auto"/>
                    <w:right w:val="none" w:sz="0" w:space="0" w:color="auto"/>
                  </w:divBdr>
                  <w:divsChild>
                    <w:div w:id="742532175">
                      <w:marLeft w:val="0"/>
                      <w:marRight w:val="0"/>
                      <w:marTop w:val="0"/>
                      <w:marBottom w:val="0"/>
                      <w:divBdr>
                        <w:top w:val="none" w:sz="0" w:space="0" w:color="auto"/>
                        <w:left w:val="none" w:sz="0" w:space="0" w:color="auto"/>
                        <w:bottom w:val="none" w:sz="0" w:space="0" w:color="auto"/>
                        <w:right w:val="none" w:sz="0" w:space="0" w:color="auto"/>
                      </w:divBdr>
                    </w:div>
                  </w:divsChild>
                </w:div>
                <w:div w:id="742532688">
                  <w:marLeft w:val="0"/>
                  <w:marRight w:val="0"/>
                  <w:marTop w:val="0"/>
                  <w:marBottom w:val="0"/>
                  <w:divBdr>
                    <w:top w:val="none" w:sz="0" w:space="0" w:color="auto"/>
                    <w:left w:val="none" w:sz="0" w:space="0" w:color="auto"/>
                    <w:bottom w:val="none" w:sz="0" w:space="0" w:color="auto"/>
                    <w:right w:val="none" w:sz="0" w:space="0" w:color="auto"/>
                  </w:divBdr>
                  <w:divsChild>
                    <w:div w:id="742531738">
                      <w:marLeft w:val="0"/>
                      <w:marRight w:val="0"/>
                      <w:marTop w:val="0"/>
                      <w:marBottom w:val="0"/>
                      <w:divBdr>
                        <w:top w:val="none" w:sz="0" w:space="0" w:color="auto"/>
                        <w:left w:val="none" w:sz="0" w:space="0" w:color="auto"/>
                        <w:bottom w:val="none" w:sz="0" w:space="0" w:color="auto"/>
                        <w:right w:val="none" w:sz="0" w:space="0" w:color="auto"/>
                      </w:divBdr>
                    </w:div>
                  </w:divsChild>
                </w:div>
                <w:div w:id="742532689">
                  <w:marLeft w:val="0"/>
                  <w:marRight w:val="0"/>
                  <w:marTop w:val="0"/>
                  <w:marBottom w:val="0"/>
                  <w:divBdr>
                    <w:top w:val="none" w:sz="0" w:space="0" w:color="auto"/>
                    <w:left w:val="none" w:sz="0" w:space="0" w:color="auto"/>
                    <w:bottom w:val="none" w:sz="0" w:space="0" w:color="auto"/>
                    <w:right w:val="none" w:sz="0" w:space="0" w:color="auto"/>
                  </w:divBdr>
                  <w:divsChild>
                    <w:div w:id="742532334">
                      <w:marLeft w:val="0"/>
                      <w:marRight w:val="0"/>
                      <w:marTop w:val="0"/>
                      <w:marBottom w:val="0"/>
                      <w:divBdr>
                        <w:top w:val="none" w:sz="0" w:space="0" w:color="auto"/>
                        <w:left w:val="none" w:sz="0" w:space="0" w:color="auto"/>
                        <w:bottom w:val="none" w:sz="0" w:space="0" w:color="auto"/>
                        <w:right w:val="none" w:sz="0" w:space="0" w:color="auto"/>
                      </w:divBdr>
                    </w:div>
                  </w:divsChild>
                </w:div>
                <w:div w:id="742532690">
                  <w:marLeft w:val="0"/>
                  <w:marRight w:val="0"/>
                  <w:marTop w:val="0"/>
                  <w:marBottom w:val="0"/>
                  <w:divBdr>
                    <w:top w:val="none" w:sz="0" w:space="0" w:color="auto"/>
                    <w:left w:val="none" w:sz="0" w:space="0" w:color="auto"/>
                    <w:bottom w:val="none" w:sz="0" w:space="0" w:color="auto"/>
                    <w:right w:val="none" w:sz="0" w:space="0" w:color="auto"/>
                  </w:divBdr>
                  <w:divsChild>
                    <w:div w:id="742531970">
                      <w:marLeft w:val="0"/>
                      <w:marRight w:val="0"/>
                      <w:marTop w:val="0"/>
                      <w:marBottom w:val="0"/>
                      <w:divBdr>
                        <w:top w:val="none" w:sz="0" w:space="0" w:color="auto"/>
                        <w:left w:val="none" w:sz="0" w:space="0" w:color="auto"/>
                        <w:bottom w:val="none" w:sz="0" w:space="0" w:color="auto"/>
                        <w:right w:val="none" w:sz="0" w:space="0" w:color="auto"/>
                      </w:divBdr>
                    </w:div>
                  </w:divsChild>
                </w:div>
                <w:div w:id="742532730">
                  <w:marLeft w:val="0"/>
                  <w:marRight w:val="0"/>
                  <w:marTop w:val="0"/>
                  <w:marBottom w:val="0"/>
                  <w:divBdr>
                    <w:top w:val="none" w:sz="0" w:space="0" w:color="auto"/>
                    <w:left w:val="none" w:sz="0" w:space="0" w:color="auto"/>
                    <w:bottom w:val="none" w:sz="0" w:space="0" w:color="auto"/>
                    <w:right w:val="none" w:sz="0" w:space="0" w:color="auto"/>
                  </w:divBdr>
                  <w:divsChild>
                    <w:div w:id="742531585">
                      <w:marLeft w:val="0"/>
                      <w:marRight w:val="0"/>
                      <w:marTop w:val="0"/>
                      <w:marBottom w:val="0"/>
                      <w:divBdr>
                        <w:top w:val="none" w:sz="0" w:space="0" w:color="auto"/>
                        <w:left w:val="none" w:sz="0" w:space="0" w:color="auto"/>
                        <w:bottom w:val="none" w:sz="0" w:space="0" w:color="auto"/>
                        <w:right w:val="none" w:sz="0" w:space="0" w:color="auto"/>
                      </w:divBdr>
                    </w:div>
                  </w:divsChild>
                </w:div>
                <w:div w:id="742532757">
                  <w:marLeft w:val="0"/>
                  <w:marRight w:val="0"/>
                  <w:marTop w:val="0"/>
                  <w:marBottom w:val="0"/>
                  <w:divBdr>
                    <w:top w:val="none" w:sz="0" w:space="0" w:color="auto"/>
                    <w:left w:val="none" w:sz="0" w:space="0" w:color="auto"/>
                    <w:bottom w:val="none" w:sz="0" w:space="0" w:color="auto"/>
                    <w:right w:val="none" w:sz="0" w:space="0" w:color="auto"/>
                  </w:divBdr>
                  <w:divsChild>
                    <w:div w:id="742531418">
                      <w:marLeft w:val="0"/>
                      <w:marRight w:val="0"/>
                      <w:marTop w:val="0"/>
                      <w:marBottom w:val="0"/>
                      <w:divBdr>
                        <w:top w:val="none" w:sz="0" w:space="0" w:color="auto"/>
                        <w:left w:val="none" w:sz="0" w:space="0" w:color="auto"/>
                        <w:bottom w:val="none" w:sz="0" w:space="0" w:color="auto"/>
                        <w:right w:val="none" w:sz="0" w:space="0" w:color="auto"/>
                      </w:divBdr>
                    </w:div>
                  </w:divsChild>
                </w:div>
                <w:div w:id="742532761">
                  <w:marLeft w:val="0"/>
                  <w:marRight w:val="0"/>
                  <w:marTop w:val="0"/>
                  <w:marBottom w:val="0"/>
                  <w:divBdr>
                    <w:top w:val="none" w:sz="0" w:space="0" w:color="auto"/>
                    <w:left w:val="none" w:sz="0" w:space="0" w:color="auto"/>
                    <w:bottom w:val="none" w:sz="0" w:space="0" w:color="auto"/>
                    <w:right w:val="none" w:sz="0" w:space="0" w:color="auto"/>
                  </w:divBdr>
                  <w:divsChild>
                    <w:div w:id="742531966">
                      <w:marLeft w:val="0"/>
                      <w:marRight w:val="0"/>
                      <w:marTop w:val="0"/>
                      <w:marBottom w:val="0"/>
                      <w:divBdr>
                        <w:top w:val="none" w:sz="0" w:space="0" w:color="auto"/>
                        <w:left w:val="none" w:sz="0" w:space="0" w:color="auto"/>
                        <w:bottom w:val="none" w:sz="0" w:space="0" w:color="auto"/>
                        <w:right w:val="none" w:sz="0" w:space="0" w:color="auto"/>
                      </w:divBdr>
                    </w:div>
                  </w:divsChild>
                </w:div>
                <w:div w:id="742532767">
                  <w:marLeft w:val="0"/>
                  <w:marRight w:val="0"/>
                  <w:marTop w:val="0"/>
                  <w:marBottom w:val="0"/>
                  <w:divBdr>
                    <w:top w:val="none" w:sz="0" w:space="0" w:color="auto"/>
                    <w:left w:val="none" w:sz="0" w:space="0" w:color="auto"/>
                    <w:bottom w:val="none" w:sz="0" w:space="0" w:color="auto"/>
                    <w:right w:val="none" w:sz="0" w:space="0" w:color="auto"/>
                  </w:divBdr>
                  <w:divsChild>
                    <w:div w:id="742532660">
                      <w:marLeft w:val="0"/>
                      <w:marRight w:val="0"/>
                      <w:marTop w:val="0"/>
                      <w:marBottom w:val="0"/>
                      <w:divBdr>
                        <w:top w:val="none" w:sz="0" w:space="0" w:color="auto"/>
                        <w:left w:val="none" w:sz="0" w:space="0" w:color="auto"/>
                        <w:bottom w:val="none" w:sz="0" w:space="0" w:color="auto"/>
                        <w:right w:val="none" w:sz="0" w:space="0" w:color="auto"/>
                      </w:divBdr>
                    </w:div>
                  </w:divsChild>
                </w:div>
                <w:div w:id="742532775">
                  <w:marLeft w:val="0"/>
                  <w:marRight w:val="0"/>
                  <w:marTop w:val="0"/>
                  <w:marBottom w:val="0"/>
                  <w:divBdr>
                    <w:top w:val="none" w:sz="0" w:space="0" w:color="auto"/>
                    <w:left w:val="none" w:sz="0" w:space="0" w:color="auto"/>
                    <w:bottom w:val="none" w:sz="0" w:space="0" w:color="auto"/>
                    <w:right w:val="none" w:sz="0" w:space="0" w:color="auto"/>
                  </w:divBdr>
                  <w:divsChild>
                    <w:div w:id="742531645">
                      <w:marLeft w:val="0"/>
                      <w:marRight w:val="0"/>
                      <w:marTop w:val="0"/>
                      <w:marBottom w:val="0"/>
                      <w:divBdr>
                        <w:top w:val="none" w:sz="0" w:space="0" w:color="auto"/>
                        <w:left w:val="none" w:sz="0" w:space="0" w:color="auto"/>
                        <w:bottom w:val="none" w:sz="0" w:space="0" w:color="auto"/>
                        <w:right w:val="none" w:sz="0" w:space="0" w:color="auto"/>
                      </w:divBdr>
                    </w:div>
                  </w:divsChild>
                </w:div>
                <w:div w:id="742532778">
                  <w:marLeft w:val="0"/>
                  <w:marRight w:val="0"/>
                  <w:marTop w:val="0"/>
                  <w:marBottom w:val="0"/>
                  <w:divBdr>
                    <w:top w:val="none" w:sz="0" w:space="0" w:color="auto"/>
                    <w:left w:val="none" w:sz="0" w:space="0" w:color="auto"/>
                    <w:bottom w:val="none" w:sz="0" w:space="0" w:color="auto"/>
                    <w:right w:val="none" w:sz="0" w:space="0" w:color="auto"/>
                  </w:divBdr>
                  <w:divsChild>
                    <w:div w:id="742531876">
                      <w:marLeft w:val="0"/>
                      <w:marRight w:val="0"/>
                      <w:marTop w:val="0"/>
                      <w:marBottom w:val="0"/>
                      <w:divBdr>
                        <w:top w:val="none" w:sz="0" w:space="0" w:color="auto"/>
                        <w:left w:val="none" w:sz="0" w:space="0" w:color="auto"/>
                        <w:bottom w:val="none" w:sz="0" w:space="0" w:color="auto"/>
                        <w:right w:val="none" w:sz="0" w:space="0" w:color="auto"/>
                      </w:divBdr>
                    </w:div>
                  </w:divsChild>
                </w:div>
                <w:div w:id="742532780">
                  <w:marLeft w:val="0"/>
                  <w:marRight w:val="0"/>
                  <w:marTop w:val="0"/>
                  <w:marBottom w:val="0"/>
                  <w:divBdr>
                    <w:top w:val="none" w:sz="0" w:space="0" w:color="auto"/>
                    <w:left w:val="none" w:sz="0" w:space="0" w:color="auto"/>
                    <w:bottom w:val="none" w:sz="0" w:space="0" w:color="auto"/>
                    <w:right w:val="none" w:sz="0" w:space="0" w:color="auto"/>
                  </w:divBdr>
                  <w:divsChild>
                    <w:div w:id="742531518">
                      <w:marLeft w:val="0"/>
                      <w:marRight w:val="0"/>
                      <w:marTop w:val="0"/>
                      <w:marBottom w:val="0"/>
                      <w:divBdr>
                        <w:top w:val="none" w:sz="0" w:space="0" w:color="auto"/>
                        <w:left w:val="none" w:sz="0" w:space="0" w:color="auto"/>
                        <w:bottom w:val="none" w:sz="0" w:space="0" w:color="auto"/>
                        <w:right w:val="none" w:sz="0" w:space="0" w:color="auto"/>
                      </w:divBdr>
                    </w:div>
                  </w:divsChild>
                </w:div>
                <w:div w:id="742532789">
                  <w:marLeft w:val="0"/>
                  <w:marRight w:val="0"/>
                  <w:marTop w:val="0"/>
                  <w:marBottom w:val="0"/>
                  <w:divBdr>
                    <w:top w:val="none" w:sz="0" w:space="0" w:color="auto"/>
                    <w:left w:val="none" w:sz="0" w:space="0" w:color="auto"/>
                    <w:bottom w:val="none" w:sz="0" w:space="0" w:color="auto"/>
                    <w:right w:val="none" w:sz="0" w:space="0" w:color="auto"/>
                  </w:divBdr>
                  <w:divsChild>
                    <w:div w:id="742531298">
                      <w:marLeft w:val="0"/>
                      <w:marRight w:val="0"/>
                      <w:marTop w:val="0"/>
                      <w:marBottom w:val="0"/>
                      <w:divBdr>
                        <w:top w:val="none" w:sz="0" w:space="0" w:color="auto"/>
                        <w:left w:val="none" w:sz="0" w:space="0" w:color="auto"/>
                        <w:bottom w:val="none" w:sz="0" w:space="0" w:color="auto"/>
                        <w:right w:val="none" w:sz="0" w:space="0" w:color="auto"/>
                      </w:divBdr>
                    </w:div>
                  </w:divsChild>
                </w:div>
                <w:div w:id="742532798">
                  <w:marLeft w:val="0"/>
                  <w:marRight w:val="0"/>
                  <w:marTop w:val="0"/>
                  <w:marBottom w:val="0"/>
                  <w:divBdr>
                    <w:top w:val="none" w:sz="0" w:space="0" w:color="auto"/>
                    <w:left w:val="none" w:sz="0" w:space="0" w:color="auto"/>
                    <w:bottom w:val="none" w:sz="0" w:space="0" w:color="auto"/>
                    <w:right w:val="none" w:sz="0" w:space="0" w:color="auto"/>
                  </w:divBdr>
                  <w:divsChild>
                    <w:div w:id="742532015">
                      <w:marLeft w:val="0"/>
                      <w:marRight w:val="0"/>
                      <w:marTop w:val="0"/>
                      <w:marBottom w:val="0"/>
                      <w:divBdr>
                        <w:top w:val="none" w:sz="0" w:space="0" w:color="auto"/>
                        <w:left w:val="none" w:sz="0" w:space="0" w:color="auto"/>
                        <w:bottom w:val="none" w:sz="0" w:space="0" w:color="auto"/>
                        <w:right w:val="none" w:sz="0" w:space="0" w:color="auto"/>
                      </w:divBdr>
                    </w:div>
                  </w:divsChild>
                </w:div>
                <w:div w:id="742532820">
                  <w:marLeft w:val="0"/>
                  <w:marRight w:val="0"/>
                  <w:marTop w:val="0"/>
                  <w:marBottom w:val="0"/>
                  <w:divBdr>
                    <w:top w:val="none" w:sz="0" w:space="0" w:color="auto"/>
                    <w:left w:val="none" w:sz="0" w:space="0" w:color="auto"/>
                    <w:bottom w:val="none" w:sz="0" w:space="0" w:color="auto"/>
                    <w:right w:val="none" w:sz="0" w:space="0" w:color="auto"/>
                  </w:divBdr>
                  <w:divsChild>
                    <w:div w:id="742532607">
                      <w:marLeft w:val="0"/>
                      <w:marRight w:val="0"/>
                      <w:marTop w:val="0"/>
                      <w:marBottom w:val="0"/>
                      <w:divBdr>
                        <w:top w:val="none" w:sz="0" w:space="0" w:color="auto"/>
                        <w:left w:val="none" w:sz="0" w:space="0" w:color="auto"/>
                        <w:bottom w:val="none" w:sz="0" w:space="0" w:color="auto"/>
                        <w:right w:val="none" w:sz="0" w:space="0" w:color="auto"/>
                      </w:divBdr>
                    </w:div>
                  </w:divsChild>
                </w:div>
                <w:div w:id="742532821">
                  <w:marLeft w:val="0"/>
                  <w:marRight w:val="0"/>
                  <w:marTop w:val="0"/>
                  <w:marBottom w:val="0"/>
                  <w:divBdr>
                    <w:top w:val="none" w:sz="0" w:space="0" w:color="auto"/>
                    <w:left w:val="none" w:sz="0" w:space="0" w:color="auto"/>
                    <w:bottom w:val="none" w:sz="0" w:space="0" w:color="auto"/>
                    <w:right w:val="none" w:sz="0" w:space="0" w:color="auto"/>
                  </w:divBdr>
                  <w:divsChild>
                    <w:div w:id="742531179">
                      <w:marLeft w:val="0"/>
                      <w:marRight w:val="0"/>
                      <w:marTop w:val="0"/>
                      <w:marBottom w:val="0"/>
                      <w:divBdr>
                        <w:top w:val="none" w:sz="0" w:space="0" w:color="auto"/>
                        <w:left w:val="none" w:sz="0" w:space="0" w:color="auto"/>
                        <w:bottom w:val="none" w:sz="0" w:space="0" w:color="auto"/>
                        <w:right w:val="none" w:sz="0" w:space="0" w:color="auto"/>
                      </w:divBdr>
                    </w:div>
                  </w:divsChild>
                </w:div>
                <w:div w:id="742532853">
                  <w:marLeft w:val="0"/>
                  <w:marRight w:val="0"/>
                  <w:marTop w:val="0"/>
                  <w:marBottom w:val="0"/>
                  <w:divBdr>
                    <w:top w:val="none" w:sz="0" w:space="0" w:color="auto"/>
                    <w:left w:val="none" w:sz="0" w:space="0" w:color="auto"/>
                    <w:bottom w:val="none" w:sz="0" w:space="0" w:color="auto"/>
                    <w:right w:val="none" w:sz="0" w:space="0" w:color="auto"/>
                  </w:divBdr>
                  <w:divsChild>
                    <w:div w:id="742531236">
                      <w:marLeft w:val="0"/>
                      <w:marRight w:val="0"/>
                      <w:marTop w:val="0"/>
                      <w:marBottom w:val="0"/>
                      <w:divBdr>
                        <w:top w:val="none" w:sz="0" w:space="0" w:color="auto"/>
                        <w:left w:val="none" w:sz="0" w:space="0" w:color="auto"/>
                        <w:bottom w:val="none" w:sz="0" w:space="0" w:color="auto"/>
                        <w:right w:val="none" w:sz="0" w:space="0" w:color="auto"/>
                      </w:divBdr>
                    </w:div>
                  </w:divsChild>
                </w:div>
                <w:div w:id="742532861">
                  <w:marLeft w:val="0"/>
                  <w:marRight w:val="0"/>
                  <w:marTop w:val="0"/>
                  <w:marBottom w:val="0"/>
                  <w:divBdr>
                    <w:top w:val="none" w:sz="0" w:space="0" w:color="auto"/>
                    <w:left w:val="none" w:sz="0" w:space="0" w:color="auto"/>
                    <w:bottom w:val="none" w:sz="0" w:space="0" w:color="auto"/>
                    <w:right w:val="none" w:sz="0" w:space="0" w:color="auto"/>
                  </w:divBdr>
                  <w:divsChild>
                    <w:div w:id="74253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532670">
          <w:marLeft w:val="0"/>
          <w:marRight w:val="0"/>
          <w:marTop w:val="0"/>
          <w:marBottom w:val="0"/>
          <w:divBdr>
            <w:top w:val="none" w:sz="0" w:space="0" w:color="auto"/>
            <w:left w:val="none" w:sz="0" w:space="0" w:color="auto"/>
            <w:bottom w:val="none" w:sz="0" w:space="0" w:color="auto"/>
            <w:right w:val="none" w:sz="0" w:space="0" w:color="auto"/>
          </w:divBdr>
        </w:div>
        <w:div w:id="742532811">
          <w:marLeft w:val="0"/>
          <w:marRight w:val="0"/>
          <w:marTop w:val="0"/>
          <w:marBottom w:val="0"/>
          <w:divBdr>
            <w:top w:val="none" w:sz="0" w:space="0" w:color="auto"/>
            <w:left w:val="none" w:sz="0" w:space="0" w:color="auto"/>
            <w:bottom w:val="none" w:sz="0" w:space="0" w:color="auto"/>
            <w:right w:val="none" w:sz="0" w:space="0" w:color="auto"/>
          </w:divBdr>
        </w:div>
      </w:divsChild>
    </w:div>
    <w:div w:id="742532144">
      <w:marLeft w:val="0"/>
      <w:marRight w:val="0"/>
      <w:marTop w:val="0"/>
      <w:marBottom w:val="0"/>
      <w:divBdr>
        <w:top w:val="none" w:sz="0" w:space="0" w:color="auto"/>
        <w:left w:val="none" w:sz="0" w:space="0" w:color="auto"/>
        <w:bottom w:val="none" w:sz="0" w:space="0" w:color="auto"/>
        <w:right w:val="none" w:sz="0" w:space="0" w:color="auto"/>
      </w:divBdr>
    </w:div>
    <w:div w:id="742532358">
      <w:marLeft w:val="0"/>
      <w:marRight w:val="0"/>
      <w:marTop w:val="0"/>
      <w:marBottom w:val="0"/>
      <w:divBdr>
        <w:top w:val="none" w:sz="0" w:space="0" w:color="auto"/>
        <w:left w:val="none" w:sz="0" w:space="0" w:color="auto"/>
        <w:bottom w:val="none" w:sz="0" w:space="0" w:color="auto"/>
        <w:right w:val="none" w:sz="0" w:space="0" w:color="auto"/>
      </w:divBdr>
      <w:divsChild>
        <w:div w:id="742531249">
          <w:marLeft w:val="0"/>
          <w:marRight w:val="0"/>
          <w:marTop w:val="0"/>
          <w:marBottom w:val="0"/>
          <w:divBdr>
            <w:top w:val="none" w:sz="0" w:space="0" w:color="auto"/>
            <w:left w:val="none" w:sz="0" w:space="0" w:color="auto"/>
            <w:bottom w:val="none" w:sz="0" w:space="0" w:color="auto"/>
            <w:right w:val="none" w:sz="0" w:space="0" w:color="auto"/>
          </w:divBdr>
        </w:div>
        <w:div w:id="742531383">
          <w:marLeft w:val="0"/>
          <w:marRight w:val="0"/>
          <w:marTop w:val="0"/>
          <w:marBottom w:val="0"/>
          <w:divBdr>
            <w:top w:val="none" w:sz="0" w:space="0" w:color="auto"/>
            <w:left w:val="none" w:sz="0" w:space="0" w:color="auto"/>
            <w:bottom w:val="none" w:sz="0" w:space="0" w:color="auto"/>
            <w:right w:val="none" w:sz="0" w:space="0" w:color="auto"/>
          </w:divBdr>
          <w:divsChild>
            <w:div w:id="742531609">
              <w:marLeft w:val="0"/>
              <w:marRight w:val="0"/>
              <w:marTop w:val="30"/>
              <w:marBottom w:val="30"/>
              <w:divBdr>
                <w:top w:val="none" w:sz="0" w:space="0" w:color="auto"/>
                <w:left w:val="none" w:sz="0" w:space="0" w:color="auto"/>
                <w:bottom w:val="none" w:sz="0" w:space="0" w:color="auto"/>
                <w:right w:val="none" w:sz="0" w:space="0" w:color="auto"/>
              </w:divBdr>
              <w:divsChild>
                <w:div w:id="742531116">
                  <w:marLeft w:val="0"/>
                  <w:marRight w:val="0"/>
                  <w:marTop w:val="0"/>
                  <w:marBottom w:val="0"/>
                  <w:divBdr>
                    <w:top w:val="none" w:sz="0" w:space="0" w:color="auto"/>
                    <w:left w:val="none" w:sz="0" w:space="0" w:color="auto"/>
                    <w:bottom w:val="none" w:sz="0" w:space="0" w:color="auto"/>
                    <w:right w:val="none" w:sz="0" w:space="0" w:color="auto"/>
                  </w:divBdr>
                  <w:divsChild>
                    <w:div w:id="742532033">
                      <w:marLeft w:val="0"/>
                      <w:marRight w:val="0"/>
                      <w:marTop w:val="0"/>
                      <w:marBottom w:val="0"/>
                      <w:divBdr>
                        <w:top w:val="none" w:sz="0" w:space="0" w:color="auto"/>
                        <w:left w:val="none" w:sz="0" w:space="0" w:color="auto"/>
                        <w:bottom w:val="none" w:sz="0" w:space="0" w:color="auto"/>
                        <w:right w:val="none" w:sz="0" w:space="0" w:color="auto"/>
                      </w:divBdr>
                    </w:div>
                  </w:divsChild>
                </w:div>
                <w:div w:id="742531131">
                  <w:marLeft w:val="0"/>
                  <w:marRight w:val="0"/>
                  <w:marTop w:val="0"/>
                  <w:marBottom w:val="0"/>
                  <w:divBdr>
                    <w:top w:val="none" w:sz="0" w:space="0" w:color="auto"/>
                    <w:left w:val="none" w:sz="0" w:space="0" w:color="auto"/>
                    <w:bottom w:val="none" w:sz="0" w:space="0" w:color="auto"/>
                    <w:right w:val="none" w:sz="0" w:space="0" w:color="auto"/>
                  </w:divBdr>
                  <w:divsChild>
                    <w:div w:id="742531874">
                      <w:marLeft w:val="0"/>
                      <w:marRight w:val="0"/>
                      <w:marTop w:val="0"/>
                      <w:marBottom w:val="0"/>
                      <w:divBdr>
                        <w:top w:val="none" w:sz="0" w:space="0" w:color="auto"/>
                        <w:left w:val="none" w:sz="0" w:space="0" w:color="auto"/>
                        <w:bottom w:val="none" w:sz="0" w:space="0" w:color="auto"/>
                        <w:right w:val="none" w:sz="0" w:space="0" w:color="auto"/>
                      </w:divBdr>
                    </w:div>
                  </w:divsChild>
                </w:div>
                <w:div w:id="742531137">
                  <w:marLeft w:val="0"/>
                  <w:marRight w:val="0"/>
                  <w:marTop w:val="0"/>
                  <w:marBottom w:val="0"/>
                  <w:divBdr>
                    <w:top w:val="none" w:sz="0" w:space="0" w:color="auto"/>
                    <w:left w:val="none" w:sz="0" w:space="0" w:color="auto"/>
                    <w:bottom w:val="none" w:sz="0" w:space="0" w:color="auto"/>
                    <w:right w:val="none" w:sz="0" w:space="0" w:color="auto"/>
                  </w:divBdr>
                  <w:divsChild>
                    <w:div w:id="742532393">
                      <w:marLeft w:val="0"/>
                      <w:marRight w:val="0"/>
                      <w:marTop w:val="0"/>
                      <w:marBottom w:val="0"/>
                      <w:divBdr>
                        <w:top w:val="none" w:sz="0" w:space="0" w:color="auto"/>
                        <w:left w:val="none" w:sz="0" w:space="0" w:color="auto"/>
                        <w:bottom w:val="none" w:sz="0" w:space="0" w:color="auto"/>
                        <w:right w:val="none" w:sz="0" w:space="0" w:color="auto"/>
                      </w:divBdr>
                    </w:div>
                  </w:divsChild>
                </w:div>
                <w:div w:id="742531176">
                  <w:marLeft w:val="0"/>
                  <w:marRight w:val="0"/>
                  <w:marTop w:val="0"/>
                  <w:marBottom w:val="0"/>
                  <w:divBdr>
                    <w:top w:val="none" w:sz="0" w:space="0" w:color="auto"/>
                    <w:left w:val="none" w:sz="0" w:space="0" w:color="auto"/>
                    <w:bottom w:val="none" w:sz="0" w:space="0" w:color="auto"/>
                    <w:right w:val="none" w:sz="0" w:space="0" w:color="auto"/>
                  </w:divBdr>
                  <w:divsChild>
                    <w:div w:id="742531765">
                      <w:marLeft w:val="0"/>
                      <w:marRight w:val="0"/>
                      <w:marTop w:val="0"/>
                      <w:marBottom w:val="0"/>
                      <w:divBdr>
                        <w:top w:val="none" w:sz="0" w:space="0" w:color="auto"/>
                        <w:left w:val="none" w:sz="0" w:space="0" w:color="auto"/>
                        <w:bottom w:val="none" w:sz="0" w:space="0" w:color="auto"/>
                        <w:right w:val="none" w:sz="0" w:space="0" w:color="auto"/>
                      </w:divBdr>
                    </w:div>
                  </w:divsChild>
                </w:div>
                <w:div w:id="742531212">
                  <w:marLeft w:val="0"/>
                  <w:marRight w:val="0"/>
                  <w:marTop w:val="0"/>
                  <w:marBottom w:val="0"/>
                  <w:divBdr>
                    <w:top w:val="none" w:sz="0" w:space="0" w:color="auto"/>
                    <w:left w:val="none" w:sz="0" w:space="0" w:color="auto"/>
                    <w:bottom w:val="none" w:sz="0" w:space="0" w:color="auto"/>
                    <w:right w:val="none" w:sz="0" w:space="0" w:color="auto"/>
                  </w:divBdr>
                  <w:divsChild>
                    <w:div w:id="742531788">
                      <w:marLeft w:val="0"/>
                      <w:marRight w:val="0"/>
                      <w:marTop w:val="0"/>
                      <w:marBottom w:val="0"/>
                      <w:divBdr>
                        <w:top w:val="none" w:sz="0" w:space="0" w:color="auto"/>
                        <w:left w:val="none" w:sz="0" w:space="0" w:color="auto"/>
                        <w:bottom w:val="none" w:sz="0" w:space="0" w:color="auto"/>
                        <w:right w:val="none" w:sz="0" w:space="0" w:color="auto"/>
                      </w:divBdr>
                    </w:div>
                  </w:divsChild>
                </w:div>
                <w:div w:id="742531217">
                  <w:marLeft w:val="0"/>
                  <w:marRight w:val="0"/>
                  <w:marTop w:val="0"/>
                  <w:marBottom w:val="0"/>
                  <w:divBdr>
                    <w:top w:val="none" w:sz="0" w:space="0" w:color="auto"/>
                    <w:left w:val="none" w:sz="0" w:space="0" w:color="auto"/>
                    <w:bottom w:val="none" w:sz="0" w:space="0" w:color="auto"/>
                    <w:right w:val="none" w:sz="0" w:space="0" w:color="auto"/>
                  </w:divBdr>
                  <w:divsChild>
                    <w:div w:id="742531663">
                      <w:marLeft w:val="0"/>
                      <w:marRight w:val="0"/>
                      <w:marTop w:val="0"/>
                      <w:marBottom w:val="0"/>
                      <w:divBdr>
                        <w:top w:val="none" w:sz="0" w:space="0" w:color="auto"/>
                        <w:left w:val="none" w:sz="0" w:space="0" w:color="auto"/>
                        <w:bottom w:val="none" w:sz="0" w:space="0" w:color="auto"/>
                        <w:right w:val="none" w:sz="0" w:space="0" w:color="auto"/>
                      </w:divBdr>
                    </w:div>
                  </w:divsChild>
                </w:div>
                <w:div w:id="742531240">
                  <w:marLeft w:val="0"/>
                  <w:marRight w:val="0"/>
                  <w:marTop w:val="0"/>
                  <w:marBottom w:val="0"/>
                  <w:divBdr>
                    <w:top w:val="none" w:sz="0" w:space="0" w:color="auto"/>
                    <w:left w:val="none" w:sz="0" w:space="0" w:color="auto"/>
                    <w:bottom w:val="none" w:sz="0" w:space="0" w:color="auto"/>
                    <w:right w:val="none" w:sz="0" w:space="0" w:color="auto"/>
                  </w:divBdr>
                  <w:divsChild>
                    <w:div w:id="742532816">
                      <w:marLeft w:val="0"/>
                      <w:marRight w:val="0"/>
                      <w:marTop w:val="0"/>
                      <w:marBottom w:val="0"/>
                      <w:divBdr>
                        <w:top w:val="none" w:sz="0" w:space="0" w:color="auto"/>
                        <w:left w:val="none" w:sz="0" w:space="0" w:color="auto"/>
                        <w:bottom w:val="none" w:sz="0" w:space="0" w:color="auto"/>
                        <w:right w:val="none" w:sz="0" w:space="0" w:color="auto"/>
                      </w:divBdr>
                    </w:div>
                  </w:divsChild>
                </w:div>
                <w:div w:id="742531247">
                  <w:marLeft w:val="0"/>
                  <w:marRight w:val="0"/>
                  <w:marTop w:val="0"/>
                  <w:marBottom w:val="0"/>
                  <w:divBdr>
                    <w:top w:val="none" w:sz="0" w:space="0" w:color="auto"/>
                    <w:left w:val="none" w:sz="0" w:space="0" w:color="auto"/>
                    <w:bottom w:val="none" w:sz="0" w:space="0" w:color="auto"/>
                    <w:right w:val="none" w:sz="0" w:space="0" w:color="auto"/>
                  </w:divBdr>
                  <w:divsChild>
                    <w:div w:id="742532706">
                      <w:marLeft w:val="0"/>
                      <w:marRight w:val="0"/>
                      <w:marTop w:val="0"/>
                      <w:marBottom w:val="0"/>
                      <w:divBdr>
                        <w:top w:val="none" w:sz="0" w:space="0" w:color="auto"/>
                        <w:left w:val="none" w:sz="0" w:space="0" w:color="auto"/>
                        <w:bottom w:val="none" w:sz="0" w:space="0" w:color="auto"/>
                        <w:right w:val="none" w:sz="0" w:space="0" w:color="auto"/>
                      </w:divBdr>
                    </w:div>
                  </w:divsChild>
                </w:div>
                <w:div w:id="742531265">
                  <w:marLeft w:val="0"/>
                  <w:marRight w:val="0"/>
                  <w:marTop w:val="0"/>
                  <w:marBottom w:val="0"/>
                  <w:divBdr>
                    <w:top w:val="none" w:sz="0" w:space="0" w:color="auto"/>
                    <w:left w:val="none" w:sz="0" w:space="0" w:color="auto"/>
                    <w:bottom w:val="none" w:sz="0" w:space="0" w:color="auto"/>
                    <w:right w:val="none" w:sz="0" w:space="0" w:color="auto"/>
                  </w:divBdr>
                  <w:divsChild>
                    <w:div w:id="742531441">
                      <w:marLeft w:val="0"/>
                      <w:marRight w:val="0"/>
                      <w:marTop w:val="0"/>
                      <w:marBottom w:val="0"/>
                      <w:divBdr>
                        <w:top w:val="none" w:sz="0" w:space="0" w:color="auto"/>
                        <w:left w:val="none" w:sz="0" w:space="0" w:color="auto"/>
                        <w:bottom w:val="none" w:sz="0" w:space="0" w:color="auto"/>
                        <w:right w:val="none" w:sz="0" w:space="0" w:color="auto"/>
                      </w:divBdr>
                    </w:div>
                  </w:divsChild>
                </w:div>
                <w:div w:id="742531281">
                  <w:marLeft w:val="0"/>
                  <w:marRight w:val="0"/>
                  <w:marTop w:val="0"/>
                  <w:marBottom w:val="0"/>
                  <w:divBdr>
                    <w:top w:val="none" w:sz="0" w:space="0" w:color="auto"/>
                    <w:left w:val="none" w:sz="0" w:space="0" w:color="auto"/>
                    <w:bottom w:val="none" w:sz="0" w:space="0" w:color="auto"/>
                    <w:right w:val="none" w:sz="0" w:space="0" w:color="auto"/>
                  </w:divBdr>
                  <w:divsChild>
                    <w:div w:id="742531174">
                      <w:marLeft w:val="0"/>
                      <w:marRight w:val="0"/>
                      <w:marTop w:val="0"/>
                      <w:marBottom w:val="0"/>
                      <w:divBdr>
                        <w:top w:val="none" w:sz="0" w:space="0" w:color="auto"/>
                        <w:left w:val="none" w:sz="0" w:space="0" w:color="auto"/>
                        <w:bottom w:val="none" w:sz="0" w:space="0" w:color="auto"/>
                        <w:right w:val="none" w:sz="0" w:space="0" w:color="auto"/>
                      </w:divBdr>
                    </w:div>
                  </w:divsChild>
                </w:div>
                <w:div w:id="742531285">
                  <w:marLeft w:val="0"/>
                  <w:marRight w:val="0"/>
                  <w:marTop w:val="0"/>
                  <w:marBottom w:val="0"/>
                  <w:divBdr>
                    <w:top w:val="none" w:sz="0" w:space="0" w:color="auto"/>
                    <w:left w:val="none" w:sz="0" w:space="0" w:color="auto"/>
                    <w:bottom w:val="none" w:sz="0" w:space="0" w:color="auto"/>
                    <w:right w:val="none" w:sz="0" w:space="0" w:color="auto"/>
                  </w:divBdr>
                  <w:divsChild>
                    <w:div w:id="742531361">
                      <w:marLeft w:val="0"/>
                      <w:marRight w:val="0"/>
                      <w:marTop w:val="0"/>
                      <w:marBottom w:val="0"/>
                      <w:divBdr>
                        <w:top w:val="none" w:sz="0" w:space="0" w:color="auto"/>
                        <w:left w:val="none" w:sz="0" w:space="0" w:color="auto"/>
                        <w:bottom w:val="none" w:sz="0" w:space="0" w:color="auto"/>
                        <w:right w:val="none" w:sz="0" w:space="0" w:color="auto"/>
                      </w:divBdr>
                    </w:div>
                  </w:divsChild>
                </w:div>
                <w:div w:id="742531290">
                  <w:marLeft w:val="0"/>
                  <w:marRight w:val="0"/>
                  <w:marTop w:val="0"/>
                  <w:marBottom w:val="0"/>
                  <w:divBdr>
                    <w:top w:val="none" w:sz="0" w:space="0" w:color="auto"/>
                    <w:left w:val="none" w:sz="0" w:space="0" w:color="auto"/>
                    <w:bottom w:val="none" w:sz="0" w:space="0" w:color="auto"/>
                    <w:right w:val="none" w:sz="0" w:space="0" w:color="auto"/>
                  </w:divBdr>
                  <w:divsChild>
                    <w:div w:id="742531270">
                      <w:marLeft w:val="0"/>
                      <w:marRight w:val="0"/>
                      <w:marTop w:val="0"/>
                      <w:marBottom w:val="0"/>
                      <w:divBdr>
                        <w:top w:val="none" w:sz="0" w:space="0" w:color="auto"/>
                        <w:left w:val="none" w:sz="0" w:space="0" w:color="auto"/>
                        <w:bottom w:val="none" w:sz="0" w:space="0" w:color="auto"/>
                        <w:right w:val="none" w:sz="0" w:space="0" w:color="auto"/>
                      </w:divBdr>
                    </w:div>
                  </w:divsChild>
                </w:div>
                <w:div w:id="742531291">
                  <w:marLeft w:val="0"/>
                  <w:marRight w:val="0"/>
                  <w:marTop w:val="0"/>
                  <w:marBottom w:val="0"/>
                  <w:divBdr>
                    <w:top w:val="none" w:sz="0" w:space="0" w:color="auto"/>
                    <w:left w:val="none" w:sz="0" w:space="0" w:color="auto"/>
                    <w:bottom w:val="none" w:sz="0" w:space="0" w:color="auto"/>
                    <w:right w:val="none" w:sz="0" w:space="0" w:color="auto"/>
                  </w:divBdr>
                  <w:divsChild>
                    <w:div w:id="742531273">
                      <w:marLeft w:val="0"/>
                      <w:marRight w:val="0"/>
                      <w:marTop w:val="0"/>
                      <w:marBottom w:val="0"/>
                      <w:divBdr>
                        <w:top w:val="none" w:sz="0" w:space="0" w:color="auto"/>
                        <w:left w:val="none" w:sz="0" w:space="0" w:color="auto"/>
                        <w:bottom w:val="none" w:sz="0" w:space="0" w:color="auto"/>
                        <w:right w:val="none" w:sz="0" w:space="0" w:color="auto"/>
                      </w:divBdr>
                    </w:div>
                  </w:divsChild>
                </w:div>
                <w:div w:id="742531320">
                  <w:marLeft w:val="0"/>
                  <w:marRight w:val="0"/>
                  <w:marTop w:val="0"/>
                  <w:marBottom w:val="0"/>
                  <w:divBdr>
                    <w:top w:val="none" w:sz="0" w:space="0" w:color="auto"/>
                    <w:left w:val="none" w:sz="0" w:space="0" w:color="auto"/>
                    <w:bottom w:val="none" w:sz="0" w:space="0" w:color="auto"/>
                    <w:right w:val="none" w:sz="0" w:space="0" w:color="auto"/>
                  </w:divBdr>
                  <w:divsChild>
                    <w:div w:id="742531831">
                      <w:marLeft w:val="0"/>
                      <w:marRight w:val="0"/>
                      <w:marTop w:val="0"/>
                      <w:marBottom w:val="0"/>
                      <w:divBdr>
                        <w:top w:val="none" w:sz="0" w:space="0" w:color="auto"/>
                        <w:left w:val="none" w:sz="0" w:space="0" w:color="auto"/>
                        <w:bottom w:val="none" w:sz="0" w:space="0" w:color="auto"/>
                        <w:right w:val="none" w:sz="0" w:space="0" w:color="auto"/>
                      </w:divBdr>
                    </w:div>
                  </w:divsChild>
                </w:div>
                <w:div w:id="742531335">
                  <w:marLeft w:val="0"/>
                  <w:marRight w:val="0"/>
                  <w:marTop w:val="0"/>
                  <w:marBottom w:val="0"/>
                  <w:divBdr>
                    <w:top w:val="none" w:sz="0" w:space="0" w:color="auto"/>
                    <w:left w:val="none" w:sz="0" w:space="0" w:color="auto"/>
                    <w:bottom w:val="none" w:sz="0" w:space="0" w:color="auto"/>
                    <w:right w:val="none" w:sz="0" w:space="0" w:color="auto"/>
                  </w:divBdr>
                  <w:divsChild>
                    <w:div w:id="742532215">
                      <w:marLeft w:val="0"/>
                      <w:marRight w:val="0"/>
                      <w:marTop w:val="0"/>
                      <w:marBottom w:val="0"/>
                      <w:divBdr>
                        <w:top w:val="none" w:sz="0" w:space="0" w:color="auto"/>
                        <w:left w:val="none" w:sz="0" w:space="0" w:color="auto"/>
                        <w:bottom w:val="none" w:sz="0" w:space="0" w:color="auto"/>
                        <w:right w:val="none" w:sz="0" w:space="0" w:color="auto"/>
                      </w:divBdr>
                    </w:div>
                    <w:div w:id="742532522">
                      <w:marLeft w:val="0"/>
                      <w:marRight w:val="0"/>
                      <w:marTop w:val="0"/>
                      <w:marBottom w:val="0"/>
                      <w:divBdr>
                        <w:top w:val="none" w:sz="0" w:space="0" w:color="auto"/>
                        <w:left w:val="none" w:sz="0" w:space="0" w:color="auto"/>
                        <w:bottom w:val="none" w:sz="0" w:space="0" w:color="auto"/>
                        <w:right w:val="none" w:sz="0" w:space="0" w:color="auto"/>
                      </w:divBdr>
                    </w:div>
                  </w:divsChild>
                </w:div>
                <w:div w:id="742531362">
                  <w:marLeft w:val="0"/>
                  <w:marRight w:val="0"/>
                  <w:marTop w:val="0"/>
                  <w:marBottom w:val="0"/>
                  <w:divBdr>
                    <w:top w:val="none" w:sz="0" w:space="0" w:color="auto"/>
                    <w:left w:val="none" w:sz="0" w:space="0" w:color="auto"/>
                    <w:bottom w:val="none" w:sz="0" w:space="0" w:color="auto"/>
                    <w:right w:val="none" w:sz="0" w:space="0" w:color="auto"/>
                  </w:divBdr>
                  <w:divsChild>
                    <w:div w:id="742531923">
                      <w:marLeft w:val="0"/>
                      <w:marRight w:val="0"/>
                      <w:marTop w:val="0"/>
                      <w:marBottom w:val="0"/>
                      <w:divBdr>
                        <w:top w:val="none" w:sz="0" w:space="0" w:color="auto"/>
                        <w:left w:val="none" w:sz="0" w:space="0" w:color="auto"/>
                        <w:bottom w:val="none" w:sz="0" w:space="0" w:color="auto"/>
                        <w:right w:val="none" w:sz="0" w:space="0" w:color="auto"/>
                      </w:divBdr>
                    </w:div>
                  </w:divsChild>
                </w:div>
                <w:div w:id="742531364">
                  <w:marLeft w:val="0"/>
                  <w:marRight w:val="0"/>
                  <w:marTop w:val="0"/>
                  <w:marBottom w:val="0"/>
                  <w:divBdr>
                    <w:top w:val="none" w:sz="0" w:space="0" w:color="auto"/>
                    <w:left w:val="none" w:sz="0" w:space="0" w:color="auto"/>
                    <w:bottom w:val="none" w:sz="0" w:space="0" w:color="auto"/>
                    <w:right w:val="none" w:sz="0" w:space="0" w:color="auto"/>
                  </w:divBdr>
                  <w:divsChild>
                    <w:div w:id="742532064">
                      <w:marLeft w:val="0"/>
                      <w:marRight w:val="0"/>
                      <w:marTop w:val="0"/>
                      <w:marBottom w:val="0"/>
                      <w:divBdr>
                        <w:top w:val="none" w:sz="0" w:space="0" w:color="auto"/>
                        <w:left w:val="none" w:sz="0" w:space="0" w:color="auto"/>
                        <w:bottom w:val="none" w:sz="0" w:space="0" w:color="auto"/>
                        <w:right w:val="none" w:sz="0" w:space="0" w:color="auto"/>
                      </w:divBdr>
                    </w:div>
                  </w:divsChild>
                </w:div>
                <w:div w:id="742531367">
                  <w:marLeft w:val="0"/>
                  <w:marRight w:val="0"/>
                  <w:marTop w:val="0"/>
                  <w:marBottom w:val="0"/>
                  <w:divBdr>
                    <w:top w:val="none" w:sz="0" w:space="0" w:color="auto"/>
                    <w:left w:val="none" w:sz="0" w:space="0" w:color="auto"/>
                    <w:bottom w:val="none" w:sz="0" w:space="0" w:color="auto"/>
                    <w:right w:val="none" w:sz="0" w:space="0" w:color="auto"/>
                  </w:divBdr>
                  <w:divsChild>
                    <w:div w:id="742532479">
                      <w:marLeft w:val="0"/>
                      <w:marRight w:val="0"/>
                      <w:marTop w:val="0"/>
                      <w:marBottom w:val="0"/>
                      <w:divBdr>
                        <w:top w:val="none" w:sz="0" w:space="0" w:color="auto"/>
                        <w:left w:val="none" w:sz="0" w:space="0" w:color="auto"/>
                        <w:bottom w:val="none" w:sz="0" w:space="0" w:color="auto"/>
                        <w:right w:val="none" w:sz="0" w:space="0" w:color="auto"/>
                      </w:divBdr>
                    </w:div>
                  </w:divsChild>
                </w:div>
                <w:div w:id="742531396">
                  <w:marLeft w:val="0"/>
                  <w:marRight w:val="0"/>
                  <w:marTop w:val="0"/>
                  <w:marBottom w:val="0"/>
                  <w:divBdr>
                    <w:top w:val="none" w:sz="0" w:space="0" w:color="auto"/>
                    <w:left w:val="none" w:sz="0" w:space="0" w:color="auto"/>
                    <w:bottom w:val="none" w:sz="0" w:space="0" w:color="auto"/>
                    <w:right w:val="none" w:sz="0" w:space="0" w:color="auto"/>
                  </w:divBdr>
                  <w:divsChild>
                    <w:div w:id="742531301">
                      <w:marLeft w:val="0"/>
                      <w:marRight w:val="0"/>
                      <w:marTop w:val="0"/>
                      <w:marBottom w:val="0"/>
                      <w:divBdr>
                        <w:top w:val="none" w:sz="0" w:space="0" w:color="auto"/>
                        <w:left w:val="none" w:sz="0" w:space="0" w:color="auto"/>
                        <w:bottom w:val="none" w:sz="0" w:space="0" w:color="auto"/>
                        <w:right w:val="none" w:sz="0" w:space="0" w:color="auto"/>
                      </w:divBdr>
                    </w:div>
                  </w:divsChild>
                </w:div>
                <w:div w:id="742531397">
                  <w:marLeft w:val="0"/>
                  <w:marRight w:val="0"/>
                  <w:marTop w:val="0"/>
                  <w:marBottom w:val="0"/>
                  <w:divBdr>
                    <w:top w:val="none" w:sz="0" w:space="0" w:color="auto"/>
                    <w:left w:val="none" w:sz="0" w:space="0" w:color="auto"/>
                    <w:bottom w:val="none" w:sz="0" w:space="0" w:color="auto"/>
                    <w:right w:val="none" w:sz="0" w:space="0" w:color="auto"/>
                  </w:divBdr>
                  <w:divsChild>
                    <w:div w:id="742532662">
                      <w:marLeft w:val="0"/>
                      <w:marRight w:val="0"/>
                      <w:marTop w:val="0"/>
                      <w:marBottom w:val="0"/>
                      <w:divBdr>
                        <w:top w:val="none" w:sz="0" w:space="0" w:color="auto"/>
                        <w:left w:val="none" w:sz="0" w:space="0" w:color="auto"/>
                        <w:bottom w:val="none" w:sz="0" w:space="0" w:color="auto"/>
                        <w:right w:val="none" w:sz="0" w:space="0" w:color="auto"/>
                      </w:divBdr>
                    </w:div>
                  </w:divsChild>
                </w:div>
                <w:div w:id="742531400">
                  <w:marLeft w:val="0"/>
                  <w:marRight w:val="0"/>
                  <w:marTop w:val="0"/>
                  <w:marBottom w:val="0"/>
                  <w:divBdr>
                    <w:top w:val="none" w:sz="0" w:space="0" w:color="auto"/>
                    <w:left w:val="none" w:sz="0" w:space="0" w:color="auto"/>
                    <w:bottom w:val="none" w:sz="0" w:space="0" w:color="auto"/>
                    <w:right w:val="none" w:sz="0" w:space="0" w:color="auto"/>
                  </w:divBdr>
                  <w:divsChild>
                    <w:div w:id="742531949">
                      <w:marLeft w:val="0"/>
                      <w:marRight w:val="0"/>
                      <w:marTop w:val="0"/>
                      <w:marBottom w:val="0"/>
                      <w:divBdr>
                        <w:top w:val="none" w:sz="0" w:space="0" w:color="auto"/>
                        <w:left w:val="none" w:sz="0" w:space="0" w:color="auto"/>
                        <w:bottom w:val="none" w:sz="0" w:space="0" w:color="auto"/>
                        <w:right w:val="none" w:sz="0" w:space="0" w:color="auto"/>
                      </w:divBdr>
                    </w:div>
                  </w:divsChild>
                </w:div>
                <w:div w:id="742531411">
                  <w:marLeft w:val="0"/>
                  <w:marRight w:val="0"/>
                  <w:marTop w:val="0"/>
                  <w:marBottom w:val="0"/>
                  <w:divBdr>
                    <w:top w:val="none" w:sz="0" w:space="0" w:color="auto"/>
                    <w:left w:val="none" w:sz="0" w:space="0" w:color="auto"/>
                    <w:bottom w:val="none" w:sz="0" w:space="0" w:color="auto"/>
                    <w:right w:val="none" w:sz="0" w:space="0" w:color="auto"/>
                  </w:divBdr>
                  <w:divsChild>
                    <w:div w:id="742531287">
                      <w:marLeft w:val="0"/>
                      <w:marRight w:val="0"/>
                      <w:marTop w:val="0"/>
                      <w:marBottom w:val="0"/>
                      <w:divBdr>
                        <w:top w:val="none" w:sz="0" w:space="0" w:color="auto"/>
                        <w:left w:val="none" w:sz="0" w:space="0" w:color="auto"/>
                        <w:bottom w:val="none" w:sz="0" w:space="0" w:color="auto"/>
                        <w:right w:val="none" w:sz="0" w:space="0" w:color="auto"/>
                      </w:divBdr>
                    </w:div>
                  </w:divsChild>
                </w:div>
                <w:div w:id="742531421">
                  <w:marLeft w:val="0"/>
                  <w:marRight w:val="0"/>
                  <w:marTop w:val="0"/>
                  <w:marBottom w:val="0"/>
                  <w:divBdr>
                    <w:top w:val="none" w:sz="0" w:space="0" w:color="auto"/>
                    <w:left w:val="none" w:sz="0" w:space="0" w:color="auto"/>
                    <w:bottom w:val="none" w:sz="0" w:space="0" w:color="auto"/>
                    <w:right w:val="none" w:sz="0" w:space="0" w:color="auto"/>
                  </w:divBdr>
                  <w:divsChild>
                    <w:div w:id="742532233">
                      <w:marLeft w:val="0"/>
                      <w:marRight w:val="0"/>
                      <w:marTop w:val="0"/>
                      <w:marBottom w:val="0"/>
                      <w:divBdr>
                        <w:top w:val="none" w:sz="0" w:space="0" w:color="auto"/>
                        <w:left w:val="none" w:sz="0" w:space="0" w:color="auto"/>
                        <w:bottom w:val="none" w:sz="0" w:space="0" w:color="auto"/>
                        <w:right w:val="none" w:sz="0" w:space="0" w:color="auto"/>
                      </w:divBdr>
                    </w:div>
                  </w:divsChild>
                </w:div>
                <w:div w:id="742531426">
                  <w:marLeft w:val="0"/>
                  <w:marRight w:val="0"/>
                  <w:marTop w:val="0"/>
                  <w:marBottom w:val="0"/>
                  <w:divBdr>
                    <w:top w:val="none" w:sz="0" w:space="0" w:color="auto"/>
                    <w:left w:val="none" w:sz="0" w:space="0" w:color="auto"/>
                    <w:bottom w:val="none" w:sz="0" w:space="0" w:color="auto"/>
                    <w:right w:val="none" w:sz="0" w:space="0" w:color="auto"/>
                  </w:divBdr>
                  <w:divsChild>
                    <w:div w:id="742531197">
                      <w:marLeft w:val="0"/>
                      <w:marRight w:val="0"/>
                      <w:marTop w:val="0"/>
                      <w:marBottom w:val="0"/>
                      <w:divBdr>
                        <w:top w:val="none" w:sz="0" w:space="0" w:color="auto"/>
                        <w:left w:val="none" w:sz="0" w:space="0" w:color="auto"/>
                        <w:bottom w:val="none" w:sz="0" w:space="0" w:color="auto"/>
                        <w:right w:val="none" w:sz="0" w:space="0" w:color="auto"/>
                      </w:divBdr>
                    </w:div>
                  </w:divsChild>
                </w:div>
                <w:div w:id="742531446">
                  <w:marLeft w:val="0"/>
                  <w:marRight w:val="0"/>
                  <w:marTop w:val="0"/>
                  <w:marBottom w:val="0"/>
                  <w:divBdr>
                    <w:top w:val="none" w:sz="0" w:space="0" w:color="auto"/>
                    <w:left w:val="none" w:sz="0" w:space="0" w:color="auto"/>
                    <w:bottom w:val="none" w:sz="0" w:space="0" w:color="auto"/>
                    <w:right w:val="none" w:sz="0" w:space="0" w:color="auto"/>
                  </w:divBdr>
                  <w:divsChild>
                    <w:div w:id="742531327">
                      <w:marLeft w:val="0"/>
                      <w:marRight w:val="0"/>
                      <w:marTop w:val="0"/>
                      <w:marBottom w:val="0"/>
                      <w:divBdr>
                        <w:top w:val="none" w:sz="0" w:space="0" w:color="auto"/>
                        <w:left w:val="none" w:sz="0" w:space="0" w:color="auto"/>
                        <w:bottom w:val="none" w:sz="0" w:space="0" w:color="auto"/>
                        <w:right w:val="none" w:sz="0" w:space="0" w:color="auto"/>
                      </w:divBdr>
                    </w:div>
                  </w:divsChild>
                </w:div>
                <w:div w:id="742531465">
                  <w:marLeft w:val="0"/>
                  <w:marRight w:val="0"/>
                  <w:marTop w:val="0"/>
                  <w:marBottom w:val="0"/>
                  <w:divBdr>
                    <w:top w:val="none" w:sz="0" w:space="0" w:color="auto"/>
                    <w:left w:val="none" w:sz="0" w:space="0" w:color="auto"/>
                    <w:bottom w:val="none" w:sz="0" w:space="0" w:color="auto"/>
                    <w:right w:val="none" w:sz="0" w:space="0" w:color="auto"/>
                  </w:divBdr>
                  <w:divsChild>
                    <w:div w:id="742531602">
                      <w:marLeft w:val="0"/>
                      <w:marRight w:val="0"/>
                      <w:marTop w:val="0"/>
                      <w:marBottom w:val="0"/>
                      <w:divBdr>
                        <w:top w:val="none" w:sz="0" w:space="0" w:color="auto"/>
                        <w:left w:val="none" w:sz="0" w:space="0" w:color="auto"/>
                        <w:bottom w:val="none" w:sz="0" w:space="0" w:color="auto"/>
                        <w:right w:val="none" w:sz="0" w:space="0" w:color="auto"/>
                      </w:divBdr>
                    </w:div>
                  </w:divsChild>
                </w:div>
                <w:div w:id="742531474">
                  <w:marLeft w:val="0"/>
                  <w:marRight w:val="0"/>
                  <w:marTop w:val="0"/>
                  <w:marBottom w:val="0"/>
                  <w:divBdr>
                    <w:top w:val="none" w:sz="0" w:space="0" w:color="auto"/>
                    <w:left w:val="none" w:sz="0" w:space="0" w:color="auto"/>
                    <w:bottom w:val="none" w:sz="0" w:space="0" w:color="auto"/>
                    <w:right w:val="none" w:sz="0" w:space="0" w:color="auto"/>
                  </w:divBdr>
                  <w:divsChild>
                    <w:div w:id="742532280">
                      <w:marLeft w:val="0"/>
                      <w:marRight w:val="0"/>
                      <w:marTop w:val="0"/>
                      <w:marBottom w:val="0"/>
                      <w:divBdr>
                        <w:top w:val="none" w:sz="0" w:space="0" w:color="auto"/>
                        <w:left w:val="none" w:sz="0" w:space="0" w:color="auto"/>
                        <w:bottom w:val="none" w:sz="0" w:space="0" w:color="auto"/>
                        <w:right w:val="none" w:sz="0" w:space="0" w:color="auto"/>
                      </w:divBdr>
                    </w:div>
                  </w:divsChild>
                </w:div>
                <w:div w:id="742531475">
                  <w:marLeft w:val="0"/>
                  <w:marRight w:val="0"/>
                  <w:marTop w:val="0"/>
                  <w:marBottom w:val="0"/>
                  <w:divBdr>
                    <w:top w:val="none" w:sz="0" w:space="0" w:color="auto"/>
                    <w:left w:val="none" w:sz="0" w:space="0" w:color="auto"/>
                    <w:bottom w:val="none" w:sz="0" w:space="0" w:color="auto"/>
                    <w:right w:val="none" w:sz="0" w:space="0" w:color="auto"/>
                  </w:divBdr>
                  <w:divsChild>
                    <w:div w:id="742531676">
                      <w:marLeft w:val="0"/>
                      <w:marRight w:val="0"/>
                      <w:marTop w:val="0"/>
                      <w:marBottom w:val="0"/>
                      <w:divBdr>
                        <w:top w:val="none" w:sz="0" w:space="0" w:color="auto"/>
                        <w:left w:val="none" w:sz="0" w:space="0" w:color="auto"/>
                        <w:bottom w:val="none" w:sz="0" w:space="0" w:color="auto"/>
                        <w:right w:val="none" w:sz="0" w:space="0" w:color="auto"/>
                      </w:divBdr>
                    </w:div>
                  </w:divsChild>
                </w:div>
                <w:div w:id="742531498">
                  <w:marLeft w:val="0"/>
                  <w:marRight w:val="0"/>
                  <w:marTop w:val="0"/>
                  <w:marBottom w:val="0"/>
                  <w:divBdr>
                    <w:top w:val="none" w:sz="0" w:space="0" w:color="auto"/>
                    <w:left w:val="none" w:sz="0" w:space="0" w:color="auto"/>
                    <w:bottom w:val="none" w:sz="0" w:space="0" w:color="auto"/>
                    <w:right w:val="none" w:sz="0" w:space="0" w:color="auto"/>
                  </w:divBdr>
                  <w:divsChild>
                    <w:div w:id="742532540">
                      <w:marLeft w:val="0"/>
                      <w:marRight w:val="0"/>
                      <w:marTop w:val="0"/>
                      <w:marBottom w:val="0"/>
                      <w:divBdr>
                        <w:top w:val="none" w:sz="0" w:space="0" w:color="auto"/>
                        <w:left w:val="none" w:sz="0" w:space="0" w:color="auto"/>
                        <w:bottom w:val="none" w:sz="0" w:space="0" w:color="auto"/>
                        <w:right w:val="none" w:sz="0" w:space="0" w:color="auto"/>
                      </w:divBdr>
                    </w:div>
                  </w:divsChild>
                </w:div>
                <w:div w:id="742531525">
                  <w:marLeft w:val="0"/>
                  <w:marRight w:val="0"/>
                  <w:marTop w:val="0"/>
                  <w:marBottom w:val="0"/>
                  <w:divBdr>
                    <w:top w:val="none" w:sz="0" w:space="0" w:color="auto"/>
                    <w:left w:val="none" w:sz="0" w:space="0" w:color="auto"/>
                    <w:bottom w:val="none" w:sz="0" w:space="0" w:color="auto"/>
                    <w:right w:val="none" w:sz="0" w:space="0" w:color="auto"/>
                  </w:divBdr>
                  <w:divsChild>
                    <w:div w:id="742532164">
                      <w:marLeft w:val="0"/>
                      <w:marRight w:val="0"/>
                      <w:marTop w:val="0"/>
                      <w:marBottom w:val="0"/>
                      <w:divBdr>
                        <w:top w:val="none" w:sz="0" w:space="0" w:color="auto"/>
                        <w:left w:val="none" w:sz="0" w:space="0" w:color="auto"/>
                        <w:bottom w:val="none" w:sz="0" w:space="0" w:color="auto"/>
                        <w:right w:val="none" w:sz="0" w:space="0" w:color="auto"/>
                      </w:divBdr>
                    </w:div>
                  </w:divsChild>
                </w:div>
                <w:div w:id="742531526">
                  <w:marLeft w:val="0"/>
                  <w:marRight w:val="0"/>
                  <w:marTop w:val="0"/>
                  <w:marBottom w:val="0"/>
                  <w:divBdr>
                    <w:top w:val="none" w:sz="0" w:space="0" w:color="auto"/>
                    <w:left w:val="none" w:sz="0" w:space="0" w:color="auto"/>
                    <w:bottom w:val="none" w:sz="0" w:space="0" w:color="auto"/>
                    <w:right w:val="none" w:sz="0" w:space="0" w:color="auto"/>
                  </w:divBdr>
                  <w:divsChild>
                    <w:div w:id="742531463">
                      <w:marLeft w:val="0"/>
                      <w:marRight w:val="0"/>
                      <w:marTop w:val="0"/>
                      <w:marBottom w:val="0"/>
                      <w:divBdr>
                        <w:top w:val="none" w:sz="0" w:space="0" w:color="auto"/>
                        <w:left w:val="none" w:sz="0" w:space="0" w:color="auto"/>
                        <w:bottom w:val="none" w:sz="0" w:space="0" w:color="auto"/>
                        <w:right w:val="none" w:sz="0" w:space="0" w:color="auto"/>
                      </w:divBdr>
                    </w:div>
                  </w:divsChild>
                </w:div>
                <w:div w:id="742531532">
                  <w:marLeft w:val="0"/>
                  <w:marRight w:val="0"/>
                  <w:marTop w:val="0"/>
                  <w:marBottom w:val="0"/>
                  <w:divBdr>
                    <w:top w:val="none" w:sz="0" w:space="0" w:color="auto"/>
                    <w:left w:val="none" w:sz="0" w:space="0" w:color="auto"/>
                    <w:bottom w:val="none" w:sz="0" w:space="0" w:color="auto"/>
                    <w:right w:val="none" w:sz="0" w:space="0" w:color="auto"/>
                  </w:divBdr>
                  <w:divsChild>
                    <w:div w:id="742531842">
                      <w:marLeft w:val="0"/>
                      <w:marRight w:val="0"/>
                      <w:marTop w:val="0"/>
                      <w:marBottom w:val="0"/>
                      <w:divBdr>
                        <w:top w:val="none" w:sz="0" w:space="0" w:color="auto"/>
                        <w:left w:val="none" w:sz="0" w:space="0" w:color="auto"/>
                        <w:bottom w:val="none" w:sz="0" w:space="0" w:color="auto"/>
                        <w:right w:val="none" w:sz="0" w:space="0" w:color="auto"/>
                      </w:divBdr>
                    </w:div>
                  </w:divsChild>
                </w:div>
                <w:div w:id="742531539">
                  <w:marLeft w:val="0"/>
                  <w:marRight w:val="0"/>
                  <w:marTop w:val="0"/>
                  <w:marBottom w:val="0"/>
                  <w:divBdr>
                    <w:top w:val="none" w:sz="0" w:space="0" w:color="auto"/>
                    <w:left w:val="none" w:sz="0" w:space="0" w:color="auto"/>
                    <w:bottom w:val="none" w:sz="0" w:space="0" w:color="auto"/>
                    <w:right w:val="none" w:sz="0" w:space="0" w:color="auto"/>
                  </w:divBdr>
                  <w:divsChild>
                    <w:div w:id="742531142">
                      <w:marLeft w:val="0"/>
                      <w:marRight w:val="0"/>
                      <w:marTop w:val="0"/>
                      <w:marBottom w:val="0"/>
                      <w:divBdr>
                        <w:top w:val="none" w:sz="0" w:space="0" w:color="auto"/>
                        <w:left w:val="none" w:sz="0" w:space="0" w:color="auto"/>
                        <w:bottom w:val="none" w:sz="0" w:space="0" w:color="auto"/>
                        <w:right w:val="none" w:sz="0" w:space="0" w:color="auto"/>
                      </w:divBdr>
                    </w:div>
                  </w:divsChild>
                </w:div>
                <w:div w:id="742531545">
                  <w:marLeft w:val="0"/>
                  <w:marRight w:val="0"/>
                  <w:marTop w:val="0"/>
                  <w:marBottom w:val="0"/>
                  <w:divBdr>
                    <w:top w:val="none" w:sz="0" w:space="0" w:color="auto"/>
                    <w:left w:val="none" w:sz="0" w:space="0" w:color="auto"/>
                    <w:bottom w:val="none" w:sz="0" w:space="0" w:color="auto"/>
                    <w:right w:val="none" w:sz="0" w:space="0" w:color="auto"/>
                  </w:divBdr>
                  <w:divsChild>
                    <w:div w:id="742532546">
                      <w:marLeft w:val="0"/>
                      <w:marRight w:val="0"/>
                      <w:marTop w:val="0"/>
                      <w:marBottom w:val="0"/>
                      <w:divBdr>
                        <w:top w:val="none" w:sz="0" w:space="0" w:color="auto"/>
                        <w:left w:val="none" w:sz="0" w:space="0" w:color="auto"/>
                        <w:bottom w:val="none" w:sz="0" w:space="0" w:color="auto"/>
                        <w:right w:val="none" w:sz="0" w:space="0" w:color="auto"/>
                      </w:divBdr>
                    </w:div>
                  </w:divsChild>
                </w:div>
                <w:div w:id="742531562">
                  <w:marLeft w:val="0"/>
                  <w:marRight w:val="0"/>
                  <w:marTop w:val="0"/>
                  <w:marBottom w:val="0"/>
                  <w:divBdr>
                    <w:top w:val="none" w:sz="0" w:space="0" w:color="auto"/>
                    <w:left w:val="none" w:sz="0" w:space="0" w:color="auto"/>
                    <w:bottom w:val="none" w:sz="0" w:space="0" w:color="auto"/>
                    <w:right w:val="none" w:sz="0" w:space="0" w:color="auto"/>
                  </w:divBdr>
                  <w:divsChild>
                    <w:div w:id="742531358">
                      <w:marLeft w:val="0"/>
                      <w:marRight w:val="0"/>
                      <w:marTop w:val="0"/>
                      <w:marBottom w:val="0"/>
                      <w:divBdr>
                        <w:top w:val="none" w:sz="0" w:space="0" w:color="auto"/>
                        <w:left w:val="none" w:sz="0" w:space="0" w:color="auto"/>
                        <w:bottom w:val="none" w:sz="0" w:space="0" w:color="auto"/>
                        <w:right w:val="none" w:sz="0" w:space="0" w:color="auto"/>
                      </w:divBdr>
                    </w:div>
                  </w:divsChild>
                </w:div>
                <w:div w:id="742531564">
                  <w:marLeft w:val="0"/>
                  <w:marRight w:val="0"/>
                  <w:marTop w:val="0"/>
                  <w:marBottom w:val="0"/>
                  <w:divBdr>
                    <w:top w:val="none" w:sz="0" w:space="0" w:color="auto"/>
                    <w:left w:val="none" w:sz="0" w:space="0" w:color="auto"/>
                    <w:bottom w:val="none" w:sz="0" w:space="0" w:color="auto"/>
                    <w:right w:val="none" w:sz="0" w:space="0" w:color="auto"/>
                  </w:divBdr>
                  <w:divsChild>
                    <w:div w:id="742532530">
                      <w:marLeft w:val="0"/>
                      <w:marRight w:val="0"/>
                      <w:marTop w:val="0"/>
                      <w:marBottom w:val="0"/>
                      <w:divBdr>
                        <w:top w:val="none" w:sz="0" w:space="0" w:color="auto"/>
                        <w:left w:val="none" w:sz="0" w:space="0" w:color="auto"/>
                        <w:bottom w:val="none" w:sz="0" w:space="0" w:color="auto"/>
                        <w:right w:val="none" w:sz="0" w:space="0" w:color="auto"/>
                      </w:divBdr>
                    </w:div>
                  </w:divsChild>
                </w:div>
                <w:div w:id="742531571">
                  <w:marLeft w:val="0"/>
                  <w:marRight w:val="0"/>
                  <w:marTop w:val="0"/>
                  <w:marBottom w:val="0"/>
                  <w:divBdr>
                    <w:top w:val="none" w:sz="0" w:space="0" w:color="auto"/>
                    <w:left w:val="none" w:sz="0" w:space="0" w:color="auto"/>
                    <w:bottom w:val="none" w:sz="0" w:space="0" w:color="auto"/>
                    <w:right w:val="none" w:sz="0" w:space="0" w:color="auto"/>
                  </w:divBdr>
                  <w:divsChild>
                    <w:div w:id="742531965">
                      <w:marLeft w:val="0"/>
                      <w:marRight w:val="0"/>
                      <w:marTop w:val="0"/>
                      <w:marBottom w:val="0"/>
                      <w:divBdr>
                        <w:top w:val="none" w:sz="0" w:space="0" w:color="auto"/>
                        <w:left w:val="none" w:sz="0" w:space="0" w:color="auto"/>
                        <w:bottom w:val="none" w:sz="0" w:space="0" w:color="auto"/>
                        <w:right w:val="none" w:sz="0" w:space="0" w:color="auto"/>
                      </w:divBdr>
                    </w:div>
                  </w:divsChild>
                </w:div>
                <w:div w:id="742531603">
                  <w:marLeft w:val="0"/>
                  <w:marRight w:val="0"/>
                  <w:marTop w:val="0"/>
                  <w:marBottom w:val="0"/>
                  <w:divBdr>
                    <w:top w:val="none" w:sz="0" w:space="0" w:color="auto"/>
                    <w:left w:val="none" w:sz="0" w:space="0" w:color="auto"/>
                    <w:bottom w:val="none" w:sz="0" w:space="0" w:color="auto"/>
                    <w:right w:val="none" w:sz="0" w:space="0" w:color="auto"/>
                  </w:divBdr>
                  <w:divsChild>
                    <w:div w:id="742532504">
                      <w:marLeft w:val="0"/>
                      <w:marRight w:val="0"/>
                      <w:marTop w:val="0"/>
                      <w:marBottom w:val="0"/>
                      <w:divBdr>
                        <w:top w:val="none" w:sz="0" w:space="0" w:color="auto"/>
                        <w:left w:val="none" w:sz="0" w:space="0" w:color="auto"/>
                        <w:bottom w:val="none" w:sz="0" w:space="0" w:color="auto"/>
                        <w:right w:val="none" w:sz="0" w:space="0" w:color="auto"/>
                      </w:divBdr>
                    </w:div>
                  </w:divsChild>
                </w:div>
                <w:div w:id="742531611">
                  <w:marLeft w:val="0"/>
                  <w:marRight w:val="0"/>
                  <w:marTop w:val="0"/>
                  <w:marBottom w:val="0"/>
                  <w:divBdr>
                    <w:top w:val="none" w:sz="0" w:space="0" w:color="auto"/>
                    <w:left w:val="none" w:sz="0" w:space="0" w:color="auto"/>
                    <w:bottom w:val="none" w:sz="0" w:space="0" w:color="auto"/>
                    <w:right w:val="none" w:sz="0" w:space="0" w:color="auto"/>
                  </w:divBdr>
                  <w:divsChild>
                    <w:div w:id="742531791">
                      <w:marLeft w:val="0"/>
                      <w:marRight w:val="0"/>
                      <w:marTop w:val="0"/>
                      <w:marBottom w:val="0"/>
                      <w:divBdr>
                        <w:top w:val="none" w:sz="0" w:space="0" w:color="auto"/>
                        <w:left w:val="none" w:sz="0" w:space="0" w:color="auto"/>
                        <w:bottom w:val="none" w:sz="0" w:space="0" w:color="auto"/>
                        <w:right w:val="none" w:sz="0" w:space="0" w:color="auto"/>
                      </w:divBdr>
                    </w:div>
                  </w:divsChild>
                </w:div>
                <w:div w:id="742531620">
                  <w:marLeft w:val="0"/>
                  <w:marRight w:val="0"/>
                  <w:marTop w:val="0"/>
                  <w:marBottom w:val="0"/>
                  <w:divBdr>
                    <w:top w:val="none" w:sz="0" w:space="0" w:color="auto"/>
                    <w:left w:val="none" w:sz="0" w:space="0" w:color="auto"/>
                    <w:bottom w:val="none" w:sz="0" w:space="0" w:color="auto"/>
                    <w:right w:val="none" w:sz="0" w:space="0" w:color="auto"/>
                  </w:divBdr>
                  <w:divsChild>
                    <w:div w:id="742531110">
                      <w:marLeft w:val="0"/>
                      <w:marRight w:val="0"/>
                      <w:marTop w:val="0"/>
                      <w:marBottom w:val="0"/>
                      <w:divBdr>
                        <w:top w:val="none" w:sz="0" w:space="0" w:color="auto"/>
                        <w:left w:val="none" w:sz="0" w:space="0" w:color="auto"/>
                        <w:bottom w:val="none" w:sz="0" w:space="0" w:color="auto"/>
                        <w:right w:val="none" w:sz="0" w:space="0" w:color="auto"/>
                      </w:divBdr>
                    </w:div>
                  </w:divsChild>
                </w:div>
                <w:div w:id="742531638">
                  <w:marLeft w:val="0"/>
                  <w:marRight w:val="0"/>
                  <w:marTop w:val="0"/>
                  <w:marBottom w:val="0"/>
                  <w:divBdr>
                    <w:top w:val="none" w:sz="0" w:space="0" w:color="auto"/>
                    <w:left w:val="none" w:sz="0" w:space="0" w:color="auto"/>
                    <w:bottom w:val="none" w:sz="0" w:space="0" w:color="auto"/>
                    <w:right w:val="none" w:sz="0" w:space="0" w:color="auto"/>
                  </w:divBdr>
                  <w:divsChild>
                    <w:div w:id="742532843">
                      <w:marLeft w:val="0"/>
                      <w:marRight w:val="0"/>
                      <w:marTop w:val="0"/>
                      <w:marBottom w:val="0"/>
                      <w:divBdr>
                        <w:top w:val="none" w:sz="0" w:space="0" w:color="auto"/>
                        <w:left w:val="none" w:sz="0" w:space="0" w:color="auto"/>
                        <w:bottom w:val="none" w:sz="0" w:space="0" w:color="auto"/>
                        <w:right w:val="none" w:sz="0" w:space="0" w:color="auto"/>
                      </w:divBdr>
                    </w:div>
                  </w:divsChild>
                </w:div>
                <w:div w:id="742531655">
                  <w:marLeft w:val="0"/>
                  <w:marRight w:val="0"/>
                  <w:marTop w:val="0"/>
                  <w:marBottom w:val="0"/>
                  <w:divBdr>
                    <w:top w:val="none" w:sz="0" w:space="0" w:color="auto"/>
                    <w:left w:val="none" w:sz="0" w:space="0" w:color="auto"/>
                    <w:bottom w:val="none" w:sz="0" w:space="0" w:color="auto"/>
                    <w:right w:val="none" w:sz="0" w:space="0" w:color="auto"/>
                  </w:divBdr>
                  <w:divsChild>
                    <w:div w:id="742532644">
                      <w:marLeft w:val="0"/>
                      <w:marRight w:val="0"/>
                      <w:marTop w:val="0"/>
                      <w:marBottom w:val="0"/>
                      <w:divBdr>
                        <w:top w:val="none" w:sz="0" w:space="0" w:color="auto"/>
                        <w:left w:val="none" w:sz="0" w:space="0" w:color="auto"/>
                        <w:bottom w:val="none" w:sz="0" w:space="0" w:color="auto"/>
                        <w:right w:val="none" w:sz="0" w:space="0" w:color="auto"/>
                      </w:divBdr>
                    </w:div>
                  </w:divsChild>
                </w:div>
                <w:div w:id="742531686">
                  <w:marLeft w:val="0"/>
                  <w:marRight w:val="0"/>
                  <w:marTop w:val="0"/>
                  <w:marBottom w:val="0"/>
                  <w:divBdr>
                    <w:top w:val="none" w:sz="0" w:space="0" w:color="auto"/>
                    <w:left w:val="none" w:sz="0" w:space="0" w:color="auto"/>
                    <w:bottom w:val="none" w:sz="0" w:space="0" w:color="auto"/>
                    <w:right w:val="none" w:sz="0" w:space="0" w:color="auto"/>
                  </w:divBdr>
                  <w:divsChild>
                    <w:div w:id="742532895">
                      <w:marLeft w:val="0"/>
                      <w:marRight w:val="0"/>
                      <w:marTop w:val="0"/>
                      <w:marBottom w:val="0"/>
                      <w:divBdr>
                        <w:top w:val="none" w:sz="0" w:space="0" w:color="auto"/>
                        <w:left w:val="none" w:sz="0" w:space="0" w:color="auto"/>
                        <w:bottom w:val="none" w:sz="0" w:space="0" w:color="auto"/>
                        <w:right w:val="none" w:sz="0" w:space="0" w:color="auto"/>
                      </w:divBdr>
                    </w:div>
                  </w:divsChild>
                </w:div>
                <w:div w:id="742531689">
                  <w:marLeft w:val="0"/>
                  <w:marRight w:val="0"/>
                  <w:marTop w:val="0"/>
                  <w:marBottom w:val="0"/>
                  <w:divBdr>
                    <w:top w:val="none" w:sz="0" w:space="0" w:color="auto"/>
                    <w:left w:val="none" w:sz="0" w:space="0" w:color="auto"/>
                    <w:bottom w:val="none" w:sz="0" w:space="0" w:color="auto"/>
                    <w:right w:val="none" w:sz="0" w:space="0" w:color="auto"/>
                  </w:divBdr>
                  <w:divsChild>
                    <w:div w:id="742532465">
                      <w:marLeft w:val="0"/>
                      <w:marRight w:val="0"/>
                      <w:marTop w:val="0"/>
                      <w:marBottom w:val="0"/>
                      <w:divBdr>
                        <w:top w:val="none" w:sz="0" w:space="0" w:color="auto"/>
                        <w:left w:val="none" w:sz="0" w:space="0" w:color="auto"/>
                        <w:bottom w:val="none" w:sz="0" w:space="0" w:color="auto"/>
                        <w:right w:val="none" w:sz="0" w:space="0" w:color="auto"/>
                      </w:divBdr>
                    </w:div>
                  </w:divsChild>
                </w:div>
                <w:div w:id="742531692">
                  <w:marLeft w:val="0"/>
                  <w:marRight w:val="0"/>
                  <w:marTop w:val="0"/>
                  <w:marBottom w:val="0"/>
                  <w:divBdr>
                    <w:top w:val="none" w:sz="0" w:space="0" w:color="auto"/>
                    <w:left w:val="none" w:sz="0" w:space="0" w:color="auto"/>
                    <w:bottom w:val="none" w:sz="0" w:space="0" w:color="auto"/>
                    <w:right w:val="none" w:sz="0" w:space="0" w:color="auto"/>
                  </w:divBdr>
                  <w:divsChild>
                    <w:div w:id="742531226">
                      <w:marLeft w:val="0"/>
                      <w:marRight w:val="0"/>
                      <w:marTop w:val="0"/>
                      <w:marBottom w:val="0"/>
                      <w:divBdr>
                        <w:top w:val="none" w:sz="0" w:space="0" w:color="auto"/>
                        <w:left w:val="none" w:sz="0" w:space="0" w:color="auto"/>
                        <w:bottom w:val="none" w:sz="0" w:space="0" w:color="auto"/>
                        <w:right w:val="none" w:sz="0" w:space="0" w:color="auto"/>
                      </w:divBdr>
                    </w:div>
                  </w:divsChild>
                </w:div>
                <w:div w:id="742531723">
                  <w:marLeft w:val="0"/>
                  <w:marRight w:val="0"/>
                  <w:marTop w:val="0"/>
                  <w:marBottom w:val="0"/>
                  <w:divBdr>
                    <w:top w:val="none" w:sz="0" w:space="0" w:color="auto"/>
                    <w:left w:val="none" w:sz="0" w:space="0" w:color="auto"/>
                    <w:bottom w:val="none" w:sz="0" w:space="0" w:color="auto"/>
                    <w:right w:val="none" w:sz="0" w:space="0" w:color="auto"/>
                  </w:divBdr>
                  <w:divsChild>
                    <w:div w:id="742531424">
                      <w:marLeft w:val="0"/>
                      <w:marRight w:val="0"/>
                      <w:marTop w:val="0"/>
                      <w:marBottom w:val="0"/>
                      <w:divBdr>
                        <w:top w:val="none" w:sz="0" w:space="0" w:color="auto"/>
                        <w:left w:val="none" w:sz="0" w:space="0" w:color="auto"/>
                        <w:bottom w:val="none" w:sz="0" w:space="0" w:color="auto"/>
                        <w:right w:val="none" w:sz="0" w:space="0" w:color="auto"/>
                      </w:divBdr>
                    </w:div>
                  </w:divsChild>
                </w:div>
                <w:div w:id="742531742">
                  <w:marLeft w:val="0"/>
                  <w:marRight w:val="0"/>
                  <w:marTop w:val="0"/>
                  <w:marBottom w:val="0"/>
                  <w:divBdr>
                    <w:top w:val="none" w:sz="0" w:space="0" w:color="auto"/>
                    <w:left w:val="none" w:sz="0" w:space="0" w:color="auto"/>
                    <w:bottom w:val="none" w:sz="0" w:space="0" w:color="auto"/>
                    <w:right w:val="none" w:sz="0" w:space="0" w:color="auto"/>
                  </w:divBdr>
                  <w:divsChild>
                    <w:div w:id="742531829">
                      <w:marLeft w:val="0"/>
                      <w:marRight w:val="0"/>
                      <w:marTop w:val="0"/>
                      <w:marBottom w:val="0"/>
                      <w:divBdr>
                        <w:top w:val="none" w:sz="0" w:space="0" w:color="auto"/>
                        <w:left w:val="none" w:sz="0" w:space="0" w:color="auto"/>
                        <w:bottom w:val="none" w:sz="0" w:space="0" w:color="auto"/>
                        <w:right w:val="none" w:sz="0" w:space="0" w:color="auto"/>
                      </w:divBdr>
                    </w:div>
                  </w:divsChild>
                </w:div>
                <w:div w:id="742531775">
                  <w:marLeft w:val="0"/>
                  <w:marRight w:val="0"/>
                  <w:marTop w:val="0"/>
                  <w:marBottom w:val="0"/>
                  <w:divBdr>
                    <w:top w:val="none" w:sz="0" w:space="0" w:color="auto"/>
                    <w:left w:val="none" w:sz="0" w:space="0" w:color="auto"/>
                    <w:bottom w:val="none" w:sz="0" w:space="0" w:color="auto"/>
                    <w:right w:val="none" w:sz="0" w:space="0" w:color="auto"/>
                  </w:divBdr>
                  <w:divsChild>
                    <w:div w:id="742531726">
                      <w:marLeft w:val="0"/>
                      <w:marRight w:val="0"/>
                      <w:marTop w:val="0"/>
                      <w:marBottom w:val="0"/>
                      <w:divBdr>
                        <w:top w:val="none" w:sz="0" w:space="0" w:color="auto"/>
                        <w:left w:val="none" w:sz="0" w:space="0" w:color="auto"/>
                        <w:bottom w:val="none" w:sz="0" w:space="0" w:color="auto"/>
                        <w:right w:val="none" w:sz="0" w:space="0" w:color="auto"/>
                      </w:divBdr>
                    </w:div>
                  </w:divsChild>
                </w:div>
                <w:div w:id="742531806">
                  <w:marLeft w:val="0"/>
                  <w:marRight w:val="0"/>
                  <w:marTop w:val="0"/>
                  <w:marBottom w:val="0"/>
                  <w:divBdr>
                    <w:top w:val="none" w:sz="0" w:space="0" w:color="auto"/>
                    <w:left w:val="none" w:sz="0" w:space="0" w:color="auto"/>
                    <w:bottom w:val="none" w:sz="0" w:space="0" w:color="auto"/>
                    <w:right w:val="none" w:sz="0" w:space="0" w:color="auto"/>
                  </w:divBdr>
                  <w:divsChild>
                    <w:div w:id="742531727">
                      <w:marLeft w:val="0"/>
                      <w:marRight w:val="0"/>
                      <w:marTop w:val="0"/>
                      <w:marBottom w:val="0"/>
                      <w:divBdr>
                        <w:top w:val="none" w:sz="0" w:space="0" w:color="auto"/>
                        <w:left w:val="none" w:sz="0" w:space="0" w:color="auto"/>
                        <w:bottom w:val="none" w:sz="0" w:space="0" w:color="auto"/>
                        <w:right w:val="none" w:sz="0" w:space="0" w:color="auto"/>
                      </w:divBdr>
                    </w:div>
                  </w:divsChild>
                </w:div>
                <w:div w:id="742531846">
                  <w:marLeft w:val="0"/>
                  <w:marRight w:val="0"/>
                  <w:marTop w:val="0"/>
                  <w:marBottom w:val="0"/>
                  <w:divBdr>
                    <w:top w:val="none" w:sz="0" w:space="0" w:color="auto"/>
                    <w:left w:val="none" w:sz="0" w:space="0" w:color="auto"/>
                    <w:bottom w:val="none" w:sz="0" w:space="0" w:color="auto"/>
                    <w:right w:val="none" w:sz="0" w:space="0" w:color="auto"/>
                  </w:divBdr>
                  <w:divsChild>
                    <w:div w:id="742532038">
                      <w:marLeft w:val="0"/>
                      <w:marRight w:val="0"/>
                      <w:marTop w:val="0"/>
                      <w:marBottom w:val="0"/>
                      <w:divBdr>
                        <w:top w:val="none" w:sz="0" w:space="0" w:color="auto"/>
                        <w:left w:val="none" w:sz="0" w:space="0" w:color="auto"/>
                        <w:bottom w:val="none" w:sz="0" w:space="0" w:color="auto"/>
                        <w:right w:val="none" w:sz="0" w:space="0" w:color="auto"/>
                      </w:divBdr>
                    </w:div>
                  </w:divsChild>
                </w:div>
                <w:div w:id="742531853">
                  <w:marLeft w:val="0"/>
                  <w:marRight w:val="0"/>
                  <w:marTop w:val="0"/>
                  <w:marBottom w:val="0"/>
                  <w:divBdr>
                    <w:top w:val="none" w:sz="0" w:space="0" w:color="auto"/>
                    <w:left w:val="none" w:sz="0" w:space="0" w:color="auto"/>
                    <w:bottom w:val="none" w:sz="0" w:space="0" w:color="auto"/>
                    <w:right w:val="none" w:sz="0" w:space="0" w:color="auto"/>
                  </w:divBdr>
                  <w:divsChild>
                    <w:div w:id="742532267">
                      <w:marLeft w:val="0"/>
                      <w:marRight w:val="0"/>
                      <w:marTop w:val="0"/>
                      <w:marBottom w:val="0"/>
                      <w:divBdr>
                        <w:top w:val="none" w:sz="0" w:space="0" w:color="auto"/>
                        <w:left w:val="none" w:sz="0" w:space="0" w:color="auto"/>
                        <w:bottom w:val="none" w:sz="0" w:space="0" w:color="auto"/>
                        <w:right w:val="none" w:sz="0" w:space="0" w:color="auto"/>
                      </w:divBdr>
                    </w:div>
                  </w:divsChild>
                </w:div>
                <w:div w:id="742531862">
                  <w:marLeft w:val="0"/>
                  <w:marRight w:val="0"/>
                  <w:marTop w:val="0"/>
                  <w:marBottom w:val="0"/>
                  <w:divBdr>
                    <w:top w:val="none" w:sz="0" w:space="0" w:color="auto"/>
                    <w:left w:val="none" w:sz="0" w:space="0" w:color="auto"/>
                    <w:bottom w:val="none" w:sz="0" w:space="0" w:color="auto"/>
                    <w:right w:val="none" w:sz="0" w:space="0" w:color="auto"/>
                  </w:divBdr>
                  <w:divsChild>
                    <w:div w:id="742532178">
                      <w:marLeft w:val="0"/>
                      <w:marRight w:val="0"/>
                      <w:marTop w:val="0"/>
                      <w:marBottom w:val="0"/>
                      <w:divBdr>
                        <w:top w:val="none" w:sz="0" w:space="0" w:color="auto"/>
                        <w:left w:val="none" w:sz="0" w:space="0" w:color="auto"/>
                        <w:bottom w:val="none" w:sz="0" w:space="0" w:color="auto"/>
                        <w:right w:val="none" w:sz="0" w:space="0" w:color="auto"/>
                      </w:divBdr>
                    </w:div>
                  </w:divsChild>
                </w:div>
                <w:div w:id="742531878">
                  <w:marLeft w:val="0"/>
                  <w:marRight w:val="0"/>
                  <w:marTop w:val="0"/>
                  <w:marBottom w:val="0"/>
                  <w:divBdr>
                    <w:top w:val="none" w:sz="0" w:space="0" w:color="auto"/>
                    <w:left w:val="none" w:sz="0" w:space="0" w:color="auto"/>
                    <w:bottom w:val="none" w:sz="0" w:space="0" w:color="auto"/>
                    <w:right w:val="none" w:sz="0" w:space="0" w:color="auto"/>
                  </w:divBdr>
                  <w:divsChild>
                    <w:div w:id="742532045">
                      <w:marLeft w:val="0"/>
                      <w:marRight w:val="0"/>
                      <w:marTop w:val="0"/>
                      <w:marBottom w:val="0"/>
                      <w:divBdr>
                        <w:top w:val="none" w:sz="0" w:space="0" w:color="auto"/>
                        <w:left w:val="none" w:sz="0" w:space="0" w:color="auto"/>
                        <w:bottom w:val="none" w:sz="0" w:space="0" w:color="auto"/>
                        <w:right w:val="none" w:sz="0" w:space="0" w:color="auto"/>
                      </w:divBdr>
                    </w:div>
                  </w:divsChild>
                </w:div>
                <w:div w:id="742531913">
                  <w:marLeft w:val="0"/>
                  <w:marRight w:val="0"/>
                  <w:marTop w:val="0"/>
                  <w:marBottom w:val="0"/>
                  <w:divBdr>
                    <w:top w:val="none" w:sz="0" w:space="0" w:color="auto"/>
                    <w:left w:val="none" w:sz="0" w:space="0" w:color="auto"/>
                    <w:bottom w:val="none" w:sz="0" w:space="0" w:color="auto"/>
                    <w:right w:val="none" w:sz="0" w:space="0" w:color="auto"/>
                  </w:divBdr>
                  <w:divsChild>
                    <w:div w:id="742531772">
                      <w:marLeft w:val="0"/>
                      <w:marRight w:val="0"/>
                      <w:marTop w:val="0"/>
                      <w:marBottom w:val="0"/>
                      <w:divBdr>
                        <w:top w:val="none" w:sz="0" w:space="0" w:color="auto"/>
                        <w:left w:val="none" w:sz="0" w:space="0" w:color="auto"/>
                        <w:bottom w:val="none" w:sz="0" w:space="0" w:color="auto"/>
                        <w:right w:val="none" w:sz="0" w:space="0" w:color="auto"/>
                      </w:divBdr>
                    </w:div>
                  </w:divsChild>
                </w:div>
                <w:div w:id="742531929">
                  <w:marLeft w:val="0"/>
                  <w:marRight w:val="0"/>
                  <w:marTop w:val="0"/>
                  <w:marBottom w:val="0"/>
                  <w:divBdr>
                    <w:top w:val="none" w:sz="0" w:space="0" w:color="auto"/>
                    <w:left w:val="none" w:sz="0" w:space="0" w:color="auto"/>
                    <w:bottom w:val="none" w:sz="0" w:space="0" w:color="auto"/>
                    <w:right w:val="none" w:sz="0" w:space="0" w:color="auto"/>
                  </w:divBdr>
                  <w:divsChild>
                    <w:div w:id="742532723">
                      <w:marLeft w:val="0"/>
                      <w:marRight w:val="0"/>
                      <w:marTop w:val="0"/>
                      <w:marBottom w:val="0"/>
                      <w:divBdr>
                        <w:top w:val="none" w:sz="0" w:space="0" w:color="auto"/>
                        <w:left w:val="none" w:sz="0" w:space="0" w:color="auto"/>
                        <w:bottom w:val="none" w:sz="0" w:space="0" w:color="auto"/>
                        <w:right w:val="none" w:sz="0" w:space="0" w:color="auto"/>
                      </w:divBdr>
                    </w:div>
                  </w:divsChild>
                </w:div>
                <w:div w:id="742531963">
                  <w:marLeft w:val="0"/>
                  <w:marRight w:val="0"/>
                  <w:marTop w:val="0"/>
                  <w:marBottom w:val="0"/>
                  <w:divBdr>
                    <w:top w:val="none" w:sz="0" w:space="0" w:color="auto"/>
                    <w:left w:val="none" w:sz="0" w:space="0" w:color="auto"/>
                    <w:bottom w:val="none" w:sz="0" w:space="0" w:color="auto"/>
                    <w:right w:val="none" w:sz="0" w:space="0" w:color="auto"/>
                  </w:divBdr>
                  <w:divsChild>
                    <w:div w:id="742531902">
                      <w:marLeft w:val="0"/>
                      <w:marRight w:val="0"/>
                      <w:marTop w:val="0"/>
                      <w:marBottom w:val="0"/>
                      <w:divBdr>
                        <w:top w:val="none" w:sz="0" w:space="0" w:color="auto"/>
                        <w:left w:val="none" w:sz="0" w:space="0" w:color="auto"/>
                        <w:bottom w:val="none" w:sz="0" w:space="0" w:color="auto"/>
                        <w:right w:val="none" w:sz="0" w:space="0" w:color="auto"/>
                      </w:divBdr>
                    </w:div>
                  </w:divsChild>
                </w:div>
                <w:div w:id="742531972">
                  <w:marLeft w:val="0"/>
                  <w:marRight w:val="0"/>
                  <w:marTop w:val="0"/>
                  <w:marBottom w:val="0"/>
                  <w:divBdr>
                    <w:top w:val="none" w:sz="0" w:space="0" w:color="auto"/>
                    <w:left w:val="none" w:sz="0" w:space="0" w:color="auto"/>
                    <w:bottom w:val="none" w:sz="0" w:space="0" w:color="auto"/>
                    <w:right w:val="none" w:sz="0" w:space="0" w:color="auto"/>
                  </w:divBdr>
                  <w:divsChild>
                    <w:div w:id="742531289">
                      <w:marLeft w:val="0"/>
                      <w:marRight w:val="0"/>
                      <w:marTop w:val="0"/>
                      <w:marBottom w:val="0"/>
                      <w:divBdr>
                        <w:top w:val="none" w:sz="0" w:space="0" w:color="auto"/>
                        <w:left w:val="none" w:sz="0" w:space="0" w:color="auto"/>
                        <w:bottom w:val="none" w:sz="0" w:space="0" w:color="auto"/>
                        <w:right w:val="none" w:sz="0" w:space="0" w:color="auto"/>
                      </w:divBdr>
                    </w:div>
                  </w:divsChild>
                </w:div>
                <w:div w:id="742531994">
                  <w:marLeft w:val="0"/>
                  <w:marRight w:val="0"/>
                  <w:marTop w:val="0"/>
                  <w:marBottom w:val="0"/>
                  <w:divBdr>
                    <w:top w:val="none" w:sz="0" w:space="0" w:color="auto"/>
                    <w:left w:val="none" w:sz="0" w:space="0" w:color="auto"/>
                    <w:bottom w:val="none" w:sz="0" w:space="0" w:color="auto"/>
                    <w:right w:val="none" w:sz="0" w:space="0" w:color="auto"/>
                  </w:divBdr>
                  <w:divsChild>
                    <w:div w:id="742532679">
                      <w:marLeft w:val="0"/>
                      <w:marRight w:val="0"/>
                      <w:marTop w:val="0"/>
                      <w:marBottom w:val="0"/>
                      <w:divBdr>
                        <w:top w:val="none" w:sz="0" w:space="0" w:color="auto"/>
                        <w:left w:val="none" w:sz="0" w:space="0" w:color="auto"/>
                        <w:bottom w:val="none" w:sz="0" w:space="0" w:color="auto"/>
                        <w:right w:val="none" w:sz="0" w:space="0" w:color="auto"/>
                      </w:divBdr>
                    </w:div>
                  </w:divsChild>
                </w:div>
                <w:div w:id="742532006">
                  <w:marLeft w:val="0"/>
                  <w:marRight w:val="0"/>
                  <w:marTop w:val="0"/>
                  <w:marBottom w:val="0"/>
                  <w:divBdr>
                    <w:top w:val="none" w:sz="0" w:space="0" w:color="auto"/>
                    <w:left w:val="none" w:sz="0" w:space="0" w:color="auto"/>
                    <w:bottom w:val="none" w:sz="0" w:space="0" w:color="auto"/>
                    <w:right w:val="none" w:sz="0" w:space="0" w:color="auto"/>
                  </w:divBdr>
                  <w:divsChild>
                    <w:div w:id="742532429">
                      <w:marLeft w:val="0"/>
                      <w:marRight w:val="0"/>
                      <w:marTop w:val="0"/>
                      <w:marBottom w:val="0"/>
                      <w:divBdr>
                        <w:top w:val="none" w:sz="0" w:space="0" w:color="auto"/>
                        <w:left w:val="none" w:sz="0" w:space="0" w:color="auto"/>
                        <w:bottom w:val="none" w:sz="0" w:space="0" w:color="auto"/>
                        <w:right w:val="none" w:sz="0" w:space="0" w:color="auto"/>
                      </w:divBdr>
                    </w:div>
                  </w:divsChild>
                </w:div>
                <w:div w:id="742532019">
                  <w:marLeft w:val="0"/>
                  <w:marRight w:val="0"/>
                  <w:marTop w:val="0"/>
                  <w:marBottom w:val="0"/>
                  <w:divBdr>
                    <w:top w:val="none" w:sz="0" w:space="0" w:color="auto"/>
                    <w:left w:val="none" w:sz="0" w:space="0" w:color="auto"/>
                    <w:bottom w:val="none" w:sz="0" w:space="0" w:color="auto"/>
                    <w:right w:val="none" w:sz="0" w:space="0" w:color="auto"/>
                  </w:divBdr>
                  <w:divsChild>
                    <w:div w:id="742531580">
                      <w:marLeft w:val="0"/>
                      <w:marRight w:val="0"/>
                      <w:marTop w:val="0"/>
                      <w:marBottom w:val="0"/>
                      <w:divBdr>
                        <w:top w:val="none" w:sz="0" w:space="0" w:color="auto"/>
                        <w:left w:val="none" w:sz="0" w:space="0" w:color="auto"/>
                        <w:bottom w:val="none" w:sz="0" w:space="0" w:color="auto"/>
                        <w:right w:val="none" w:sz="0" w:space="0" w:color="auto"/>
                      </w:divBdr>
                    </w:div>
                  </w:divsChild>
                </w:div>
                <w:div w:id="742532026">
                  <w:marLeft w:val="0"/>
                  <w:marRight w:val="0"/>
                  <w:marTop w:val="0"/>
                  <w:marBottom w:val="0"/>
                  <w:divBdr>
                    <w:top w:val="none" w:sz="0" w:space="0" w:color="auto"/>
                    <w:left w:val="none" w:sz="0" w:space="0" w:color="auto"/>
                    <w:bottom w:val="none" w:sz="0" w:space="0" w:color="auto"/>
                    <w:right w:val="none" w:sz="0" w:space="0" w:color="auto"/>
                  </w:divBdr>
                  <w:divsChild>
                    <w:div w:id="742531495">
                      <w:marLeft w:val="0"/>
                      <w:marRight w:val="0"/>
                      <w:marTop w:val="0"/>
                      <w:marBottom w:val="0"/>
                      <w:divBdr>
                        <w:top w:val="none" w:sz="0" w:space="0" w:color="auto"/>
                        <w:left w:val="none" w:sz="0" w:space="0" w:color="auto"/>
                        <w:bottom w:val="none" w:sz="0" w:space="0" w:color="auto"/>
                        <w:right w:val="none" w:sz="0" w:space="0" w:color="auto"/>
                      </w:divBdr>
                    </w:div>
                  </w:divsChild>
                </w:div>
                <w:div w:id="742532028">
                  <w:marLeft w:val="0"/>
                  <w:marRight w:val="0"/>
                  <w:marTop w:val="0"/>
                  <w:marBottom w:val="0"/>
                  <w:divBdr>
                    <w:top w:val="none" w:sz="0" w:space="0" w:color="auto"/>
                    <w:left w:val="none" w:sz="0" w:space="0" w:color="auto"/>
                    <w:bottom w:val="none" w:sz="0" w:space="0" w:color="auto"/>
                    <w:right w:val="none" w:sz="0" w:space="0" w:color="auto"/>
                  </w:divBdr>
                  <w:divsChild>
                    <w:div w:id="742532080">
                      <w:marLeft w:val="0"/>
                      <w:marRight w:val="0"/>
                      <w:marTop w:val="0"/>
                      <w:marBottom w:val="0"/>
                      <w:divBdr>
                        <w:top w:val="none" w:sz="0" w:space="0" w:color="auto"/>
                        <w:left w:val="none" w:sz="0" w:space="0" w:color="auto"/>
                        <w:bottom w:val="none" w:sz="0" w:space="0" w:color="auto"/>
                        <w:right w:val="none" w:sz="0" w:space="0" w:color="auto"/>
                      </w:divBdr>
                    </w:div>
                  </w:divsChild>
                </w:div>
                <w:div w:id="742532035">
                  <w:marLeft w:val="0"/>
                  <w:marRight w:val="0"/>
                  <w:marTop w:val="0"/>
                  <w:marBottom w:val="0"/>
                  <w:divBdr>
                    <w:top w:val="none" w:sz="0" w:space="0" w:color="auto"/>
                    <w:left w:val="none" w:sz="0" w:space="0" w:color="auto"/>
                    <w:bottom w:val="none" w:sz="0" w:space="0" w:color="auto"/>
                    <w:right w:val="none" w:sz="0" w:space="0" w:color="auto"/>
                  </w:divBdr>
                  <w:divsChild>
                    <w:div w:id="742532218">
                      <w:marLeft w:val="0"/>
                      <w:marRight w:val="0"/>
                      <w:marTop w:val="0"/>
                      <w:marBottom w:val="0"/>
                      <w:divBdr>
                        <w:top w:val="none" w:sz="0" w:space="0" w:color="auto"/>
                        <w:left w:val="none" w:sz="0" w:space="0" w:color="auto"/>
                        <w:bottom w:val="none" w:sz="0" w:space="0" w:color="auto"/>
                        <w:right w:val="none" w:sz="0" w:space="0" w:color="auto"/>
                      </w:divBdr>
                    </w:div>
                  </w:divsChild>
                </w:div>
                <w:div w:id="742532040">
                  <w:marLeft w:val="0"/>
                  <w:marRight w:val="0"/>
                  <w:marTop w:val="0"/>
                  <w:marBottom w:val="0"/>
                  <w:divBdr>
                    <w:top w:val="none" w:sz="0" w:space="0" w:color="auto"/>
                    <w:left w:val="none" w:sz="0" w:space="0" w:color="auto"/>
                    <w:bottom w:val="none" w:sz="0" w:space="0" w:color="auto"/>
                    <w:right w:val="none" w:sz="0" w:space="0" w:color="auto"/>
                  </w:divBdr>
                  <w:divsChild>
                    <w:div w:id="742532447">
                      <w:marLeft w:val="0"/>
                      <w:marRight w:val="0"/>
                      <w:marTop w:val="0"/>
                      <w:marBottom w:val="0"/>
                      <w:divBdr>
                        <w:top w:val="none" w:sz="0" w:space="0" w:color="auto"/>
                        <w:left w:val="none" w:sz="0" w:space="0" w:color="auto"/>
                        <w:bottom w:val="none" w:sz="0" w:space="0" w:color="auto"/>
                        <w:right w:val="none" w:sz="0" w:space="0" w:color="auto"/>
                      </w:divBdr>
                    </w:div>
                  </w:divsChild>
                </w:div>
                <w:div w:id="742532087">
                  <w:marLeft w:val="0"/>
                  <w:marRight w:val="0"/>
                  <w:marTop w:val="0"/>
                  <w:marBottom w:val="0"/>
                  <w:divBdr>
                    <w:top w:val="none" w:sz="0" w:space="0" w:color="auto"/>
                    <w:left w:val="none" w:sz="0" w:space="0" w:color="auto"/>
                    <w:bottom w:val="none" w:sz="0" w:space="0" w:color="auto"/>
                    <w:right w:val="none" w:sz="0" w:space="0" w:color="auto"/>
                  </w:divBdr>
                  <w:divsChild>
                    <w:div w:id="742532149">
                      <w:marLeft w:val="0"/>
                      <w:marRight w:val="0"/>
                      <w:marTop w:val="0"/>
                      <w:marBottom w:val="0"/>
                      <w:divBdr>
                        <w:top w:val="none" w:sz="0" w:space="0" w:color="auto"/>
                        <w:left w:val="none" w:sz="0" w:space="0" w:color="auto"/>
                        <w:bottom w:val="none" w:sz="0" w:space="0" w:color="auto"/>
                        <w:right w:val="none" w:sz="0" w:space="0" w:color="auto"/>
                      </w:divBdr>
                    </w:div>
                  </w:divsChild>
                </w:div>
                <w:div w:id="742532092">
                  <w:marLeft w:val="0"/>
                  <w:marRight w:val="0"/>
                  <w:marTop w:val="0"/>
                  <w:marBottom w:val="0"/>
                  <w:divBdr>
                    <w:top w:val="none" w:sz="0" w:space="0" w:color="auto"/>
                    <w:left w:val="none" w:sz="0" w:space="0" w:color="auto"/>
                    <w:bottom w:val="none" w:sz="0" w:space="0" w:color="auto"/>
                    <w:right w:val="none" w:sz="0" w:space="0" w:color="auto"/>
                  </w:divBdr>
                  <w:divsChild>
                    <w:div w:id="742531123">
                      <w:marLeft w:val="0"/>
                      <w:marRight w:val="0"/>
                      <w:marTop w:val="0"/>
                      <w:marBottom w:val="0"/>
                      <w:divBdr>
                        <w:top w:val="none" w:sz="0" w:space="0" w:color="auto"/>
                        <w:left w:val="none" w:sz="0" w:space="0" w:color="auto"/>
                        <w:bottom w:val="none" w:sz="0" w:space="0" w:color="auto"/>
                        <w:right w:val="none" w:sz="0" w:space="0" w:color="auto"/>
                      </w:divBdr>
                    </w:div>
                  </w:divsChild>
                </w:div>
                <w:div w:id="742532093">
                  <w:marLeft w:val="0"/>
                  <w:marRight w:val="0"/>
                  <w:marTop w:val="0"/>
                  <w:marBottom w:val="0"/>
                  <w:divBdr>
                    <w:top w:val="none" w:sz="0" w:space="0" w:color="auto"/>
                    <w:left w:val="none" w:sz="0" w:space="0" w:color="auto"/>
                    <w:bottom w:val="none" w:sz="0" w:space="0" w:color="auto"/>
                    <w:right w:val="none" w:sz="0" w:space="0" w:color="auto"/>
                  </w:divBdr>
                  <w:divsChild>
                    <w:div w:id="742531719">
                      <w:marLeft w:val="0"/>
                      <w:marRight w:val="0"/>
                      <w:marTop w:val="0"/>
                      <w:marBottom w:val="0"/>
                      <w:divBdr>
                        <w:top w:val="none" w:sz="0" w:space="0" w:color="auto"/>
                        <w:left w:val="none" w:sz="0" w:space="0" w:color="auto"/>
                        <w:bottom w:val="none" w:sz="0" w:space="0" w:color="auto"/>
                        <w:right w:val="none" w:sz="0" w:space="0" w:color="auto"/>
                      </w:divBdr>
                    </w:div>
                  </w:divsChild>
                </w:div>
                <w:div w:id="742532095">
                  <w:marLeft w:val="0"/>
                  <w:marRight w:val="0"/>
                  <w:marTop w:val="0"/>
                  <w:marBottom w:val="0"/>
                  <w:divBdr>
                    <w:top w:val="none" w:sz="0" w:space="0" w:color="auto"/>
                    <w:left w:val="none" w:sz="0" w:space="0" w:color="auto"/>
                    <w:bottom w:val="none" w:sz="0" w:space="0" w:color="auto"/>
                    <w:right w:val="none" w:sz="0" w:space="0" w:color="auto"/>
                  </w:divBdr>
                  <w:divsChild>
                    <w:div w:id="742531717">
                      <w:marLeft w:val="0"/>
                      <w:marRight w:val="0"/>
                      <w:marTop w:val="0"/>
                      <w:marBottom w:val="0"/>
                      <w:divBdr>
                        <w:top w:val="none" w:sz="0" w:space="0" w:color="auto"/>
                        <w:left w:val="none" w:sz="0" w:space="0" w:color="auto"/>
                        <w:bottom w:val="none" w:sz="0" w:space="0" w:color="auto"/>
                        <w:right w:val="none" w:sz="0" w:space="0" w:color="auto"/>
                      </w:divBdr>
                    </w:div>
                  </w:divsChild>
                </w:div>
                <w:div w:id="742532129">
                  <w:marLeft w:val="0"/>
                  <w:marRight w:val="0"/>
                  <w:marTop w:val="0"/>
                  <w:marBottom w:val="0"/>
                  <w:divBdr>
                    <w:top w:val="none" w:sz="0" w:space="0" w:color="auto"/>
                    <w:left w:val="none" w:sz="0" w:space="0" w:color="auto"/>
                    <w:bottom w:val="none" w:sz="0" w:space="0" w:color="auto"/>
                    <w:right w:val="none" w:sz="0" w:space="0" w:color="auto"/>
                  </w:divBdr>
                  <w:divsChild>
                    <w:div w:id="742532253">
                      <w:marLeft w:val="0"/>
                      <w:marRight w:val="0"/>
                      <w:marTop w:val="0"/>
                      <w:marBottom w:val="0"/>
                      <w:divBdr>
                        <w:top w:val="none" w:sz="0" w:space="0" w:color="auto"/>
                        <w:left w:val="none" w:sz="0" w:space="0" w:color="auto"/>
                        <w:bottom w:val="none" w:sz="0" w:space="0" w:color="auto"/>
                        <w:right w:val="none" w:sz="0" w:space="0" w:color="auto"/>
                      </w:divBdr>
                    </w:div>
                  </w:divsChild>
                </w:div>
                <w:div w:id="742532130">
                  <w:marLeft w:val="0"/>
                  <w:marRight w:val="0"/>
                  <w:marTop w:val="0"/>
                  <w:marBottom w:val="0"/>
                  <w:divBdr>
                    <w:top w:val="none" w:sz="0" w:space="0" w:color="auto"/>
                    <w:left w:val="none" w:sz="0" w:space="0" w:color="auto"/>
                    <w:bottom w:val="none" w:sz="0" w:space="0" w:color="auto"/>
                    <w:right w:val="none" w:sz="0" w:space="0" w:color="auto"/>
                  </w:divBdr>
                  <w:divsChild>
                    <w:div w:id="742532462">
                      <w:marLeft w:val="0"/>
                      <w:marRight w:val="0"/>
                      <w:marTop w:val="0"/>
                      <w:marBottom w:val="0"/>
                      <w:divBdr>
                        <w:top w:val="none" w:sz="0" w:space="0" w:color="auto"/>
                        <w:left w:val="none" w:sz="0" w:space="0" w:color="auto"/>
                        <w:bottom w:val="none" w:sz="0" w:space="0" w:color="auto"/>
                        <w:right w:val="none" w:sz="0" w:space="0" w:color="auto"/>
                      </w:divBdr>
                    </w:div>
                  </w:divsChild>
                </w:div>
                <w:div w:id="742532173">
                  <w:marLeft w:val="0"/>
                  <w:marRight w:val="0"/>
                  <w:marTop w:val="0"/>
                  <w:marBottom w:val="0"/>
                  <w:divBdr>
                    <w:top w:val="none" w:sz="0" w:space="0" w:color="auto"/>
                    <w:left w:val="none" w:sz="0" w:space="0" w:color="auto"/>
                    <w:bottom w:val="none" w:sz="0" w:space="0" w:color="auto"/>
                    <w:right w:val="none" w:sz="0" w:space="0" w:color="auto"/>
                  </w:divBdr>
                  <w:divsChild>
                    <w:div w:id="742532439">
                      <w:marLeft w:val="0"/>
                      <w:marRight w:val="0"/>
                      <w:marTop w:val="0"/>
                      <w:marBottom w:val="0"/>
                      <w:divBdr>
                        <w:top w:val="none" w:sz="0" w:space="0" w:color="auto"/>
                        <w:left w:val="none" w:sz="0" w:space="0" w:color="auto"/>
                        <w:bottom w:val="none" w:sz="0" w:space="0" w:color="auto"/>
                        <w:right w:val="none" w:sz="0" w:space="0" w:color="auto"/>
                      </w:divBdr>
                    </w:div>
                  </w:divsChild>
                </w:div>
                <w:div w:id="742532174">
                  <w:marLeft w:val="0"/>
                  <w:marRight w:val="0"/>
                  <w:marTop w:val="0"/>
                  <w:marBottom w:val="0"/>
                  <w:divBdr>
                    <w:top w:val="none" w:sz="0" w:space="0" w:color="auto"/>
                    <w:left w:val="none" w:sz="0" w:space="0" w:color="auto"/>
                    <w:bottom w:val="none" w:sz="0" w:space="0" w:color="auto"/>
                    <w:right w:val="none" w:sz="0" w:space="0" w:color="auto"/>
                  </w:divBdr>
                  <w:divsChild>
                    <w:div w:id="742532162">
                      <w:marLeft w:val="0"/>
                      <w:marRight w:val="0"/>
                      <w:marTop w:val="0"/>
                      <w:marBottom w:val="0"/>
                      <w:divBdr>
                        <w:top w:val="none" w:sz="0" w:space="0" w:color="auto"/>
                        <w:left w:val="none" w:sz="0" w:space="0" w:color="auto"/>
                        <w:bottom w:val="none" w:sz="0" w:space="0" w:color="auto"/>
                        <w:right w:val="none" w:sz="0" w:space="0" w:color="auto"/>
                      </w:divBdr>
                    </w:div>
                  </w:divsChild>
                </w:div>
                <w:div w:id="742532185">
                  <w:marLeft w:val="0"/>
                  <w:marRight w:val="0"/>
                  <w:marTop w:val="0"/>
                  <w:marBottom w:val="0"/>
                  <w:divBdr>
                    <w:top w:val="none" w:sz="0" w:space="0" w:color="auto"/>
                    <w:left w:val="none" w:sz="0" w:space="0" w:color="auto"/>
                    <w:bottom w:val="none" w:sz="0" w:space="0" w:color="auto"/>
                    <w:right w:val="none" w:sz="0" w:space="0" w:color="auto"/>
                  </w:divBdr>
                  <w:divsChild>
                    <w:div w:id="742531918">
                      <w:marLeft w:val="0"/>
                      <w:marRight w:val="0"/>
                      <w:marTop w:val="0"/>
                      <w:marBottom w:val="0"/>
                      <w:divBdr>
                        <w:top w:val="none" w:sz="0" w:space="0" w:color="auto"/>
                        <w:left w:val="none" w:sz="0" w:space="0" w:color="auto"/>
                        <w:bottom w:val="none" w:sz="0" w:space="0" w:color="auto"/>
                        <w:right w:val="none" w:sz="0" w:space="0" w:color="auto"/>
                      </w:divBdr>
                    </w:div>
                  </w:divsChild>
                </w:div>
                <w:div w:id="742532192">
                  <w:marLeft w:val="0"/>
                  <w:marRight w:val="0"/>
                  <w:marTop w:val="0"/>
                  <w:marBottom w:val="0"/>
                  <w:divBdr>
                    <w:top w:val="none" w:sz="0" w:space="0" w:color="auto"/>
                    <w:left w:val="none" w:sz="0" w:space="0" w:color="auto"/>
                    <w:bottom w:val="none" w:sz="0" w:space="0" w:color="auto"/>
                    <w:right w:val="none" w:sz="0" w:space="0" w:color="auto"/>
                  </w:divBdr>
                  <w:divsChild>
                    <w:div w:id="742532833">
                      <w:marLeft w:val="0"/>
                      <w:marRight w:val="0"/>
                      <w:marTop w:val="0"/>
                      <w:marBottom w:val="0"/>
                      <w:divBdr>
                        <w:top w:val="none" w:sz="0" w:space="0" w:color="auto"/>
                        <w:left w:val="none" w:sz="0" w:space="0" w:color="auto"/>
                        <w:bottom w:val="none" w:sz="0" w:space="0" w:color="auto"/>
                        <w:right w:val="none" w:sz="0" w:space="0" w:color="auto"/>
                      </w:divBdr>
                    </w:div>
                  </w:divsChild>
                </w:div>
                <w:div w:id="742532193">
                  <w:marLeft w:val="0"/>
                  <w:marRight w:val="0"/>
                  <w:marTop w:val="0"/>
                  <w:marBottom w:val="0"/>
                  <w:divBdr>
                    <w:top w:val="none" w:sz="0" w:space="0" w:color="auto"/>
                    <w:left w:val="none" w:sz="0" w:space="0" w:color="auto"/>
                    <w:bottom w:val="none" w:sz="0" w:space="0" w:color="auto"/>
                    <w:right w:val="none" w:sz="0" w:space="0" w:color="auto"/>
                  </w:divBdr>
                  <w:divsChild>
                    <w:div w:id="742532239">
                      <w:marLeft w:val="0"/>
                      <w:marRight w:val="0"/>
                      <w:marTop w:val="0"/>
                      <w:marBottom w:val="0"/>
                      <w:divBdr>
                        <w:top w:val="none" w:sz="0" w:space="0" w:color="auto"/>
                        <w:left w:val="none" w:sz="0" w:space="0" w:color="auto"/>
                        <w:bottom w:val="none" w:sz="0" w:space="0" w:color="auto"/>
                        <w:right w:val="none" w:sz="0" w:space="0" w:color="auto"/>
                      </w:divBdr>
                    </w:div>
                  </w:divsChild>
                </w:div>
                <w:div w:id="742532199">
                  <w:marLeft w:val="0"/>
                  <w:marRight w:val="0"/>
                  <w:marTop w:val="0"/>
                  <w:marBottom w:val="0"/>
                  <w:divBdr>
                    <w:top w:val="none" w:sz="0" w:space="0" w:color="auto"/>
                    <w:left w:val="none" w:sz="0" w:space="0" w:color="auto"/>
                    <w:bottom w:val="none" w:sz="0" w:space="0" w:color="auto"/>
                    <w:right w:val="none" w:sz="0" w:space="0" w:color="auto"/>
                  </w:divBdr>
                  <w:divsChild>
                    <w:div w:id="742532886">
                      <w:marLeft w:val="0"/>
                      <w:marRight w:val="0"/>
                      <w:marTop w:val="0"/>
                      <w:marBottom w:val="0"/>
                      <w:divBdr>
                        <w:top w:val="none" w:sz="0" w:space="0" w:color="auto"/>
                        <w:left w:val="none" w:sz="0" w:space="0" w:color="auto"/>
                        <w:bottom w:val="none" w:sz="0" w:space="0" w:color="auto"/>
                        <w:right w:val="none" w:sz="0" w:space="0" w:color="auto"/>
                      </w:divBdr>
                    </w:div>
                  </w:divsChild>
                </w:div>
                <w:div w:id="742532221">
                  <w:marLeft w:val="0"/>
                  <w:marRight w:val="0"/>
                  <w:marTop w:val="0"/>
                  <w:marBottom w:val="0"/>
                  <w:divBdr>
                    <w:top w:val="none" w:sz="0" w:space="0" w:color="auto"/>
                    <w:left w:val="none" w:sz="0" w:space="0" w:color="auto"/>
                    <w:bottom w:val="none" w:sz="0" w:space="0" w:color="auto"/>
                    <w:right w:val="none" w:sz="0" w:space="0" w:color="auto"/>
                  </w:divBdr>
                  <w:divsChild>
                    <w:div w:id="742532674">
                      <w:marLeft w:val="0"/>
                      <w:marRight w:val="0"/>
                      <w:marTop w:val="0"/>
                      <w:marBottom w:val="0"/>
                      <w:divBdr>
                        <w:top w:val="none" w:sz="0" w:space="0" w:color="auto"/>
                        <w:left w:val="none" w:sz="0" w:space="0" w:color="auto"/>
                        <w:bottom w:val="none" w:sz="0" w:space="0" w:color="auto"/>
                        <w:right w:val="none" w:sz="0" w:space="0" w:color="auto"/>
                      </w:divBdr>
                    </w:div>
                  </w:divsChild>
                </w:div>
                <w:div w:id="742532244">
                  <w:marLeft w:val="0"/>
                  <w:marRight w:val="0"/>
                  <w:marTop w:val="0"/>
                  <w:marBottom w:val="0"/>
                  <w:divBdr>
                    <w:top w:val="none" w:sz="0" w:space="0" w:color="auto"/>
                    <w:left w:val="none" w:sz="0" w:space="0" w:color="auto"/>
                    <w:bottom w:val="none" w:sz="0" w:space="0" w:color="auto"/>
                    <w:right w:val="none" w:sz="0" w:space="0" w:color="auto"/>
                  </w:divBdr>
                  <w:divsChild>
                    <w:div w:id="742532120">
                      <w:marLeft w:val="0"/>
                      <w:marRight w:val="0"/>
                      <w:marTop w:val="0"/>
                      <w:marBottom w:val="0"/>
                      <w:divBdr>
                        <w:top w:val="none" w:sz="0" w:space="0" w:color="auto"/>
                        <w:left w:val="none" w:sz="0" w:space="0" w:color="auto"/>
                        <w:bottom w:val="none" w:sz="0" w:space="0" w:color="auto"/>
                        <w:right w:val="none" w:sz="0" w:space="0" w:color="auto"/>
                      </w:divBdr>
                    </w:div>
                  </w:divsChild>
                </w:div>
                <w:div w:id="742532245">
                  <w:marLeft w:val="0"/>
                  <w:marRight w:val="0"/>
                  <w:marTop w:val="0"/>
                  <w:marBottom w:val="0"/>
                  <w:divBdr>
                    <w:top w:val="none" w:sz="0" w:space="0" w:color="auto"/>
                    <w:left w:val="none" w:sz="0" w:space="0" w:color="auto"/>
                    <w:bottom w:val="none" w:sz="0" w:space="0" w:color="auto"/>
                    <w:right w:val="none" w:sz="0" w:space="0" w:color="auto"/>
                  </w:divBdr>
                  <w:divsChild>
                    <w:div w:id="742531552">
                      <w:marLeft w:val="0"/>
                      <w:marRight w:val="0"/>
                      <w:marTop w:val="0"/>
                      <w:marBottom w:val="0"/>
                      <w:divBdr>
                        <w:top w:val="none" w:sz="0" w:space="0" w:color="auto"/>
                        <w:left w:val="none" w:sz="0" w:space="0" w:color="auto"/>
                        <w:bottom w:val="none" w:sz="0" w:space="0" w:color="auto"/>
                        <w:right w:val="none" w:sz="0" w:space="0" w:color="auto"/>
                      </w:divBdr>
                    </w:div>
                  </w:divsChild>
                </w:div>
                <w:div w:id="742532247">
                  <w:marLeft w:val="0"/>
                  <w:marRight w:val="0"/>
                  <w:marTop w:val="0"/>
                  <w:marBottom w:val="0"/>
                  <w:divBdr>
                    <w:top w:val="none" w:sz="0" w:space="0" w:color="auto"/>
                    <w:left w:val="none" w:sz="0" w:space="0" w:color="auto"/>
                    <w:bottom w:val="none" w:sz="0" w:space="0" w:color="auto"/>
                    <w:right w:val="none" w:sz="0" w:space="0" w:color="auto"/>
                  </w:divBdr>
                  <w:divsChild>
                    <w:div w:id="742531477">
                      <w:marLeft w:val="0"/>
                      <w:marRight w:val="0"/>
                      <w:marTop w:val="0"/>
                      <w:marBottom w:val="0"/>
                      <w:divBdr>
                        <w:top w:val="none" w:sz="0" w:space="0" w:color="auto"/>
                        <w:left w:val="none" w:sz="0" w:space="0" w:color="auto"/>
                        <w:bottom w:val="none" w:sz="0" w:space="0" w:color="auto"/>
                        <w:right w:val="none" w:sz="0" w:space="0" w:color="auto"/>
                      </w:divBdr>
                    </w:div>
                  </w:divsChild>
                </w:div>
                <w:div w:id="742532261">
                  <w:marLeft w:val="0"/>
                  <w:marRight w:val="0"/>
                  <w:marTop w:val="0"/>
                  <w:marBottom w:val="0"/>
                  <w:divBdr>
                    <w:top w:val="none" w:sz="0" w:space="0" w:color="auto"/>
                    <w:left w:val="none" w:sz="0" w:space="0" w:color="auto"/>
                    <w:bottom w:val="none" w:sz="0" w:space="0" w:color="auto"/>
                    <w:right w:val="none" w:sz="0" w:space="0" w:color="auto"/>
                  </w:divBdr>
                  <w:divsChild>
                    <w:div w:id="742532467">
                      <w:marLeft w:val="0"/>
                      <w:marRight w:val="0"/>
                      <w:marTop w:val="0"/>
                      <w:marBottom w:val="0"/>
                      <w:divBdr>
                        <w:top w:val="none" w:sz="0" w:space="0" w:color="auto"/>
                        <w:left w:val="none" w:sz="0" w:space="0" w:color="auto"/>
                        <w:bottom w:val="none" w:sz="0" w:space="0" w:color="auto"/>
                        <w:right w:val="none" w:sz="0" w:space="0" w:color="auto"/>
                      </w:divBdr>
                    </w:div>
                  </w:divsChild>
                </w:div>
                <w:div w:id="742532315">
                  <w:marLeft w:val="0"/>
                  <w:marRight w:val="0"/>
                  <w:marTop w:val="0"/>
                  <w:marBottom w:val="0"/>
                  <w:divBdr>
                    <w:top w:val="none" w:sz="0" w:space="0" w:color="auto"/>
                    <w:left w:val="none" w:sz="0" w:space="0" w:color="auto"/>
                    <w:bottom w:val="none" w:sz="0" w:space="0" w:color="auto"/>
                    <w:right w:val="none" w:sz="0" w:space="0" w:color="auto"/>
                  </w:divBdr>
                  <w:divsChild>
                    <w:div w:id="742532160">
                      <w:marLeft w:val="0"/>
                      <w:marRight w:val="0"/>
                      <w:marTop w:val="0"/>
                      <w:marBottom w:val="0"/>
                      <w:divBdr>
                        <w:top w:val="none" w:sz="0" w:space="0" w:color="auto"/>
                        <w:left w:val="none" w:sz="0" w:space="0" w:color="auto"/>
                        <w:bottom w:val="none" w:sz="0" w:space="0" w:color="auto"/>
                        <w:right w:val="none" w:sz="0" w:space="0" w:color="auto"/>
                      </w:divBdr>
                    </w:div>
                  </w:divsChild>
                </w:div>
                <w:div w:id="742532322">
                  <w:marLeft w:val="0"/>
                  <w:marRight w:val="0"/>
                  <w:marTop w:val="0"/>
                  <w:marBottom w:val="0"/>
                  <w:divBdr>
                    <w:top w:val="none" w:sz="0" w:space="0" w:color="auto"/>
                    <w:left w:val="none" w:sz="0" w:space="0" w:color="auto"/>
                    <w:bottom w:val="none" w:sz="0" w:space="0" w:color="auto"/>
                    <w:right w:val="none" w:sz="0" w:space="0" w:color="auto"/>
                  </w:divBdr>
                  <w:divsChild>
                    <w:div w:id="742531825">
                      <w:marLeft w:val="0"/>
                      <w:marRight w:val="0"/>
                      <w:marTop w:val="0"/>
                      <w:marBottom w:val="0"/>
                      <w:divBdr>
                        <w:top w:val="none" w:sz="0" w:space="0" w:color="auto"/>
                        <w:left w:val="none" w:sz="0" w:space="0" w:color="auto"/>
                        <w:bottom w:val="none" w:sz="0" w:space="0" w:color="auto"/>
                        <w:right w:val="none" w:sz="0" w:space="0" w:color="auto"/>
                      </w:divBdr>
                    </w:div>
                  </w:divsChild>
                </w:div>
                <w:div w:id="742532325">
                  <w:marLeft w:val="0"/>
                  <w:marRight w:val="0"/>
                  <w:marTop w:val="0"/>
                  <w:marBottom w:val="0"/>
                  <w:divBdr>
                    <w:top w:val="none" w:sz="0" w:space="0" w:color="auto"/>
                    <w:left w:val="none" w:sz="0" w:space="0" w:color="auto"/>
                    <w:bottom w:val="none" w:sz="0" w:space="0" w:color="auto"/>
                    <w:right w:val="none" w:sz="0" w:space="0" w:color="auto"/>
                  </w:divBdr>
                  <w:divsChild>
                    <w:div w:id="742531109">
                      <w:marLeft w:val="0"/>
                      <w:marRight w:val="0"/>
                      <w:marTop w:val="0"/>
                      <w:marBottom w:val="0"/>
                      <w:divBdr>
                        <w:top w:val="none" w:sz="0" w:space="0" w:color="auto"/>
                        <w:left w:val="none" w:sz="0" w:space="0" w:color="auto"/>
                        <w:bottom w:val="none" w:sz="0" w:space="0" w:color="auto"/>
                        <w:right w:val="none" w:sz="0" w:space="0" w:color="auto"/>
                      </w:divBdr>
                    </w:div>
                  </w:divsChild>
                </w:div>
                <w:div w:id="742532364">
                  <w:marLeft w:val="0"/>
                  <w:marRight w:val="0"/>
                  <w:marTop w:val="0"/>
                  <w:marBottom w:val="0"/>
                  <w:divBdr>
                    <w:top w:val="none" w:sz="0" w:space="0" w:color="auto"/>
                    <w:left w:val="none" w:sz="0" w:space="0" w:color="auto"/>
                    <w:bottom w:val="none" w:sz="0" w:space="0" w:color="auto"/>
                    <w:right w:val="none" w:sz="0" w:space="0" w:color="auto"/>
                  </w:divBdr>
                  <w:divsChild>
                    <w:div w:id="742531892">
                      <w:marLeft w:val="0"/>
                      <w:marRight w:val="0"/>
                      <w:marTop w:val="0"/>
                      <w:marBottom w:val="0"/>
                      <w:divBdr>
                        <w:top w:val="none" w:sz="0" w:space="0" w:color="auto"/>
                        <w:left w:val="none" w:sz="0" w:space="0" w:color="auto"/>
                        <w:bottom w:val="none" w:sz="0" w:space="0" w:color="auto"/>
                        <w:right w:val="none" w:sz="0" w:space="0" w:color="auto"/>
                      </w:divBdr>
                    </w:div>
                  </w:divsChild>
                </w:div>
                <w:div w:id="742532377">
                  <w:marLeft w:val="0"/>
                  <w:marRight w:val="0"/>
                  <w:marTop w:val="0"/>
                  <w:marBottom w:val="0"/>
                  <w:divBdr>
                    <w:top w:val="none" w:sz="0" w:space="0" w:color="auto"/>
                    <w:left w:val="none" w:sz="0" w:space="0" w:color="auto"/>
                    <w:bottom w:val="none" w:sz="0" w:space="0" w:color="auto"/>
                    <w:right w:val="none" w:sz="0" w:space="0" w:color="auto"/>
                  </w:divBdr>
                  <w:divsChild>
                    <w:div w:id="742531546">
                      <w:marLeft w:val="0"/>
                      <w:marRight w:val="0"/>
                      <w:marTop w:val="0"/>
                      <w:marBottom w:val="0"/>
                      <w:divBdr>
                        <w:top w:val="none" w:sz="0" w:space="0" w:color="auto"/>
                        <w:left w:val="none" w:sz="0" w:space="0" w:color="auto"/>
                        <w:bottom w:val="none" w:sz="0" w:space="0" w:color="auto"/>
                        <w:right w:val="none" w:sz="0" w:space="0" w:color="auto"/>
                      </w:divBdr>
                    </w:div>
                  </w:divsChild>
                </w:div>
                <w:div w:id="742532383">
                  <w:marLeft w:val="0"/>
                  <w:marRight w:val="0"/>
                  <w:marTop w:val="0"/>
                  <w:marBottom w:val="0"/>
                  <w:divBdr>
                    <w:top w:val="none" w:sz="0" w:space="0" w:color="auto"/>
                    <w:left w:val="none" w:sz="0" w:space="0" w:color="auto"/>
                    <w:bottom w:val="none" w:sz="0" w:space="0" w:color="auto"/>
                    <w:right w:val="none" w:sz="0" w:space="0" w:color="auto"/>
                  </w:divBdr>
                  <w:divsChild>
                    <w:div w:id="742531779">
                      <w:marLeft w:val="0"/>
                      <w:marRight w:val="0"/>
                      <w:marTop w:val="0"/>
                      <w:marBottom w:val="0"/>
                      <w:divBdr>
                        <w:top w:val="none" w:sz="0" w:space="0" w:color="auto"/>
                        <w:left w:val="none" w:sz="0" w:space="0" w:color="auto"/>
                        <w:bottom w:val="none" w:sz="0" w:space="0" w:color="auto"/>
                        <w:right w:val="none" w:sz="0" w:space="0" w:color="auto"/>
                      </w:divBdr>
                    </w:div>
                  </w:divsChild>
                </w:div>
                <w:div w:id="742532416">
                  <w:marLeft w:val="0"/>
                  <w:marRight w:val="0"/>
                  <w:marTop w:val="0"/>
                  <w:marBottom w:val="0"/>
                  <w:divBdr>
                    <w:top w:val="none" w:sz="0" w:space="0" w:color="auto"/>
                    <w:left w:val="none" w:sz="0" w:space="0" w:color="auto"/>
                    <w:bottom w:val="none" w:sz="0" w:space="0" w:color="auto"/>
                    <w:right w:val="none" w:sz="0" w:space="0" w:color="auto"/>
                  </w:divBdr>
                  <w:divsChild>
                    <w:div w:id="742532687">
                      <w:marLeft w:val="0"/>
                      <w:marRight w:val="0"/>
                      <w:marTop w:val="0"/>
                      <w:marBottom w:val="0"/>
                      <w:divBdr>
                        <w:top w:val="none" w:sz="0" w:space="0" w:color="auto"/>
                        <w:left w:val="none" w:sz="0" w:space="0" w:color="auto"/>
                        <w:bottom w:val="none" w:sz="0" w:space="0" w:color="auto"/>
                        <w:right w:val="none" w:sz="0" w:space="0" w:color="auto"/>
                      </w:divBdr>
                    </w:div>
                  </w:divsChild>
                </w:div>
                <w:div w:id="742532438">
                  <w:marLeft w:val="0"/>
                  <w:marRight w:val="0"/>
                  <w:marTop w:val="0"/>
                  <w:marBottom w:val="0"/>
                  <w:divBdr>
                    <w:top w:val="none" w:sz="0" w:space="0" w:color="auto"/>
                    <w:left w:val="none" w:sz="0" w:space="0" w:color="auto"/>
                    <w:bottom w:val="none" w:sz="0" w:space="0" w:color="auto"/>
                    <w:right w:val="none" w:sz="0" w:space="0" w:color="auto"/>
                  </w:divBdr>
                  <w:divsChild>
                    <w:div w:id="742531661">
                      <w:marLeft w:val="0"/>
                      <w:marRight w:val="0"/>
                      <w:marTop w:val="0"/>
                      <w:marBottom w:val="0"/>
                      <w:divBdr>
                        <w:top w:val="none" w:sz="0" w:space="0" w:color="auto"/>
                        <w:left w:val="none" w:sz="0" w:space="0" w:color="auto"/>
                        <w:bottom w:val="none" w:sz="0" w:space="0" w:color="auto"/>
                        <w:right w:val="none" w:sz="0" w:space="0" w:color="auto"/>
                      </w:divBdr>
                    </w:div>
                    <w:div w:id="742531749">
                      <w:marLeft w:val="0"/>
                      <w:marRight w:val="0"/>
                      <w:marTop w:val="0"/>
                      <w:marBottom w:val="0"/>
                      <w:divBdr>
                        <w:top w:val="none" w:sz="0" w:space="0" w:color="auto"/>
                        <w:left w:val="none" w:sz="0" w:space="0" w:color="auto"/>
                        <w:bottom w:val="none" w:sz="0" w:space="0" w:color="auto"/>
                        <w:right w:val="none" w:sz="0" w:space="0" w:color="auto"/>
                      </w:divBdr>
                    </w:div>
                  </w:divsChild>
                </w:div>
                <w:div w:id="742532446">
                  <w:marLeft w:val="0"/>
                  <w:marRight w:val="0"/>
                  <w:marTop w:val="0"/>
                  <w:marBottom w:val="0"/>
                  <w:divBdr>
                    <w:top w:val="none" w:sz="0" w:space="0" w:color="auto"/>
                    <w:left w:val="none" w:sz="0" w:space="0" w:color="auto"/>
                    <w:bottom w:val="none" w:sz="0" w:space="0" w:color="auto"/>
                    <w:right w:val="none" w:sz="0" w:space="0" w:color="auto"/>
                  </w:divBdr>
                  <w:divsChild>
                    <w:div w:id="742531196">
                      <w:marLeft w:val="0"/>
                      <w:marRight w:val="0"/>
                      <w:marTop w:val="0"/>
                      <w:marBottom w:val="0"/>
                      <w:divBdr>
                        <w:top w:val="none" w:sz="0" w:space="0" w:color="auto"/>
                        <w:left w:val="none" w:sz="0" w:space="0" w:color="auto"/>
                        <w:bottom w:val="none" w:sz="0" w:space="0" w:color="auto"/>
                        <w:right w:val="none" w:sz="0" w:space="0" w:color="auto"/>
                      </w:divBdr>
                    </w:div>
                  </w:divsChild>
                </w:div>
                <w:div w:id="742532471">
                  <w:marLeft w:val="0"/>
                  <w:marRight w:val="0"/>
                  <w:marTop w:val="0"/>
                  <w:marBottom w:val="0"/>
                  <w:divBdr>
                    <w:top w:val="none" w:sz="0" w:space="0" w:color="auto"/>
                    <w:left w:val="none" w:sz="0" w:space="0" w:color="auto"/>
                    <w:bottom w:val="none" w:sz="0" w:space="0" w:color="auto"/>
                    <w:right w:val="none" w:sz="0" w:space="0" w:color="auto"/>
                  </w:divBdr>
                  <w:divsChild>
                    <w:div w:id="742532207">
                      <w:marLeft w:val="0"/>
                      <w:marRight w:val="0"/>
                      <w:marTop w:val="0"/>
                      <w:marBottom w:val="0"/>
                      <w:divBdr>
                        <w:top w:val="none" w:sz="0" w:space="0" w:color="auto"/>
                        <w:left w:val="none" w:sz="0" w:space="0" w:color="auto"/>
                        <w:bottom w:val="none" w:sz="0" w:space="0" w:color="auto"/>
                        <w:right w:val="none" w:sz="0" w:space="0" w:color="auto"/>
                      </w:divBdr>
                    </w:div>
                  </w:divsChild>
                </w:div>
                <w:div w:id="742532495">
                  <w:marLeft w:val="0"/>
                  <w:marRight w:val="0"/>
                  <w:marTop w:val="0"/>
                  <w:marBottom w:val="0"/>
                  <w:divBdr>
                    <w:top w:val="none" w:sz="0" w:space="0" w:color="auto"/>
                    <w:left w:val="none" w:sz="0" w:space="0" w:color="auto"/>
                    <w:bottom w:val="none" w:sz="0" w:space="0" w:color="auto"/>
                    <w:right w:val="none" w:sz="0" w:space="0" w:color="auto"/>
                  </w:divBdr>
                  <w:divsChild>
                    <w:div w:id="742532320">
                      <w:marLeft w:val="0"/>
                      <w:marRight w:val="0"/>
                      <w:marTop w:val="0"/>
                      <w:marBottom w:val="0"/>
                      <w:divBdr>
                        <w:top w:val="none" w:sz="0" w:space="0" w:color="auto"/>
                        <w:left w:val="none" w:sz="0" w:space="0" w:color="auto"/>
                        <w:bottom w:val="none" w:sz="0" w:space="0" w:color="auto"/>
                        <w:right w:val="none" w:sz="0" w:space="0" w:color="auto"/>
                      </w:divBdr>
                    </w:div>
                  </w:divsChild>
                </w:div>
                <w:div w:id="742532512">
                  <w:marLeft w:val="0"/>
                  <w:marRight w:val="0"/>
                  <w:marTop w:val="0"/>
                  <w:marBottom w:val="0"/>
                  <w:divBdr>
                    <w:top w:val="none" w:sz="0" w:space="0" w:color="auto"/>
                    <w:left w:val="none" w:sz="0" w:space="0" w:color="auto"/>
                    <w:bottom w:val="none" w:sz="0" w:space="0" w:color="auto"/>
                    <w:right w:val="none" w:sz="0" w:space="0" w:color="auto"/>
                  </w:divBdr>
                  <w:divsChild>
                    <w:div w:id="742531908">
                      <w:marLeft w:val="0"/>
                      <w:marRight w:val="0"/>
                      <w:marTop w:val="0"/>
                      <w:marBottom w:val="0"/>
                      <w:divBdr>
                        <w:top w:val="none" w:sz="0" w:space="0" w:color="auto"/>
                        <w:left w:val="none" w:sz="0" w:space="0" w:color="auto"/>
                        <w:bottom w:val="none" w:sz="0" w:space="0" w:color="auto"/>
                        <w:right w:val="none" w:sz="0" w:space="0" w:color="auto"/>
                      </w:divBdr>
                    </w:div>
                  </w:divsChild>
                </w:div>
                <w:div w:id="742532531">
                  <w:marLeft w:val="0"/>
                  <w:marRight w:val="0"/>
                  <w:marTop w:val="0"/>
                  <w:marBottom w:val="0"/>
                  <w:divBdr>
                    <w:top w:val="none" w:sz="0" w:space="0" w:color="auto"/>
                    <w:left w:val="none" w:sz="0" w:space="0" w:color="auto"/>
                    <w:bottom w:val="none" w:sz="0" w:space="0" w:color="auto"/>
                    <w:right w:val="none" w:sz="0" w:space="0" w:color="auto"/>
                  </w:divBdr>
                  <w:divsChild>
                    <w:div w:id="742531540">
                      <w:marLeft w:val="0"/>
                      <w:marRight w:val="0"/>
                      <w:marTop w:val="0"/>
                      <w:marBottom w:val="0"/>
                      <w:divBdr>
                        <w:top w:val="none" w:sz="0" w:space="0" w:color="auto"/>
                        <w:left w:val="none" w:sz="0" w:space="0" w:color="auto"/>
                        <w:bottom w:val="none" w:sz="0" w:space="0" w:color="auto"/>
                        <w:right w:val="none" w:sz="0" w:space="0" w:color="auto"/>
                      </w:divBdr>
                    </w:div>
                  </w:divsChild>
                </w:div>
                <w:div w:id="742532545">
                  <w:marLeft w:val="0"/>
                  <w:marRight w:val="0"/>
                  <w:marTop w:val="0"/>
                  <w:marBottom w:val="0"/>
                  <w:divBdr>
                    <w:top w:val="none" w:sz="0" w:space="0" w:color="auto"/>
                    <w:left w:val="none" w:sz="0" w:space="0" w:color="auto"/>
                    <w:bottom w:val="none" w:sz="0" w:space="0" w:color="auto"/>
                    <w:right w:val="none" w:sz="0" w:space="0" w:color="auto"/>
                  </w:divBdr>
                  <w:divsChild>
                    <w:div w:id="742532256">
                      <w:marLeft w:val="0"/>
                      <w:marRight w:val="0"/>
                      <w:marTop w:val="0"/>
                      <w:marBottom w:val="0"/>
                      <w:divBdr>
                        <w:top w:val="none" w:sz="0" w:space="0" w:color="auto"/>
                        <w:left w:val="none" w:sz="0" w:space="0" w:color="auto"/>
                        <w:bottom w:val="none" w:sz="0" w:space="0" w:color="auto"/>
                        <w:right w:val="none" w:sz="0" w:space="0" w:color="auto"/>
                      </w:divBdr>
                    </w:div>
                  </w:divsChild>
                </w:div>
                <w:div w:id="742532547">
                  <w:marLeft w:val="0"/>
                  <w:marRight w:val="0"/>
                  <w:marTop w:val="0"/>
                  <w:marBottom w:val="0"/>
                  <w:divBdr>
                    <w:top w:val="none" w:sz="0" w:space="0" w:color="auto"/>
                    <w:left w:val="none" w:sz="0" w:space="0" w:color="auto"/>
                    <w:bottom w:val="none" w:sz="0" w:space="0" w:color="auto"/>
                    <w:right w:val="none" w:sz="0" w:space="0" w:color="auto"/>
                  </w:divBdr>
                  <w:divsChild>
                    <w:div w:id="742532223">
                      <w:marLeft w:val="0"/>
                      <w:marRight w:val="0"/>
                      <w:marTop w:val="0"/>
                      <w:marBottom w:val="0"/>
                      <w:divBdr>
                        <w:top w:val="none" w:sz="0" w:space="0" w:color="auto"/>
                        <w:left w:val="none" w:sz="0" w:space="0" w:color="auto"/>
                        <w:bottom w:val="none" w:sz="0" w:space="0" w:color="auto"/>
                        <w:right w:val="none" w:sz="0" w:space="0" w:color="auto"/>
                      </w:divBdr>
                    </w:div>
                  </w:divsChild>
                </w:div>
                <w:div w:id="742532563">
                  <w:marLeft w:val="0"/>
                  <w:marRight w:val="0"/>
                  <w:marTop w:val="0"/>
                  <w:marBottom w:val="0"/>
                  <w:divBdr>
                    <w:top w:val="none" w:sz="0" w:space="0" w:color="auto"/>
                    <w:left w:val="none" w:sz="0" w:space="0" w:color="auto"/>
                    <w:bottom w:val="none" w:sz="0" w:space="0" w:color="auto"/>
                    <w:right w:val="none" w:sz="0" w:space="0" w:color="auto"/>
                  </w:divBdr>
                  <w:divsChild>
                    <w:div w:id="742531920">
                      <w:marLeft w:val="0"/>
                      <w:marRight w:val="0"/>
                      <w:marTop w:val="0"/>
                      <w:marBottom w:val="0"/>
                      <w:divBdr>
                        <w:top w:val="none" w:sz="0" w:space="0" w:color="auto"/>
                        <w:left w:val="none" w:sz="0" w:space="0" w:color="auto"/>
                        <w:bottom w:val="none" w:sz="0" w:space="0" w:color="auto"/>
                        <w:right w:val="none" w:sz="0" w:space="0" w:color="auto"/>
                      </w:divBdr>
                    </w:div>
                  </w:divsChild>
                </w:div>
                <w:div w:id="742532573">
                  <w:marLeft w:val="0"/>
                  <w:marRight w:val="0"/>
                  <w:marTop w:val="0"/>
                  <w:marBottom w:val="0"/>
                  <w:divBdr>
                    <w:top w:val="none" w:sz="0" w:space="0" w:color="auto"/>
                    <w:left w:val="none" w:sz="0" w:space="0" w:color="auto"/>
                    <w:bottom w:val="none" w:sz="0" w:space="0" w:color="auto"/>
                    <w:right w:val="none" w:sz="0" w:space="0" w:color="auto"/>
                  </w:divBdr>
                  <w:divsChild>
                    <w:div w:id="742531969">
                      <w:marLeft w:val="0"/>
                      <w:marRight w:val="0"/>
                      <w:marTop w:val="0"/>
                      <w:marBottom w:val="0"/>
                      <w:divBdr>
                        <w:top w:val="none" w:sz="0" w:space="0" w:color="auto"/>
                        <w:left w:val="none" w:sz="0" w:space="0" w:color="auto"/>
                        <w:bottom w:val="none" w:sz="0" w:space="0" w:color="auto"/>
                        <w:right w:val="none" w:sz="0" w:space="0" w:color="auto"/>
                      </w:divBdr>
                    </w:div>
                  </w:divsChild>
                </w:div>
                <w:div w:id="742532577">
                  <w:marLeft w:val="0"/>
                  <w:marRight w:val="0"/>
                  <w:marTop w:val="0"/>
                  <w:marBottom w:val="0"/>
                  <w:divBdr>
                    <w:top w:val="none" w:sz="0" w:space="0" w:color="auto"/>
                    <w:left w:val="none" w:sz="0" w:space="0" w:color="auto"/>
                    <w:bottom w:val="none" w:sz="0" w:space="0" w:color="auto"/>
                    <w:right w:val="none" w:sz="0" w:space="0" w:color="auto"/>
                  </w:divBdr>
                  <w:divsChild>
                    <w:div w:id="742531404">
                      <w:marLeft w:val="0"/>
                      <w:marRight w:val="0"/>
                      <w:marTop w:val="0"/>
                      <w:marBottom w:val="0"/>
                      <w:divBdr>
                        <w:top w:val="none" w:sz="0" w:space="0" w:color="auto"/>
                        <w:left w:val="none" w:sz="0" w:space="0" w:color="auto"/>
                        <w:bottom w:val="none" w:sz="0" w:space="0" w:color="auto"/>
                        <w:right w:val="none" w:sz="0" w:space="0" w:color="auto"/>
                      </w:divBdr>
                    </w:div>
                  </w:divsChild>
                </w:div>
                <w:div w:id="742532585">
                  <w:marLeft w:val="0"/>
                  <w:marRight w:val="0"/>
                  <w:marTop w:val="0"/>
                  <w:marBottom w:val="0"/>
                  <w:divBdr>
                    <w:top w:val="none" w:sz="0" w:space="0" w:color="auto"/>
                    <w:left w:val="none" w:sz="0" w:space="0" w:color="auto"/>
                    <w:bottom w:val="none" w:sz="0" w:space="0" w:color="auto"/>
                    <w:right w:val="none" w:sz="0" w:space="0" w:color="auto"/>
                  </w:divBdr>
                  <w:divsChild>
                    <w:div w:id="742532005">
                      <w:marLeft w:val="0"/>
                      <w:marRight w:val="0"/>
                      <w:marTop w:val="0"/>
                      <w:marBottom w:val="0"/>
                      <w:divBdr>
                        <w:top w:val="none" w:sz="0" w:space="0" w:color="auto"/>
                        <w:left w:val="none" w:sz="0" w:space="0" w:color="auto"/>
                        <w:bottom w:val="none" w:sz="0" w:space="0" w:color="auto"/>
                        <w:right w:val="none" w:sz="0" w:space="0" w:color="auto"/>
                      </w:divBdr>
                    </w:div>
                  </w:divsChild>
                </w:div>
                <w:div w:id="742532598">
                  <w:marLeft w:val="0"/>
                  <w:marRight w:val="0"/>
                  <w:marTop w:val="0"/>
                  <w:marBottom w:val="0"/>
                  <w:divBdr>
                    <w:top w:val="none" w:sz="0" w:space="0" w:color="auto"/>
                    <w:left w:val="none" w:sz="0" w:space="0" w:color="auto"/>
                    <w:bottom w:val="none" w:sz="0" w:space="0" w:color="auto"/>
                    <w:right w:val="none" w:sz="0" w:space="0" w:color="auto"/>
                  </w:divBdr>
                  <w:divsChild>
                    <w:div w:id="742531696">
                      <w:marLeft w:val="0"/>
                      <w:marRight w:val="0"/>
                      <w:marTop w:val="0"/>
                      <w:marBottom w:val="0"/>
                      <w:divBdr>
                        <w:top w:val="none" w:sz="0" w:space="0" w:color="auto"/>
                        <w:left w:val="none" w:sz="0" w:space="0" w:color="auto"/>
                        <w:bottom w:val="none" w:sz="0" w:space="0" w:color="auto"/>
                        <w:right w:val="none" w:sz="0" w:space="0" w:color="auto"/>
                      </w:divBdr>
                    </w:div>
                  </w:divsChild>
                </w:div>
                <w:div w:id="742532620">
                  <w:marLeft w:val="0"/>
                  <w:marRight w:val="0"/>
                  <w:marTop w:val="0"/>
                  <w:marBottom w:val="0"/>
                  <w:divBdr>
                    <w:top w:val="none" w:sz="0" w:space="0" w:color="auto"/>
                    <w:left w:val="none" w:sz="0" w:space="0" w:color="auto"/>
                    <w:bottom w:val="none" w:sz="0" w:space="0" w:color="auto"/>
                    <w:right w:val="none" w:sz="0" w:space="0" w:color="auto"/>
                  </w:divBdr>
                  <w:divsChild>
                    <w:div w:id="742532070">
                      <w:marLeft w:val="0"/>
                      <w:marRight w:val="0"/>
                      <w:marTop w:val="0"/>
                      <w:marBottom w:val="0"/>
                      <w:divBdr>
                        <w:top w:val="none" w:sz="0" w:space="0" w:color="auto"/>
                        <w:left w:val="none" w:sz="0" w:space="0" w:color="auto"/>
                        <w:bottom w:val="none" w:sz="0" w:space="0" w:color="auto"/>
                        <w:right w:val="none" w:sz="0" w:space="0" w:color="auto"/>
                      </w:divBdr>
                    </w:div>
                  </w:divsChild>
                </w:div>
                <w:div w:id="742532622">
                  <w:marLeft w:val="0"/>
                  <w:marRight w:val="0"/>
                  <w:marTop w:val="0"/>
                  <w:marBottom w:val="0"/>
                  <w:divBdr>
                    <w:top w:val="none" w:sz="0" w:space="0" w:color="auto"/>
                    <w:left w:val="none" w:sz="0" w:space="0" w:color="auto"/>
                    <w:bottom w:val="none" w:sz="0" w:space="0" w:color="auto"/>
                    <w:right w:val="none" w:sz="0" w:space="0" w:color="auto"/>
                  </w:divBdr>
                  <w:divsChild>
                    <w:div w:id="742532754">
                      <w:marLeft w:val="0"/>
                      <w:marRight w:val="0"/>
                      <w:marTop w:val="0"/>
                      <w:marBottom w:val="0"/>
                      <w:divBdr>
                        <w:top w:val="none" w:sz="0" w:space="0" w:color="auto"/>
                        <w:left w:val="none" w:sz="0" w:space="0" w:color="auto"/>
                        <w:bottom w:val="none" w:sz="0" w:space="0" w:color="auto"/>
                        <w:right w:val="none" w:sz="0" w:space="0" w:color="auto"/>
                      </w:divBdr>
                    </w:div>
                  </w:divsChild>
                </w:div>
                <w:div w:id="742532624">
                  <w:marLeft w:val="0"/>
                  <w:marRight w:val="0"/>
                  <w:marTop w:val="0"/>
                  <w:marBottom w:val="0"/>
                  <w:divBdr>
                    <w:top w:val="none" w:sz="0" w:space="0" w:color="auto"/>
                    <w:left w:val="none" w:sz="0" w:space="0" w:color="auto"/>
                    <w:bottom w:val="none" w:sz="0" w:space="0" w:color="auto"/>
                    <w:right w:val="none" w:sz="0" w:space="0" w:color="auto"/>
                  </w:divBdr>
                  <w:divsChild>
                    <w:div w:id="742532672">
                      <w:marLeft w:val="0"/>
                      <w:marRight w:val="0"/>
                      <w:marTop w:val="0"/>
                      <w:marBottom w:val="0"/>
                      <w:divBdr>
                        <w:top w:val="none" w:sz="0" w:space="0" w:color="auto"/>
                        <w:left w:val="none" w:sz="0" w:space="0" w:color="auto"/>
                        <w:bottom w:val="none" w:sz="0" w:space="0" w:color="auto"/>
                        <w:right w:val="none" w:sz="0" w:space="0" w:color="auto"/>
                      </w:divBdr>
                    </w:div>
                  </w:divsChild>
                </w:div>
                <w:div w:id="742532632">
                  <w:marLeft w:val="0"/>
                  <w:marRight w:val="0"/>
                  <w:marTop w:val="0"/>
                  <w:marBottom w:val="0"/>
                  <w:divBdr>
                    <w:top w:val="none" w:sz="0" w:space="0" w:color="auto"/>
                    <w:left w:val="none" w:sz="0" w:space="0" w:color="auto"/>
                    <w:bottom w:val="none" w:sz="0" w:space="0" w:color="auto"/>
                    <w:right w:val="none" w:sz="0" w:space="0" w:color="auto"/>
                  </w:divBdr>
                  <w:divsChild>
                    <w:div w:id="742532210">
                      <w:marLeft w:val="0"/>
                      <w:marRight w:val="0"/>
                      <w:marTop w:val="0"/>
                      <w:marBottom w:val="0"/>
                      <w:divBdr>
                        <w:top w:val="none" w:sz="0" w:space="0" w:color="auto"/>
                        <w:left w:val="none" w:sz="0" w:space="0" w:color="auto"/>
                        <w:bottom w:val="none" w:sz="0" w:space="0" w:color="auto"/>
                        <w:right w:val="none" w:sz="0" w:space="0" w:color="auto"/>
                      </w:divBdr>
                    </w:div>
                  </w:divsChild>
                </w:div>
                <w:div w:id="742532664">
                  <w:marLeft w:val="0"/>
                  <w:marRight w:val="0"/>
                  <w:marTop w:val="0"/>
                  <w:marBottom w:val="0"/>
                  <w:divBdr>
                    <w:top w:val="none" w:sz="0" w:space="0" w:color="auto"/>
                    <w:left w:val="none" w:sz="0" w:space="0" w:color="auto"/>
                    <w:bottom w:val="none" w:sz="0" w:space="0" w:color="auto"/>
                    <w:right w:val="none" w:sz="0" w:space="0" w:color="auto"/>
                  </w:divBdr>
                  <w:divsChild>
                    <w:div w:id="742532827">
                      <w:marLeft w:val="0"/>
                      <w:marRight w:val="0"/>
                      <w:marTop w:val="0"/>
                      <w:marBottom w:val="0"/>
                      <w:divBdr>
                        <w:top w:val="none" w:sz="0" w:space="0" w:color="auto"/>
                        <w:left w:val="none" w:sz="0" w:space="0" w:color="auto"/>
                        <w:bottom w:val="none" w:sz="0" w:space="0" w:color="auto"/>
                        <w:right w:val="none" w:sz="0" w:space="0" w:color="auto"/>
                      </w:divBdr>
                    </w:div>
                  </w:divsChild>
                </w:div>
                <w:div w:id="742532666">
                  <w:marLeft w:val="0"/>
                  <w:marRight w:val="0"/>
                  <w:marTop w:val="0"/>
                  <w:marBottom w:val="0"/>
                  <w:divBdr>
                    <w:top w:val="none" w:sz="0" w:space="0" w:color="auto"/>
                    <w:left w:val="none" w:sz="0" w:space="0" w:color="auto"/>
                    <w:bottom w:val="none" w:sz="0" w:space="0" w:color="auto"/>
                    <w:right w:val="none" w:sz="0" w:space="0" w:color="auto"/>
                  </w:divBdr>
                  <w:divsChild>
                    <w:div w:id="742531683">
                      <w:marLeft w:val="0"/>
                      <w:marRight w:val="0"/>
                      <w:marTop w:val="0"/>
                      <w:marBottom w:val="0"/>
                      <w:divBdr>
                        <w:top w:val="none" w:sz="0" w:space="0" w:color="auto"/>
                        <w:left w:val="none" w:sz="0" w:space="0" w:color="auto"/>
                        <w:bottom w:val="none" w:sz="0" w:space="0" w:color="auto"/>
                        <w:right w:val="none" w:sz="0" w:space="0" w:color="auto"/>
                      </w:divBdr>
                    </w:div>
                  </w:divsChild>
                </w:div>
                <w:div w:id="742532675">
                  <w:marLeft w:val="0"/>
                  <w:marRight w:val="0"/>
                  <w:marTop w:val="0"/>
                  <w:marBottom w:val="0"/>
                  <w:divBdr>
                    <w:top w:val="none" w:sz="0" w:space="0" w:color="auto"/>
                    <w:left w:val="none" w:sz="0" w:space="0" w:color="auto"/>
                    <w:bottom w:val="none" w:sz="0" w:space="0" w:color="auto"/>
                    <w:right w:val="none" w:sz="0" w:space="0" w:color="auto"/>
                  </w:divBdr>
                  <w:divsChild>
                    <w:div w:id="742531593">
                      <w:marLeft w:val="0"/>
                      <w:marRight w:val="0"/>
                      <w:marTop w:val="0"/>
                      <w:marBottom w:val="0"/>
                      <w:divBdr>
                        <w:top w:val="none" w:sz="0" w:space="0" w:color="auto"/>
                        <w:left w:val="none" w:sz="0" w:space="0" w:color="auto"/>
                        <w:bottom w:val="none" w:sz="0" w:space="0" w:color="auto"/>
                        <w:right w:val="none" w:sz="0" w:space="0" w:color="auto"/>
                      </w:divBdr>
                    </w:div>
                    <w:div w:id="742531673">
                      <w:marLeft w:val="0"/>
                      <w:marRight w:val="0"/>
                      <w:marTop w:val="0"/>
                      <w:marBottom w:val="0"/>
                      <w:divBdr>
                        <w:top w:val="none" w:sz="0" w:space="0" w:color="auto"/>
                        <w:left w:val="none" w:sz="0" w:space="0" w:color="auto"/>
                        <w:bottom w:val="none" w:sz="0" w:space="0" w:color="auto"/>
                        <w:right w:val="none" w:sz="0" w:space="0" w:color="auto"/>
                      </w:divBdr>
                    </w:div>
                  </w:divsChild>
                </w:div>
                <w:div w:id="742532762">
                  <w:marLeft w:val="0"/>
                  <w:marRight w:val="0"/>
                  <w:marTop w:val="0"/>
                  <w:marBottom w:val="0"/>
                  <w:divBdr>
                    <w:top w:val="none" w:sz="0" w:space="0" w:color="auto"/>
                    <w:left w:val="none" w:sz="0" w:space="0" w:color="auto"/>
                    <w:bottom w:val="none" w:sz="0" w:space="0" w:color="auto"/>
                    <w:right w:val="none" w:sz="0" w:space="0" w:color="auto"/>
                  </w:divBdr>
                  <w:divsChild>
                    <w:div w:id="742531759">
                      <w:marLeft w:val="0"/>
                      <w:marRight w:val="0"/>
                      <w:marTop w:val="0"/>
                      <w:marBottom w:val="0"/>
                      <w:divBdr>
                        <w:top w:val="none" w:sz="0" w:space="0" w:color="auto"/>
                        <w:left w:val="none" w:sz="0" w:space="0" w:color="auto"/>
                        <w:bottom w:val="none" w:sz="0" w:space="0" w:color="auto"/>
                        <w:right w:val="none" w:sz="0" w:space="0" w:color="auto"/>
                      </w:divBdr>
                    </w:div>
                  </w:divsChild>
                </w:div>
                <w:div w:id="742532813">
                  <w:marLeft w:val="0"/>
                  <w:marRight w:val="0"/>
                  <w:marTop w:val="0"/>
                  <w:marBottom w:val="0"/>
                  <w:divBdr>
                    <w:top w:val="none" w:sz="0" w:space="0" w:color="auto"/>
                    <w:left w:val="none" w:sz="0" w:space="0" w:color="auto"/>
                    <w:bottom w:val="none" w:sz="0" w:space="0" w:color="auto"/>
                    <w:right w:val="none" w:sz="0" w:space="0" w:color="auto"/>
                  </w:divBdr>
                  <w:divsChild>
                    <w:div w:id="742531279">
                      <w:marLeft w:val="0"/>
                      <w:marRight w:val="0"/>
                      <w:marTop w:val="0"/>
                      <w:marBottom w:val="0"/>
                      <w:divBdr>
                        <w:top w:val="none" w:sz="0" w:space="0" w:color="auto"/>
                        <w:left w:val="none" w:sz="0" w:space="0" w:color="auto"/>
                        <w:bottom w:val="none" w:sz="0" w:space="0" w:color="auto"/>
                        <w:right w:val="none" w:sz="0" w:space="0" w:color="auto"/>
                      </w:divBdr>
                    </w:div>
                  </w:divsChild>
                </w:div>
                <w:div w:id="742532818">
                  <w:marLeft w:val="0"/>
                  <w:marRight w:val="0"/>
                  <w:marTop w:val="0"/>
                  <w:marBottom w:val="0"/>
                  <w:divBdr>
                    <w:top w:val="none" w:sz="0" w:space="0" w:color="auto"/>
                    <w:left w:val="none" w:sz="0" w:space="0" w:color="auto"/>
                    <w:bottom w:val="none" w:sz="0" w:space="0" w:color="auto"/>
                    <w:right w:val="none" w:sz="0" w:space="0" w:color="auto"/>
                  </w:divBdr>
                  <w:divsChild>
                    <w:div w:id="742532631">
                      <w:marLeft w:val="0"/>
                      <w:marRight w:val="0"/>
                      <w:marTop w:val="0"/>
                      <w:marBottom w:val="0"/>
                      <w:divBdr>
                        <w:top w:val="none" w:sz="0" w:space="0" w:color="auto"/>
                        <w:left w:val="none" w:sz="0" w:space="0" w:color="auto"/>
                        <w:bottom w:val="none" w:sz="0" w:space="0" w:color="auto"/>
                        <w:right w:val="none" w:sz="0" w:space="0" w:color="auto"/>
                      </w:divBdr>
                    </w:div>
                  </w:divsChild>
                </w:div>
                <w:div w:id="742532826">
                  <w:marLeft w:val="0"/>
                  <w:marRight w:val="0"/>
                  <w:marTop w:val="0"/>
                  <w:marBottom w:val="0"/>
                  <w:divBdr>
                    <w:top w:val="none" w:sz="0" w:space="0" w:color="auto"/>
                    <w:left w:val="none" w:sz="0" w:space="0" w:color="auto"/>
                    <w:bottom w:val="none" w:sz="0" w:space="0" w:color="auto"/>
                    <w:right w:val="none" w:sz="0" w:space="0" w:color="auto"/>
                  </w:divBdr>
                  <w:divsChild>
                    <w:div w:id="742532587">
                      <w:marLeft w:val="0"/>
                      <w:marRight w:val="0"/>
                      <w:marTop w:val="0"/>
                      <w:marBottom w:val="0"/>
                      <w:divBdr>
                        <w:top w:val="none" w:sz="0" w:space="0" w:color="auto"/>
                        <w:left w:val="none" w:sz="0" w:space="0" w:color="auto"/>
                        <w:bottom w:val="none" w:sz="0" w:space="0" w:color="auto"/>
                        <w:right w:val="none" w:sz="0" w:space="0" w:color="auto"/>
                      </w:divBdr>
                    </w:div>
                  </w:divsChild>
                </w:div>
                <w:div w:id="742532839">
                  <w:marLeft w:val="0"/>
                  <w:marRight w:val="0"/>
                  <w:marTop w:val="0"/>
                  <w:marBottom w:val="0"/>
                  <w:divBdr>
                    <w:top w:val="none" w:sz="0" w:space="0" w:color="auto"/>
                    <w:left w:val="none" w:sz="0" w:space="0" w:color="auto"/>
                    <w:bottom w:val="none" w:sz="0" w:space="0" w:color="auto"/>
                    <w:right w:val="none" w:sz="0" w:space="0" w:color="auto"/>
                  </w:divBdr>
                  <w:divsChild>
                    <w:div w:id="742532293">
                      <w:marLeft w:val="0"/>
                      <w:marRight w:val="0"/>
                      <w:marTop w:val="0"/>
                      <w:marBottom w:val="0"/>
                      <w:divBdr>
                        <w:top w:val="none" w:sz="0" w:space="0" w:color="auto"/>
                        <w:left w:val="none" w:sz="0" w:space="0" w:color="auto"/>
                        <w:bottom w:val="none" w:sz="0" w:space="0" w:color="auto"/>
                        <w:right w:val="none" w:sz="0" w:space="0" w:color="auto"/>
                      </w:divBdr>
                    </w:div>
                  </w:divsChild>
                </w:div>
                <w:div w:id="742532841">
                  <w:marLeft w:val="0"/>
                  <w:marRight w:val="0"/>
                  <w:marTop w:val="0"/>
                  <w:marBottom w:val="0"/>
                  <w:divBdr>
                    <w:top w:val="none" w:sz="0" w:space="0" w:color="auto"/>
                    <w:left w:val="none" w:sz="0" w:space="0" w:color="auto"/>
                    <w:bottom w:val="none" w:sz="0" w:space="0" w:color="auto"/>
                    <w:right w:val="none" w:sz="0" w:space="0" w:color="auto"/>
                  </w:divBdr>
                  <w:divsChild>
                    <w:div w:id="742531514">
                      <w:marLeft w:val="0"/>
                      <w:marRight w:val="0"/>
                      <w:marTop w:val="0"/>
                      <w:marBottom w:val="0"/>
                      <w:divBdr>
                        <w:top w:val="none" w:sz="0" w:space="0" w:color="auto"/>
                        <w:left w:val="none" w:sz="0" w:space="0" w:color="auto"/>
                        <w:bottom w:val="none" w:sz="0" w:space="0" w:color="auto"/>
                        <w:right w:val="none" w:sz="0" w:space="0" w:color="auto"/>
                      </w:divBdr>
                    </w:div>
                  </w:divsChild>
                </w:div>
                <w:div w:id="742532847">
                  <w:marLeft w:val="0"/>
                  <w:marRight w:val="0"/>
                  <w:marTop w:val="0"/>
                  <w:marBottom w:val="0"/>
                  <w:divBdr>
                    <w:top w:val="none" w:sz="0" w:space="0" w:color="auto"/>
                    <w:left w:val="none" w:sz="0" w:space="0" w:color="auto"/>
                    <w:bottom w:val="none" w:sz="0" w:space="0" w:color="auto"/>
                    <w:right w:val="none" w:sz="0" w:space="0" w:color="auto"/>
                  </w:divBdr>
                  <w:divsChild>
                    <w:div w:id="742532528">
                      <w:marLeft w:val="0"/>
                      <w:marRight w:val="0"/>
                      <w:marTop w:val="0"/>
                      <w:marBottom w:val="0"/>
                      <w:divBdr>
                        <w:top w:val="none" w:sz="0" w:space="0" w:color="auto"/>
                        <w:left w:val="none" w:sz="0" w:space="0" w:color="auto"/>
                        <w:bottom w:val="none" w:sz="0" w:space="0" w:color="auto"/>
                        <w:right w:val="none" w:sz="0" w:space="0" w:color="auto"/>
                      </w:divBdr>
                    </w:div>
                  </w:divsChild>
                </w:div>
                <w:div w:id="742532848">
                  <w:marLeft w:val="0"/>
                  <w:marRight w:val="0"/>
                  <w:marTop w:val="0"/>
                  <w:marBottom w:val="0"/>
                  <w:divBdr>
                    <w:top w:val="none" w:sz="0" w:space="0" w:color="auto"/>
                    <w:left w:val="none" w:sz="0" w:space="0" w:color="auto"/>
                    <w:bottom w:val="none" w:sz="0" w:space="0" w:color="auto"/>
                    <w:right w:val="none" w:sz="0" w:space="0" w:color="auto"/>
                  </w:divBdr>
                  <w:divsChild>
                    <w:div w:id="742531741">
                      <w:marLeft w:val="0"/>
                      <w:marRight w:val="0"/>
                      <w:marTop w:val="0"/>
                      <w:marBottom w:val="0"/>
                      <w:divBdr>
                        <w:top w:val="none" w:sz="0" w:space="0" w:color="auto"/>
                        <w:left w:val="none" w:sz="0" w:space="0" w:color="auto"/>
                        <w:bottom w:val="none" w:sz="0" w:space="0" w:color="auto"/>
                        <w:right w:val="none" w:sz="0" w:space="0" w:color="auto"/>
                      </w:divBdr>
                    </w:div>
                  </w:divsChild>
                </w:div>
                <w:div w:id="742532854">
                  <w:marLeft w:val="0"/>
                  <w:marRight w:val="0"/>
                  <w:marTop w:val="0"/>
                  <w:marBottom w:val="0"/>
                  <w:divBdr>
                    <w:top w:val="none" w:sz="0" w:space="0" w:color="auto"/>
                    <w:left w:val="none" w:sz="0" w:space="0" w:color="auto"/>
                    <w:bottom w:val="none" w:sz="0" w:space="0" w:color="auto"/>
                    <w:right w:val="none" w:sz="0" w:space="0" w:color="auto"/>
                  </w:divBdr>
                  <w:divsChild>
                    <w:div w:id="742531731">
                      <w:marLeft w:val="0"/>
                      <w:marRight w:val="0"/>
                      <w:marTop w:val="0"/>
                      <w:marBottom w:val="0"/>
                      <w:divBdr>
                        <w:top w:val="none" w:sz="0" w:space="0" w:color="auto"/>
                        <w:left w:val="none" w:sz="0" w:space="0" w:color="auto"/>
                        <w:bottom w:val="none" w:sz="0" w:space="0" w:color="auto"/>
                        <w:right w:val="none" w:sz="0" w:space="0" w:color="auto"/>
                      </w:divBdr>
                    </w:div>
                  </w:divsChild>
                </w:div>
                <w:div w:id="742532880">
                  <w:marLeft w:val="0"/>
                  <w:marRight w:val="0"/>
                  <w:marTop w:val="0"/>
                  <w:marBottom w:val="0"/>
                  <w:divBdr>
                    <w:top w:val="none" w:sz="0" w:space="0" w:color="auto"/>
                    <w:left w:val="none" w:sz="0" w:space="0" w:color="auto"/>
                    <w:bottom w:val="none" w:sz="0" w:space="0" w:color="auto"/>
                    <w:right w:val="none" w:sz="0" w:space="0" w:color="auto"/>
                  </w:divBdr>
                  <w:divsChild>
                    <w:div w:id="742531822">
                      <w:marLeft w:val="0"/>
                      <w:marRight w:val="0"/>
                      <w:marTop w:val="0"/>
                      <w:marBottom w:val="0"/>
                      <w:divBdr>
                        <w:top w:val="none" w:sz="0" w:space="0" w:color="auto"/>
                        <w:left w:val="none" w:sz="0" w:space="0" w:color="auto"/>
                        <w:bottom w:val="none" w:sz="0" w:space="0" w:color="auto"/>
                        <w:right w:val="none" w:sz="0" w:space="0" w:color="auto"/>
                      </w:divBdr>
                    </w:div>
                  </w:divsChild>
                </w:div>
                <w:div w:id="742532890">
                  <w:marLeft w:val="0"/>
                  <w:marRight w:val="0"/>
                  <w:marTop w:val="0"/>
                  <w:marBottom w:val="0"/>
                  <w:divBdr>
                    <w:top w:val="none" w:sz="0" w:space="0" w:color="auto"/>
                    <w:left w:val="none" w:sz="0" w:space="0" w:color="auto"/>
                    <w:bottom w:val="none" w:sz="0" w:space="0" w:color="auto"/>
                    <w:right w:val="none" w:sz="0" w:space="0" w:color="auto"/>
                  </w:divBdr>
                  <w:divsChild>
                    <w:div w:id="74253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531489">
          <w:marLeft w:val="0"/>
          <w:marRight w:val="0"/>
          <w:marTop w:val="0"/>
          <w:marBottom w:val="0"/>
          <w:divBdr>
            <w:top w:val="none" w:sz="0" w:space="0" w:color="auto"/>
            <w:left w:val="none" w:sz="0" w:space="0" w:color="auto"/>
            <w:bottom w:val="none" w:sz="0" w:space="0" w:color="auto"/>
            <w:right w:val="none" w:sz="0" w:space="0" w:color="auto"/>
          </w:divBdr>
        </w:div>
        <w:div w:id="742531504">
          <w:marLeft w:val="0"/>
          <w:marRight w:val="0"/>
          <w:marTop w:val="0"/>
          <w:marBottom w:val="0"/>
          <w:divBdr>
            <w:top w:val="none" w:sz="0" w:space="0" w:color="auto"/>
            <w:left w:val="none" w:sz="0" w:space="0" w:color="auto"/>
            <w:bottom w:val="none" w:sz="0" w:space="0" w:color="auto"/>
            <w:right w:val="none" w:sz="0" w:space="0" w:color="auto"/>
          </w:divBdr>
        </w:div>
        <w:div w:id="742531809">
          <w:marLeft w:val="0"/>
          <w:marRight w:val="0"/>
          <w:marTop w:val="0"/>
          <w:marBottom w:val="0"/>
          <w:divBdr>
            <w:top w:val="none" w:sz="0" w:space="0" w:color="auto"/>
            <w:left w:val="none" w:sz="0" w:space="0" w:color="auto"/>
            <w:bottom w:val="none" w:sz="0" w:space="0" w:color="auto"/>
            <w:right w:val="none" w:sz="0" w:space="0" w:color="auto"/>
          </w:divBdr>
        </w:div>
        <w:div w:id="742531824">
          <w:marLeft w:val="0"/>
          <w:marRight w:val="0"/>
          <w:marTop w:val="0"/>
          <w:marBottom w:val="0"/>
          <w:divBdr>
            <w:top w:val="none" w:sz="0" w:space="0" w:color="auto"/>
            <w:left w:val="none" w:sz="0" w:space="0" w:color="auto"/>
            <w:bottom w:val="none" w:sz="0" w:space="0" w:color="auto"/>
            <w:right w:val="none" w:sz="0" w:space="0" w:color="auto"/>
          </w:divBdr>
        </w:div>
        <w:div w:id="742531883">
          <w:marLeft w:val="0"/>
          <w:marRight w:val="0"/>
          <w:marTop w:val="0"/>
          <w:marBottom w:val="0"/>
          <w:divBdr>
            <w:top w:val="none" w:sz="0" w:space="0" w:color="auto"/>
            <w:left w:val="none" w:sz="0" w:space="0" w:color="auto"/>
            <w:bottom w:val="none" w:sz="0" w:space="0" w:color="auto"/>
            <w:right w:val="none" w:sz="0" w:space="0" w:color="auto"/>
          </w:divBdr>
        </w:div>
        <w:div w:id="742531896">
          <w:marLeft w:val="-330"/>
          <w:marRight w:val="0"/>
          <w:marTop w:val="0"/>
          <w:marBottom w:val="0"/>
          <w:divBdr>
            <w:top w:val="none" w:sz="0" w:space="0" w:color="auto"/>
            <w:left w:val="none" w:sz="0" w:space="0" w:color="auto"/>
            <w:bottom w:val="none" w:sz="0" w:space="0" w:color="auto"/>
            <w:right w:val="none" w:sz="0" w:space="0" w:color="auto"/>
          </w:divBdr>
          <w:divsChild>
            <w:div w:id="742532034">
              <w:marLeft w:val="0"/>
              <w:marRight w:val="0"/>
              <w:marTop w:val="30"/>
              <w:marBottom w:val="30"/>
              <w:divBdr>
                <w:top w:val="none" w:sz="0" w:space="0" w:color="auto"/>
                <w:left w:val="none" w:sz="0" w:space="0" w:color="auto"/>
                <w:bottom w:val="none" w:sz="0" w:space="0" w:color="auto"/>
                <w:right w:val="none" w:sz="0" w:space="0" w:color="auto"/>
              </w:divBdr>
              <w:divsChild>
                <w:div w:id="742531107">
                  <w:marLeft w:val="0"/>
                  <w:marRight w:val="0"/>
                  <w:marTop w:val="0"/>
                  <w:marBottom w:val="0"/>
                  <w:divBdr>
                    <w:top w:val="none" w:sz="0" w:space="0" w:color="auto"/>
                    <w:left w:val="none" w:sz="0" w:space="0" w:color="auto"/>
                    <w:bottom w:val="none" w:sz="0" w:space="0" w:color="auto"/>
                    <w:right w:val="none" w:sz="0" w:space="0" w:color="auto"/>
                  </w:divBdr>
                  <w:divsChild>
                    <w:div w:id="742532570">
                      <w:marLeft w:val="0"/>
                      <w:marRight w:val="0"/>
                      <w:marTop w:val="0"/>
                      <w:marBottom w:val="0"/>
                      <w:divBdr>
                        <w:top w:val="none" w:sz="0" w:space="0" w:color="auto"/>
                        <w:left w:val="none" w:sz="0" w:space="0" w:color="auto"/>
                        <w:bottom w:val="none" w:sz="0" w:space="0" w:color="auto"/>
                        <w:right w:val="none" w:sz="0" w:space="0" w:color="auto"/>
                      </w:divBdr>
                    </w:div>
                  </w:divsChild>
                </w:div>
                <w:div w:id="742531113">
                  <w:marLeft w:val="0"/>
                  <w:marRight w:val="0"/>
                  <w:marTop w:val="0"/>
                  <w:marBottom w:val="0"/>
                  <w:divBdr>
                    <w:top w:val="none" w:sz="0" w:space="0" w:color="auto"/>
                    <w:left w:val="none" w:sz="0" w:space="0" w:color="auto"/>
                    <w:bottom w:val="none" w:sz="0" w:space="0" w:color="auto"/>
                    <w:right w:val="none" w:sz="0" w:space="0" w:color="auto"/>
                  </w:divBdr>
                  <w:divsChild>
                    <w:div w:id="742532141">
                      <w:marLeft w:val="0"/>
                      <w:marRight w:val="0"/>
                      <w:marTop w:val="0"/>
                      <w:marBottom w:val="0"/>
                      <w:divBdr>
                        <w:top w:val="none" w:sz="0" w:space="0" w:color="auto"/>
                        <w:left w:val="none" w:sz="0" w:space="0" w:color="auto"/>
                        <w:bottom w:val="none" w:sz="0" w:space="0" w:color="auto"/>
                        <w:right w:val="none" w:sz="0" w:space="0" w:color="auto"/>
                      </w:divBdr>
                    </w:div>
                  </w:divsChild>
                </w:div>
                <w:div w:id="742531117">
                  <w:marLeft w:val="0"/>
                  <w:marRight w:val="0"/>
                  <w:marTop w:val="0"/>
                  <w:marBottom w:val="0"/>
                  <w:divBdr>
                    <w:top w:val="none" w:sz="0" w:space="0" w:color="auto"/>
                    <w:left w:val="none" w:sz="0" w:space="0" w:color="auto"/>
                    <w:bottom w:val="none" w:sz="0" w:space="0" w:color="auto"/>
                    <w:right w:val="none" w:sz="0" w:space="0" w:color="auto"/>
                  </w:divBdr>
                  <w:divsChild>
                    <w:div w:id="742532327">
                      <w:marLeft w:val="0"/>
                      <w:marRight w:val="0"/>
                      <w:marTop w:val="0"/>
                      <w:marBottom w:val="0"/>
                      <w:divBdr>
                        <w:top w:val="none" w:sz="0" w:space="0" w:color="auto"/>
                        <w:left w:val="none" w:sz="0" w:space="0" w:color="auto"/>
                        <w:bottom w:val="none" w:sz="0" w:space="0" w:color="auto"/>
                        <w:right w:val="none" w:sz="0" w:space="0" w:color="auto"/>
                      </w:divBdr>
                    </w:div>
                  </w:divsChild>
                </w:div>
                <w:div w:id="742531132">
                  <w:marLeft w:val="0"/>
                  <w:marRight w:val="0"/>
                  <w:marTop w:val="0"/>
                  <w:marBottom w:val="0"/>
                  <w:divBdr>
                    <w:top w:val="none" w:sz="0" w:space="0" w:color="auto"/>
                    <w:left w:val="none" w:sz="0" w:space="0" w:color="auto"/>
                    <w:bottom w:val="none" w:sz="0" w:space="0" w:color="auto"/>
                    <w:right w:val="none" w:sz="0" w:space="0" w:color="auto"/>
                  </w:divBdr>
                  <w:divsChild>
                    <w:div w:id="742532603">
                      <w:marLeft w:val="0"/>
                      <w:marRight w:val="0"/>
                      <w:marTop w:val="0"/>
                      <w:marBottom w:val="0"/>
                      <w:divBdr>
                        <w:top w:val="none" w:sz="0" w:space="0" w:color="auto"/>
                        <w:left w:val="none" w:sz="0" w:space="0" w:color="auto"/>
                        <w:bottom w:val="none" w:sz="0" w:space="0" w:color="auto"/>
                        <w:right w:val="none" w:sz="0" w:space="0" w:color="auto"/>
                      </w:divBdr>
                    </w:div>
                  </w:divsChild>
                </w:div>
                <w:div w:id="742531138">
                  <w:marLeft w:val="0"/>
                  <w:marRight w:val="0"/>
                  <w:marTop w:val="0"/>
                  <w:marBottom w:val="0"/>
                  <w:divBdr>
                    <w:top w:val="none" w:sz="0" w:space="0" w:color="auto"/>
                    <w:left w:val="none" w:sz="0" w:space="0" w:color="auto"/>
                    <w:bottom w:val="none" w:sz="0" w:space="0" w:color="auto"/>
                    <w:right w:val="none" w:sz="0" w:space="0" w:color="auto"/>
                  </w:divBdr>
                  <w:divsChild>
                    <w:div w:id="742532600">
                      <w:marLeft w:val="0"/>
                      <w:marRight w:val="0"/>
                      <w:marTop w:val="0"/>
                      <w:marBottom w:val="0"/>
                      <w:divBdr>
                        <w:top w:val="none" w:sz="0" w:space="0" w:color="auto"/>
                        <w:left w:val="none" w:sz="0" w:space="0" w:color="auto"/>
                        <w:bottom w:val="none" w:sz="0" w:space="0" w:color="auto"/>
                        <w:right w:val="none" w:sz="0" w:space="0" w:color="auto"/>
                      </w:divBdr>
                    </w:div>
                  </w:divsChild>
                </w:div>
                <w:div w:id="742531153">
                  <w:marLeft w:val="0"/>
                  <w:marRight w:val="0"/>
                  <w:marTop w:val="0"/>
                  <w:marBottom w:val="0"/>
                  <w:divBdr>
                    <w:top w:val="none" w:sz="0" w:space="0" w:color="auto"/>
                    <w:left w:val="none" w:sz="0" w:space="0" w:color="auto"/>
                    <w:bottom w:val="none" w:sz="0" w:space="0" w:color="auto"/>
                    <w:right w:val="none" w:sz="0" w:space="0" w:color="auto"/>
                  </w:divBdr>
                  <w:divsChild>
                    <w:div w:id="742531141">
                      <w:marLeft w:val="0"/>
                      <w:marRight w:val="0"/>
                      <w:marTop w:val="0"/>
                      <w:marBottom w:val="0"/>
                      <w:divBdr>
                        <w:top w:val="none" w:sz="0" w:space="0" w:color="auto"/>
                        <w:left w:val="none" w:sz="0" w:space="0" w:color="auto"/>
                        <w:bottom w:val="none" w:sz="0" w:space="0" w:color="auto"/>
                        <w:right w:val="none" w:sz="0" w:space="0" w:color="auto"/>
                      </w:divBdr>
                    </w:div>
                  </w:divsChild>
                </w:div>
                <w:div w:id="742531154">
                  <w:marLeft w:val="0"/>
                  <w:marRight w:val="0"/>
                  <w:marTop w:val="0"/>
                  <w:marBottom w:val="0"/>
                  <w:divBdr>
                    <w:top w:val="none" w:sz="0" w:space="0" w:color="auto"/>
                    <w:left w:val="none" w:sz="0" w:space="0" w:color="auto"/>
                    <w:bottom w:val="none" w:sz="0" w:space="0" w:color="auto"/>
                    <w:right w:val="none" w:sz="0" w:space="0" w:color="auto"/>
                  </w:divBdr>
                  <w:divsChild>
                    <w:div w:id="742532366">
                      <w:marLeft w:val="0"/>
                      <w:marRight w:val="0"/>
                      <w:marTop w:val="0"/>
                      <w:marBottom w:val="0"/>
                      <w:divBdr>
                        <w:top w:val="none" w:sz="0" w:space="0" w:color="auto"/>
                        <w:left w:val="none" w:sz="0" w:space="0" w:color="auto"/>
                        <w:bottom w:val="none" w:sz="0" w:space="0" w:color="auto"/>
                        <w:right w:val="none" w:sz="0" w:space="0" w:color="auto"/>
                      </w:divBdr>
                    </w:div>
                  </w:divsChild>
                </w:div>
                <w:div w:id="742531155">
                  <w:marLeft w:val="0"/>
                  <w:marRight w:val="0"/>
                  <w:marTop w:val="0"/>
                  <w:marBottom w:val="0"/>
                  <w:divBdr>
                    <w:top w:val="none" w:sz="0" w:space="0" w:color="auto"/>
                    <w:left w:val="none" w:sz="0" w:space="0" w:color="auto"/>
                    <w:bottom w:val="none" w:sz="0" w:space="0" w:color="auto"/>
                    <w:right w:val="none" w:sz="0" w:space="0" w:color="auto"/>
                  </w:divBdr>
                  <w:divsChild>
                    <w:div w:id="742532633">
                      <w:marLeft w:val="0"/>
                      <w:marRight w:val="0"/>
                      <w:marTop w:val="0"/>
                      <w:marBottom w:val="0"/>
                      <w:divBdr>
                        <w:top w:val="none" w:sz="0" w:space="0" w:color="auto"/>
                        <w:left w:val="none" w:sz="0" w:space="0" w:color="auto"/>
                        <w:bottom w:val="none" w:sz="0" w:space="0" w:color="auto"/>
                        <w:right w:val="none" w:sz="0" w:space="0" w:color="auto"/>
                      </w:divBdr>
                    </w:div>
                  </w:divsChild>
                </w:div>
                <w:div w:id="742531157">
                  <w:marLeft w:val="0"/>
                  <w:marRight w:val="0"/>
                  <w:marTop w:val="0"/>
                  <w:marBottom w:val="0"/>
                  <w:divBdr>
                    <w:top w:val="none" w:sz="0" w:space="0" w:color="auto"/>
                    <w:left w:val="none" w:sz="0" w:space="0" w:color="auto"/>
                    <w:bottom w:val="none" w:sz="0" w:space="0" w:color="auto"/>
                    <w:right w:val="none" w:sz="0" w:space="0" w:color="auto"/>
                  </w:divBdr>
                  <w:divsChild>
                    <w:div w:id="742531239">
                      <w:marLeft w:val="0"/>
                      <w:marRight w:val="0"/>
                      <w:marTop w:val="0"/>
                      <w:marBottom w:val="0"/>
                      <w:divBdr>
                        <w:top w:val="none" w:sz="0" w:space="0" w:color="auto"/>
                        <w:left w:val="none" w:sz="0" w:space="0" w:color="auto"/>
                        <w:bottom w:val="none" w:sz="0" w:space="0" w:color="auto"/>
                        <w:right w:val="none" w:sz="0" w:space="0" w:color="auto"/>
                      </w:divBdr>
                    </w:div>
                  </w:divsChild>
                </w:div>
                <w:div w:id="742531160">
                  <w:marLeft w:val="0"/>
                  <w:marRight w:val="0"/>
                  <w:marTop w:val="0"/>
                  <w:marBottom w:val="0"/>
                  <w:divBdr>
                    <w:top w:val="none" w:sz="0" w:space="0" w:color="auto"/>
                    <w:left w:val="none" w:sz="0" w:space="0" w:color="auto"/>
                    <w:bottom w:val="none" w:sz="0" w:space="0" w:color="auto"/>
                    <w:right w:val="none" w:sz="0" w:space="0" w:color="auto"/>
                  </w:divBdr>
                  <w:divsChild>
                    <w:div w:id="742532062">
                      <w:marLeft w:val="0"/>
                      <w:marRight w:val="0"/>
                      <w:marTop w:val="0"/>
                      <w:marBottom w:val="0"/>
                      <w:divBdr>
                        <w:top w:val="none" w:sz="0" w:space="0" w:color="auto"/>
                        <w:left w:val="none" w:sz="0" w:space="0" w:color="auto"/>
                        <w:bottom w:val="none" w:sz="0" w:space="0" w:color="auto"/>
                        <w:right w:val="none" w:sz="0" w:space="0" w:color="auto"/>
                      </w:divBdr>
                    </w:div>
                  </w:divsChild>
                </w:div>
                <w:div w:id="742531166">
                  <w:marLeft w:val="0"/>
                  <w:marRight w:val="0"/>
                  <w:marTop w:val="0"/>
                  <w:marBottom w:val="0"/>
                  <w:divBdr>
                    <w:top w:val="none" w:sz="0" w:space="0" w:color="auto"/>
                    <w:left w:val="none" w:sz="0" w:space="0" w:color="auto"/>
                    <w:bottom w:val="none" w:sz="0" w:space="0" w:color="auto"/>
                    <w:right w:val="none" w:sz="0" w:space="0" w:color="auto"/>
                  </w:divBdr>
                  <w:divsChild>
                    <w:div w:id="742532283">
                      <w:marLeft w:val="0"/>
                      <w:marRight w:val="0"/>
                      <w:marTop w:val="0"/>
                      <w:marBottom w:val="0"/>
                      <w:divBdr>
                        <w:top w:val="none" w:sz="0" w:space="0" w:color="auto"/>
                        <w:left w:val="none" w:sz="0" w:space="0" w:color="auto"/>
                        <w:bottom w:val="none" w:sz="0" w:space="0" w:color="auto"/>
                        <w:right w:val="none" w:sz="0" w:space="0" w:color="auto"/>
                      </w:divBdr>
                    </w:div>
                  </w:divsChild>
                </w:div>
                <w:div w:id="742531168">
                  <w:marLeft w:val="0"/>
                  <w:marRight w:val="0"/>
                  <w:marTop w:val="0"/>
                  <w:marBottom w:val="0"/>
                  <w:divBdr>
                    <w:top w:val="none" w:sz="0" w:space="0" w:color="auto"/>
                    <w:left w:val="none" w:sz="0" w:space="0" w:color="auto"/>
                    <w:bottom w:val="none" w:sz="0" w:space="0" w:color="auto"/>
                    <w:right w:val="none" w:sz="0" w:space="0" w:color="auto"/>
                  </w:divBdr>
                  <w:divsChild>
                    <w:div w:id="742532436">
                      <w:marLeft w:val="0"/>
                      <w:marRight w:val="0"/>
                      <w:marTop w:val="0"/>
                      <w:marBottom w:val="0"/>
                      <w:divBdr>
                        <w:top w:val="none" w:sz="0" w:space="0" w:color="auto"/>
                        <w:left w:val="none" w:sz="0" w:space="0" w:color="auto"/>
                        <w:bottom w:val="none" w:sz="0" w:space="0" w:color="auto"/>
                        <w:right w:val="none" w:sz="0" w:space="0" w:color="auto"/>
                      </w:divBdr>
                    </w:div>
                  </w:divsChild>
                </w:div>
                <w:div w:id="742531182">
                  <w:marLeft w:val="0"/>
                  <w:marRight w:val="0"/>
                  <w:marTop w:val="0"/>
                  <w:marBottom w:val="0"/>
                  <w:divBdr>
                    <w:top w:val="none" w:sz="0" w:space="0" w:color="auto"/>
                    <w:left w:val="none" w:sz="0" w:space="0" w:color="auto"/>
                    <w:bottom w:val="none" w:sz="0" w:space="0" w:color="auto"/>
                    <w:right w:val="none" w:sz="0" w:space="0" w:color="auto"/>
                  </w:divBdr>
                  <w:divsChild>
                    <w:div w:id="742532048">
                      <w:marLeft w:val="0"/>
                      <w:marRight w:val="0"/>
                      <w:marTop w:val="0"/>
                      <w:marBottom w:val="0"/>
                      <w:divBdr>
                        <w:top w:val="none" w:sz="0" w:space="0" w:color="auto"/>
                        <w:left w:val="none" w:sz="0" w:space="0" w:color="auto"/>
                        <w:bottom w:val="none" w:sz="0" w:space="0" w:color="auto"/>
                        <w:right w:val="none" w:sz="0" w:space="0" w:color="auto"/>
                      </w:divBdr>
                    </w:div>
                  </w:divsChild>
                </w:div>
                <w:div w:id="742531184">
                  <w:marLeft w:val="0"/>
                  <w:marRight w:val="0"/>
                  <w:marTop w:val="0"/>
                  <w:marBottom w:val="0"/>
                  <w:divBdr>
                    <w:top w:val="none" w:sz="0" w:space="0" w:color="auto"/>
                    <w:left w:val="none" w:sz="0" w:space="0" w:color="auto"/>
                    <w:bottom w:val="none" w:sz="0" w:space="0" w:color="auto"/>
                    <w:right w:val="none" w:sz="0" w:space="0" w:color="auto"/>
                  </w:divBdr>
                  <w:divsChild>
                    <w:div w:id="742531499">
                      <w:marLeft w:val="0"/>
                      <w:marRight w:val="0"/>
                      <w:marTop w:val="0"/>
                      <w:marBottom w:val="0"/>
                      <w:divBdr>
                        <w:top w:val="none" w:sz="0" w:space="0" w:color="auto"/>
                        <w:left w:val="none" w:sz="0" w:space="0" w:color="auto"/>
                        <w:bottom w:val="none" w:sz="0" w:space="0" w:color="auto"/>
                        <w:right w:val="none" w:sz="0" w:space="0" w:color="auto"/>
                      </w:divBdr>
                    </w:div>
                  </w:divsChild>
                </w:div>
                <w:div w:id="742531201">
                  <w:marLeft w:val="0"/>
                  <w:marRight w:val="0"/>
                  <w:marTop w:val="0"/>
                  <w:marBottom w:val="0"/>
                  <w:divBdr>
                    <w:top w:val="none" w:sz="0" w:space="0" w:color="auto"/>
                    <w:left w:val="none" w:sz="0" w:space="0" w:color="auto"/>
                    <w:bottom w:val="none" w:sz="0" w:space="0" w:color="auto"/>
                    <w:right w:val="none" w:sz="0" w:space="0" w:color="auto"/>
                  </w:divBdr>
                  <w:divsChild>
                    <w:div w:id="742531837">
                      <w:marLeft w:val="0"/>
                      <w:marRight w:val="0"/>
                      <w:marTop w:val="0"/>
                      <w:marBottom w:val="0"/>
                      <w:divBdr>
                        <w:top w:val="none" w:sz="0" w:space="0" w:color="auto"/>
                        <w:left w:val="none" w:sz="0" w:space="0" w:color="auto"/>
                        <w:bottom w:val="none" w:sz="0" w:space="0" w:color="auto"/>
                        <w:right w:val="none" w:sz="0" w:space="0" w:color="auto"/>
                      </w:divBdr>
                    </w:div>
                  </w:divsChild>
                </w:div>
                <w:div w:id="742531205">
                  <w:marLeft w:val="0"/>
                  <w:marRight w:val="0"/>
                  <w:marTop w:val="0"/>
                  <w:marBottom w:val="0"/>
                  <w:divBdr>
                    <w:top w:val="none" w:sz="0" w:space="0" w:color="auto"/>
                    <w:left w:val="none" w:sz="0" w:space="0" w:color="auto"/>
                    <w:bottom w:val="none" w:sz="0" w:space="0" w:color="auto"/>
                    <w:right w:val="none" w:sz="0" w:space="0" w:color="auto"/>
                  </w:divBdr>
                  <w:divsChild>
                    <w:div w:id="742532021">
                      <w:marLeft w:val="0"/>
                      <w:marRight w:val="0"/>
                      <w:marTop w:val="0"/>
                      <w:marBottom w:val="0"/>
                      <w:divBdr>
                        <w:top w:val="none" w:sz="0" w:space="0" w:color="auto"/>
                        <w:left w:val="none" w:sz="0" w:space="0" w:color="auto"/>
                        <w:bottom w:val="none" w:sz="0" w:space="0" w:color="auto"/>
                        <w:right w:val="none" w:sz="0" w:space="0" w:color="auto"/>
                      </w:divBdr>
                    </w:div>
                  </w:divsChild>
                </w:div>
                <w:div w:id="742531210">
                  <w:marLeft w:val="0"/>
                  <w:marRight w:val="0"/>
                  <w:marTop w:val="0"/>
                  <w:marBottom w:val="0"/>
                  <w:divBdr>
                    <w:top w:val="none" w:sz="0" w:space="0" w:color="auto"/>
                    <w:left w:val="none" w:sz="0" w:space="0" w:color="auto"/>
                    <w:bottom w:val="none" w:sz="0" w:space="0" w:color="auto"/>
                    <w:right w:val="none" w:sz="0" w:space="0" w:color="auto"/>
                  </w:divBdr>
                  <w:divsChild>
                    <w:div w:id="742532642">
                      <w:marLeft w:val="0"/>
                      <w:marRight w:val="0"/>
                      <w:marTop w:val="0"/>
                      <w:marBottom w:val="0"/>
                      <w:divBdr>
                        <w:top w:val="none" w:sz="0" w:space="0" w:color="auto"/>
                        <w:left w:val="none" w:sz="0" w:space="0" w:color="auto"/>
                        <w:bottom w:val="none" w:sz="0" w:space="0" w:color="auto"/>
                        <w:right w:val="none" w:sz="0" w:space="0" w:color="auto"/>
                      </w:divBdr>
                    </w:div>
                  </w:divsChild>
                </w:div>
                <w:div w:id="742531216">
                  <w:marLeft w:val="0"/>
                  <w:marRight w:val="0"/>
                  <w:marTop w:val="0"/>
                  <w:marBottom w:val="0"/>
                  <w:divBdr>
                    <w:top w:val="none" w:sz="0" w:space="0" w:color="auto"/>
                    <w:left w:val="none" w:sz="0" w:space="0" w:color="auto"/>
                    <w:bottom w:val="none" w:sz="0" w:space="0" w:color="auto"/>
                    <w:right w:val="none" w:sz="0" w:space="0" w:color="auto"/>
                  </w:divBdr>
                  <w:divsChild>
                    <w:div w:id="742532695">
                      <w:marLeft w:val="0"/>
                      <w:marRight w:val="0"/>
                      <w:marTop w:val="0"/>
                      <w:marBottom w:val="0"/>
                      <w:divBdr>
                        <w:top w:val="none" w:sz="0" w:space="0" w:color="auto"/>
                        <w:left w:val="none" w:sz="0" w:space="0" w:color="auto"/>
                        <w:bottom w:val="none" w:sz="0" w:space="0" w:color="auto"/>
                        <w:right w:val="none" w:sz="0" w:space="0" w:color="auto"/>
                      </w:divBdr>
                    </w:div>
                  </w:divsChild>
                </w:div>
                <w:div w:id="742531224">
                  <w:marLeft w:val="0"/>
                  <w:marRight w:val="0"/>
                  <w:marTop w:val="0"/>
                  <w:marBottom w:val="0"/>
                  <w:divBdr>
                    <w:top w:val="none" w:sz="0" w:space="0" w:color="auto"/>
                    <w:left w:val="none" w:sz="0" w:space="0" w:color="auto"/>
                    <w:bottom w:val="none" w:sz="0" w:space="0" w:color="auto"/>
                    <w:right w:val="none" w:sz="0" w:space="0" w:color="auto"/>
                  </w:divBdr>
                  <w:divsChild>
                    <w:div w:id="742532625">
                      <w:marLeft w:val="0"/>
                      <w:marRight w:val="0"/>
                      <w:marTop w:val="0"/>
                      <w:marBottom w:val="0"/>
                      <w:divBdr>
                        <w:top w:val="none" w:sz="0" w:space="0" w:color="auto"/>
                        <w:left w:val="none" w:sz="0" w:space="0" w:color="auto"/>
                        <w:bottom w:val="none" w:sz="0" w:space="0" w:color="auto"/>
                        <w:right w:val="none" w:sz="0" w:space="0" w:color="auto"/>
                      </w:divBdr>
                    </w:div>
                  </w:divsChild>
                </w:div>
                <w:div w:id="742531228">
                  <w:marLeft w:val="0"/>
                  <w:marRight w:val="0"/>
                  <w:marTop w:val="0"/>
                  <w:marBottom w:val="0"/>
                  <w:divBdr>
                    <w:top w:val="none" w:sz="0" w:space="0" w:color="auto"/>
                    <w:left w:val="none" w:sz="0" w:space="0" w:color="auto"/>
                    <w:bottom w:val="none" w:sz="0" w:space="0" w:color="auto"/>
                    <w:right w:val="none" w:sz="0" w:space="0" w:color="auto"/>
                  </w:divBdr>
                  <w:divsChild>
                    <w:div w:id="742532059">
                      <w:marLeft w:val="0"/>
                      <w:marRight w:val="0"/>
                      <w:marTop w:val="0"/>
                      <w:marBottom w:val="0"/>
                      <w:divBdr>
                        <w:top w:val="none" w:sz="0" w:space="0" w:color="auto"/>
                        <w:left w:val="none" w:sz="0" w:space="0" w:color="auto"/>
                        <w:bottom w:val="none" w:sz="0" w:space="0" w:color="auto"/>
                        <w:right w:val="none" w:sz="0" w:space="0" w:color="auto"/>
                      </w:divBdr>
                    </w:div>
                  </w:divsChild>
                </w:div>
                <w:div w:id="742531235">
                  <w:marLeft w:val="0"/>
                  <w:marRight w:val="0"/>
                  <w:marTop w:val="0"/>
                  <w:marBottom w:val="0"/>
                  <w:divBdr>
                    <w:top w:val="none" w:sz="0" w:space="0" w:color="auto"/>
                    <w:left w:val="none" w:sz="0" w:space="0" w:color="auto"/>
                    <w:bottom w:val="none" w:sz="0" w:space="0" w:color="auto"/>
                    <w:right w:val="none" w:sz="0" w:space="0" w:color="auto"/>
                  </w:divBdr>
                  <w:divsChild>
                    <w:div w:id="742532773">
                      <w:marLeft w:val="0"/>
                      <w:marRight w:val="0"/>
                      <w:marTop w:val="0"/>
                      <w:marBottom w:val="0"/>
                      <w:divBdr>
                        <w:top w:val="none" w:sz="0" w:space="0" w:color="auto"/>
                        <w:left w:val="none" w:sz="0" w:space="0" w:color="auto"/>
                        <w:bottom w:val="none" w:sz="0" w:space="0" w:color="auto"/>
                        <w:right w:val="none" w:sz="0" w:space="0" w:color="auto"/>
                      </w:divBdr>
                    </w:div>
                  </w:divsChild>
                </w:div>
                <w:div w:id="742531242">
                  <w:marLeft w:val="0"/>
                  <w:marRight w:val="0"/>
                  <w:marTop w:val="0"/>
                  <w:marBottom w:val="0"/>
                  <w:divBdr>
                    <w:top w:val="none" w:sz="0" w:space="0" w:color="auto"/>
                    <w:left w:val="none" w:sz="0" w:space="0" w:color="auto"/>
                    <w:bottom w:val="none" w:sz="0" w:space="0" w:color="auto"/>
                    <w:right w:val="none" w:sz="0" w:space="0" w:color="auto"/>
                  </w:divBdr>
                  <w:divsChild>
                    <w:div w:id="742531805">
                      <w:marLeft w:val="0"/>
                      <w:marRight w:val="0"/>
                      <w:marTop w:val="0"/>
                      <w:marBottom w:val="0"/>
                      <w:divBdr>
                        <w:top w:val="none" w:sz="0" w:space="0" w:color="auto"/>
                        <w:left w:val="none" w:sz="0" w:space="0" w:color="auto"/>
                        <w:bottom w:val="none" w:sz="0" w:space="0" w:color="auto"/>
                        <w:right w:val="none" w:sz="0" w:space="0" w:color="auto"/>
                      </w:divBdr>
                    </w:div>
                  </w:divsChild>
                </w:div>
                <w:div w:id="742531250">
                  <w:marLeft w:val="0"/>
                  <w:marRight w:val="0"/>
                  <w:marTop w:val="0"/>
                  <w:marBottom w:val="0"/>
                  <w:divBdr>
                    <w:top w:val="none" w:sz="0" w:space="0" w:color="auto"/>
                    <w:left w:val="none" w:sz="0" w:space="0" w:color="auto"/>
                    <w:bottom w:val="none" w:sz="0" w:space="0" w:color="auto"/>
                    <w:right w:val="none" w:sz="0" w:space="0" w:color="auto"/>
                  </w:divBdr>
                  <w:divsChild>
                    <w:div w:id="742531316">
                      <w:marLeft w:val="0"/>
                      <w:marRight w:val="0"/>
                      <w:marTop w:val="0"/>
                      <w:marBottom w:val="0"/>
                      <w:divBdr>
                        <w:top w:val="none" w:sz="0" w:space="0" w:color="auto"/>
                        <w:left w:val="none" w:sz="0" w:space="0" w:color="auto"/>
                        <w:bottom w:val="none" w:sz="0" w:space="0" w:color="auto"/>
                        <w:right w:val="none" w:sz="0" w:space="0" w:color="auto"/>
                      </w:divBdr>
                    </w:div>
                  </w:divsChild>
                </w:div>
                <w:div w:id="742531253">
                  <w:marLeft w:val="0"/>
                  <w:marRight w:val="0"/>
                  <w:marTop w:val="0"/>
                  <w:marBottom w:val="0"/>
                  <w:divBdr>
                    <w:top w:val="none" w:sz="0" w:space="0" w:color="auto"/>
                    <w:left w:val="none" w:sz="0" w:space="0" w:color="auto"/>
                    <w:bottom w:val="none" w:sz="0" w:space="0" w:color="auto"/>
                    <w:right w:val="none" w:sz="0" w:space="0" w:color="auto"/>
                  </w:divBdr>
                  <w:divsChild>
                    <w:div w:id="742531962">
                      <w:marLeft w:val="0"/>
                      <w:marRight w:val="0"/>
                      <w:marTop w:val="0"/>
                      <w:marBottom w:val="0"/>
                      <w:divBdr>
                        <w:top w:val="none" w:sz="0" w:space="0" w:color="auto"/>
                        <w:left w:val="none" w:sz="0" w:space="0" w:color="auto"/>
                        <w:bottom w:val="none" w:sz="0" w:space="0" w:color="auto"/>
                        <w:right w:val="none" w:sz="0" w:space="0" w:color="auto"/>
                      </w:divBdr>
                    </w:div>
                  </w:divsChild>
                </w:div>
                <w:div w:id="742531259">
                  <w:marLeft w:val="0"/>
                  <w:marRight w:val="0"/>
                  <w:marTop w:val="0"/>
                  <w:marBottom w:val="0"/>
                  <w:divBdr>
                    <w:top w:val="none" w:sz="0" w:space="0" w:color="auto"/>
                    <w:left w:val="none" w:sz="0" w:space="0" w:color="auto"/>
                    <w:bottom w:val="none" w:sz="0" w:space="0" w:color="auto"/>
                    <w:right w:val="none" w:sz="0" w:space="0" w:color="auto"/>
                  </w:divBdr>
                  <w:divsChild>
                    <w:div w:id="742532241">
                      <w:marLeft w:val="0"/>
                      <w:marRight w:val="0"/>
                      <w:marTop w:val="0"/>
                      <w:marBottom w:val="0"/>
                      <w:divBdr>
                        <w:top w:val="none" w:sz="0" w:space="0" w:color="auto"/>
                        <w:left w:val="none" w:sz="0" w:space="0" w:color="auto"/>
                        <w:bottom w:val="none" w:sz="0" w:space="0" w:color="auto"/>
                        <w:right w:val="none" w:sz="0" w:space="0" w:color="auto"/>
                      </w:divBdr>
                    </w:div>
                  </w:divsChild>
                </w:div>
                <w:div w:id="742531262">
                  <w:marLeft w:val="0"/>
                  <w:marRight w:val="0"/>
                  <w:marTop w:val="0"/>
                  <w:marBottom w:val="0"/>
                  <w:divBdr>
                    <w:top w:val="none" w:sz="0" w:space="0" w:color="auto"/>
                    <w:left w:val="none" w:sz="0" w:space="0" w:color="auto"/>
                    <w:bottom w:val="none" w:sz="0" w:space="0" w:color="auto"/>
                    <w:right w:val="none" w:sz="0" w:space="0" w:color="auto"/>
                  </w:divBdr>
                  <w:divsChild>
                    <w:div w:id="742532140">
                      <w:marLeft w:val="0"/>
                      <w:marRight w:val="0"/>
                      <w:marTop w:val="0"/>
                      <w:marBottom w:val="0"/>
                      <w:divBdr>
                        <w:top w:val="none" w:sz="0" w:space="0" w:color="auto"/>
                        <w:left w:val="none" w:sz="0" w:space="0" w:color="auto"/>
                        <w:bottom w:val="none" w:sz="0" w:space="0" w:color="auto"/>
                        <w:right w:val="none" w:sz="0" w:space="0" w:color="auto"/>
                      </w:divBdr>
                    </w:div>
                  </w:divsChild>
                </w:div>
                <w:div w:id="742531269">
                  <w:marLeft w:val="0"/>
                  <w:marRight w:val="0"/>
                  <w:marTop w:val="0"/>
                  <w:marBottom w:val="0"/>
                  <w:divBdr>
                    <w:top w:val="none" w:sz="0" w:space="0" w:color="auto"/>
                    <w:left w:val="none" w:sz="0" w:space="0" w:color="auto"/>
                    <w:bottom w:val="none" w:sz="0" w:space="0" w:color="auto"/>
                    <w:right w:val="none" w:sz="0" w:space="0" w:color="auto"/>
                  </w:divBdr>
                  <w:divsChild>
                    <w:div w:id="742532612">
                      <w:marLeft w:val="0"/>
                      <w:marRight w:val="0"/>
                      <w:marTop w:val="0"/>
                      <w:marBottom w:val="0"/>
                      <w:divBdr>
                        <w:top w:val="none" w:sz="0" w:space="0" w:color="auto"/>
                        <w:left w:val="none" w:sz="0" w:space="0" w:color="auto"/>
                        <w:bottom w:val="none" w:sz="0" w:space="0" w:color="auto"/>
                        <w:right w:val="none" w:sz="0" w:space="0" w:color="auto"/>
                      </w:divBdr>
                    </w:div>
                  </w:divsChild>
                </w:div>
                <w:div w:id="742531272">
                  <w:marLeft w:val="0"/>
                  <w:marRight w:val="0"/>
                  <w:marTop w:val="0"/>
                  <w:marBottom w:val="0"/>
                  <w:divBdr>
                    <w:top w:val="none" w:sz="0" w:space="0" w:color="auto"/>
                    <w:left w:val="none" w:sz="0" w:space="0" w:color="auto"/>
                    <w:bottom w:val="none" w:sz="0" w:space="0" w:color="auto"/>
                    <w:right w:val="none" w:sz="0" w:space="0" w:color="auto"/>
                  </w:divBdr>
                  <w:divsChild>
                    <w:div w:id="742531793">
                      <w:marLeft w:val="0"/>
                      <w:marRight w:val="0"/>
                      <w:marTop w:val="0"/>
                      <w:marBottom w:val="0"/>
                      <w:divBdr>
                        <w:top w:val="none" w:sz="0" w:space="0" w:color="auto"/>
                        <w:left w:val="none" w:sz="0" w:space="0" w:color="auto"/>
                        <w:bottom w:val="none" w:sz="0" w:space="0" w:color="auto"/>
                        <w:right w:val="none" w:sz="0" w:space="0" w:color="auto"/>
                      </w:divBdr>
                    </w:div>
                    <w:div w:id="742531909">
                      <w:marLeft w:val="0"/>
                      <w:marRight w:val="0"/>
                      <w:marTop w:val="0"/>
                      <w:marBottom w:val="0"/>
                      <w:divBdr>
                        <w:top w:val="none" w:sz="0" w:space="0" w:color="auto"/>
                        <w:left w:val="none" w:sz="0" w:space="0" w:color="auto"/>
                        <w:bottom w:val="none" w:sz="0" w:space="0" w:color="auto"/>
                        <w:right w:val="none" w:sz="0" w:space="0" w:color="auto"/>
                      </w:divBdr>
                    </w:div>
                    <w:div w:id="742532650">
                      <w:marLeft w:val="0"/>
                      <w:marRight w:val="0"/>
                      <w:marTop w:val="0"/>
                      <w:marBottom w:val="0"/>
                      <w:divBdr>
                        <w:top w:val="none" w:sz="0" w:space="0" w:color="auto"/>
                        <w:left w:val="none" w:sz="0" w:space="0" w:color="auto"/>
                        <w:bottom w:val="none" w:sz="0" w:space="0" w:color="auto"/>
                        <w:right w:val="none" w:sz="0" w:space="0" w:color="auto"/>
                      </w:divBdr>
                    </w:div>
                  </w:divsChild>
                </w:div>
                <w:div w:id="742531275">
                  <w:marLeft w:val="0"/>
                  <w:marRight w:val="0"/>
                  <w:marTop w:val="0"/>
                  <w:marBottom w:val="0"/>
                  <w:divBdr>
                    <w:top w:val="none" w:sz="0" w:space="0" w:color="auto"/>
                    <w:left w:val="none" w:sz="0" w:space="0" w:color="auto"/>
                    <w:bottom w:val="none" w:sz="0" w:space="0" w:color="auto"/>
                    <w:right w:val="none" w:sz="0" w:space="0" w:color="auto"/>
                  </w:divBdr>
                  <w:divsChild>
                    <w:div w:id="742532216">
                      <w:marLeft w:val="0"/>
                      <w:marRight w:val="0"/>
                      <w:marTop w:val="0"/>
                      <w:marBottom w:val="0"/>
                      <w:divBdr>
                        <w:top w:val="none" w:sz="0" w:space="0" w:color="auto"/>
                        <w:left w:val="none" w:sz="0" w:space="0" w:color="auto"/>
                        <w:bottom w:val="none" w:sz="0" w:space="0" w:color="auto"/>
                        <w:right w:val="none" w:sz="0" w:space="0" w:color="auto"/>
                      </w:divBdr>
                    </w:div>
                  </w:divsChild>
                </w:div>
                <w:div w:id="742531299">
                  <w:marLeft w:val="0"/>
                  <w:marRight w:val="0"/>
                  <w:marTop w:val="0"/>
                  <w:marBottom w:val="0"/>
                  <w:divBdr>
                    <w:top w:val="none" w:sz="0" w:space="0" w:color="auto"/>
                    <w:left w:val="none" w:sz="0" w:space="0" w:color="auto"/>
                    <w:bottom w:val="none" w:sz="0" w:space="0" w:color="auto"/>
                    <w:right w:val="none" w:sz="0" w:space="0" w:color="auto"/>
                  </w:divBdr>
                  <w:divsChild>
                    <w:div w:id="742532524">
                      <w:marLeft w:val="0"/>
                      <w:marRight w:val="0"/>
                      <w:marTop w:val="0"/>
                      <w:marBottom w:val="0"/>
                      <w:divBdr>
                        <w:top w:val="none" w:sz="0" w:space="0" w:color="auto"/>
                        <w:left w:val="none" w:sz="0" w:space="0" w:color="auto"/>
                        <w:bottom w:val="none" w:sz="0" w:space="0" w:color="auto"/>
                        <w:right w:val="none" w:sz="0" w:space="0" w:color="auto"/>
                      </w:divBdr>
                    </w:div>
                  </w:divsChild>
                </w:div>
                <w:div w:id="742531300">
                  <w:marLeft w:val="0"/>
                  <w:marRight w:val="0"/>
                  <w:marTop w:val="0"/>
                  <w:marBottom w:val="0"/>
                  <w:divBdr>
                    <w:top w:val="none" w:sz="0" w:space="0" w:color="auto"/>
                    <w:left w:val="none" w:sz="0" w:space="0" w:color="auto"/>
                    <w:bottom w:val="none" w:sz="0" w:space="0" w:color="auto"/>
                    <w:right w:val="none" w:sz="0" w:space="0" w:color="auto"/>
                  </w:divBdr>
                  <w:divsChild>
                    <w:div w:id="742531442">
                      <w:marLeft w:val="0"/>
                      <w:marRight w:val="0"/>
                      <w:marTop w:val="0"/>
                      <w:marBottom w:val="0"/>
                      <w:divBdr>
                        <w:top w:val="none" w:sz="0" w:space="0" w:color="auto"/>
                        <w:left w:val="none" w:sz="0" w:space="0" w:color="auto"/>
                        <w:bottom w:val="none" w:sz="0" w:space="0" w:color="auto"/>
                        <w:right w:val="none" w:sz="0" w:space="0" w:color="auto"/>
                      </w:divBdr>
                    </w:div>
                  </w:divsChild>
                </w:div>
                <w:div w:id="742531306">
                  <w:marLeft w:val="0"/>
                  <w:marRight w:val="0"/>
                  <w:marTop w:val="0"/>
                  <w:marBottom w:val="0"/>
                  <w:divBdr>
                    <w:top w:val="none" w:sz="0" w:space="0" w:color="auto"/>
                    <w:left w:val="none" w:sz="0" w:space="0" w:color="auto"/>
                    <w:bottom w:val="none" w:sz="0" w:space="0" w:color="auto"/>
                    <w:right w:val="none" w:sz="0" w:space="0" w:color="auto"/>
                  </w:divBdr>
                  <w:divsChild>
                    <w:div w:id="742531629">
                      <w:marLeft w:val="0"/>
                      <w:marRight w:val="0"/>
                      <w:marTop w:val="0"/>
                      <w:marBottom w:val="0"/>
                      <w:divBdr>
                        <w:top w:val="none" w:sz="0" w:space="0" w:color="auto"/>
                        <w:left w:val="none" w:sz="0" w:space="0" w:color="auto"/>
                        <w:bottom w:val="none" w:sz="0" w:space="0" w:color="auto"/>
                        <w:right w:val="none" w:sz="0" w:space="0" w:color="auto"/>
                      </w:divBdr>
                    </w:div>
                  </w:divsChild>
                </w:div>
                <w:div w:id="742531310">
                  <w:marLeft w:val="0"/>
                  <w:marRight w:val="0"/>
                  <w:marTop w:val="0"/>
                  <w:marBottom w:val="0"/>
                  <w:divBdr>
                    <w:top w:val="none" w:sz="0" w:space="0" w:color="auto"/>
                    <w:left w:val="none" w:sz="0" w:space="0" w:color="auto"/>
                    <w:bottom w:val="none" w:sz="0" w:space="0" w:color="auto"/>
                    <w:right w:val="none" w:sz="0" w:space="0" w:color="auto"/>
                  </w:divBdr>
                  <w:divsChild>
                    <w:div w:id="742532408">
                      <w:marLeft w:val="0"/>
                      <w:marRight w:val="0"/>
                      <w:marTop w:val="0"/>
                      <w:marBottom w:val="0"/>
                      <w:divBdr>
                        <w:top w:val="none" w:sz="0" w:space="0" w:color="auto"/>
                        <w:left w:val="none" w:sz="0" w:space="0" w:color="auto"/>
                        <w:bottom w:val="none" w:sz="0" w:space="0" w:color="auto"/>
                        <w:right w:val="none" w:sz="0" w:space="0" w:color="auto"/>
                      </w:divBdr>
                    </w:div>
                  </w:divsChild>
                </w:div>
                <w:div w:id="742531319">
                  <w:marLeft w:val="0"/>
                  <w:marRight w:val="0"/>
                  <w:marTop w:val="0"/>
                  <w:marBottom w:val="0"/>
                  <w:divBdr>
                    <w:top w:val="none" w:sz="0" w:space="0" w:color="auto"/>
                    <w:left w:val="none" w:sz="0" w:space="0" w:color="auto"/>
                    <w:bottom w:val="none" w:sz="0" w:space="0" w:color="auto"/>
                    <w:right w:val="none" w:sz="0" w:space="0" w:color="auto"/>
                  </w:divBdr>
                  <w:divsChild>
                    <w:div w:id="742532361">
                      <w:marLeft w:val="0"/>
                      <w:marRight w:val="0"/>
                      <w:marTop w:val="0"/>
                      <w:marBottom w:val="0"/>
                      <w:divBdr>
                        <w:top w:val="none" w:sz="0" w:space="0" w:color="auto"/>
                        <w:left w:val="none" w:sz="0" w:space="0" w:color="auto"/>
                        <w:bottom w:val="none" w:sz="0" w:space="0" w:color="auto"/>
                        <w:right w:val="none" w:sz="0" w:space="0" w:color="auto"/>
                      </w:divBdr>
                    </w:div>
                  </w:divsChild>
                </w:div>
                <w:div w:id="742531330">
                  <w:marLeft w:val="0"/>
                  <w:marRight w:val="0"/>
                  <w:marTop w:val="0"/>
                  <w:marBottom w:val="0"/>
                  <w:divBdr>
                    <w:top w:val="none" w:sz="0" w:space="0" w:color="auto"/>
                    <w:left w:val="none" w:sz="0" w:space="0" w:color="auto"/>
                    <w:bottom w:val="none" w:sz="0" w:space="0" w:color="auto"/>
                    <w:right w:val="none" w:sz="0" w:space="0" w:color="auto"/>
                  </w:divBdr>
                  <w:divsChild>
                    <w:div w:id="742532731">
                      <w:marLeft w:val="0"/>
                      <w:marRight w:val="0"/>
                      <w:marTop w:val="0"/>
                      <w:marBottom w:val="0"/>
                      <w:divBdr>
                        <w:top w:val="none" w:sz="0" w:space="0" w:color="auto"/>
                        <w:left w:val="none" w:sz="0" w:space="0" w:color="auto"/>
                        <w:bottom w:val="none" w:sz="0" w:space="0" w:color="auto"/>
                        <w:right w:val="none" w:sz="0" w:space="0" w:color="auto"/>
                      </w:divBdr>
                    </w:div>
                  </w:divsChild>
                </w:div>
                <w:div w:id="742531332">
                  <w:marLeft w:val="0"/>
                  <w:marRight w:val="0"/>
                  <w:marTop w:val="0"/>
                  <w:marBottom w:val="0"/>
                  <w:divBdr>
                    <w:top w:val="none" w:sz="0" w:space="0" w:color="auto"/>
                    <w:left w:val="none" w:sz="0" w:space="0" w:color="auto"/>
                    <w:bottom w:val="none" w:sz="0" w:space="0" w:color="auto"/>
                    <w:right w:val="none" w:sz="0" w:space="0" w:color="auto"/>
                  </w:divBdr>
                  <w:divsChild>
                    <w:div w:id="742531183">
                      <w:marLeft w:val="0"/>
                      <w:marRight w:val="0"/>
                      <w:marTop w:val="0"/>
                      <w:marBottom w:val="0"/>
                      <w:divBdr>
                        <w:top w:val="none" w:sz="0" w:space="0" w:color="auto"/>
                        <w:left w:val="none" w:sz="0" w:space="0" w:color="auto"/>
                        <w:bottom w:val="none" w:sz="0" w:space="0" w:color="auto"/>
                        <w:right w:val="none" w:sz="0" w:space="0" w:color="auto"/>
                      </w:divBdr>
                    </w:div>
                  </w:divsChild>
                </w:div>
                <w:div w:id="742531338">
                  <w:marLeft w:val="0"/>
                  <w:marRight w:val="0"/>
                  <w:marTop w:val="0"/>
                  <w:marBottom w:val="0"/>
                  <w:divBdr>
                    <w:top w:val="none" w:sz="0" w:space="0" w:color="auto"/>
                    <w:left w:val="none" w:sz="0" w:space="0" w:color="auto"/>
                    <w:bottom w:val="none" w:sz="0" w:space="0" w:color="auto"/>
                    <w:right w:val="none" w:sz="0" w:space="0" w:color="auto"/>
                  </w:divBdr>
                  <w:divsChild>
                    <w:div w:id="742532658">
                      <w:marLeft w:val="0"/>
                      <w:marRight w:val="0"/>
                      <w:marTop w:val="0"/>
                      <w:marBottom w:val="0"/>
                      <w:divBdr>
                        <w:top w:val="none" w:sz="0" w:space="0" w:color="auto"/>
                        <w:left w:val="none" w:sz="0" w:space="0" w:color="auto"/>
                        <w:bottom w:val="none" w:sz="0" w:space="0" w:color="auto"/>
                        <w:right w:val="none" w:sz="0" w:space="0" w:color="auto"/>
                      </w:divBdr>
                    </w:div>
                  </w:divsChild>
                </w:div>
                <w:div w:id="742531341">
                  <w:marLeft w:val="0"/>
                  <w:marRight w:val="0"/>
                  <w:marTop w:val="0"/>
                  <w:marBottom w:val="0"/>
                  <w:divBdr>
                    <w:top w:val="none" w:sz="0" w:space="0" w:color="auto"/>
                    <w:left w:val="none" w:sz="0" w:space="0" w:color="auto"/>
                    <w:bottom w:val="none" w:sz="0" w:space="0" w:color="auto"/>
                    <w:right w:val="none" w:sz="0" w:space="0" w:color="auto"/>
                  </w:divBdr>
                  <w:divsChild>
                    <w:div w:id="742531366">
                      <w:marLeft w:val="0"/>
                      <w:marRight w:val="0"/>
                      <w:marTop w:val="0"/>
                      <w:marBottom w:val="0"/>
                      <w:divBdr>
                        <w:top w:val="none" w:sz="0" w:space="0" w:color="auto"/>
                        <w:left w:val="none" w:sz="0" w:space="0" w:color="auto"/>
                        <w:bottom w:val="none" w:sz="0" w:space="0" w:color="auto"/>
                        <w:right w:val="none" w:sz="0" w:space="0" w:color="auto"/>
                      </w:divBdr>
                    </w:div>
                  </w:divsChild>
                </w:div>
                <w:div w:id="742531346">
                  <w:marLeft w:val="0"/>
                  <w:marRight w:val="0"/>
                  <w:marTop w:val="0"/>
                  <w:marBottom w:val="0"/>
                  <w:divBdr>
                    <w:top w:val="none" w:sz="0" w:space="0" w:color="auto"/>
                    <w:left w:val="none" w:sz="0" w:space="0" w:color="auto"/>
                    <w:bottom w:val="none" w:sz="0" w:space="0" w:color="auto"/>
                    <w:right w:val="none" w:sz="0" w:space="0" w:color="auto"/>
                  </w:divBdr>
                  <w:divsChild>
                    <w:div w:id="742532187">
                      <w:marLeft w:val="0"/>
                      <w:marRight w:val="0"/>
                      <w:marTop w:val="0"/>
                      <w:marBottom w:val="0"/>
                      <w:divBdr>
                        <w:top w:val="none" w:sz="0" w:space="0" w:color="auto"/>
                        <w:left w:val="none" w:sz="0" w:space="0" w:color="auto"/>
                        <w:bottom w:val="none" w:sz="0" w:space="0" w:color="auto"/>
                        <w:right w:val="none" w:sz="0" w:space="0" w:color="auto"/>
                      </w:divBdr>
                    </w:div>
                  </w:divsChild>
                </w:div>
                <w:div w:id="742531347">
                  <w:marLeft w:val="0"/>
                  <w:marRight w:val="0"/>
                  <w:marTop w:val="0"/>
                  <w:marBottom w:val="0"/>
                  <w:divBdr>
                    <w:top w:val="none" w:sz="0" w:space="0" w:color="auto"/>
                    <w:left w:val="none" w:sz="0" w:space="0" w:color="auto"/>
                    <w:bottom w:val="none" w:sz="0" w:space="0" w:color="auto"/>
                    <w:right w:val="none" w:sz="0" w:space="0" w:color="auto"/>
                  </w:divBdr>
                  <w:divsChild>
                    <w:div w:id="742531795">
                      <w:marLeft w:val="0"/>
                      <w:marRight w:val="0"/>
                      <w:marTop w:val="0"/>
                      <w:marBottom w:val="0"/>
                      <w:divBdr>
                        <w:top w:val="none" w:sz="0" w:space="0" w:color="auto"/>
                        <w:left w:val="none" w:sz="0" w:space="0" w:color="auto"/>
                        <w:bottom w:val="none" w:sz="0" w:space="0" w:color="auto"/>
                        <w:right w:val="none" w:sz="0" w:space="0" w:color="auto"/>
                      </w:divBdr>
                    </w:div>
                  </w:divsChild>
                </w:div>
                <w:div w:id="742531368">
                  <w:marLeft w:val="0"/>
                  <w:marRight w:val="0"/>
                  <w:marTop w:val="0"/>
                  <w:marBottom w:val="0"/>
                  <w:divBdr>
                    <w:top w:val="none" w:sz="0" w:space="0" w:color="auto"/>
                    <w:left w:val="none" w:sz="0" w:space="0" w:color="auto"/>
                    <w:bottom w:val="none" w:sz="0" w:space="0" w:color="auto"/>
                    <w:right w:val="none" w:sz="0" w:space="0" w:color="auto"/>
                  </w:divBdr>
                  <w:divsChild>
                    <w:div w:id="742531889">
                      <w:marLeft w:val="0"/>
                      <w:marRight w:val="0"/>
                      <w:marTop w:val="0"/>
                      <w:marBottom w:val="0"/>
                      <w:divBdr>
                        <w:top w:val="none" w:sz="0" w:space="0" w:color="auto"/>
                        <w:left w:val="none" w:sz="0" w:space="0" w:color="auto"/>
                        <w:bottom w:val="none" w:sz="0" w:space="0" w:color="auto"/>
                        <w:right w:val="none" w:sz="0" w:space="0" w:color="auto"/>
                      </w:divBdr>
                    </w:div>
                  </w:divsChild>
                </w:div>
                <w:div w:id="742531375">
                  <w:marLeft w:val="0"/>
                  <w:marRight w:val="0"/>
                  <w:marTop w:val="0"/>
                  <w:marBottom w:val="0"/>
                  <w:divBdr>
                    <w:top w:val="none" w:sz="0" w:space="0" w:color="auto"/>
                    <w:left w:val="none" w:sz="0" w:space="0" w:color="auto"/>
                    <w:bottom w:val="none" w:sz="0" w:space="0" w:color="auto"/>
                    <w:right w:val="none" w:sz="0" w:space="0" w:color="auto"/>
                  </w:divBdr>
                  <w:divsChild>
                    <w:div w:id="742531245">
                      <w:marLeft w:val="0"/>
                      <w:marRight w:val="0"/>
                      <w:marTop w:val="0"/>
                      <w:marBottom w:val="0"/>
                      <w:divBdr>
                        <w:top w:val="none" w:sz="0" w:space="0" w:color="auto"/>
                        <w:left w:val="none" w:sz="0" w:space="0" w:color="auto"/>
                        <w:bottom w:val="none" w:sz="0" w:space="0" w:color="auto"/>
                        <w:right w:val="none" w:sz="0" w:space="0" w:color="auto"/>
                      </w:divBdr>
                    </w:div>
                  </w:divsChild>
                </w:div>
                <w:div w:id="742531384">
                  <w:marLeft w:val="0"/>
                  <w:marRight w:val="0"/>
                  <w:marTop w:val="0"/>
                  <w:marBottom w:val="0"/>
                  <w:divBdr>
                    <w:top w:val="none" w:sz="0" w:space="0" w:color="auto"/>
                    <w:left w:val="none" w:sz="0" w:space="0" w:color="auto"/>
                    <w:bottom w:val="none" w:sz="0" w:space="0" w:color="auto"/>
                    <w:right w:val="none" w:sz="0" w:space="0" w:color="auto"/>
                  </w:divBdr>
                  <w:divsChild>
                    <w:div w:id="742531912">
                      <w:marLeft w:val="0"/>
                      <w:marRight w:val="0"/>
                      <w:marTop w:val="0"/>
                      <w:marBottom w:val="0"/>
                      <w:divBdr>
                        <w:top w:val="none" w:sz="0" w:space="0" w:color="auto"/>
                        <w:left w:val="none" w:sz="0" w:space="0" w:color="auto"/>
                        <w:bottom w:val="none" w:sz="0" w:space="0" w:color="auto"/>
                        <w:right w:val="none" w:sz="0" w:space="0" w:color="auto"/>
                      </w:divBdr>
                    </w:div>
                  </w:divsChild>
                </w:div>
                <w:div w:id="742531390">
                  <w:marLeft w:val="0"/>
                  <w:marRight w:val="0"/>
                  <w:marTop w:val="0"/>
                  <w:marBottom w:val="0"/>
                  <w:divBdr>
                    <w:top w:val="none" w:sz="0" w:space="0" w:color="auto"/>
                    <w:left w:val="none" w:sz="0" w:space="0" w:color="auto"/>
                    <w:bottom w:val="none" w:sz="0" w:space="0" w:color="auto"/>
                    <w:right w:val="none" w:sz="0" w:space="0" w:color="auto"/>
                  </w:divBdr>
                  <w:divsChild>
                    <w:div w:id="742531351">
                      <w:marLeft w:val="0"/>
                      <w:marRight w:val="0"/>
                      <w:marTop w:val="0"/>
                      <w:marBottom w:val="0"/>
                      <w:divBdr>
                        <w:top w:val="none" w:sz="0" w:space="0" w:color="auto"/>
                        <w:left w:val="none" w:sz="0" w:space="0" w:color="auto"/>
                        <w:bottom w:val="none" w:sz="0" w:space="0" w:color="auto"/>
                        <w:right w:val="none" w:sz="0" w:space="0" w:color="auto"/>
                      </w:divBdr>
                    </w:div>
                  </w:divsChild>
                </w:div>
                <w:div w:id="742531398">
                  <w:marLeft w:val="0"/>
                  <w:marRight w:val="0"/>
                  <w:marTop w:val="0"/>
                  <w:marBottom w:val="0"/>
                  <w:divBdr>
                    <w:top w:val="none" w:sz="0" w:space="0" w:color="auto"/>
                    <w:left w:val="none" w:sz="0" w:space="0" w:color="auto"/>
                    <w:bottom w:val="none" w:sz="0" w:space="0" w:color="auto"/>
                    <w:right w:val="none" w:sz="0" w:space="0" w:color="auto"/>
                  </w:divBdr>
                  <w:divsChild>
                    <w:div w:id="742532469">
                      <w:marLeft w:val="0"/>
                      <w:marRight w:val="0"/>
                      <w:marTop w:val="0"/>
                      <w:marBottom w:val="0"/>
                      <w:divBdr>
                        <w:top w:val="none" w:sz="0" w:space="0" w:color="auto"/>
                        <w:left w:val="none" w:sz="0" w:space="0" w:color="auto"/>
                        <w:bottom w:val="none" w:sz="0" w:space="0" w:color="auto"/>
                        <w:right w:val="none" w:sz="0" w:space="0" w:color="auto"/>
                      </w:divBdr>
                    </w:div>
                  </w:divsChild>
                </w:div>
                <w:div w:id="742531403">
                  <w:marLeft w:val="0"/>
                  <w:marRight w:val="0"/>
                  <w:marTop w:val="0"/>
                  <w:marBottom w:val="0"/>
                  <w:divBdr>
                    <w:top w:val="none" w:sz="0" w:space="0" w:color="auto"/>
                    <w:left w:val="none" w:sz="0" w:space="0" w:color="auto"/>
                    <w:bottom w:val="none" w:sz="0" w:space="0" w:color="auto"/>
                    <w:right w:val="none" w:sz="0" w:space="0" w:color="auto"/>
                  </w:divBdr>
                  <w:divsChild>
                    <w:div w:id="742531832">
                      <w:marLeft w:val="0"/>
                      <w:marRight w:val="0"/>
                      <w:marTop w:val="0"/>
                      <w:marBottom w:val="0"/>
                      <w:divBdr>
                        <w:top w:val="none" w:sz="0" w:space="0" w:color="auto"/>
                        <w:left w:val="none" w:sz="0" w:space="0" w:color="auto"/>
                        <w:bottom w:val="none" w:sz="0" w:space="0" w:color="auto"/>
                        <w:right w:val="none" w:sz="0" w:space="0" w:color="auto"/>
                      </w:divBdr>
                    </w:div>
                  </w:divsChild>
                </w:div>
                <w:div w:id="742531406">
                  <w:marLeft w:val="0"/>
                  <w:marRight w:val="0"/>
                  <w:marTop w:val="0"/>
                  <w:marBottom w:val="0"/>
                  <w:divBdr>
                    <w:top w:val="none" w:sz="0" w:space="0" w:color="auto"/>
                    <w:left w:val="none" w:sz="0" w:space="0" w:color="auto"/>
                    <w:bottom w:val="none" w:sz="0" w:space="0" w:color="auto"/>
                    <w:right w:val="none" w:sz="0" w:space="0" w:color="auto"/>
                  </w:divBdr>
                  <w:divsChild>
                    <w:div w:id="742532673">
                      <w:marLeft w:val="0"/>
                      <w:marRight w:val="0"/>
                      <w:marTop w:val="0"/>
                      <w:marBottom w:val="0"/>
                      <w:divBdr>
                        <w:top w:val="none" w:sz="0" w:space="0" w:color="auto"/>
                        <w:left w:val="none" w:sz="0" w:space="0" w:color="auto"/>
                        <w:bottom w:val="none" w:sz="0" w:space="0" w:color="auto"/>
                        <w:right w:val="none" w:sz="0" w:space="0" w:color="auto"/>
                      </w:divBdr>
                    </w:div>
                  </w:divsChild>
                </w:div>
                <w:div w:id="742531413">
                  <w:marLeft w:val="0"/>
                  <w:marRight w:val="0"/>
                  <w:marTop w:val="0"/>
                  <w:marBottom w:val="0"/>
                  <w:divBdr>
                    <w:top w:val="none" w:sz="0" w:space="0" w:color="auto"/>
                    <w:left w:val="none" w:sz="0" w:space="0" w:color="auto"/>
                    <w:bottom w:val="none" w:sz="0" w:space="0" w:color="auto"/>
                    <w:right w:val="none" w:sz="0" w:space="0" w:color="auto"/>
                  </w:divBdr>
                  <w:divsChild>
                    <w:div w:id="742531590">
                      <w:marLeft w:val="0"/>
                      <w:marRight w:val="0"/>
                      <w:marTop w:val="0"/>
                      <w:marBottom w:val="0"/>
                      <w:divBdr>
                        <w:top w:val="none" w:sz="0" w:space="0" w:color="auto"/>
                        <w:left w:val="none" w:sz="0" w:space="0" w:color="auto"/>
                        <w:bottom w:val="none" w:sz="0" w:space="0" w:color="auto"/>
                        <w:right w:val="none" w:sz="0" w:space="0" w:color="auto"/>
                      </w:divBdr>
                    </w:div>
                  </w:divsChild>
                </w:div>
                <w:div w:id="742531415">
                  <w:marLeft w:val="0"/>
                  <w:marRight w:val="0"/>
                  <w:marTop w:val="0"/>
                  <w:marBottom w:val="0"/>
                  <w:divBdr>
                    <w:top w:val="none" w:sz="0" w:space="0" w:color="auto"/>
                    <w:left w:val="none" w:sz="0" w:space="0" w:color="auto"/>
                    <w:bottom w:val="none" w:sz="0" w:space="0" w:color="auto"/>
                    <w:right w:val="none" w:sz="0" w:space="0" w:color="auto"/>
                  </w:divBdr>
                  <w:divsChild>
                    <w:div w:id="742532349">
                      <w:marLeft w:val="0"/>
                      <w:marRight w:val="0"/>
                      <w:marTop w:val="0"/>
                      <w:marBottom w:val="0"/>
                      <w:divBdr>
                        <w:top w:val="none" w:sz="0" w:space="0" w:color="auto"/>
                        <w:left w:val="none" w:sz="0" w:space="0" w:color="auto"/>
                        <w:bottom w:val="none" w:sz="0" w:space="0" w:color="auto"/>
                        <w:right w:val="none" w:sz="0" w:space="0" w:color="auto"/>
                      </w:divBdr>
                    </w:div>
                  </w:divsChild>
                </w:div>
                <w:div w:id="742531416">
                  <w:marLeft w:val="0"/>
                  <w:marRight w:val="0"/>
                  <w:marTop w:val="0"/>
                  <w:marBottom w:val="0"/>
                  <w:divBdr>
                    <w:top w:val="none" w:sz="0" w:space="0" w:color="auto"/>
                    <w:left w:val="none" w:sz="0" w:space="0" w:color="auto"/>
                    <w:bottom w:val="none" w:sz="0" w:space="0" w:color="auto"/>
                    <w:right w:val="none" w:sz="0" w:space="0" w:color="auto"/>
                  </w:divBdr>
                  <w:divsChild>
                    <w:div w:id="742532414">
                      <w:marLeft w:val="0"/>
                      <w:marRight w:val="0"/>
                      <w:marTop w:val="0"/>
                      <w:marBottom w:val="0"/>
                      <w:divBdr>
                        <w:top w:val="none" w:sz="0" w:space="0" w:color="auto"/>
                        <w:left w:val="none" w:sz="0" w:space="0" w:color="auto"/>
                        <w:bottom w:val="none" w:sz="0" w:space="0" w:color="auto"/>
                        <w:right w:val="none" w:sz="0" w:space="0" w:color="auto"/>
                      </w:divBdr>
                    </w:div>
                  </w:divsChild>
                </w:div>
                <w:div w:id="742531417">
                  <w:marLeft w:val="0"/>
                  <w:marRight w:val="0"/>
                  <w:marTop w:val="0"/>
                  <w:marBottom w:val="0"/>
                  <w:divBdr>
                    <w:top w:val="none" w:sz="0" w:space="0" w:color="auto"/>
                    <w:left w:val="none" w:sz="0" w:space="0" w:color="auto"/>
                    <w:bottom w:val="none" w:sz="0" w:space="0" w:color="auto"/>
                    <w:right w:val="none" w:sz="0" w:space="0" w:color="auto"/>
                  </w:divBdr>
                  <w:divsChild>
                    <w:div w:id="742532266">
                      <w:marLeft w:val="0"/>
                      <w:marRight w:val="0"/>
                      <w:marTop w:val="0"/>
                      <w:marBottom w:val="0"/>
                      <w:divBdr>
                        <w:top w:val="none" w:sz="0" w:space="0" w:color="auto"/>
                        <w:left w:val="none" w:sz="0" w:space="0" w:color="auto"/>
                        <w:bottom w:val="none" w:sz="0" w:space="0" w:color="auto"/>
                        <w:right w:val="none" w:sz="0" w:space="0" w:color="auto"/>
                      </w:divBdr>
                    </w:div>
                  </w:divsChild>
                </w:div>
                <w:div w:id="742531431">
                  <w:marLeft w:val="0"/>
                  <w:marRight w:val="0"/>
                  <w:marTop w:val="0"/>
                  <w:marBottom w:val="0"/>
                  <w:divBdr>
                    <w:top w:val="none" w:sz="0" w:space="0" w:color="auto"/>
                    <w:left w:val="none" w:sz="0" w:space="0" w:color="auto"/>
                    <w:bottom w:val="none" w:sz="0" w:space="0" w:color="auto"/>
                    <w:right w:val="none" w:sz="0" w:space="0" w:color="auto"/>
                  </w:divBdr>
                  <w:divsChild>
                    <w:div w:id="742532892">
                      <w:marLeft w:val="0"/>
                      <w:marRight w:val="0"/>
                      <w:marTop w:val="0"/>
                      <w:marBottom w:val="0"/>
                      <w:divBdr>
                        <w:top w:val="none" w:sz="0" w:space="0" w:color="auto"/>
                        <w:left w:val="none" w:sz="0" w:space="0" w:color="auto"/>
                        <w:bottom w:val="none" w:sz="0" w:space="0" w:color="auto"/>
                        <w:right w:val="none" w:sz="0" w:space="0" w:color="auto"/>
                      </w:divBdr>
                    </w:div>
                  </w:divsChild>
                </w:div>
                <w:div w:id="742531447">
                  <w:marLeft w:val="0"/>
                  <w:marRight w:val="0"/>
                  <w:marTop w:val="0"/>
                  <w:marBottom w:val="0"/>
                  <w:divBdr>
                    <w:top w:val="none" w:sz="0" w:space="0" w:color="auto"/>
                    <w:left w:val="none" w:sz="0" w:space="0" w:color="auto"/>
                    <w:bottom w:val="none" w:sz="0" w:space="0" w:color="auto"/>
                    <w:right w:val="none" w:sz="0" w:space="0" w:color="auto"/>
                  </w:divBdr>
                  <w:divsChild>
                    <w:div w:id="742531284">
                      <w:marLeft w:val="0"/>
                      <w:marRight w:val="0"/>
                      <w:marTop w:val="0"/>
                      <w:marBottom w:val="0"/>
                      <w:divBdr>
                        <w:top w:val="none" w:sz="0" w:space="0" w:color="auto"/>
                        <w:left w:val="none" w:sz="0" w:space="0" w:color="auto"/>
                        <w:bottom w:val="none" w:sz="0" w:space="0" w:color="auto"/>
                        <w:right w:val="none" w:sz="0" w:space="0" w:color="auto"/>
                      </w:divBdr>
                    </w:div>
                  </w:divsChild>
                </w:div>
                <w:div w:id="742531448">
                  <w:marLeft w:val="0"/>
                  <w:marRight w:val="0"/>
                  <w:marTop w:val="0"/>
                  <w:marBottom w:val="0"/>
                  <w:divBdr>
                    <w:top w:val="none" w:sz="0" w:space="0" w:color="auto"/>
                    <w:left w:val="none" w:sz="0" w:space="0" w:color="auto"/>
                    <w:bottom w:val="none" w:sz="0" w:space="0" w:color="auto"/>
                    <w:right w:val="none" w:sz="0" w:space="0" w:color="auto"/>
                  </w:divBdr>
                  <w:divsChild>
                    <w:div w:id="742531924">
                      <w:marLeft w:val="0"/>
                      <w:marRight w:val="0"/>
                      <w:marTop w:val="0"/>
                      <w:marBottom w:val="0"/>
                      <w:divBdr>
                        <w:top w:val="none" w:sz="0" w:space="0" w:color="auto"/>
                        <w:left w:val="none" w:sz="0" w:space="0" w:color="auto"/>
                        <w:bottom w:val="none" w:sz="0" w:space="0" w:color="auto"/>
                        <w:right w:val="none" w:sz="0" w:space="0" w:color="auto"/>
                      </w:divBdr>
                    </w:div>
                  </w:divsChild>
                </w:div>
                <w:div w:id="742531450">
                  <w:marLeft w:val="0"/>
                  <w:marRight w:val="0"/>
                  <w:marTop w:val="0"/>
                  <w:marBottom w:val="0"/>
                  <w:divBdr>
                    <w:top w:val="none" w:sz="0" w:space="0" w:color="auto"/>
                    <w:left w:val="none" w:sz="0" w:space="0" w:color="auto"/>
                    <w:bottom w:val="none" w:sz="0" w:space="0" w:color="auto"/>
                    <w:right w:val="none" w:sz="0" w:space="0" w:color="auto"/>
                  </w:divBdr>
                  <w:divsChild>
                    <w:div w:id="742531933">
                      <w:marLeft w:val="0"/>
                      <w:marRight w:val="0"/>
                      <w:marTop w:val="0"/>
                      <w:marBottom w:val="0"/>
                      <w:divBdr>
                        <w:top w:val="none" w:sz="0" w:space="0" w:color="auto"/>
                        <w:left w:val="none" w:sz="0" w:space="0" w:color="auto"/>
                        <w:bottom w:val="none" w:sz="0" w:space="0" w:color="auto"/>
                        <w:right w:val="none" w:sz="0" w:space="0" w:color="auto"/>
                      </w:divBdr>
                    </w:div>
                  </w:divsChild>
                </w:div>
                <w:div w:id="742531460">
                  <w:marLeft w:val="0"/>
                  <w:marRight w:val="0"/>
                  <w:marTop w:val="0"/>
                  <w:marBottom w:val="0"/>
                  <w:divBdr>
                    <w:top w:val="none" w:sz="0" w:space="0" w:color="auto"/>
                    <w:left w:val="none" w:sz="0" w:space="0" w:color="auto"/>
                    <w:bottom w:val="none" w:sz="0" w:space="0" w:color="auto"/>
                    <w:right w:val="none" w:sz="0" w:space="0" w:color="auto"/>
                  </w:divBdr>
                  <w:divsChild>
                    <w:div w:id="742532308">
                      <w:marLeft w:val="0"/>
                      <w:marRight w:val="0"/>
                      <w:marTop w:val="0"/>
                      <w:marBottom w:val="0"/>
                      <w:divBdr>
                        <w:top w:val="none" w:sz="0" w:space="0" w:color="auto"/>
                        <w:left w:val="none" w:sz="0" w:space="0" w:color="auto"/>
                        <w:bottom w:val="none" w:sz="0" w:space="0" w:color="auto"/>
                        <w:right w:val="none" w:sz="0" w:space="0" w:color="auto"/>
                      </w:divBdr>
                    </w:div>
                  </w:divsChild>
                </w:div>
                <w:div w:id="742531464">
                  <w:marLeft w:val="0"/>
                  <w:marRight w:val="0"/>
                  <w:marTop w:val="0"/>
                  <w:marBottom w:val="0"/>
                  <w:divBdr>
                    <w:top w:val="none" w:sz="0" w:space="0" w:color="auto"/>
                    <w:left w:val="none" w:sz="0" w:space="0" w:color="auto"/>
                    <w:bottom w:val="none" w:sz="0" w:space="0" w:color="auto"/>
                    <w:right w:val="none" w:sz="0" w:space="0" w:color="auto"/>
                  </w:divBdr>
                  <w:divsChild>
                    <w:div w:id="742532100">
                      <w:marLeft w:val="0"/>
                      <w:marRight w:val="0"/>
                      <w:marTop w:val="0"/>
                      <w:marBottom w:val="0"/>
                      <w:divBdr>
                        <w:top w:val="none" w:sz="0" w:space="0" w:color="auto"/>
                        <w:left w:val="none" w:sz="0" w:space="0" w:color="auto"/>
                        <w:bottom w:val="none" w:sz="0" w:space="0" w:color="auto"/>
                        <w:right w:val="none" w:sz="0" w:space="0" w:color="auto"/>
                      </w:divBdr>
                    </w:div>
                  </w:divsChild>
                </w:div>
                <w:div w:id="742531466">
                  <w:marLeft w:val="0"/>
                  <w:marRight w:val="0"/>
                  <w:marTop w:val="0"/>
                  <w:marBottom w:val="0"/>
                  <w:divBdr>
                    <w:top w:val="none" w:sz="0" w:space="0" w:color="auto"/>
                    <w:left w:val="none" w:sz="0" w:space="0" w:color="auto"/>
                    <w:bottom w:val="none" w:sz="0" w:space="0" w:color="auto"/>
                    <w:right w:val="none" w:sz="0" w:space="0" w:color="auto"/>
                  </w:divBdr>
                  <w:divsChild>
                    <w:div w:id="742532788">
                      <w:marLeft w:val="0"/>
                      <w:marRight w:val="0"/>
                      <w:marTop w:val="0"/>
                      <w:marBottom w:val="0"/>
                      <w:divBdr>
                        <w:top w:val="none" w:sz="0" w:space="0" w:color="auto"/>
                        <w:left w:val="none" w:sz="0" w:space="0" w:color="auto"/>
                        <w:bottom w:val="none" w:sz="0" w:space="0" w:color="auto"/>
                        <w:right w:val="none" w:sz="0" w:space="0" w:color="auto"/>
                      </w:divBdr>
                    </w:div>
                  </w:divsChild>
                </w:div>
                <w:div w:id="742531472">
                  <w:marLeft w:val="0"/>
                  <w:marRight w:val="0"/>
                  <w:marTop w:val="0"/>
                  <w:marBottom w:val="0"/>
                  <w:divBdr>
                    <w:top w:val="none" w:sz="0" w:space="0" w:color="auto"/>
                    <w:left w:val="none" w:sz="0" w:space="0" w:color="auto"/>
                    <w:bottom w:val="none" w:sz="0" w:space="0" w:color="auto"/>
                    <w:right w:val="none" w:sz="0" w:space="0" w:color="auto"/>
                  </w:divBdr>
                  <w:divsChild>
                    <w:div w:id="742532395">
                      <w:marLeft w:val="0"/>
                      <w:marRight w:val="0"/>
                      <w:marTop w:val="0"/>
                      <w:marBottom w:val="0"/>
                      <w:divBdr>
                        <w:top w:val="none" w:sz="0" w:space="0" w:color="auto"/>
                        <w:left w:val="none" w:sz="0" w:space="0" w:color="auto"/>
                        <w:bottom w:val="none" w:sz="0" w:space="0" w:color="auto"/>
                        <w:right w:val="none" w:sz="0" w:space="0" w:color="auto"/>
                      </w:divBdr>
                    </w:div>
                  </w:divsChild>
                </w:div>
                <w:div w:id="742531478">
                  <w:marLeft w:val="0"/>
                  <w:marRight w:val="0"/>
                  <w:marTop w:val="0"/>
                  <w:marBottom w:val="0"/>
                  <w:divBdr>
                    <w:top w:val="none" w:sz="0" w:space="0" w:color="auto"/>
                    <w:left w:val="none" w:sz="0" w:space="0" w:color="auto"/>
                    <w:bottom w:val="none" w:sz="0" w:space="0" w:color="auto"/>
                    <w:right w:val="none" w:sz="0" w:space="0" w:color="auto"/>
                  </w:divBdr>
                  <w:divsChild>
                    <w:div w:id="742531278">
                      <w:marLeft w:val="0"/>
                      <w:marRight w:val="0"/>
                      <w:marTop w:val="0"/>
                      <w:marBottom w:val="0"/>
                      <w:divBdr>
                        <w:top w:val="none" w:sz="0" w:space="0" w:color="auto"/>
                        <w:left w:val="none" w:sz="0" w:space="0" w:color="auto"/>
                        <w:bottom w:val="none" w:sz="0" w:space="0" w:color="auto"/>
                        <w:right w:val="none" w:sz="0" w:space="0" w:color="auto"/>
                      </w:divBdr>
                    </w:div>
                  </w:divsChild>
                </w:div>
                <w:div w:id="742531482">
                  <w:marLeft w:val="0"/>
                  <w:marRight w:val="0"/>
                  <w:marTop w:val="0"/>
                  <w:marBottom w:val="0"/>
                  <w:divBdr>
                    <w:top w:val="none" w:sz="0" w:space="0" w:color="auto"/>
                    <w:left w:val="none" w:sz="0" w:space="0" w:color="auto"/>
                    <w:bottom w:val="none" w:sz="0" w:space="0" w:color="auto"/>
                    <w:right w:val="none" w:sz="0" w:space="0" w:color="auto"/>
                  </w:divBdr>
                  <w:divsChild>
                    <w:div w:id="742531534">
                      <w:marLeft w:val="0"/>
                      <w:marRight w:val="0"/>
                      <w:marTop w:val="0"/>
                      <w:marBottom w:val="0"/>
                      <w:divBdr>
                        <w:top w:val="none" w:sz="0" w:space="0" w:color="auto"/>
                        <w:left w:val="none" w:sz="0" w:space="0" w:color="auto"/>
                        <w:bottom w:val="none" w:sz="0" w:space="0" w:color="auto"/>
                        <w:right w:val="none" w:sz="0" w:space="0" w:color="auto"/>
                      </w:divBdr>
                    </w:div>
                  </w:divsChild>
                </w:div>
                <w:div w:id="742531484">
                  <w:marLeft w:val="0"/>
                  <w:marRight w:val="0"/>
                  <w:marTop w:val="0"/>
                  <w:marBottom w:val="0"/>
                  <w:divBdr>
                    <w:top w:val="none" w:sz="0" w:space="0" w:color="auto"/>
                    <w:left w:val="none" w:sz="0" w:space="0" w:color="auto"/>
                    <w:bottom w:val="none" w:sz="0" w:space="0" w:color="auto"/>
                    <w:right w:val="none" w:sz="0" w:space="0" w:color="auto"/>
                  </w:divBdr>
                  <w:divsChild>
                    <w:div w:id="742531149">
                      <w:marLeft w:val="0"/>
                      <w:marRight w:val="0"/>
                      <w:marTop w:val="0"/>
                      <w:marBottom w:val="0"/>
                      <w:divBdr>
                        <w:top w:val="none" w:sz="0" w:space="0" w:color="auto"/>
                        <w:left w:val="none" w:sz="0" w:space="0" w:color="auto"/>
                        <w:bottom w:val="none" w:sz="0" w:space="0" w:color="auto"/>
                        <w:right w:val="none" w:sz="0" w:space="0" w:color="auto"/>
                      </w:divBdr>
                    </w:div>
                  </w:divsChild>
                </w:div>
                <w:div w:id="742531502">
                  <w:marLeft w:val="0"/>
                  <w:marRight w:val="0"/>
                  <w:marTop w:val="0"/>
                  <w:marBottom w:val="0"/>
                  <w:divBdr>
                    <w:top w:val="none" w:sz="0" w:space="0" w:color="auto"/>
                    <w:left w:val="none" w:sz="0" w:space="0" w:color="auto"/>
                    <w:bottom w:val="none" w:sz="0" w:space="0" w:color="auto"/>
                    <w:right w:val="none" w:sz="0" w:space="0" w:color="auto"/>
                  </w:divBdr>
                  <w:divsChild>
                    <w:div w:id="742532599">
                      <w:marLeft w:val="0"/>
                      <w:marRight w:val="0"/>
                      <w:marTop w:val="0"/>
                      <w:marBottom w:val="0"/>
                      <w:divBdr>
                        <w:top w:val="none" w:sz="0" w:space="0" w:color="auto"/>
                        <w:left w:val="none" w:sz="0" w:space="0" w:color="auto"/>
                        <w:bottom w:val="none" w:sz="0" w:space="0" w:color="auto"/>
                        <w:right w:val="none" w:sz="0" w:space="0" w:color="auto"/>
                      </w:divBdr>
                    </w:div>
                  </w:divsChild>
                </w:div>
                <w:div w:id="742531511">
                  <w:marLeft w:val="0"/>
                  <w:marRight w:val="0"/>
                  <w:marTop w:val="0"/>
                  <w:marBottom w:val="0"/>
                  <w:divBdr>
                    <w:top w:val="none" w:sz="0" w:space="0" w:color="auto"/>
                    <w:left w:val="none" w:sz="0" w:space="0" w:color="auto"/>
                    <w:bottom w:val="none" w:sz="0" w:space="0" w:color="auto"/>
                    <w:right w:val="none" w:sz="0" w:space="0" w:color="auto"/>
                  </w:divBdr>
                  <w:divsChild>
                    <w:div w:id="742531626">
                      <w:marLeft w:val="0"/>
                      <w:marRight w:val="0"/>
                      <w:marTop w:val="0"/>
                      <w:marBottom w:val="0"/>
                      <w:divBdr>
                        <w:top w:val="none" w:sz="0" w:space="0" w:color="auto"/>
                        <w:left w:val="none" w:sz="0" w:space="0" w:color="auto"/>
                        <w:bottom w:val="none" w:sz="0" w:space="0" w:color="auto"/>
                        <w:right w:val="none" w:sz="0" w:space="0" w:color="auto"/>
                      </w:divBdr>
                    </w:div>
                  </w:divsChild>
                </w:div>
                <w:div w:id="742531512">
                  <w:marLeft w:val="0"/>
                  <w:marRight w:val="0"/>
                  <w:marTop w:val="0"/>
                  <w:marBottom w:val="0"/>
                  <w:divBdr>
                    <w:top w:val="none" w:sz="0" w:space="0" w:color="auto"/>
                    <w:left w:val="none" w:sz="0" w:space="0" w:color="auto"/>
                    <w:bottom w:val="none" w:sz="0" w:space="0" w:color="auto"/>
                    <w:right w:val="none" w:sz="0" w:space="0" w:color="auto"/>
                  </w:divBdr>
                  <w:divsChild>
                    <w:div w:id="742532009">
                      <w:marLeft w:val="0"/>
                      <w:marRight w:val="0"/>
                      <w:marTop w:val="0"/>
                      <w:marBottom w:val="0"/>
                      <w:divBdr>
                        <w:top w:val="none" w:sz="0" w:space="0" w:color="auto"/>
                        <w:left w:val="none" w:sz="0" w:space="0" w:color="auto"/>
                        <w:bottom w:val="none" w:sz="0" w:space="0" w:color="auto"/>
                        <w:right w:val="none" w:sz="0" w:space="0" w:color="auto"/>
                      </w:divBdr>
                    </w:div>
                  </w:divsChild>
                </w:div>
                <w:div w:id="742531516">
                  <w:marLeft w:val="0"/>
                  <w:marRight w:val="0"/>
                  <w:marTop w:val="0"/>
                  <w:marBottom w:val="0"/>
                  <w:divBdr>
                    <w:top w:val="none" w:sz="0" w:space="0" w:color="auto"/>
                    <w:left w:val="none" w:sz="0" w:space="0" w:color="auto"/>
                    <w:bottom w:val="none" w:sz="0" w:space="0" w:color="auto"/>
                    <w:right w:val="none" w:sz="0" w:space="0" w:color="auto"/>
                  </w:divBdr>
                  <w:divsChild>
                    <w:div w:id="742531294">
                      <w:marLeft w:val="0"/>
                      <w:marRight w:val="0"/>
                      <w:marTop w:val="0"/>
                      <w:marBottom w:val="0"/>
                      <w:divBdr>
                        <w:top w:val="none" w:sz="0" w:space="0" w:color="auto"/>
                        <w:left w:val="none" w:sz="0" w:space="0" w:color="auto"/>
                        <w:bottom w:val="none" w:sz="0" w:space="0" w:color="auto"/>
                        <w:right w:val="none" w:sz="0" w:space="0" w:color="auto"/>
                      </w:divBdr>
                    </w:div>
                  </w:divsChild>
                </w:div>
                <w:div w:id="742531538">
                  <w:marLeft w:val="0"/>
                  <w:marRight w:val="0"/>
                  <w:marTop w:val="0"/>
                  <w:marBottom w:val="0"/>
                  <w:divBdr>
                    <w:top w:val="none" w:sz="0" w:space="0" w:color="auto"/>
                    <w:left w:val="none" w:sz="0" w:space="0" w:color="auto"/>
                    <w:bottom w:val="none" w:sz="0" w:space="0" w:color="auto"/>
                    <w:right w:val="none" w:sz="0" w:space="0" w:color="auto"/>
                  </w:divBdr>
                  <w:divsChild>
                    <w:div w:id="742532548">
                      <w:marLeft w:val="0"/>
                      <w:marRight w:val="0"/>
                      <w:marTop w:val="0"/>
                      <w:marBottom w:val="0"/>
                      <w:divBdr>
                        <w:top w:val="none" w:sz="0" w:space="0" w:color="auto"/>
                        <w:left w:val="none" w:sz="0" w:space="0" w:color="auto"/>
                        <w:bottom w:val="none" w:sz="0" w:space="0" w:color="auto"/>
                        <w:right w:val="none" w:sz="0" w:space="0" w:color="auto"/>
                      </w:divBdr>
                    </w:div>
                  </w:divsChild>
                </w:div>
                <w:div w:id="742531548">
                  <w:marLeft w:val="0"/>
                  <w:marRight w:val="0"/>
                  <w:marTop w:val="0"/>
                  <w:marBottom w:val="0"/>
                  <w:divBdr>
                    <w:top w:val="none" w:sz="0" w:space="0" w:color="auto"/>
                    <w:left w:val="none" w:sz="0" w:space="0" w:color="auto"/>
                    <w:bottom w:val="none" w:sz="0" w:space="0" w:color="auto"/>
                    <w:right w:val="none" w:sz="0" w:space="0" w:color="auto"/>
                  </w:divBdr>
                  <w:divsChild>
                    <w:div w:id="742531827">
                      <w:marLeft w:val="0"/>
                      <w:marRight w:val="0"/>
                      <w:marTop w:val="0"/>
                      <w:marBottom w:val="0"/>
                      <w:divBdr>
                        <w:top w:val="none" w:sz="0" w:space="0" w:color="auto"/>
                        <w:left w:val="none" w:sz="0" w:space="0" w:color="auto"/>
                        <w:bottom w:val="none" w:sz="0" w:space="0" w:color="auto"/>
                        <w:right w:val="none" w:sz="0" w:space="0" w:color="auto"/>
                      </w:divBdr>
                    </w:div>
                  </w:divsChild>
                </w:div>
                <w:div w:id="742531551">
                  <w:marLeft w:val="0"/>
                  <w:marRight w:val="0"/>
                  <w:marTop w:val="0"/>
                  <w:marBottom w:val="0"/>
                  <w:divBdr>
                    <w:top w:val="none" w:sz="0" w:space="0" w:color="auto"/>
                    <w:left w:val="none" w:sz="0" w:space="0" w:color="auto"/>
                    <w:bottom w:val="none" w:sz="0" w:space="0" w:color="auto"/>
                    <w:right w:val="none" w:sz="0" w:space="0" w:color="auto"/>
                  </w:divBdr>
                  <w:divsChild>
                    <w:div w:id="742532753">
                      <w:marLeft w:val="0"/>
                      <w:marRight w:val="0"/>
                      <w:marTop w:val="0"/>
                      <w:marBottom w:val="0"/>
                      <w:divBdr>
                        <w:top w:val="none" w:sz="0" w:space="0" w:color="auto"/>
                        <w:left w:val="none" w:sz="0" w:space="0" w:color="auto"/>
                        <w:bottom w:val="none" w:sz="0" w:space="0" w:color="auto"/>
                        <w:right w:val="none" w:sz="0" w:space="0" w:color="auto"/>
                      </w:divBdr>
                    </w:div>
                  </w:divsChild>
                </w:div>
                <w:div w:id="742531567">
                  <w:marLeft w:val="0"/>
                  <w:marRight w:val="0"/>
                  <w:marTop w:val="0"/>
                  <w:marBottom w:val="0"/>
                  <w:divBdr>
                    <w:top w:val="none" w:sz="0" w:space="0" w:color="auto"/>
                    <w:left w:val="none" w:sz="0" w:space="0" w:color="auto"/>
                    <w:bottom w:val="none" w:sz="0" w:space="0" w:color="auto"/>
                    <w:right w:val="none" w:sz="0" w:space="0" w:color="auto"/>
                  </w:divBdr>
                  <w:divsChild>
                    <w:div w:id="742531959">
                      <w:marLeft w:val="0"/>
                      <w:marRight w:val="0"/>
                      <w:marTop w:val="0"/>
                      <w:marBottom w:val="0"/>
                      <w:divBdr>
                        <w:top w:val="none" w:sz="0" w:space="0" w:color="auto"/>
                        <w:left w:val="none" w:sz="0" w:space="0" w:color="auto"/>
                        <w:bottom w:val="none" w:sz="0" w:space="0" w:color="auto"/>
                        <w:right w:val="none" w:sz="0" w:space="0" w:color="auto"/>
                      </w:divBdr>
                    </w:div>
                  </w:divsChild>
                </w:div>
                <w:div w:id="742531569">
                  <w:marLeft w:val="0"/>
                  <w:marRight w:val="0"/>
                  <w:marTop w:val="0"/>
                  <w:marBottom w:val="0"/>
                  <w:divBdr>
                    <w:top w:val="none" w:sz="0" w:space="0" w:color="auto"/>
                    <w:left w:val="none" w:sz="0" w:space="0" w:color="auto"/>
                    <w:bottom w:val="none" w:sz="0" w:space="0" w:color="auto"/>
                    <w:right w:val="none" w:sz="0" w:space="0" w:color="auto"/>
                  </w:divBdr>
                  <w:divsChild>
                    <w:div w:id="742531938">
                      <w:marLeft w:val="0"/>
                      <w:marRight w:val="0"/>
                      <w:marTop w:val="0"/>
                      <w:marBottom w:val="0"/>
                      <w:divBdr>
                        <w:top w:val="none" w:sz="0" w:space="0" w:color="auto"/>
                        <w:left w:val="none" w:sz="0" w:space="0" w:color="auto"/>
                        <w:bottom w:val="none" w:sz="0" w:space="0" w:color="auto"/>
                        <w:right w:val="none" w:sz="0" w:space="0" w:color="auto"/>
                      </w:divBdr>
                    </w:div>
                  </w:divsChild>
                </w:div>
                <w:div w:id="742531570">
                  <w:marLeft w:val="0"/>
                  <w:marRight w:val="0"/>
                  <w:marTop w:val="0"/>
                  <w:marBottom w:val="0"/>
                  <w:divBdr>
                    <w:top w:val="none" w:sz="0" w:space="0" w:color="auto"/>
                    <w:left w:val="none" w:sz="0" w:space="0" w:color="auto"/>
                    <w:bottom w:val="none" w:sz="0" w:space="0" w:color="auto"/>
                    <w:right w:val="none" w:sz="0" w:space="0" w:color="auto"/>
                  </w:divBdr>
                  <w:divsChild>
                    <w:div w:id="742532623">
                      <w:marLeft w:val="0"/>
                      <w:marRight w:val="0"/>
                      <w:marTop w:val="0"/>
                      <w:marBottom w:val="0"/>
                      <w:divBdr>
                        <w:top w:val="none" w:sz="0" w:space="0" w:color="auto"/>
                        <w:left w:val="none" w:sz="0" w:space="0" w:color="auto"/>
                        <w:bottom w:val="none" w:sz="0" w:space="0" w:color="auto"/>
                        <w:right w:val="none" w:sz="0" w:space="0" w:color="auto"/>
                      </w:divBdr>
                    </w:div>
                  </w:divsChild>
                </w:div>
                <w:div w:id="742531573">
                  <w:marLeft w:val="0"/>
                  <w:marRight w:val="0"/>
                  <w:marTop w:val="0"/>
                  <w:marBottom w:val="0"/>
                  <w:divBdr>
                    <w:top w:val="none" w:sz="0" w:space="0" w:color="auto"/>
                    <w:left w:val="none" w:sz="0" w:space="0" w:color="auto"/>
                    <w:bottom w:val="none" w:sz="0" w:space="0" w:color="auto"/>
                    <w:right w:val="none" w:sz="0" w:space="0" w:color="auto"/>
                  </w:divBdr>
                  <w:divsChild>
                    <w:div w:id="742532307">
                      <w:marLeft w:val="0"/>
                      <w:marRight w:val="0"/>
                      <w:marTop w:val="0"/>
                      <w:marBottom w:val="0"/>
                      <w:divBdr>
                        <w:top w:val="none" w:sz="0" w:space="0" w:color="auto"/>
                        <w:left w:val="none" w:sz="0" w:space="0" w:color="auto"/>
                        <w:bottom w:val="none" w:sz="0" w:space="0" w:color="auto"/>
                        <w:right w:val="none" w:sz="0" w:space="0" w:color="auto"/>
                      </w:divBdr>
                    </w:div>
                  </w:divsChild>
                </w:div>
                <w:div w:id="742531574">
                  <w:marLeft w:val="0"/>
                  <w:marRight w:val="0"/>
                  <w:marTop w:val="0"/>
                  <w:marBottom w:val="0"/>
                  <w:divBdr>
                    <w:top w:val="none" w:sz="0" w:space="0" w:color="auto"/>
                    <w:left w:val="none" w:sz="0" w:space="0" w:color="auto"/>
                    <w:bottom w:val="none" w:sz="0" w:space="0" w:color="auto"/>
                    <w:right w:val="none" w:sz="0" w:space="0" w:color="auto"/>
                  </w:divBdr>
                  <w:divsChild>
                    <w:div w:id="742531328">
                      <w:marLeft w:val="0"/>
                      <w:marRight w:val="0"/>
                      <w:marTop w:val="0"/>
                      <w:marBottom w:val="0"/>
                      <w:divBdr>
                        <w:top w:val="none" w:sz="0" w:space="0" w:color="auto"/>
                        <w:left w:val="none" w:sz="0" w:space="0" w:color="auto"/>
                        <w:bottom w:val="none" w:sz="0" w:space="0" w:color="auto"/>
                        <w:right w:val="none" w:sz="0" w:space="0" w:color="auto"/>
                      </w:divBdr>
                    </w:div>
                  </w:divsChild>
                </w:div>
                <w:div w:id="742531575">
                  <w:marLeft w:val="0"/>
                  <w:marRight w:val="0"/>
                  <w:marTop w:val="0"/>
                  <w:marBottom w:val="0"/>
                  <w:divBdr>
                    <w:top w:val="none" w:sz="0" w:space="0" w:color="auto"/>
                    <w:left w:val="none" w:sz="0" w:space="0" w:color="auto"/>
                    <w:bottom w:val="none" w:sz="0" w:space="0" w:color="auto"/>
                    <w:right w:val="none" w:sz="0" w:space="0" w:color="auto"/>
                  </w:divBdr>
                  <w:divsChild>
                    <w:div w:id="742531897">
                      <w:marLeft w:val="0"/>
                      <w:marRight w:val="0"/>
                      <w:marTop w:val="0"/>
                      <w:marBottom w:val="0"/>
                      <w:divBdr>
                        <w:top w:val="none" w:sz="0" w:space="0" w:color="auto"/>
                        <w:left w:val="none" w:sz="0" w:space="0" w:color="auto"/>
                        <w:bottom w:val="none" w:sz="0" w:space="0" w:color="auto"/>
                        <w:right w:val="none" w:sz="0" w:space="0" w:color="auto"/>
                      </w:divBdr>
                    </w:div>
                  </w:divsChild>
                </w:div>
                <w:div w:id="742531582">
                  <w:marLeft w:val="0"/>
                  <w:marRight w:val="0"/>
                  <w:marTop w:val="0"/>
                  <w:marBottom w:val="0"/>
                  <w:divBdr>
                    <w:top w:val="none" w:sz="0" w:space="0" w:color="auto"/>
                    <w:left w:val="none" w:sz="0" w:space="0" w:color="auto"/>
                    <w:bottom w:val="none" w:sz="0" w:space="0" w:color="auto"/>
                    <w:right w:val="none" w:sz="0" w:space="0" w:color="auto"/>
                  </w:divBdr>
                  <w:divsChild>
                    <w:div w:id="742532468">
                      <w:marLeft w:val="0"/>
                      <w:marRight w:val="0"/>
                      <w:marTop w:val="0"/>
                      <w:marBottom w:val="0"/>
                      <w:divBdr>
                        <w:top w:val="none" w:sz="0" w:space="0" w:color="auto"/>
                        <w:left w:val="none" w:sz="0" w:space="0" w:color="auto"/>
                        <w:bottom w:val="none" w:sz="0" w:space="0" w:color="auto"/>
                        <w:right w:val="none" w:sz="0" w:space="0" w:color="auto"/>
                      </w:divBdr>
                    </w:div>
                  </w:divsChild>
                </w:div>
                <w:div w:id="742531613">
                  <w:marLeft w:val="0"/>
                  <w:marRight w:val="0"/>
                  <w:marTop w:val="0"/>
                  <w:marBottom w:val="0"/>
                  <w:divBdr>
                    <w:top w:val="none" w:sz="0" w:space="0" w:color="auto"/>
                    <w:left w:val="none" w:sz="0" w:space="0" w:color="auto"/>
                    <w:bottom w:val="none" w:sz="0" w:space="0" w:color="auto"/>
                    <w:right w:val="none" w:sz="0" w:space="0" w:color="auto"/>
                  </w:divBdr>
                  <w:divsChild>
                    <w:div w:id="742532804">
                      <w:marLeft w:val="0"/>
                      <w:marRight w:val="0"/>
                      <w:marTop w:val="0"/>
                      <w:marBottom w:val="0"/>
                      <w:divBdr>
                        <w:top w:val="none" w:sz="0" w:space="0" w:color="auto"/>
                        <w:left w:val="none" w:sz="0" w:space="0" w:color="auto"/>
                        <w:bottom w:val="none" w:sz="0" w:space="0" w:color="auto"/>
                        <w:right w:val="none" w:sz="0" w:space="0" w:color="auto"/>
                      </w:divBdr>
                    </w:div>
                  </w:divsChild>
                </w:div>
                <w:div w:id="742531621">
                  <w:marLeft w:val="0"/>
                  <w:marRight w:val="0"/>
                  <w:marTop w:val="0"/>
                  <w:marBottom w:val="0"/>
                  <w:divBdr>
                    <w:top w:val="none" w:sz="0" w:space="0" w:color="auto"/>
                    <w:left w:val="none" w:sz="0" w:space="0" w:color="auto"/>
                    <w:bottom w:val="none" w:sz="0" w:space="0" w:color="auto"/>
                    <w:right w:val="none" w:sz="0" w:space="0" w:color="auto"/>
                  </w:divBdr>
                  <w:divsChild>
                    <w:div w:id="742531220">
                      <w:marLeft w:val="0"/>
                      <w:marRight w:val="0"/>
                      <w:marTop w:val="0"/>
                      <w:marBottom w:val="0"/>
                      <w:divBdr>
                        <w:top w:val="none" w:sz="0" w:space="0" w:color="auto"/>
                        <w:left w:val="none" w:sz="0" w:space="0" w:color="auto"/>
                        <w:bottom w:val="none" w:sz="0" w:space="0" w:color="auto"/>
                        <w:right w:val="none" w:sz="0" w:space="0" w:color="auto"/>
                      </w:divBdr>
                    </w:div>
                  </w:divsChild>
                </w:div>
                <w:div w:id="742531640">
                  <w:marLeft w:val="0"/>
                  <w:marRight w:val="0"/>
                  <w:marTop w:val="0"/>
                  <w:marBottom w:val="0"/>
                  <w:divBdr>
                    <w:top w:val="none" w:sz="0" w:space="0" w:color="auto"/>
                    <w:left w:val="none" w:sz="0" w:space="0" w:color="auto"/>
                    <w:bottom w:val="none" w:sz="0" w:space="0" w:color="auto"/>
                    <w:right w:val="none" w:sz="0" w:space="0" w:color="auto"/>
                  </w:divBdr>
                  <w:divsChild>
                    <w:div w:id="742531419">
                      <w:marLeft w:val="0"/>
                      <w:marRight w:val="0"/>
                      <w:marTop w:val="0"/>
                      <w:marBottom w:val="0"/>
                      <w:divBdr>
                        <w:top w:val="none" w:sz="0" w:space="0" w:color="auto"/>
                        <w:left w:val="none" w:sz="0" w:space="0" w:color="auto"/>
                        <w:bottom w:val="none" w:sz="0" w:space="0" w:color="auto"/>
                        <w:right w:val="none" w:sz="0" w:space="0" w:color="auto"/>
                      </w:divBdr>
                    </w:div>
                  </w:divsChild>
                </w:div>
                <w:div w:id="742531641">
                  <w:marLeft w:val="0"/>
                  <w:marRight w:val="0"/>
                  <w:marTop w:val="0"/>
                  <w:marBottom w:val="0"/>
                  <w:divBdr>
                    <w:top w:val="none" w:sz="0" w:space="0" w:color="auto"/>
                    <w:left w:val="none" w:sz="0" w:space="0" w:color="auto"/>
                    <w:bottom w:val="none" w:sz="0" w:space="0" w:color="auto"/>
                    <w:right w:val="none" w:sz="0" w:space="0" w:color="auto"/>
                  </w:divBdr>
                  <w:divsChild>
                    <w:div w:id="742532750">
                      <w:marLeft w:val="0"/>
                      <w:marRight w:val="0"/>
                      <w:marTop w:val="0"/>
                      <w:marBottom w:val="0"/>
                      <w:divBdr>
                        <w:top w:val="none" w:sz="0" w:space="0" w:color="auto"/>
                        <w:left w:val="none" w:sz="0" w:space="0" w:color="auto"/>
                        <w:bottom w:val="none" w:sz="0" w:space="0" w:color="auto"/>
                        <w:right w:val="none" w:sz="0" w:space="0" w:color="auto"/>
                      </w:divBdr>
                    </w:div>
                  </w:divsChild>
                </w:div>
                <w:div w:id="742531642">
                  <w:marLeft w:val="0"/>
                  <w:marRight w:val="0"/>
                  <w:marTop w:val="0"/>
                  <w:marBottom w:val="0"/>
                  <w:divBdr>
                    <w:top w:val="none" w:sz="0" w:space="0" w:color="auto"/>
                    <w:left w:val="none" w:sz="0" w:space="0" w:color="auto"/>
                    <w:bottom w:val="none" w:sz="0" w:space="0" w:color="auto"/>
                    <w:right w:val="none" w:sz="0" w:space="0" w:color="auto"/>
                  </w:divBdr>
                  <w:divsChild>
                    <w:div w:id="742531981">
                      <w:marLeft w:val="0"/>
                      <w:marRight w:val="0"/>
                      <w:marTop w:val="0"/>
                      <w:marBottom w:val="0"/>
                      <w:divBdr>
                        <w:top w:val="none" w:sz="0" w:space="0" w:color="auto"/>
                        <w:left w:val="none" w:sz="0" w:space="0" w:color="auto"/>
                        <w:bottom w:val="none" w:sz="0" w:space="0" w:color="auto"/>
                        <w:right w:val="none" w:sz="0" w:space="0" w:color="auto"/>
                      </w:divBdr>
                    </w:div>
                  </w:divsChild>
                </w:div>
                <w:div w:id="742531670">
                  <w:marLeft w:val="0"/>
                  <w:marRight w:val="0"/>
                  <w:marTop w:val="0"/>
                  <w:marBottom w:val="0"/>
                  <w:divBdr>
                    <w:top w:val="none" w:sz="0" w:space="0" w:color="auto"/>
                    <w:left w:val="none" w:sz="0" w:space="0" w:color="auto"/>
                    <w:bottom w:val="none" w:sz="0" w:space="0" w:color="auto"/>
                    <w:right w:val="none" w:sz="0" w:space="0" w:color="auto"/>
                  </w:divBdr>
                  <w:divsChild>
                    <w:div w:id="742532213">
                      <w:marLeft w:val="0"/>
                      <w:marRight w:val="0"/>
                      <w:marTop w:val="0"/>
                      <w:marBottom w:val="0"/>
                      <w:divBdr>
                        <w:top w:val="none" w:sz="0" w:space="0" w:color="auto"/>
                        <w:left w:val="none" w:sz="0" w:space="0" w:color="auto"/>
                        <w:bottom w:val="none" w:sz="0" w:space="0" w:color="auto"/>
                        <w:right w:val="none" w:sz="0" w:space="0" w:color="auto"/>
                      </w:divBdr>
                    </w:div>
                  </w:divsChild>
                </w:div>
                <w:div w:id="742531674">
                  <w:marLeft w:val="0"/>
                  <w:marRight w:val="0"/>
                  <w:marTop w:val="0"/>
                  <w:marBottom w:val="0"/>
                  <w:divBdr>
                    <w:top w:val="none" w:sz="0" w:space="0" w:color="auto"/>
                    <w:left w:val="none" w:sz="0" w:space="0" w:color="auto"/>
                    <w:bottom w:val="none" w:sz="0" w:space="0" w:color="auto"/>
                    <w:right w:val="none" w:sz="0" w:space="0" w:color="auto"/>
                  </w:divBdr>
                  <w:divsChild>
                    <w:div w:id="742532132">
                      <w:marLeft w:val="0"/>
                      <w:marRight w:val="0"/>
                      <w:marTop w:val="0"/>
                      <w:marBottom w:val="0"/>
                      <w:divBdr>
                        <w:top w:val="none" w:sz="0" w:space="0" w:color="auto"/>
                        <w:left w:val="none" w:sz="0" w:space="0" w:color="auto"/>
                        <w:bottom w:val="none" w:sz="0" w:space="0" w:color="auto"/>
                        <w:right w:val="none" w:sz="0" w:space="0" w:color="auto"/>
                      </w:divBdr>
                    </w:div>
                  </w:divsChild>
                </w:div>
                <w:div w:id="742531677">
                  <w:marLeft w:val="0"/>
                  <w:marRight w:val="0"/>
                  <w:marTop w:val="0"/>
                  <w:marBottom w:val="0"/>
                  <w:divBdr>
                    <w:top w:val="none" w:sz="0" w:space="0" w:color="auto"/>
                    <w:left w:val="none" w:sz="0" w:space="0" w:color="auto"/>
                    <w:bottom w:val="none" w:sz="0" w:space="0" w:color="auto"/>
                    <w:right w:val="none" w:sz="0" w:space="0" w:color="auto"/>
                  </w:divBdr>
                  <w:divsChild>
                    <w:div w:id="742532597">
                      <w:marLeft w:val="0"/>
                      <w:marRight w:val="0"/>
                      <w:marTop w:val="0"/>
                      <w:marBottom w:val="0"/>
                      <w:divBdr>
                        <w:top w:val="none" w:sz="0" w:space="0" w:color="auto"/>
                        <w:left w:val="none" w:sz="0" w:space="0" w:color="auto"/>
                        <w:bottom w:val="none" w:sz="0" w:space="0" w:color="auto"/>
                        <w:right w:val="none" w:sz="0" w:space="0" w:color="auto"/>
                      </w:divBdr>
                    </w:div>
                  </w:divsChild>
                </w:div>
                <w:div w:id="742531682">
                  <w:marLeft w:val="0"/>
                  <w:marRight w:val="0"/>
                  <w:marTop w:val="0"/>
                  <w:marBottom w:val="0"/>
                  <w:divBdr>
                    <w:top w:val="none" w:sz="0" w:space="0" w:color="auto"/>
                    <w:left w:val="none" w:sz="0" w:space="0" w:color="auto"/>
                    <w:bottom w:val="none" w:sz="0" w:space="0" w:color="auto"/>
                    <w:right w:val="none" w:sz="0" w:space="0" w:color="auto"/>
                  </w:divBdr>
                  <w:divsChild>
                    <w:div w:id="742531946">
                      <w:marLeft w:val="0"/>
                      <w:marRight w:val="0"/>
                      <w:marTop w:val="0"/>
                      <w:marBottom w:val="0"/>
                      <w:divBdr>
                        <w:top w:val="none" w:sz="0" w:space="0" w:color="auto"/>
                        <w:left w:val="none" w:sz="0" w:space="0" w:color="auto"/>
                        <w:bottom w:val="none" w:sz="0" w:space="0" w:color="auto"/>
                        <w:right w:val="none" w:sz="0" w:space="0" w:color="auto"/>
                      </w:divBdr>
                    </w:div>
                  </w:divsChild>
                </w:div>
                <w:div w:id="742531693">
                  <w:marLeft w:val="0"/>
                  <w:marRight w:val="0"/>
                  <w:marTop w:val="0"/>
                  <w:marBottom w:val="0"/>
                  <w:divBdr>
                    <w:top w:val="none" w:sz="0" w:space="0" w:color="auto"/>
                    <w:left w:val="none" w:sz="0" w:space="0" w:color="auto"/>
                    <w:bottom w:val="none" w:sz="0" w:space="0" w:color="auto"/>
                    <w:right w:val="none" w:sz="0" w:space="0" w:color="auto"/>
                  </w:divBdr>
                  <w:divsChild>
                    <w:div w:id="742531252">
                      <w:marLeft w:val="0"/>
                      <w:marRight w:val="0"/>
                      <w:marTop w:val="0"/>
                      <w:marBottom w:val="0"/>
                      <w:divBdr>
                        <w:top w:val="none" w:sz="0" w:space="0" w:color="auto"/>
                        <w:left w:val="none" w:sz="0" w:space="0" w:color="auto"/>
                        <w:bottom w:val="none" w:sz="0" w:space="0" w:color="auto"/>
                        <w:right w:val="none" w:sz="0" w:space="0" w:color="auto"/>
                      </w:divBdr>
                    </w:div>
                  </w:divsChild>
                </w:div>
                <w:div w:id="742531704">
                  <w:marLeft w:val="0"/>
                  <w:marRight w:val="0"/>
                  <w:marTop w:val="0"/>
                  <w:marBottom w:val="0"/>
                  <w:divBdr>
                    <w:top w:val="none" w:sz="0" w:space="0" w:color="auto"/>
                    <w:left w:val="none" w:sz="0" w:space="0" w:color="auto"/>
                    <w:bottom w:val="none" w:sz="0" w:space="0" w:color="auto"/>
                    <w:right w:val="none" w:sz="0" w:space="0" w:color="auto"/>
                  </w:divBdr>
                  <w:divsChild>
                    <w:div w:id="742531976">
                      <w:marLeft w:val="0"/>
                      <w:marRight w:val="0"/>
                      <w:marTop w:val="0"/>
                      <w:marBottom w:val="0"/>
                      <w:divBdr>
                        <w:top w:val="none" w:sz="0" w:space="0" w:color="auto"/>
                        <w:left w:val="none" w:sz="0" w:space="0" w:color="auto"/>
                        <w:bottom w:val="none" w:sz="0" w:space="0" w:color="auto"/>
                        <w:right w:val="none" w:sz="0" w:space="0" w:color="auto"/>
                      </w:divBdr>
                    </w:div>
                  </w:divsChild>
                </w:div>
                <w:div w:id="742531708">
                  <w:marLeft w:val="0"/>
                  <w:marRight w:val="0"/>
                  <w:marTop w:val="0"/>
                  <w:marBottom w:val="0"/>
                  <w:divBdr>
                    <w:top w:val="none" w:sz="0" w:space="0" w:color="auto"/>
                    <w:left w:val="none" w:sz="0" w:space="0" w:color="auto"/>
                    <w:bottom w:val="none" w:sz="0" w:space="0" w:color="auto"/>
                    <w:right w:val="none" w:sz="0" w:space="0" w:color="auto"/>
                  </w:divBdr>
                  <w:divsChild>
                    <w:div w:id="742531968">
                      <w:marLeft w:val="0"/>
                      <w:marRight w:val="0"/>
                      <w:marTop w:val="0"/>
                      <w:marBottom w:val="0"/>
                      <w:divBdr>
                        <w:top w:val="none" w:sz="0" w:space="0" w:color="auto"/>
                        <w:left w:val="none" w:sz="0" w:space="0" w:color="auto"/>
                        <w:bottom w:val="none" w:sz="0" w:space="0" w:color="auto"/>
                        <w:right w:val="none" w:sz="0" w:space="0" w:color="auto"/>
                      </w:divBdr>
                    </w:div>
                  </w:divsChild>
                </w:div>
                <w:div w:id="742531714">
                  <w:marLeft w:val="0"/>
                  <w:marRight w:val="0"/>
                  <w:marTop w:val="0"/>
                  <w:marBottom w:val="0"/>
                  <w:divBdr>
                    <w:top w:val="none" w:sz="0" w:space="0" w:color="auto"/>
                    <w:left w:val="none" w:sz="0" w:space="0" w:color="auto"/>
                    <w:bottom w:val="none" w:sz="0" w:space="0" w:color="auto"/>
                    <w:right w:val="none" w:sz="0" w:space="0" w:color="auto"/>
                  </w:divBdr>
                  <w:divsChild>
                    <w:div w:id="742531522">
                      <w:marLeft w:val="0"/>
                      <w:marRight w:val="0"/>
                      <w:marTop w:val="0"/>
                      <w:marBottom w:val="0"/>
                      <w:divBdr>
                        <w:top w:val="none" w:sz="0" w:space="0" w:color="auto"/>
                        <w:left w:val="none" w:sz="0" w:space="0" w:color="auto"/>
                        <w:bottom w:val="none" w:sz="0" w:space="0" w:color="auto"/>
                        <w:right w:val="none" w:sz="0" w:space="0" w:color="auto"/>
                      </w:divBdr>
                    </w:div>
                  </w:divsChild>
                </w:div>
                <w:div w:id="742531718">
                  <w:marLeft w:val="0"/>
                  <w:marRight w:val="0"/>
                  <w:marTop w:val="0"/>
                  <w:marBottom w:val="0"/>
                  <w:divBdr>
                    <w:top w:val="none" w:sz="0" w:space="0" w:color="auto"/>
                    <w:left w:val="none" w:sz="0" w:space="0" w:color="auto"/>
                    <w:bottom w:val="none" w:sz="0" w:space="0" w:color="auto"/>
                    <w:right w:val="none" w:sz="0" w:space="0" w:color="auto"/>
                  </w:divBdr>
                  <w:divsChild>
                    <w:div w:id="742531891">
                      <w:marLeft w:val="0"/>
                      <w:marRight w:val="0"/>
                      <w:marTop w:val="0"/>
                      <w:marBottom w:val="0"/>
                      <w:divBdr>
                        <w:top w:val="none" w:sz="0" w:space="0" w:color="auto"/>
                        <w:left w:val="none" w:sz="0" w:space="0" w:color="auto"/>
                        <w:bottom w:val="none" w:sz="0" w:space="0" w:color="auto"/>
                        <w:right w:val="none" w:sz="0" w:space="0" w:color="auto"/>
                      </w:divBdr>
                    </w:div>
                  </w:divsChild>
                </w:div>
                <w:div w:id="742531728">
                  <w:marLeft w:val="0"/>
                  <w:marRight w:val="0"/>
                  <w:marTop w:val="0"/>
                  <w:marBottom w:val="0"/>
                  <w:divBdr>
                    <w:top w:val="none" w:sz="0" w:space="0" w:color="auto"/>
                    <w:left w:val="none" w:sz="0" w:space="0" w:color="auto"/>
                    <w:bottom w:val="none" w:sz="0" w:space="0" w:color="auto"/>
                    <w:right w:val="none" w:sz="0" w:space="0" w:color="auto"/>
                  </w:divBdr>
                  <w:divsChild>
                    <w:div w:id="742531616">
                      <w:marLeft w:val="0"/>
                      <w:marRight w:val="0"/>
                      <w:marTop w:val="0"/>
                      <w:marBottom w:val="0"/>
                      <w:divBdr>
                        <w:top w:val="none" w:sz="0" w:space="0" w:color="auto"/>
                        <w:left w:val="none" w:sz="0" w:space="0" w:color="auto"/>
                        <w:bottom w:val="none" w:sz="0" w:space="0" w:color="auto"/>
                        <w:right w:val="none" w:sz="0" w:space="0" w:color="auto"/>
                      </w:divBdr>
                    </w:div>
                  </w:divsChild>
                </w:div>
                <w:div w:id="742531733">
                  <w:marLeft w:val="0"/>
                  <w:marRight w:val="0"/>
                  <w:marTop w:val="0"/>
                  <w:marBottom w:val="0"/>
                  <w:divBdr>
                    <w:top w:val="none" w:sz="0" w:space="0" w:color="auto"/>
                    <w:left w:val="none" w:sz="0" w:space="0" w:color="auto"/>
                    <w:bottom w:val="none" w:sz="0" w:space="0" w:color="auto"/>
                    <w:right w:val="none" w:sz="0" w:space="0" w:color="auto"/>
                  </w:divBdr>
                  <w:divsChild>
                    <w:div w:id="742531521">
                      <w:marLeft w:val="0"/>
                      <w:marRight w:val="0"/>
                      <w:marTop w:val="0"/>
                      <w:marBottom w:val="0"/>
                      <w:divBdr>
                        <w:top w:val="none" w:sz="0" w:space="0" w:color="auto"/>
                        <w:left w:val="none" w:sz="0" w:space="0" w:color="auto"/>
                        <w:bottom w:val="none" w:sz="0" w:space="0" w:color="auto"/>
                        <w:right w:val="none" w:sz="0" w:space="0" w:color="auto"/>
                      </w:divBdr>
                    </w:div>
                  </w:divsChild>
                </w:div>
                <w:div w:id="742531750">
                  <w:marLeft w:val="0"/>
                  <w:marRight w:val="0"/>
                  <w:marTop w:val="0"/>
                  <w:marBottom w:val="0"/>
                  <w:divBdr>
                    <w:top w:val="none" w:sz="0" w:space="0" w:color="auto"/>
                    <w:left w:val="none" w:sz="0" w:space="0" w:color="auto"/>
                    <w:bottom w:val="none" w:sz="0" w:space="0" w:color="auto"/>
                    <w:right w:val="none" w:sz="0" w:space="0" w:color="auto"/>
                  </w:divBdr>
                  <w:divsChild>
                    <w:div w:id="742532648">
                      <w:marLeft w:val="0"/>
                      <w:marRight w:val="0"/>
                      <w:marTop w:val="0"/>
                      <w:marBottom w:val="0"/>
                      <w:divBdr>
                        <w:top w:val="none" w:sz="0" w:space="0" w:color="auto"/>
                        <w:left w:val="none" w:sz="0" w:space="0" w:color="auto"/>
                        <w:bottom w:val="none" w:sz="0" w:space="0" w:color="auto"/>
                        <w:right w:val="none" w:sz="0" w:space="0" w:color="auto"/>
                      </w:divBdr>
                    </w:div>
                  </w:divsChild>
                </w:div>
                <w:div w:id="742531752">
                  <w:marLeft w:val="0"/>
                  <w:marRight w:val="0"/>
                  <w:marTop w:val="0"/>
                  <w:marBottom w:val="0"/>
                  <w:divBdr>
                    <w:top w:val="none" w:sz="0" w:space="0" w:color="auto"/>
                    <w:left w:val="none" w:sz="0" w:space="0" w:color="auto"/>
                    <w:bottom w:val="none" w:sz="0" w:space="0" w:color="auto"/>
                    <w:right w:val="none" w:sz="0" w:space="0" w:color="auto"/>
                  </w:divBdr>
                  <w:divsChild>
                    <w:div w:id="742531303">
                      <w:marLeft w:val="0"/>
                      <w:marRight w:val="0"/>
                      <w:marTop w:val="0"/>
                      <w:marBottom w:val="0"/>
                      <w:divBdr>
                        <w:top w:val="none" w:sz="0" w:space="0" w:color="auto"/>
                        <w:left w:val="none" w:sz="0" w:space="0" w:color="auto"/>
                        <w:bottom w:val="none" w:sz="0" w:space="0" w:color="auto"/>
                        <w:right w:val="none" w:sz="0" w:space="0" w:color="auto"/>
                      </w:divBdr>
                    </w:div>
                  </w:divsChild>
                </w:div>
                <w:div w:id="742531754">
                  <w:marLeft w:val="0"/>
                  <w:marRight w:val="0"/>
                  <w:marTop w:val="0"/>
                  <w:marBottom w:val="0"/>
                  <w:divBdr>
                    <w:top w:val="none" w:sz="0" w:space="0" w:color="auto"/>
                    <w:left w:val="none" w:sz="0" w:space="0" w:color="auto"/>
                    <w:bottom w:val="none" w:sz="0" w:space="0" w:color="auto"/>
                    <w:right w:val="none" w:sz="0" w:space="0" w:color="auto"/>
                  </w:divBdr>
                  <w:divsChild>
                    <w:div w:id="742531356">
                      <w:marLeft w:val="0"/>
                      <w:marRight w:val="0"/>
                      <w:marTop w:val="0"/>
                      <w:marBottom w:val="0"/>
                      <w:divBdr>
                        <w:top w:val="none" w:sz="0" w:space="0" w:color="auto"/>
                        <w:left w:val="none" w:sz="0" w:space="0" w:color="auto"/>
                        <w:bottom w:val="none" w:sz="0" w:space="0" w:color="auto"/>
                        <w:right w:val="none" w:sz="0" w:space="0" w:color="auto"/>
                      </w:divBdr>
                    </w:div>
                  </w:divsChild>
                </w:div>
                <w:div w:id="742531758">
                  <w:marLeft w:val="0"/>
                  <w:marRight w:val="0"/>
                  <w:marTop w:val="0"/>
                  <w:marBottom w:val="0"/>
                  <w:divBdr>
                    <w:top w:val="none" w:sz="0" w:space="0" w:color="auto"/>
                    <w:left w:val="none" w:sz="0" w:space="0" w:color="auto"/>
                    <w:bottom w:val="none" w:sz="0" w:space="0" w:color="auto"/>
                    <w:right w:val="none" w:sz="0" w:space="0" w:color="auto"/>
                  </w:divBdr>
                  <w:divsChild>
                    <w:div w:id="742532344">
                      <w:marLeft w:val="0"/>
                      <w:marRight w:val="0"/>
                      <w:marTop w:val="0"/>
                      <w:marBottom w:val="0"/>
                      <w:divBdr>
                        <w:top w:val="none" w:sz="0" w:space="0" w:color="auto"/>
                        <w:left w:val="none" w:sz="0" w:space="0" w:color="auto"/>
                        <w:bottom w:val="none" w:sz="0" w:space="0" w:color="auto"/>
                        <w:right w:val="none" w:sz="0" w:space="0" w:color="auto"/>
                      </w:divBdr>
                    </w:div>
                  </w:divsChild>
                </w:div>
                <w:div w:id="742531768">
                  <w:marLeft w:val="0"/>
                  <w:marRight w:val="0"/>
                  <w:marTop w:val="0"/>
                  <w:marBottom w:val="0"/>
                  <w:divBdr>
                    <w:top w:val="none" w:sz="0" w:space="0" w:color="auto"/>
                    <w:left w:val="none" w:sz="0" w:space="0" w:color="auto"/>
                    <w:bottom w:val="none" w:sz="0" w:space="0" w:color="auto"/>
                    <w:right w:val="none" w:sz="0" w:space="0" w:color="auto"/>
                  </w:divBdr>
                  <w:divsChild>
                    <w:div w:id="742532463">
                      <w:marLeft w:val="0"/>
                      <w:marRight w:val="0"/>
                      <w:marTop w:val="0"/>
                      <w:marBottom w:val="0"/>
                      <w:divBdr>
                        <w:top w:val="none" w:sz="0" w:space="0" w:color="auto"/>
                        <w:left w:val="none" w:sz="0" w:space="0" w:color="auto"/>
                        <w:bottom w:val="none" w:sz="0" w:space="0" w:color="auto"/>
                        <w:right w:val="none" w:sz="0" w:space="0" w:color="auto"/>
                      </w:divBdr>
                    </w:div>
                  </w:divsChild>
                </w:div>
                <w:div w:id="742531773">
                  <w:marLeft w:val="0"/>
                  <w:marRight w:val="0"/>
                  <w:marTop w:val="0"/>
                  <w:marBottom w:val="0"/>
                  <w:divBdr>
                    <w:top w:val="none" w:sz="0" w:space="0" w:color="auto"/>
                    <w:left w:val="none" w:sz="0" w:space="0" w:color="auto"/>
                    <w:bottom w:val="none" w:sz="0" w:space="0" w:color="auto"/>
                    <w:right w:val="none" w:sz="0" w:space="0" w:color="auto"/>
                  </w:divBdr>
                  <w:divsChild>
                    <w:div w:id="742531337">
                      <w:marLeft w:val="0"/>
                      <w:marRight w:val="0"/>
                      <w:marTop w:val="0"/>
                      <w:marBottom w:val="0"/>
                      <w:divBdr>
                        <w:top w:val="none" w:sz="0" w:space="0" w:color="auto"/>
                        <w:left w:val="none" w:sz="0" w:space="0" w:color="auto"/>
                        <w:bottom w:val="none" w:sz="0" w:space="0" w:color="auto"/>
                        <w:right w:val="none" w:sz="0" w:space="0" w:color="auto"/>
                      </w:divBdr>
                    </w:div>
                  </w:divsChild>
                </w:div>
                <w:div w:id="742531787">
                  <w:marLeft w:val="0"/>
                  <w:marRight w:val="0"/>
                  <w:marTop w:val="0"/>
                  <w:marBottom w:val="0"/>
                  <w:divBdr>
                    <w:top w:val="none" w:sz="0" w:space="0" w:color="auto"/>
                    <w:left w:val="none" w:sz="0" w:space="0" w:color="auto"/>
                    <w:bottom w:val="none" w:sz="0" w:space="0" w:color="auto"/>
                    <w:right w:val="none" w:sz="0" w:space="0" w:color="auto"/>
                  </w:divBdr>
                  <w:divsChild>
                    <w:div w:id="742531193">
                      <w:marLeft w:val="0"/>
                      <w:marRight w:val="0"/>
                      <w:marTop w:val="0"/>
                      <w:marBottom w:val="0"/>
                      <w:divBdr>
                        <w:top w:val="none" w:sz="0" w:space="0" w:color="auto"/>
                        <w:left w:val="none" w:sz="0" w:space="0" w:color="auto"/>
                        <w:bottom w:val="none" w:sz="0" w:space="0" w:color="auto"/>
                        <w:right w:val="none" w:sz="0" w:space="0" w:color="auto"/>
                      </w:divBdr>
                    </w:div>
                  </w:divsChild>
                </w:div>
                <w:div w:id="742531803">
                  <w:marLeft w:val="0"/>
                  <w:marRight w:val="0"/>
                  <w:marTop w:val="0"/>
                  <w:marBottom w:val="0"/>
                  <w:divBdr>
                    <w:top w:val="none" w:sz="0" w:space="0" w:color="auto"/>
                    <w:left w:val="none" w:sz="0" w:space="0" w:color="auto"/>
                    <w:bottom w:val="none" w:sz="0" w:space="0" w:color="auto"/>
                    <w:right w:val="none" w:sz="0" w:space="0" w:color="auto"/>
                  </w:divBdr>
                  <w:divsChild>
                    <w:div w:id="742531234">
                      <w:marLeft w:val="0"/>
                      <w:marRight w:val="0"/>
                      <w:marTop w:val="0"/>
                      <w:marBottom w:val="0"/>
                      <w:divBdr>
                        <w:top w:val="none" w:sz="0" w:space="0" w:color="auto"/>
                        <w:left w:val="none" w:sz="0" w:space="0" w:color="auto"/>
                        <w:bottom w:val="none" w:sz="0" w:space="0" w:color="auto"/>
                        <w:right w:val="none" w:sz="0" w:space="0" w:color="auto"/>
                      </w:divBdr>
                    </w:div>
                  </w:divsChild>
                </w:div>
                <w:div w:id="742531814">
                  <w:marLeft w:val="0"/>
                  <w:marRight w:val="0"/>
                  <w:marTop w:val="0"/>
                  <w:marBottom w:val="0"/>
                  <w:divBdr>
                    <w:top w:val="none" w:sz="0" w:space="0" w:color="auto"/>
                    <w:left w:val="none" w:sz="0" w:space="0" w:color="auto"/>
                    <w:bottom w:val="none" w:sz="0" w:space="0" w:color="auto"/>
                    <w:right w:val="none" w:sz="0" w:space="0" w:color="auto"/>
                  </w:divBdr>
                  <w:divsChild>
                    <w:div w:id="742532270">
                      <w:marLeft w:val="0"/>
                      <w:marRight w:val="0"/>
                      <w:marTop w:val="0"/>
                      <w:marBottom w:val="0"/>
                      <w:divBdr>
                        <w:top w:val="none" w:sz="0" w:space="0" w:color="auto"/>
                        <w:left w:val="none" w:sz="0" w:space="0" w:color="auto"/>
                        <w:bottom w:val="none" w:sz="0" w:space="0" w:color="auto"/>
                        <w:right w:val="none" w:sz="0" w:space="0" w:color="auto"/>
                      </w:divBdr>
                    </w:div>
                  </w:divsChild>
                </w:div>
                <w:div w:id="742531836">
                  <w:marLeft w:val="0"/>
                  <w:marRight w:val="0"/>
                  <w:marTop w:val="0"/>
                  <w:marBottom w:val="0"/>
                  <w:divBdr>
                    <w:top w:val="none" w:sz="0" w:space="0" w:color="auto"/>
                    <w:left w:val="none" w:sz="0" w:space="0" w:color="auto"/>
                    <w:bottom w:val="none" w:sz="0" w:space="0" w:color="auto"/>
                    <w:right w:val="none" w:sz="0" w:space="0" w:color="auto"/>
                  </w:divBdr>
                  <w:divsChild>
                    <w:div w:id="742531786">
                      <w:marLeft w:val="0"/>
                      <w:marRight w:val="0"/>
                      <w:marTop w:val="0"/>
                      <w:marBottom w:val="0"/>
                      <w:divBdr>
                        <w:top w:val="none" w:sz="0" w:space="0" w:color="auto"/>
                        <w:left w:val="none" w:sz="0" w:space="0" w:color="auto"/>
                        <w:bottom w:val="none" w:sz="0" w:space="0" w:color="auto"/>
                        <w:right w:val="none" w:sz="0" w:space="0" w:color="auto"/>
                      </w:divBdr>
                    </w:div>
                  </w:divsChild>
                </w:div>
                <w:div w:id="742531838">
                  <w:marLeft w:val="0"/>
                  <w:marRight w:val="0"/>
                  <w:marTop w:val="0"/>
                  <w:marBottom w:val="0"/>
                  <w:divBdr>
                    <w:top w:val="none" w:sz="0" w:space="0" w:color="auto"/>
                    <w:left w:val="none" w:sz="0" w:space="0" w:color="auto"/>
                    <w:bottom w:val="none" w:sz="0" w:space="0" w:color="auto"/>
                    <w:right w:val="none" w:sz="0" w:space="0" w:color="auto"/>
                  </w:divBdr>
                  <w:divsChild>
                    <w:div w:id="742531537">
                      <w:marLeft w:val="0"/>
                      <w:marRight w:val="0"/>
                      <w:marTop w:val="0"/>
                      <w:marBottom w:val="0"/>
                      <w:divBdr>
                        <w:top w:val="none" w:sz="0" w:space="0" w:color="auto"/>
                        <w:left w:val="none" w:sz="0" w:space="0" w:color="auto"/>
                        <w:bottom w:val="none" w:sz="0" w:space="0" w:color="auto"/>
                        <w:right w:val="none" w:sz="0" w:space="0" w:color="auto"/>
                      </w:divBdr>
                    </w:div>
                  </w:divsChild>
                </w:div>
                <w:div w:id="742531849">
                  <w:marLeft w:val="0"/>
                  <w:marRight w:val="0"/>
                  <w:marTop w:val="0"/>
                  <w:marBottom w:val="0"/>
                  <w:divBdr>
                    <w:top w:val="none" w:sz="0" w:space="0" w:color="auto"/>
                    <w:left w:val="none" w:sz="0" w:space="0" w:color="auto"/>
                    <w:bottom w:val="none" w:sz="0" w:space="0" w:color="auto"/>
                    <w:right w:val="none" w:sz="0" w:space="0" w:color="auto"/>
                  </w:divBdr>
                  <w:divsChild>
                    <w:div w:id="742532809">
                      <w:marLeft w:val="0"/>
                      <w:marRight w:val="0"/>
                      <w:marTop w:val="0"/>
                      <w:marBottom w:val="0"/>
                      <w:divBdr>
                        <w:top w:val="none" w:sz="0" w:space="0" w:color="auto"/>
                        <w:left w:val="none" w:sz="0" w:space="0" w:color="auto"/>
                        <w:bottom w:val="none" w:sz="0" w:space="0" w:color="auto"/>
                        <w:right w:val="none" w:sz="0" w:space="0" w:color="auto"/>
                      </w:divBdr>
                    </w:div>
                  </w:divsChild>
                </w:div>
                <w:div w:id="742531850">
                  <w:marLeft w:val="0"/>
                  <w:marRight w:val="0"/>
                  <w:marTop w:val="0"/>
                  <w:marBottom w:val="0"/>
                  <w:divBdr>
                    <w:top w:val="none" w:sz="0" w:space="0" w:color="auto"/>
                    <w:left w:val="none" w:sz="0" w:space="0" w:color="auto"/>
                    <w:bottom w:val="none" w:sz="0" w:space="0" w:color="auto"/>
                    <w:right w:val="none" w:sz="0" w:space="0" w:color="auto"/>
                  </w:divBdr>
                  <w:divsChild>
                    <w:div w:id="742531381">
                      <w:marLeft w:val="0"/>
                      <w:marRight w:val="0"/>
                      <w:marTop w:val="0"/>
                      <w:marBottom w:val="0"/>
                      <w:divBdr>
                        <w:top w:val="none" w:sz="0" w:space="0" w:color="auto"/>
                        <w:left w:val="none" w:sz="0" w:space="0" w:color="auto"/>
                        <w:bottom w:val="none" w:sz="0" w:space="0" w:color="auto"/>
                        <w:right w:val="none" w:sz="0" w:space="0" w:color="auto"/>
                      </w:divBdr>
                    </w:div>
                  </w:divsChild>
                </w:div>
                <w:div w:id="742531852">
                  <w:marLeft w:val="0"/>
                  <w:marRight w:val="0"/>
                  <w:marTop w:val="0"/>
                  <w:marBottom w:val="0"/>
                  <w:divBdr>
                    <w:top w:val="none" w:sz="0" w:space="0" w:color="auto"/>
                    <w:left w:val="none" w:sz="0" w:space="0" w:color="auto"/>
                    <w:bottom w:val="none" w:sz="0" w:space="0" w:color="auto"/>
                    <w:right w:val="none" w:sz="0" w:space="0" w:color="auto"/>
                  </w:divBdr>
                  <w:divsChild>
                    <w:div w:id="742531767">
                      <w:marLeft w:val="0"/>
                      <w:marRight w:val="0"/>
                      <w:marTop w:val="0"/>
                      <w:marBottom w:val="0"/>
                      <w:divBdr>
                        <w:top w:val="none" w:sz="0" w:space="0" w:color="auto"/>
                        <w:left w:val="none" w:sz="0" w:space="0" w:color="auto"/>
                        <w:bottom w:val="none" w:sz="0" w:space="0" w:color="auto"/>
                        <w:right w:val="none" w:sz="0" w:space="0" w:color="auto"/>
                      </w:divBdr>
                    </w:div>
                  </w:divsChild>
                </w:div>
                <w:div w:id="742531858">
                  <w:marLeft w:val="0"/>
                  <w:marRight w:val="0"/>
                  <w:marTop w:val="0"/>
                  <w:marBottom w:val="0"/>
                  <w:divBdr>
                    <w:top w:val="none" w:sz="0" w:space="0" w:color="auto"/>
                    <w:left w:val="none" w:sz="0" w:space="0" w:color="auto"/>
                    <w:bottom w:val="none" w:sz="0" w:space="0" w:color="auto"/>
                    <w:right w:val="none" w:sz="0" w:space="0" w:color="auto"/>
                  </w:divBdr>
                  <w:divsChild>
                    <w:div w:id="742531178">
                      <w:marLeft w:val="0"/>
                      <w:marRight w:val="0"/>
                      <w:marTop w:val="0"/>
                      <w:marBottom w:val="0"/>
                      <w:divBdr>
                        <w:top w:val="none" w:sz="0" w:space="0" w:color="auto"/>
                        <w:left w:val="none" w:sz="0" w:space="0" w:color="auto"/>
                        <w:bottom w:val="none" w:sz="0" w:space="0" w:color="auto"/>
                        <w:right w:val="none" w:sz="0" w:space="0" w:color="auto"/>
                      </w:divBdr>
                    </w:div>
                  </w:divsChild>
                </w:div>
                <w:div w:id="742531861">
                  <w:marLeft w:val="0"/>
                  <w:marRight w:val="0"/>
                  <w:marTop w:val="0"/>
                  <w:marBottom w:val="0"/>
                  <w:divBdr>
                    <w:top w:val="none" w:sz="0" w:space="0" w:color="auto"/>
                    <w:left w:val="none" w:sz="0" w:space="0" w:color="auto"/>
                    <w:bottom w:val="none" w:sz="0" w:space="0" w:color="auto"/>
                    <w:right w:val="none" w:sz="0" w:space="0" w:color="auto"/>
                  </w:divBdr>
                  <w:divsChild>
                    <w:div w:id="742532572">
                      <w:marLeft w:val="0"/>
                      <w:marRight w:val="0"/>
                      <w:marTop w:val="0"/>
                      <w:marBottom w:val="0"/>
                      <w:divBdr>
                        <w:top w:val="none" w:sz="0" w:space="0" w:color="auto"/>
                        <w:left w:val="none" w:sz="0" w:space="0" w:color="auto"/>
                        <w:bottom w:val="none" w:sz="0" w:space="0" w:color="auto"/>
                        <w:right w:val="none" w:sz="0" w:space="0" w:color="auto"/>
                      </w:divBdr>
                    </w:div>
                  </w:divsChild>
                </w:div>
                <w:div w:id="742531875">
                  <w:marLeft w:val="0"/>
                  <w:marRight w:val="0"/>
                  <w:marTop w:val="0"/>
                  <w:marBottom w:val="0"/>
                  <w:divBdr>
                    <w:top w:val="none" w:sz="0" w:space="0" w:color="auto"/>
                    <w:left w:val="none" w:sz="0" w:space="0" w:color="auto"/>
                    <w:bottom w:val="none" w:sz="0" w:space="0" w:color="auto"/>
                    <w:right w:val="none" w:sz="0" w:space="0" w:color="auto"/>
                  </w:divBdr>
                  <w:divsChild>
                    <w:div w:id="742531577">
                      <w:marLeft w:val="0"/>
                      <w:marRight w:val="0"/>
                      <w:marTop w:val="0"/>
                      <w:marBottom w:val="0"/>
                      <w:divBdr>
                        <w:top w:val="none" w:sz="0" w:space="0" w:color="auto"/>
                        <w:left w:val="none" w:sz="0" w:space="0" w:color="auto"/>
                        <w:bottom w:val="none" w:sz="0" w:space="0" w:color="auto"/>
                        <w:right w:val="none" w:sz="0" w:space="0" w:color="auto"/>
                      </w:divBdr>
                    </w:div>
                    <w:div w:id="742532007">
                      <w:marLeft w:val="0"/>
                      <w:marRight w:val="0"/>
                      <w:marTop w:val="0"/>
                      <w:marBottom w:val="0"/>
                      <w:divBdr>
                        <w:top w:val="none" w:sz="0" w:space="0" w:color="auto"/>
                        <w:left w:val="none" w:sz="0" w:space="0" w:color="auto"/>
                        <w:bottom w:val="none" w:sz="0" w:space="0" w:color="auto"/>
                        <w:right w:val="none" w:sz="0" w:space="0" w:color="auto"/>
                      </w:divBdr>
                    </w:div>
                    <w:div w:id="742532235">
                      <w:marLeft w:val="0"/>
                      <w:marRight w:val="0"/>
                      <w:marTop w:val="0"/>
                      <w:marBottom w:val="0"/>
                      <w:divBdr>
                        <w:top w:val="none" w:sz="0" w:space="0" w:color="auto"/>
                        <w:left w:val="none" w:sz="0" w:space="0" w:color="auto"/>
                        <w:bottom w:val="none" w:sz="0" w:space="0" w:color="auto"/>
                        <w:right w:val="none" w:sz="0" w:space="0" w:color="auto"/>
                      </w:divBdr>
                    </w:div>
                  </w:divsChild>
                </w:div>
                <w:div w:id="742531906">
                  <w:marLeft w:val="0"/>
                  <w:marRight w:val="0"/>
                  <w:marTop w:val="0"/>
                  <w:marBottom w:val="0"/>
                  <w:divBdr>
                    <w:top w:val="none" w:sz="0" w:space="0" w:color="auto"/>
                    <w:left w:val="none" w:sz="0" w:space="0" w:color="auto"/>
                    <w:bottom w:val="none" w:sz="0" w:space="0" w:color="auto"/>
                    <w:right w:val="none" w:sz="0" w:space="0" w:color="auto"/>
                  </w:divBdr>
                  <w:divsChild>
                    <w:div w:id="742532343">
                      <w:marLeft w:val="0"/>
                      <w:marRight w:val="0"/>
                      <w:marTop w:val="0"/>
                      <w:marBottom w:val="0"/>
                      <w:divBdr>
                        <w:top w:val="none" w:sz="0" w:space="0" w:color="auto"/>
                        <w:left w:val="none" w:sz="0" w:space="0" w:color="auto"/>
                        <w:bottom w:val="none" w:sz="0" w:space="0" w:color="auto"/>
                        <w:right w:val="none" w:sz="0" w:space="0" w:color="auto"/>
                      </w:divBdr>
                    </w:div>
                  </w:divsChild>
                </w:div>
                <w:div w:id="742531915">
                  <w:marLeft w:val="0"/>
                  <w:marRight w:val="0"/>
                  <w:marTop w:val="0"/>
                  <w:marBottom w:val="0"/>
                  <w:divBdr>
                    <w:top w:val="none" w:sz="0" w:space="0" w:color="auto"/>
                    <w:left w:val="none" w:sz="0" w:space="0" w:color="auto"/>
                    <w:bottom w:val="none" w:sz="0" w:space="0" w:color="auto"/>
                    <w:right w:val="none" w:sz="0" w:space="0" w:color="auto"/>
                  </w:divBdr>
                  <w:divsChild>
                    <w:div w:id="742532312">
                      <w:marLeft w:val="0"/>
                      <w:marRight w:val="0"/>
                      <w:marTop w:val="0"/>
                      <w:marBottom w:val="0"/>
                      <w:divBdr>
                        <w:top w:val="none" w:sz="0" w:space="0" w:color="auto"/>
                        <w:left w:val="none" w:sz="0" w:space="0" w:color="auto"/>
                        <w:bottom w:val="none" w:sz="0" w:space="0" w:color="auto"/>
                        <w:right w:val="none" w:sz="0" w:space="0" w:color="auto"/>
                      </w:divBdr>
                    </w:div>
                  </w:divsChild>
                </w:div>
                <w:div w:id="742531919">
                  <w:marLeft w:val="0"/>
                  <w:marRight w:val="0"/>
                  <w:marTop w:val="0"/>
                  <w:marBottom w:val="0"/>
                  <w:divBdr>
                    <w:top w:val="none" w:sz="0" w:space="0" w:color="auto"/>
                    <w:left w:val="none" w:sz="0" w:space="0" w:color="auto"/>
                    <w:bottom w:val="none" w:sz="0" w:space="0" w:color="auto"/>
                    <w:right w:val="none" w:sz="0" w:space="0" w:color="auto"/>
                  </w:divBdr>
                  <w:divsChild>
                    <w:div w:id="742531777">
                      <w:marLeft w:val="0"/>
                      <w:marRight w:val="0"/>
                      <w:marTop w:val="0"/>
                      <w:marBottom w:val="0"/>
                      <w:divBdr>
                        <w:top w:val="none" w:sz="0" w:space="0" w:color="auto"/>
                        <w:left w:val="none" w:sz="0" w:space="0" w:color="auto"/>
                        <w:bottom w:val="none" w:sz="0" w:space="0" w:color="auto"/>
                        <w:right w:val="none" w:sz="0" w:space="0" w:color="auto"/>
                      </w:divBdr>
                    </w:div>
                  </w:divsChild>
                </w:div>
                <w:div w:id="742531926">
                  <w:marLeft w:val="0"/>
                  <w:marRight w:val="0"/>
                  <w:marTop w:val="0"/>
                  <w:marBottom w:val="0"/>
                  <w:divBdr>
                    <w:top w:val="none" w:sz="0" w:space="0" w:color="auto"/>
                    <w:left w:val="none" w:sz="0" w:space="0" w:color="auto"/>
                    <w:bottom w:val="none" w:sz="0" w:space="0" w:color="auto"/>
                    <w:right w:val="none" w:sz="0" w:space="0" w:color="auto"/>
                  </w:divBdr>
                  <w:divsChild>
                    <w:div w:id="742531810">
                      <w:marLeft w:val="0"/>
                      <w:marRight w:val="0"/>
                      <w:marTop w:val="0"/>
                      <w:marBottom w:val="0"/>
                      <w:divBdr>
                        <w:top w:val="none" w:sz="0" w:space="0" w:color="auto"/>
                        <w:left w:val="none" w:sz="0" w:space="0" w:color="auto"/>
                        <w:bottom w:val="none" w:sz="0" w:space="0" w:color="auto"/>
                        <w:right w:val="none" w:sz="0" w:space="0" w:color="auto"/>
                      </w:divBdr>
                    </w:div>
                  </w:divsChild>
                </w:div>
                <w:div w:id="742531927">
                  <w:marLeft w:val="0"/>
                  <w:marRight w:val="0"/>
                  <w:marTop w:val="0"/>
                  <w:marBottom w:val="0"/>
                  <w:divBdr>
                    <w:top w:val="none" w:sz="0" w:space="0" w:color="auto"/>
                    <w:left w:val="none" w:sz="0" w:space="0" w:color="auto"/>
                    <w:bottom w:val="none" w:sz="0" w:space="0" w:color="auto"/>
                    <w:right w:val="none" w:sz="0" w:space="0" w:color="auto"/>
                  </w:divBdr>
                  <w:divsChild>
                    <w:div w:id="742531747">
                      <w:marLeft w:val="0"/>
                      <w:marRight w:val="0"/>
                      <w:marTop w:val="0"/>
                      <w:marBottom w:val="0"/>
                      <w:divBdr>
                        <w:top w:val="none" w:sz="0" w:space="0" w:color="auto"/>
                        <w:left w:val="none" w:sz="0" w:space="0" w:color="auto"/>
                        <w:bottom w:val="none" w:sz="0" w:space="0" w:color="auto"/>
                        <w:right w:val="none" w:sz="0" w:space="0" w:color="auto"/>
                      </w:divBdr>
                    </w:div>
                  </w:divsChild>
                </w:div>
                <w:div w:id="742531934">
                  <w:marLeft w:val="0"/>
                  <w:marRight w:val="0"/>
                  <w:marTop w:val="0"/>
                  <w:marBottom w:val="0"/>
                  <w:divBdr>
                    <w:top w:val="none" w:sz="0" w:space="0" w:color="auto"/>
                    <w:left w:val="none" w:sz="0" w:space="0" w:color="auto"/>
                    <w:bottom w:val="none" w:sz="0" w:space="0" w:color="auto"/>
                    <w:right w:val="none" w:sz="0" w:space="0" w:color="auto"/>
                  </w:divBdr>
                  <w:divsChild>
                    <w:div w:id="742531232">
                      <w:marLeft w:val="0"/>
                      <w:marRight w:val="0"/>
                      <w:marTop w:val="0"/>
                      <w:marBottom w:val="0"/>
                      <w:divBdr>
                        <w:top w:val="none" w:sz="0" w:space="0" w:color="auto"/>
                        <w:left w:val="none" w:sz="0" w:space="0" w:color="auto"/>
                        <w:bottom w:val="none" w:sz="0" w:space="0" w:color="auto"/>
                        <w:right w:val="none" w:sz="0" w:space="0" w:color="auto"/>
                      </w:divBdr>
                    </w:div>
                  </w:divsChild>
                </w:div>
                <w:div w:id="742531941">
                  <w:marLeft w:val="0"/>
                  <w:marRight w:val="0"/>
                  <w:marTop w:val="0"/>
                  <w:marBottom w:val="0"/>
                  <w:divBdr>
                    <w:top w:val="none" w:sz="0" w:space="0" w:color="auto"/>
                    <w:left w:val="none" w:sz="0" w:space="0" w:color="auto"/>
                    <w:bottom w:val="none" w:sz="0" w:space="0" w:color="auto"/>
                    <w:right w:val="none" w:sz="0" w:space="0" w:color="auto"/>
                  </w:divBdr>
                  <w:divsChild>
                    <w:div w:id="742531709">
                      <w:marLeft w:val="0"/>
                      <w:marRight w:val="0"/>
                      <w:marTop w:val="0"/>
                      <w:marBottom w:val="0"/>
                      <w:divBdr>
                        <w:top w:val="none" w:sz="0" w:space="0" w:color="auto"/>
                        <w:left w:val="none" w:sz="0" w:space="0" w:color="auto"/>
                        <w:bottom w:val="none" w:sz="0" w:space="0" w:color="auto"/>
                        <w:right w:val="none" w:sz="0" w:space="0" w:color="auto"/>
                      </w:divBdr>
                    </w:div>
                  </w:divsChild>
                </w:div>
                <w:div w:id="742531947">
                  <w:marLeft w:val="0"/>
                  <w:marRight w:val="0"/>
                  <w:marTop w:val="0"/>
                  <w:marBottom w:val="0"/>
                  <w:divBdr>
                    <w:top w:val="none" w:sz="0" w:space="0" w:color="auto"/>
                    <w:left w:val="none" w:sz="0" w:space="0" w:color="auto"/>
                    <w:bottom w:val="none" w:sz="0" w:space="0" w:color="auto"/>
                    <w:right w:val="none" w:sz="0" w:space="0" w:color="auto"/>
                  </w:divBdr>
                  <w:divsChild>
                    <w:div w:id="742532073">
                      <w:marLeft w:val="0"/>
                      <w:marRight w:val="0"/>
                      <w:marTop w:val="0"/>
                      <w:marBottom w:val="0"/>
                      <w:divBdr>
                        <w:top w:val="none" w:sz="0" w:space="0" w:color="auto"/>
                        <w:left w:val="none" w:sz="0" w:space="0" w:color="auto"/>
                        <w:bottom w:val="none" w:sz="0" w:space="0" w:color="auto"/>
                        <w:right w:val="none" w:sz="0" w:space="0" w:color="auto"/>
                      </w:divBdr>
                    </w:div>
                  </w:divsChild>
                </w:div>
                <w:div w:id="742531958">
                  <w:marLeft w:val="0"/>
                  <w:marRight w:val="0"/>
                  <w:marTop w:val="0"/>
                  <w:marBottom w:val="0"/>
                  <w:divBdr>
                    <w:top w:val="none" w:sz="0" w:space="0" w:color="auto"/>
                    <w:left w:val="none" w:sz="0" w:space="0" w:color="auto"/>
                    <w:bottom w:val="none" w:sz="0" w:space="0" w:color="auto"/>
                    <w:right w:val="none" w:sz="0" w:space="0" w:color="auto"/>
                  </w:divBdr>
                  <w:divsChild>
                    <w:div w:id="742532128">
                      <w:marLeft w:val="0"/>
                      <w:marRight w:val="0"/>
                      <w:marTop w:val="0"/>
                      <w:marBottom w:val="0"/>
                      <w:divBdr>
                        <w:top w:val="none" w:sz="0" w:space="0" w:color="auto"/>
                        <w:left w:val="none" w:sz="0" w:space="0" w:color="auto"/>
                        <w:bottom w:val="none" w:sz="0" w:space="0" w:color="auto"/>
                        <w:right w:val="none" w:sz="0" w:space="0" w:color="auto"/>
                      </w:divBdr>
                    </w:div>
                  </w:divsChild>
                </w:div>
                <w:div w:id="742531961">
                  <w:marLeft w:val="0"/>
                  <w:marRight w:val="0"/>
                  <w:marTop w:val="0"/>
                  <w:marBottom w:val="0"/>
                  <w:divBdr>
                    <w:top w:val="none" w:sz="0" w:space="0" w:color="auto"/>
                    <w:left w:val="none" w:sz="0" w:space="0" w:color="auto"/>
                    <w:bottom w:val="none" w:sz="0" w:space="0" w:color="auto"/>
                    <w:right w:val="none" w:sz="0" w:space="0" w:color="auto"/>
                  </w:divBdr>
                  <w:divsChild>
                    <w:div w:id="742531610">
                      <w:marLeft w:val="0"/>
                      <w:marRight w:val="0"/>
                      <w:marTop w:val="0"/>
                      <w:marBottom w:val="0"/>
                      <w:divBdr>
                        <w:top w:val="none" w:sz="0" w:space="0" w:color="auto"/>
                        <w:left w:val="none" w:sz="0" w:space="0" w:color="auto"/>
                        <w:bottom w:val="none" w:sz="0" w:space="0" w:color="auto"/>
                        <w:right w:val="none" w:sz="0" w:space="0" w:color="auto"/>
                      </w:divBdr>
                    </w:div>
                  </w:divsChild>
                </w:div>
                <w:div w:id="742531967">
                  <w:marLeft w:val="0"/>
                  <w:marRight w:val="0"/>
                  <w:marTop w:val="0"/>
                  <w:marBottom w:val="0"/>
                  <w:divBdr>
                    <w:top w:val="none" w:sz="0" w:space="0" w:color="auto"/>
                    <w:left w:val="none" w:sz="0" w:space="0" w:color="auto"/>
                    <w:bottom w:val="none" w:sz="0" w:space="0" w:color="auto"/>
                    <w:right w:val="none" w:sz="0" w:space="0" w:color="auto"/>
                  </w:divBdr>
                  <w:divsChild>
                    <w:div w:id="742531839">
                      <w:marLeft w:val="0"/>
                      <w:marRight w:val="0"/>
                      <w:marTop w:val="0"/>
                      <w:marBottom w:val="0"/>
                      <w:divBdr>
                        <w:top w:val="none" w:sz="0" w:space="0" w:color="auto"/>
                        <w:left w:val="none" w:sz="0" w:space="0" w:color="auto"/>
                        <w:bottom w:val="none" w:sz="0" w:space="0" w:color="auto"/>
                        <w:right w:val="none" w:sz="0" w:space="0" w:color="auto"/>
                      </w:divBdr>
                    </w:div>
                  </w:divsChild>
                </w:div>
                <w:div w:id="742531974">
                  <w:marLeft w:val="0"/>
                  <w:marRight w:val="0"/>
                  <w:marTop w:val="0"/>
                  <w:marBottom w:val="0"/>
                  <w:divBdr>
                    <w:top w:val="none" w:sz="0" w:space="0" w:color="auto"/>
                    <w:left w:val="none" w:sz="0" w:space="0" w:color="auto"/>
                    <w:bottom w:val="none" w:sz="0" w:space="0" w:color="auto"/>
                    <w:right w:val="none" w:sz="0" w:space="0" w:color="auto"/>
                  </w:divBdr>
                  <w:divsChild>
                    <w:div w:id="742532434">
                      <w:marLeft w:val="0"/>
                      <w:marRight w:val="0"/>
                      <w:marTop w:val="0"/>
                      <w:marBottom w:val="0"/>
                      <w:divBdr>
                        <w:top w:val="none" w:sz="0" w:space="0" w:color="auto"/>
                        <w:left w:val="none" w:sz="0" w:space="0" w:color="auto"/>
                        <w:bottom w:val="none" w:sz="0" w:space="0" w:color="auto"/>
                        <w:right w:val="none" w:sz="0" w:space="0" w:color="auto"/>
                      </w:divBdr>
                    </w:div>
                  </w:divsChild>
                </w:div>
                <w:div w:id="742531975">
                  <w:marLeft w:val="0"/>
                  <w:marRight w:val="0"/>
                  <w:marTop w:val="0"/>
                  <w:marBottom w:val="0"/>
                  <w:divBdr>
                    <w:top w:val="none" w:sz="0" w:space="0" w:color="auto"/>
                    <w:left w:val="none" w:sz="0" w:space="0" w:color="auto"/>
                    <w:bottom w:val="none" w:sz="0" w:space="0" w:color="auto"/>
                    <w:right w:val="none" w:sz="0" w:space="0" w:color="auto"/>
                  </w:divBdr>
                  <w:divsChild>
                    <w:div w:id="742531644">
                      <w:marLeft w:val="0"/>
                      <w:marRight w:val="0"/>
                      <w:marTop w:val="0"/>
                      <w:marBottom w:val="0"/>
                      <w:divBdr>
                        <w:top w:val="none" w:sz="0" w:space="0" w:color="auto"/>
                        <w:left w:val="none" w:sz="0" w:space="0" w:color="auto"/>
                        <w:bottom w:val="none" w:sz="0" w:space="0" w:color="auto"/>
                        <w:right w:val="none" w:sz="0" w:space="0" w:color="auto"/>
                      </w:divBdr>
                    </w:div>
                  </w:divsChild>
                </w:div>
                <w:div w:id="742531983">
                  <w:marLeft w:val="0"/>
                  <w:marRight w:val="0"/>
                  <w:marTop w:val="0"/>
                  <w:marBottom w:val="0"/>
                  <w:divBdr>
                    <w:top w:val="none" w:sz="0" w:space="0" w:color="auto"/>
                    <w:left w:val="none" w:sz="0" w:space="0" w:color="auto"/>
                    <w:bottom w:val="none" w:sz="0" w:space="0" w:color="auto"/>
                    <w:right w:val="none" w:sz="0" w:space="0" w:color="auto"/>
                  </w:divBdr>
                  <w:divsChild>
                    <w:div w:id="742532206">
                      <w:marLeft w:val="0"/>
                      <w:marRight w:val="0"/>
                      <w:marTop w:val="0"/>
                      <w:marBottom w:val="0"/>
                      <w:divBdr>
                        <w:top w:val="none" w:sz="0" w:space="0" w:color="auto"/>
                        <w:left w:val="none" w:sz="0" w:space="0" w:color="auto"/>
                        <w:bottom w:val="none" w:sz="0" w:space="0" w:color="auto"/>
                        <w:right w:val="none" w:sz="0" w:space="0" w:color="auto"/>
                      </w:divBdr>
                    </w:div>
                  </w:divsChild>
                </w:div>
                <w:div w:id="742531986">
                  <w:marLeft w:val="0"/>
                  <w:marRight w:val="0"/>
                  <w:marTop w:val="0"/>
                  <w:marBottom w:val="0"/>
                  <w:divBdr>
                    <w:top w:val="none" w:sz="0" w:space="0" w:color="auto"/>
                    <w:left w:val="none" w:sz="0" w:space="0" w:color="auto"/>
                    <w:bottom w:val="none" w:sz="0" w:space="0" w:color="auto"/>
                    <w:right w:val="none" w:sz="0" w:space="0" w:color="auto"/>
                  </w:divBdr>
                  <w:divsChild>
                    <w:div w:id="742531353">
                      <w:marLeft w:val="0"/>
                      <w:marRight w:val="0"/>
                      <w:marTop w:val="0"/>
                      <w:marBottom w:val="0"/>
                      <w:divBdr>
                        <w:top w:val="none" w:sz="0" w:space="0" w:color="auto"/>
                        <w:left w:val="none" w:sz="0" w:space="0" w:color="auto"/>
                        <w:bottom w:val="none" w:sz="0" w:space="0" w:color="auto"/>
                        <w:right w:val="none" w:sz="0" w:space="0" w:color="auto"/>
                      </w:divBdr>
                    </w:div>
                  </w:divsChild>
                </w:div>
                <w:div w:id="742532008">
                  <w:marLeft w:val="0"/>
                  <w:marRight w:val="0"/>
                  <w:marTop w:val="0"/>
                  <w:marBottom w:val="0"/>
                  <w:divBdr>
                    <w:top w:val="none" w:sz="0" w:space="0" w:color="auto"/>
                    <w:left w:val="none" w:sz="0" w:space="0" w:color="auto"/>
                    <w:bottom w:val="none" w:sz="0" w:space="0" w:color="auto"/>
                    <w:right w:val="none" w:sz="0" w:space="0" w:color="auto"/>
                  </w:divBdr>
                  <w:divsChild>
                    <w:div w:id="742532801">
                      <w:marLeft w:val="0"/>
                      <w:marRight w:val="0"/>
                      <w:marTop w:val="0"/>
                      <w:marBottom w:val="0"/>
                      <w:divBdr>
                        <w:top w:val="none" w:sz="0" w:space="0" w:color="auto"/>
                        <w:left w:val="none" w:sz="0" w:space="0" w:color="auto"/>
                        <w:bottom w:val="none" w:sz="0" w:space="0" w:color="auto"/>
                        <w:right w:val="none" w:sz="0" w:space="0" w:color="auto"/>
                      </w:divBdr>
                    </w:div>
                  </w:divsChild>
                </w:div>
                <w:div w:id="742532016">
                  <w:marLeft w:val="0"/>
                  <w:marRight w:val="0"/>
                  <w:marTop w:val="0"/>
                  <w:marBottom w:val="0"/>
                  <w:divBdr>
                    <w:top w:val="none" w:sz="0" w:space="0" w:color="auto"/>
                    <w:left w:val="none" w:sz="0" w:space="0" w:color="auto"/>
                    <w:bottom w:val="none" w:sz="0" w:space="0" w:color="auto"/>
                    <w:right w:val="none" w:sz="0" w:space="0" w:color="auto"/>
                  </w:divBdr>
                  <w:divsChild>
                    <w:div w:id="742531985">
                      <w:marLeft w:val="0"/>
                      <w:marRight w:val="0"/>
                      <w:marTop w:val="0"/>
                      <w:marBottom w:val="0"/>
                      <w:divBdr>
                        <w:top w:val="none" w:sz="0" w:space="0" w:color="auto"/>
                        <w:left w:val="none" w:sz="0" w:space="0" w:color="auto"/>
                        <w:bottom w:val="none" w:sz="0" w:space="0" w:color="auto"/>
                        <w:right w:val="none" w:sz="0" w:space="0" w:color="auto"/>
                      </w:divBdr>
                    </w:div>
                  </w:divsChild>
                </w:div>
                <w:div w:id="742532023">
                  <w:marLeft w:val="0"/>
                  <w:marRight w:val="0"/>
                  <w:marTop w:val="0"/>
                  <w:marBottom w:val="0"/>
                  <w:divBdr>
                    <w:top w:val="none" w:sz="0" w:space="0" w:color="auto"/>
                    <w:left w:val="none" w:sz="0" w:space="0" w:color="auto"/>
                    <w:bottom w:val="none" w:sz="0" w:space="0" w:color="auto"/>
                    <w:right w:val="none" w:sz="0" w:space="0" w:color="auto"/>
                  </w:divBdr>
                  <w:divsChild>
                    <w:div w:id="742531944">
                      <w:marLeft w:val="0"/>
                      <w:marRight w:val="0"/>
                      <w:marTop w:val="0"/>
                      <w:marBottom w:val="0"/>
                      <w:divBdr>
                        <w:top w:val="none" w:sz="0" w:space="0" w:color="auto"/>
                        <w:left w:val="none" w:sz="0" w:space="0" w:color="auto"/>
                        <w:bottom w:val="none" w:sz="0" w:space="0" w:color="auto"/>
                        <w:right w:val="none" w:sz="0" w:space="0" w:color="auto"/>
                      </w:divBdr>
                    </w:div>
                  </w:divsChild>
                </w:div>
                <w:div w:id="742532037">
                  <w:marLeft w:val="0"/>
                  <w:marRight w:val="0"/>
                  <w:marTop w:val="0"/>
                  <w:marBottom w:val="0"/>
                  <w:divBdr>
                    <w:top w:val="none" w:sz="0" w:space="0" w:color="auto"/>
                    <w:left w:val="none" w:sz="0" w:space="0" w:color="auto"/>
                    <w:bottom w:val="none" w:sz="0" w:space="0" w:color="auto"/>
                    <w:right w:val="none" w:sz="0" w:space="0" w:color="auto"/>
                  </w:divBdr>
                  <w:divsChild>
                    <w:div w:id="742531440">
                      <w:marLeft w:val="0"/>
                      <w:marRight w:val="0"/>
                      <w:marTop w:val="0"/>
                      <w:marBottom w:val="0"/>
                      <w:divBdr>
                        <w:top w:val="none" w:sz="0" w:space="0" w:color="auto"/>
                        <w:left w:val="none" w:sz="0" w:space="0" w:color="auto"/>
                        <w:bottom w:val="none" w:sz="0" w:space="0" w:color="auto"/>
                        <w:right w:val="none" w:sz="0" w:space="0" w:color="auto"/>
                      </w:divBdr>
                    </w:div>
                  </w:divsChild>
                </w:div>
                <w:div w:id="742532060">
                  <w:marLeft w:val="0"/>
                  <w:marRight w:val="0"/>
                  <w:marTop w:val="0"/>
                  <w:marBottom w:val="0"/>
                  <w:divBdr>
                    <w:top w:val="none" w:sz="0" w:space="0" w:color="auto"/>
                    <w:left w:val="none" w:sz="0" w:space="0" w:color="auto"/>
                    <w:bottom w:val="none" w:sz="0" w:space="0" w:color="auto"/>
                    <w:right w:val="none" w:sz="0" w:space="0" w:color="auto"/>
                  </w:divBdr>
                  <w:divsChild>
                    <w:div w:id="742532576">
                      <w:marLeft w:val="0"/>
                      <w:marRight w:val="0"/>
                      <w:marTop w:val="0"/>
                      <w:marBottom w:val="0"/>
                      <w:divBdr>
                        <w:top w:val="none" w:sz="0" w:space="0" w:color="auto"/>
                        <w:left w:val="none" w:sz="0" w:space="0" w:color="auto"/>
                        <w:bottom w:val="none" w:sz="0" w:space="0" w:color="auto"/>
                        <w:right w:val="none" w:sz="0" w:space="0" w:color="auto"/>
                      </w:divBdr>
                    </w:div>
                  </w:divsChild>
                </w:div>
                <w:div w:id="742532069">
                  <w:marLeft w:val="0"/>
                  <w:marRight w:val="0"/>
                  <w:marTop w:val="0"/>
                  <w:marBottom w:val="0"/>
                  <w:divBdr>
                    <w:top w:val="none" w:sz="0" w:space="0" w:color="auto"/>
                    <w:left w:val="none" w:sz="0" w:space="0" w:color="auto"/>
                    <w:bottom w:val="none" w:sz="0" w:space="0" w:color="auto"/>
                    <w:right w:val="none" w:sz="0" w:space="0" w:color="auto"/>
                  </w:divBdr>
                  <w:divsChild>
                    <w:div w:id="742531932">
                      <w:marLeft w:val="0"/>
                      <w:marRight w:val="0"/>
                      <w:marTop w:val="0"/>
                      <w:marBottom w:val="0"/>
                      <w:divBdr>
                        <w:top w:val="none" w:sz="0" w:space="0" w:color="auto"/>
                        <w:left w:val="none" w:sz="0" w:space="0" w:color="auto"/>
                        <w:bottom w:val="none" w:sz="0" w:space="0" w:color="auto"/>
                        <w:right w:val="none" w:sz="0" w:space="0" w:color="auto"/>
                      </w:divBdr>
                    </w:div>
                  </w:divsChild>
                </w:div>
                <w:div w:id="742532074">
                  <w:marLeft w:val="0"/>
                  <w:marRight w:val="0"/>
                  <w:marTop w:val="0"/>
                  <w:marBottom w:val="0"/>
                  <w:divBdr>
                    <w:top w:val="none" w:sz="0" w:space="0" w:color="auto"/>
                    <w:left w:val="none" w:sz="0" w:space="0" w:color="auto"/>
                    <w:bottom w:val="none" w:sz="0" w:space="0" w:color="auto"/>
                    <w:right w:val="none" w:sz="0" w:space="0" w:color="auto"/>
                  </w:divBdr>
                  <w:divsChild>
                    <w:div w:id="742531382">
                      <w:marLeft w:val="0"/>
                      <w:marRight w:val="0"/>
                      <w:marTop w:val="0"/>
                      <w:marBottom w:val="0"/>
                      <w:divBdr>
                        <w:top w:val="none" w:sz="0" w:space="0" w:color="auto"/>
                        <w:left w:val="none" w:sz="0" w:space="0" w:color="auto"/>
                        <w:bottom w:val="none" w:sz="0" w:space="0" w:color="auto"/>
                        <w:right w:val="none" w:sz="0" w:space="0" w:color="auto"/>
                      </w:divBdr>
                    </w:div>
                  </w:divsChild>
                </w:div>
                <w:div w:id="742532084">
                  <w:marLeft w:val="0"/>
                  <w:marRight w:val="0"/>
                  <w:marTop w:val="0"/>
                  <w:marBottom w:val="0"/>
                  <w:divBdr>
                    <w:top w:val="none" w:sz="0" w:space="0" w:color="auto"/>
                    <w:left w:val="none" w:sz="0" w:space="0" w:color="auto"/>
                    <w:bottom w:val="none" w:sz="0" w:space="0" w:color="auto"/>
                    <w:right w:val="none" w:sz="0" w:space="0" w:color="auto"/>
                  </w:divBdr>
                  <w:divsChild>
                    <w:div w:id="742531690">
                      <w:marLeft w:val="0"/>
                      <w:marRight w:val="0"/>
                      <w:marTop w:val="0"/>
                      <w:marBottom w:val="0"/>
                      <w:divBdr>
                        <w:top w:val="none" w:sz="0" w:space="0" w:color="auto"/>
                        <w:left w:val="none" w:sz="0" w:space="0" w:color="auto"/>
                        <w:bottom w:val="none" w:sz="0" w:space="0" w:color="auto"/>
                        <w:right w:val="none" w:sz="0" w:space="0" w:color="auto"/>
                      </w:divBdr>
                    </w:div>
                  </w:divsChild>
                </w:div>
                <w:div w:id="742532090">
                  <w:marLeft w:val="0"/>
                  <w:marRight w:val="0"/>
                  <w:marTop w:val="0"/>
                  <w:marBottom w:val="0"/>
                  <w:divBdr>
                    <w:top w:val="none" w:sz="0" w:space="0" w:color="auto"/>
                    <w:left w:val="none" w:sz="0" w:space="0" w:color="auto"/>
                    <w:bottom w:val="none" w:sz="0" w:space="0" w:color="auto"/>
                    <w:right w:val="none" w:sz="0" w:space="0" w:color="auto"/>
                  </w:divBdr>
                  <w:divsChild>
                    <w:div w:id="742532273">
                      <w:marLeft w:val="0"/>
                      <w:marRight w:val="0"/>
                      <w:marTop w:val="0"/>
                      <w:marBottom w:val="0"/>
                      <w:divBdr>
                        <w:top w:val="none" w:sz="0" w:space="0" w:color="auto"/>
                        <w:left w:val="none" w:sz="0" w:space="0" w:color="auto"/>
                        <w:bottom w:val="none" w:sz="0" w:space="0" w:color="auto"/>
                        <w:right w:val="none" w:sz="0" w:space="0" w:color="auto"/>
                      </w:divBdr>
                    </w:div>
                  </w:divsChild>
                </w:div>
                <w:div w:id="742532096">
                  <w:marLeft w:val="0"/>
                  <w:marRight w:val="0"/>
                  <w:marTop w:val="0"/>
                  <w:marBottom w:val="0"/>
                  <w:divBdr>
                    <w:top w:val="none" w:sz="0" w:space="0" w:color="auto"/>
                    <w:left w:val="none" w:sz="0" w:space="0" w:color="auto"/>
                    <w:bottom w:val="none" w:sz="0" w:space="0" w:color="auto"/>
                    <w:right w:val="none" w:sz="0" w:space="0" w:color="auto"/>
                  </w:divBdr>
                  <w:divsChild>
                    <w:div w:id="742531254">
                      <w:marLeft w:val="0"/>
                      <w:marRight w:val="0"/>
                      <w:marTop w:val="0"/>
                      <w:marBottom w:val="0"/>
                      <w:divBdr>
                        <w:top w:val="none" w:sz="0" w:space="0" w:color="auto"/>
                        <w:left w:val="none" w:sz="0" w:space="0" w:color="auto"/>
                        <w:bottom w:val="none" w:sz="0" w:space="0" w:color="auto"/>
                        <w:right w:val="none" w:sz="0" w:space="0" w:color="auto"/>
                      </w:divBdr>
                    </w:div>
                  </w:divsChild>
                </w:div>
                <w:div w:id="742532098">
                  <w:marLeft w:val="0"/>
                  <w:marRight w:val="0"/>
                  <w:marTop w:val="0"/>
                  <w:marBottom w:val="0"/>
                  <w:divBdr>
                    <w:top w:val="none" w:sz="0" w:space="0" w:color="auto"/>
                    <w:left w:val="none" w:sz="0" w:space="0" w:color="auto"/>
                    <w:bottom w:val="none" w:sz="0" w:space="0" w:color="auto"/>
                    <w:right w:val="none" w:sz="0" w:space="0" w:color="auto"/>
                  </w:divBdr>
                  <w:divsChild>
                    <w:div w:id="742531136">
                      <w:marLeft w:val="0"/>
                      <w:marRight w:val="0"/>
                      <w:marTop w:val="0"/>
                      <w:marBottom w:val="0"/>
                      <w:divBdr>
                        <w:top w:val="none" w:sz="0" w:space="0" w:color="auto"/>
                        <w:left w:val="none" w:sz="0" w:space="0" w:color="auto"/>
                        <w:bottom w:val="none" w:sz="0" w:space="0" w:color="auto"/>
                        <w:right w:val="none" w:sz="0" w:space="0" w:color="auto"/>
                      </w:divBdr>
                    </w:div>
                  </w:divsChild>
                </w:div>
                <w:div w:id="742532099">
                  <w:marLeft w:val="0"/>
                  <w:marRight w:val="0"/>
                  <w:marTop w:val="0"/>
                  <w:marBottom w:val="0"/>
                  <w:divBdr>
                    <w:top w:val="none" w:sz="0" w:space="0" w:color="auto"/>
                    <w:left w:val="none" w:sz="0" w:space="0" w:color="auto"/>
                    <w:bottom w:val="none" w:sz="0" w:space="0" w:color="auto"/>
                    <w:right w:val="none" w:sz="0" w:space="0" w:color="auto"/>
                  </w:divBdr>
                  <w:divsChild>
                    <w:div w:id="742531392">
                      <w:marLeft w:val="0"/>
                      <w:marRight w:val="0"/>
                      <w:marTop w:val="0"/>
                      <w:marBottom w:val="0"/>
                      <w:divBdr>
                        <w:top w:val="none" w:sz="0" w:space="0" w:color="auto"/>
                        <w:left w:val="none" w:sz="0" w:space="0" w:color="auto"/>
                        <w:bottom w:val="none" w:sz="0" w:space="0" w:color="auto"/>
                        <w:right w:val="none" w:sz="0" w:space="0" w:color="auto"/>
                      </w:divBdr>
                    </w:div>
                  </w:divsChild>
                </w:div>
                <w:div w:id="742532107">
                  <w:marLeft w:val="0"/>
                  <w:marRight w:val="0"/>
                  <w:marTop w:val="0"/>
                  <w:marBottom w:val="0"/>
                  <w:divBdr>
                    <w:top w:val="none" w:sz="0" w:space="0" w:color="auto"/>
                    <w:left w:val="none" w:sz="0" w:space="0" w:color="auto"/>
                    <w:bottom w:val="none" w:sz="0" w:space="0" w:color="auto"/>
                    <w:right w:val="none" w:sz="0" w:space="0" w:color="auto"/>
                  </w:divBdr>
                  <w:divsChild>
                    <w:div w:id="742531631">
                      <w:marLeft w:val="0"/>
                      <w:marRight w:val="0"/>
                      <w:marTop w:val="0"/>
                      <w:marBottom w:val="0"/>
                      <w:divBdr>
                        <w:top w:val="none" w:sz="0" w:space="0" w:color="auto"/>
                        <w:left w:val="none" w:sz="0" w:space="0" w:color="auto"/>
                        <w:bottom w:val="none" w:sz="0" w:space="0" w:color="auto"/>
                        <w:right w:val="none" w:sz="0" w:space="0" w:color="auto"/>
                      </w:divBdr>
                    </w:div>
                  </w:divsChild>
                </w:div>
                <w:div w:id="742532113">
                  <w:marLeft w:val="0"/>
                  <w:marRight w:val="0"/>
                  <w:marTop w:val="0"/>
                  <w:marBottom w:val="0"/>
                  <w:divBdr>
                    <w:top w:val="none" w:sz="0" w:space="0" w:color="auto"/>
                    <w:left w:val="none" w:sz="0" w:space="0" w:color="auto"/>
                    <w:bottom w:val="none" w:sz="0" w:space="0" w:color="auto"/>
                    <w:right w:val="none" w:sz="0" w:space="0" w:color="auto"/>
                  </w:divBdr>
                  <w:divsChild>
                    <w:div w:id="742531343">
                      <w:marLeft w:val="0"/>
                      <w:marRight w:val="0"/>
                      <w:marTop w:val="0"/>
                      <w:marBottom w:val="0"/>
                      <w:divBdr>
                        <w:top w:val="none" w:sz="0" w:space="0" w:color="auto"/>
                        <w:left w:val="none" w:sz="0" w:space="0" w:color="auto"/>
                        <w:bottom w:val="none" w:sz="0" w:space="0" w:color="auto"/>
                        <w:right w:val="none" w:sz="0" w:space="0" w:color="auto"/>
                      </w:divBdr>
                    </w:div>
                  </w:divsChild>
                </w:div>
                <w:div w:id="742532117">
                  <w:marLeft w:val="0"/>
                  <w:marRight w:val="0"/>
                  <w:marTop w:val="0"/>
                  <w:marBottom w:val="0"/>
                  <w:divBdr>
                    <w:top w:val="none" w:sz="0" w:space="0" w:color="auto"/>
                    <w:left w:val="none" w:sz="0" w:space="0" w:color="auto"/>
                    <w:bottom w:val="none" w:sz="0" w:space="0" w:color="auto"/>
                    <w:right w:val="none" w:sz="0" w:space="0" w:color="auto"/>
                  </w:divBdr>
                  <w:divsChild>
                    <w:div w:id="742531308">
                      <w:marLeft w:val="0"/>
                      <w:marRight w:val="0"/>
                      <w:marTop w:val="0"/>
                      <w:marBottom w:val="0"/>
                      <w:divBdr>
                        <w:top w:val="none" w:sz="0" w:space="0" w:color="auto"/>
                        <w:left w:val="none" w:sz="0" w:space="0" w:color="auto"/>
                        <w:bottom w:val="none" w:sz="0" w:space="0" w:color="auto"/>
                        <w:right w:val="none" w:sz="0" w:space="0" w:color="auto"/>
                      </w:divBdr>
                    </w:div>
                  </w:divsChild>
                </w:div>
                <w:div w:id="742532136">
                  <w:marLeft w:val="0"/>
                  <w:marRight w:val="0"/>
                  <w:marTop w:val="0"/>
                  <w:marBottom w:val="0"/>
                  <w:divBdr>
                    <w:top w:val="none" w:sz="0" w:space="0" w:color="auto"/>
                    <w:left w:val="none" w:sz="0" w:space="0" w:color="auto"/>
                    <w:bottom w:val="none" w:sz="0" w:space="0" w:color="auto"/>
                    <w:right w:val="none" w:sz="0" w:space="0" w:color="auto"/>
                  </w:divBdr>
                  <w:divsChild>
                    <w:div w:id="742532042">
                      <w:marLeft w:val="0"/>
                      <w:marRight w:val="0"/>
                      <w:marTop w:val="0"/>
                      <w:marBottom w:val="0"/>
                      <w:divBdr>
                        <w:top w:val="none" w:sz="0" w:space="0" w:color="auto"/>
                        <w:left w:val="none" w:sz="0" w:space="0" w:color="auto"/>
                        <w:bottom w:val="none" w:sz="0" w:space="0" w:color="auto"/>
                        <w:right w:val="none" w:sz="0" w:space="0" w:color="auto"/>
                      </w:divBdr>
                    </w:div>
                  </w:divsChild>
                </w:div>
                <w:div w:id="742532151">
                  <w:marLeft w:val="0"/>
                  <w:marRight w:val="0"/>
                  <w:marTop w:val="0"/>
                  <w:marBottom w:val="0"/>
                  <w:divBdr>
                    <w:top w:val="none" w:sz="0" w:space="0" w:color="auto"/>
                    <w:left w:val="none" w:sz="0" w:space="0" w:color="auto"/>
                    <w:bottom w:val="none" w:sz="0" w:space="0" w:color="auto"/>
                    <w:right w:val="none" w:sz="0" w:space="0" w:color="auto"/>
                  </w:divBdr>
                  <w:divsChild>
                    <w:div w:id="742531333">
                      <w:marLeft w:val="0"/>
                      <w:marRight w:val="0"/>
                      <w:marTop w:val="0"/>
                      <w:marBottom w:val="0"/>
                      <w:divBdr>
                        <w:top w:val="none" w:sz="0" w:space="0" w:color="auto"/>
                        <w:left w:val="none" w:sz="0" w:space="0" w:color="auto"/>
                        <w:bottom w:val="none" w:sz="0" w:space="0" w:color="auto"/>
                        <w:right w:val="none" w:sz="0" w:space="0" w:color="auto"/>
                      </w:divBdr>
                    </w:div>
                  </w:divsChild>
                </w:div>
                <w:div w:id="742532163">
                  <w:marLeft w:val="0"/>
                  <w:marRight w:val="0"/>
                  <w:marTop w:val="0"/>
                  <w:marBottom w:val="0"/>
                  <w:divBdr>
                    <w:top w:val="none" w:sz="0" w:space="0" w:color="auto"/>
                    <w:left w:val="none" w:sz="0" w:space="0" w:color="auto"/>
                    <w:bottom w:val="none" w:sz="0" w:space="0" w:color="auto"/>
                    <w:right w:val="none" w:sz="0" w:space="0" w:color="auto"/>
                  </w:divBdr>
                  <w:divsChild>
                    <w:div w:id="742531604">
                      <w:marLeft w:val="0"/>
                      <w:marRight w:val="0"/>
                      <w:marTop w:val="0"/>
                      <w:marBottom w:val="0"/>
                      <w:divBdr>
                        <w:top w:val="none" w:sz="0" w:space="0" w:color="auto"/>
                        <w:left w:val="none" w:sz="0" w:space="0" w:color="auto"/>
                        <w:bottom w:val="none" w:sz="0" w:space="0" w:color="auto"/>
                        <w:right w:val="none" w:sz="0" w:space="0" w:color="auto"/>
                      </w:divBdr>
                    </w:div>
                  </w:divsChild>
                </w:div>
                <w:div w:id="742532167">
                  <w:marLeft w:val="0"/>
                  <w:marRight w:val="0"/>
                  <w:marTop w:val="0"/>
                  <w:marBottom w:val="0"/>
                  <w:divBdr>
                    <w:top w:val="none" w:sz="0" w:space="0" w:color="auto"/>
                    <w:left w:val="none" w:sz="0" w:space="0" w:color="auto"/>
                    <w:bottom w:val="none" w:sz="0" w:space="0" w:color="auto"/>
                    <w:right w:val="none" w:sz="0" w:space="0" w:color="auto"/>
                  </w:divBdr>
                  <w:divsChild>
                    <w:div w:id="742531860">
                      <w:marLeft w:val="0"/>
                      <w:marRight w:val="0"/>
                      <w:marTop w:val="0"/>
                      <w:marBottom w:val="0"/>
                      <w:divBdr>
                        <w:top w:val="none" w:sz="0" w:space="0" w:color="auto"/>
                        <w:left w:val="none" w:sz="0" w:space="0" w:color="auto"/>
                        <w:bottom w:val="none" w:sz="0" w:space="0" w:color="auto"/>
                        <w:right w:val="none" w:sz="0" w:space="0" w:color="auto"/>
                      </w:divBdr>
                    </w:div>
                  </w:divsChild>
                </w:div>
                <w:div w:id="742532171">
                  <w:marLeft w:val="0"/>
                  <w:marRight w:val="0"/>
                  <w:marTop w:val="0"/>
                  <w:marBottom w:val="0"/>
                  <w:divBdr>
                    <w:top w:val="none" w:sz="0" w:space="0" w:color="auto"/>
                    <w:left w:val="none" w:sz="0" w:space="0" w:color="auto"/>
                    <w:bottom w:val="none" w:sz="0" w:space="0" w:color="auto"/>
                    <w:right w:val="none" w:sz="0" w:space="0" w:color="auto"/>
                  </w:divBdr>
                  <w:divsChild>
                    <w:div w:id="742532316">
                      <w:marLeft w:val="0"/>
                      <w:marRight w:val="0"/>
                      <w:marTop w:val="0"/>
                      <w:marBottom w:val="0"/>
                      <w:divBdr>
                        <w:top w:val="none" w:sz="0" w:space="0" w:color="auto"/>
                        <w:left w:val="none" w:sz="0" w:space="0" w:color="auto"/>
                        <w:bottom w:val="none" w:sz="0" w:space="0" w:color="auto"/>
                        <w:right w:val="none" w:sz="0" w:space="0" w:color="auto"/>
                      </w:divBdr>
                    </w:div>
                  </w:divsChild>
                </w:div>
                <w:div w:id="742532190">
                  <w:marLeft w:val="0"/>
                  <w:marRight w:val="0"/>
                  <w:marTop w:val="0"/>
                  <w:marBottom w:val="0"/>
                  <w:divBdr>
                    <w:top w:val="none" w:sz="0" w:space="0" w:color="auto"/>
                    <w:left w:val="none" w:sz="0" w:space="0" w:color="auto"/>
                    <w:bottom w:val="none" w:sz="0" w:space="0" w:color="auto"/>
                    <w:right w:val="none" w:sz="0" w:space="0" w:color="auto"/>
                  </w:divBdr>
                  <w:divsChild>
                    <w:div w:id="742531599">
                      <w:marLeft w:val="0"/>
                      <w:marRight w:val="0"/>
                      <w:marTop w:val="0"/>
                      <w:marBottom w:val="0"/>
                      <w:divBdr>
                        <w:top w:val="none" w:sz="0" w:space="0" w:color="auto"/>
                        <w:left w:val="none" w:sz="0" w:space="0" w:color="auto"/>
                        <w:bottom w:val="none" w:sz="0" w:space="0" w:color="auto"/>
                        <w:right w:val="none" w:sz="0" w:space="0" w:color="auto"/>
                      </w:divBdr>
                    </w:div>
                  </w:divsChild>
                </w:div>
                <w:div w:id="742532201">
                  <w:marLeft w:val="0"/>
                  <w:marRight w:val="0"/>
                  <w:marTop w:val="0"/>
                  <w:marBottom w:val="0"/>
                  <w:divBdr>
                    <w:top w:val="none" w:sz="0" w:space="0" w:color="auto"/>
                    <w:left w:val="none" w:sz="0" w:space="0" w:color="auto"/>
                    <w:bottom w:val="none" w:sz="0" w:space="0" w:color="auto"/>
                    <w:right w:val="none" w:sz="0" w:space="0" w:color="auto"/>
                  </w:divBdr>
                  <w:divsChild>
                    <w:div w:id="742532594">
                      <w:marLeft w:val="0"/>
                      <w:marRight w:val="0"/>
                      <w:marTop w:val="0"/>
                      <w:marBottom w:val="0"/>
                      <w:divBdr>
                        <w:top w:val="none" w:sz="0" w:space="0" w:color="auto"/>
                        <w:left w:val="none" w:sz="0" w:space="0" w:color="auto"/>
                        <w:bottom w:val="none" w:sz="0" w:space="0" w:color="auto"/>
                        <w:right w:val="none" w:sz="0" w:space="0" w:color="auto"/>
                      </w:divBdr>
                    </w:div>
                  </w:divsChild>
                </w:div>
                <w:div w:id="742532205">
                  <w:marLeft w:val="0"/>
                  <w:marRight w:val="0"/>
                  <w:marTop w:val="0"/>
                  <w:marBottom w:val="0"/>
                  <w:divBdr>
                    <w:top w:val="none" w:sz="0" w:space="0" w:color="auto"/>
                    <w:left w:val="none" w:sz="0" w:space="0" w:color="auto"/>
                    <w:bottom w:val="none" w:sz="0" w:space="0" w:color="auto"/>
                    <w:right w:val="none" w:sz="0" w:space="0" w:color="auto"/>
                  </w:divBdr>
                  <w:divsChild>
                    <w:div w:id="742531706">
                      <w:marLeft w:val="0"/>
                      <w:marRight w:val="0"/>
                      <w:marTop w:val="0"/>
                      <w:marBottom w:val="0"/>
                      <w:divBdr>
                        <w:top w:val="none" w:sz="0" w:space="0" w:color="auto"/>
                        <w:left w:val="none" w:sz="0" w:space="0" w:color="auto"/>
                        <w:bottom w:val="none" w:sz="0" w:space="0" w:color="auto"/>
                        <w:right w:val="none" w:sz="0" w:space="0" w:color="auto"/>
                      </w:divBdr>
                    </w:div>
                  </w:divsChild>
                </w:div>
                <w:div w:id="742532225">
                  <w:marLeft w:val="0"/>
                  <w:marRight w:val="0"/>
                  <w:marTop w:val="0"/>
                  <w:marBottom w:val="0"/>
                  <w:divBdr>
                    <w:top w:val="none" w:sz="0" w:space="0" w:color="auto"/>
                    <w:left w:val="none" w:sz="0" w:space="0" w:color="auto"/>
                    <w:bottom w:val="none" w:sz="0" w:space="0" w:color="auto"/>
                    <w:right w:val="none" w:sz="0" w:space="0" w:color="auto"/>
                  </w:divBdr>
                  <w:divsChild>
                    <w:div w:id="742531665">
                      <w:marLeft w:val="0"/>
                      <w:marRight w:val="0"/>
                      <w:marTop w:val="0"/>
                      <w:marBottom w:val="0"/>
                      <w:divBdr>
                        <w:top w:val="none" w:sz="0" w:space="0" w:color="auto"/>
                        <w:left w:val="none" w:sz="0" w:space="0" w:color="auto"/>
                        <w:bottom w:val="none" w:sz="0" w:space="0" w:color="auto"/>
                        <w:right w:val="none" w:sz="0" w:space="0" w:color="auto"/>
                      </w:divBdr>
                    </w:div>
                  </w:divsChild>
                </w:div>
                <w:div w:id="742532236">
                  <w:marLeft w:val="0"/>
                  <w:marRight w:val="0"/>
                  <w:marTop w:val="0"/>
                  <w:marBottom w:val="0"/>
                  <w:divBdr>
                    <w:top w:val="none" w:sz="0" w:space="0" w:color="auto"/>
                    <w:left w:val="none" w:sz="0" w:space="0" w:color="auto"/>
                    <w:bottom w:val="none" w:sz="0" w:space="0" w:color="auto"/>
                    <w:right w:val="none" w:sz="0" w:space="0" w:color="auto"/>
                  </w:divBdr>
                  <w:divsChild>
                    <w:div w:id="742532010">
                      <w:marLeft w:val="0"/>
                      <w:marRight w:val="0"/>
                      <w:marTop w:val="0"/>
                      <w:marBottom w:val="0"/>
                      <w:divBdr>
                        <w:top w:val="none" w:sz="0" w:space="0" w:color="auto"/>
                        <w:left w:val="none" w:sz="0" w:space="0" w:color="auto"/>
                        <w:bottom w:val="none" w:sz="0" w:space="0" w:color="auto"/>
                        <w:right w:val="none" w:sz="0" w:space="0" w:color="auto"/>
                      </w:divBdr>
                    </w:div>
                  </w:divsChild>
                </w:div>
                <w:div w:id="742532252">
                  <w:marLeft w:val="0"/>
                  <w:marRight w:val="0"/>
                  <w:marTop w:val="0"/>
                  <w:marBottom w:val="0"/>
                  <w:divBdr>
                    <w:top w:val="none" w:sz="0" w:space="0" w:color="auto"/>
                    <w:left w:val="none" w:sz="0" w:space="0" w:color="auto"/>
                    <w:bottom w:val="none" w:sz="0" w:space="0" w:color="auto"/>
                    <w:right w:val="none" w:sz="0" w:space="0" w:color="auto"/>
                  </w:divBdr>
                  <w:divsChild>
                    <w:div w:id="742531973">
                      <w:marLeft w:val="0"/>
                      <w:marRight w:val="0"/>
                      <w:marTop w:val="0"/>
                      <w:marBottom w:val="0"/>
                      <w:divBdr>
                        <w:top w:val="none" w:sz="0" w:space="0" w:color="auto"/>
                        <w:left w:val="none" w:sz="0" w:space="0" w:color="auto"/>
                        <w:bottom w:val="none" w:sz="0" w:space="0" w:color="auto"/>
                        <w:right w:val="none" w:sz="0" w:space="0" w:color="auto"/>
                      </w:divBdr>
                    </w:div>
                  </w:divsChild>
                </w:div>
                <w:div w:id="742532259">
                  <w:marLeft w:val="0"/>
                  <w:marRight w:val="0"/>
                  <w:marTop w:val="0"/>
                  <w:marBottom w:val="0"/>
                  <w:divBdr>
                    <w:top w:val="none" w:sz="0" w:space="0" w:color="auto"/>
                    <w:left w:val="none" w:sz="0" w:space="0" w:color="auto"/>
                    <w:bottom w:val="none" w:sz="0" w:space="0" w:color="auto"/>
                    <w:right w:val="none" w:sz="0" w:space="0" w:color="auto"/>
                  </w:divBdr>
                  <w:divsChild>
                    <w:div w:id="742532777">
                      <w:marLeft w:val="0"/>
                      <w:marRight w:val="0"/>
                      <w:marTop w:val="0"/>
                      <w:marBottom w:val="0"/>
                      <w:divBdr>
                        <w:top w:val="none" w:sz="0" w:space="0" w:color="auto"/>
                        <w:left w:val="none" w:sz="0" w:space="0" w:color="auto"/>
                        <w:bottom w:val="none" w:sz="0" w:space="0" w:color="auto"/>
                        <w:right w:val="none" w:sz="0" w:space="0" w:color="auto"/>
                      </w:divBdr>
                    </w:div>
                  </w:divsChild>
                </w:div>
                <w:div w:id="742532269">
                  <w:marLeft w:val="0"/>
                  <w:marRight w:val="0"/>
                  <w:marTop w:val="0"/>
                  <w:marBottom w:val="0"/>
                  <w:divBdr>
                    <w:top w:val="none" w:sz="0" w:space="0" w:color="auto"/>
                    <w:left w:val="none" w:sz="0" w:space="0" w:color="auto"/>
                    <w:bottom w:val="none" w:sz="0" w:space="0" w:color="auto"/>
                    <w:right w:val="none" w:sz="0" w:space="0" w:color="auto"/>
                  </w:divBdr>
                  <w:divsChild>
                    <w:div w:id="742532229">
                      <w:marLeft w:val="0"/>
                      <w:marRight w:val="0"/>
                      <w:marTop w:val="0"/>
                      <w:marBottom w:val="0"/>
                      <w:divBdr>
                        <w:top w:val="none" w:sz="0" w:space="0" w:color="auto"/>
                        <w:left w:val="none" w:sz="0" w:space="0" w:color="auto"/>
                        <w:bottom w:val="none" w:sz="0" w:space="0" w:color="auto"/>
                        <w:right w:val="none" w:sz="0" w:space="0" w:color="auto"/>
                      </w:divBdr>
                    </w:div>
                  </w:divsChild>
                </w:div>
                <w:div w:id="742532272">
                  <w:marLeft w:val="0"/>
                  <w:marRight w:val="0"/>
                  <w:marTop w:val="0"/>
                  <w:marBottom w:val="0"/>
                  <w:divBdr>
                    <w:top w:val="none" w:sz="0" w:space="0" w:color="auto"/>
                    <w:left w:val="none" w:sz="0" w:space="0" w:color="auto"/>
                    <w:bottom w:val="none" w:sz="0" w:space="0" w:color="auto"/>
                    <w:right w:val="none" w:sz="0" w:space="0" w:color="auto"/>
                  </w:divBdr>
                  <w:divsChild>
                    <w:div w:id="742531818">
                      <w:marLeft w:val="0"/>
                      <w:marRight w:val="0"/>
                      <w:marTop w:val="0"/>
                      <w:marBottom w:val="0"/>
                      <w:divBdr>
                        <w:top w:val="none" w:sz="0" w:space="0" w:color="auto"/>
                        <w:left w:val="none" w:sz="0" w:space="0" w:color="auto"/>
                        <w:bottom w:val="none" w:sz="0" w:space="0" w:color="auto"/>
                        <w:right w:val="none" w:sz="0" w:space="0" w:color="auto"/>
                      </w:divBdr>
                    </w:div>
                  </w:divsChild>
                </w:div>
                <w:div w:id="742532279">
                  <w:marLeft w:val="0"/>
                  <w:marRight w:val="0"/>
                  <w:marTop w:val="0"/>
                  <w:marBottom w:val="0"/>
                  <w:divBdr>
                    <w:top w:val="none" w:sz="0" w:space="0" w:color="auto"/>
                    <w:left w:val="none" w:sz="0" w:space="0" w:color="auto"/>
                    <w:bottom w:val="none" w:sz="0" w:space="0" w:color="auto"/>
                    <w:right w:val="none" w:sz="0" w:space="0" w:color="auto"/>
                  </w:divBdr>
                  <w:divsChild>
                    <w:div w:id="742531163">
                      <w:marLeft w:val="0"/>
                      <w:marRight w:val="0"/>
                      <w:marTop w:val="0"/>
                      <w:marBottom w:val="0"/>
                      <w:divBdr>
                        <w:top w:val="none" w:sz="0" w:space="0" w:color="auto"/>
                        <w:left w:val="none" w:sz="0" w:space="0" w:color="auto"/>
                        <w:bottom w:val="none" w:sz="0" w:space="0" w:color="auto"/>
                        <w:right w:val="none" w:sz="0" w:space="0" w:color="auto"/>
                      </w:divBdr>
                    </w:div>
                  </w:divsChild>
                </w:div>
                <w:div w:id="742532286">
                  <w:marLeft w:val="0"/>
                  <w:marRight w:val="0"/>
                  <w:marTop w:val="0"/>
                  <w:marBottom w:val="0"/>
                  <w:divBdr>
                    <w:top w:val="none" w:sz="0" w:space="0" w:color="auto"/>
                    <w:left w:val="none" w:sz="0" w:space="0" w:color="auto"/>
                    <w:bottom w:val="none" w:sz="0" w:space="0" w:color="auto"/>
                    <w:right w:val="none" w:sz="0" w:space="0" w:color="auto"/>
                  </w:divBdr>
                  <w:divsChild>
                    <w:div w:id="742532427">
                      <w:marLeft w:val="0"/>
                      <w:marRight w:val="0"/>
                      <w:marTop w:val="0"/>
                      <w:marBottom w:val="0"/>
                      <w:divBdr>
                        <w:top w:val="none" w:sz="0" w:space="0" w:color="auto"/>
                        <w:left w:val="none" w:sz="0" w:space="0" w:color="auto"/>
                        <w:bottom w:val="none" w:sz="0" w:space="0" w:color="auto"/>
                        <w:right w:val="none" w:sz="0" w:space="0" w:color="auto"/>
                      </w:divBdr>
                    </w:div>
                  </w:divsChild>
                </w:div>
                <w:div w:id="742532291">
                  <w:marLeft w:val="0"/>
                  <w:marRight w:val="0"/>
                  <w:marTop w:val="0"/>
                  <w:marBottom w:val="0"/>
                  <w:divBdr>
                    <w:top w:val="none" w:sz="0" w:space="0" w:color="auto"/>
                    <w:left w:val="none" w:sz="0" w:space="0" w:color="auto"/>
                    <w:bottom w:val="none" w:sz="0" w:space="0" w:color="auto"/>
                    <w:right w:val="none" w:sz="0" w:space="0" w:color="auto"/>
                  </w:divBdr>
                  <w:divsChild>
                    <w:div w:id="742532384">
                      <w:marLeft w:val="0"/>
                      <w:marRight w:val="0"/>
                      <w:marTop w:val="0"/>
                      <w:marBottom w:val="0"/>
                      <w:divBdr>
                        <w:top w:val="none" w:sz="0" w:space="0" w:color="auto"/>
                        <w:left w:val="none" w:sz="0" w:space="0" w:color="auto"/>
                        <w:bottom w:val="none" w:sz="0" w:space="0" w:color="auto"/>
                        <w:right w:val="none" w:sz="0" w:space="0" w:color="auto"/>
                      </w:divBdr>
                    </w:div>
                  </w:divsChild>
                </w:div>
                <w:div w:id="742532294">
                  <w:marLeft w:val="0"/>
                  <w:marRight w:val="0"/>
                  <w:marTop w:val="0"/>
                  <w:marBottom w:val="0"/>
                  <w:divBdr>
                    <w:top w:val="none" w:sz="0" w:space="0" w:color="auto"/>
                    <w:left w:val="none" w:sz="0" w:space="0" w:color="auto"/>
                    <w:bottom w:val="none" w:sz="0" w:space="0" w:color="auto"/>
                    <w:right w:val="none" w:sz="0" w:space="0" w:color="auto"/>
                  </w:divBdr>
                  <w:divsChild>
                    <w:div w:id="742532319">
                      <w:marLeft w:val="0"/>
                      <w:marRight w:val="0"/>
                      <w:marTop w:val="0"/>
                      <w:marBottom w:val="0"/>
                      <w:divBdr>
                        <w:top w:val="none" w:sz="0" w:space="0" w:color="auto"/>
                        <w:left w:val="none" w:sz="0" w:space="0" w:color="auto"/>
                        <w:bottom w:val="none" w:sz="0" w:space="0" w:color="auto"/>
                        <w:right w:val="none" w:sz="0" w:space="0" w:color="auto"/>
                      </w:divBdr>
                    </w:div>
                  </w:divsChild>
                </w:div>
                <w:div w:id="742532299">
                  <w:marLeft w:val="0"/>
                  <w:marRight w:val="0"/>
                  <w:marTop w:val="0"/>
                  <w:marBottom w:val="0"/>
                  <w:divBdr>
                    <w:top w:val="none" w:sz="0" w:space="0" w:color="auto"/>
                    <w:left w:val="none" w:sz="0" w:space="0" w:color="auto"/>
                    <w:bottom w:val="none" w:sz="0" w:space="0" w:color="auto"/>
                    <w:right w:val="none" w:sz="0" w:space="0" w:color="auto"/>
                  </w:divBdr>
                  <w:divsChild>
                    <w:div w:id="742531884">
                      <w:marLeft w:val="0"/>
                      <w:marRight w:val="0"/>
                      <w:marTop w:val="0"/>
                      <w:marBottom w:val="0"/>
                      <w:divBdr>
                        <w:top w:val="none" w:sz="0" w:space="0" w:color="auto"/>
                        <w:left w:val="none" w:sz="0" w:space="0" w:color="auto"/>
                        <w:bottom w:val="none" w:sz="0" w:space="0" w:color="auto"/>
                        <w:right w:val="none" w:sz="0" w:space="0" w:color="auto"/>
                      </w:divBdr>
                    </w:div>
                  </w:divsChild>
                </w:div>
                <w:div w:id="742532300">
                  <w:marLeft w:val="0"/>
                  <w:marRight w:val="0"/>
                  <w:marTop w:val="0"/>
                  <w:marBottom w:val="0"/>
                  <w:divBdr>
                    <w:top w:val="none" w:sz="0" w:space="0" w:color="auto"/>
                    <w:left w:val="none" w:sz="0" w:space="0" w:color="auto"/>
                    <w:bottom w:val="none" w:sz="0" w:space="0" w:color="auto"/>
                    <w:right w:val="none" w:sz="0" w:space="0" w:color="auto"/>
                  </w:divBdr>
                  <w:divsChild>
                    <w:div w:id="742531317">
                      <w:marLeft w:val="0"/>
                      <w:marRight w:val="0"/>
                      <w:marTop w:val="0"/>
                      <w:marBottom w:val="0"/>
                      <w:divBdr>
                        <w:top w:val="none" w:sz="0" w:space="0" w:color="auto"/>
                        <w:left w:val="none" w:sz="0" w:space="0" w:color="auto"/>
                        <w:bottom w:val="none" w:sz="0" w:space="0" w:color="auto"/>
                        <w:right w:val="none" w:sz="0" w:space="0" w:color="auto"/>
                      </w:divBdr>
                    </w:div>
                  </w:divsChild>
                </w:div>
                <w:div w:id="742532304">
                  <w:marLeft w:val="0"/>
                  <w:marRight w:val="0"/>
                  <w:marTop w:val="0"/>
                  <w:marBottom w:val="0"/>
                  <w:divBdr>
                    <w:top w:val="none" w:sz="0" w:space="0" w:color="auto"/>
                    <w:left w:val="none" w:sz="0" w:space="0" w:color="auto"/>
                    <w:bottom w:val="none" w:sz="0" w:space="0" w:color="auto"/>
                    <w:right w:val="none" w:sz="0" w:space="0" w:color="auto"/>
                  </w:divBdr>
                  <w:divsChild>
                    <w:div w:id="742531977">
                      <w:marLeft w:val="0"/>
                      <w:marRight w:val="0"/>
                      <w:marTop w:val="0"/>
                      <w:marBottom w:val="0"/>
                      <w:divBdr>
                        <w:top w:val="none" w:sz="0" w:space="0" w:color="auto"/>
                        <w:left w:val="none" w:sz="0" w:space="0" w:color="auto"/>
                        <w:bottom w:val="none" w:sz="0" w:space="0" w:color="auto"/>
                        <w:right w:val="none" w:sz="0" w:space="0" w:color="auto"/>
                      </w:divBdr>
                    </w:div>
                  </w:divsChild>
                </w:div>
                <w:div w:id="742532318">
                  <w:marLeft w:val="0"/>
                  <w:marRight w:val="0"/>
                  <w:marTop w:val="0"/>
                  <w:marBottom w:val="0"/>
                  <w:divBdr>
                    <w:top w:val="none" w:sz="0" w:space="0" w:color="auto"/>
                    <w:left w:val="none" w:sz="0" w:space="0" w:color="auto"/>
                    <w:bottom w:val="none" w:sz="0" w:space="0" w:color="auto"/>
                    <w:right w:val="none" w:sz="0" w:space="0" w:color="auto"/>
                  </w:divBdr>
                  <w:divsChild>
                    <w:div w:id="742532742">
                      <w:marLeft w:val="0"/>
                      <w:marRight w:val="0"/>
                      <w:marTop w:val="0"/>
                      <w:marBottom w:val="0"/>
                      <w:divBdr>
                        <w:top w:val="none" w:sz="0" w:space="0" w:color="auto"/>
                        <w:left w:val="none" w:sz="0" w:space="0" w:color="auto"/>
                        <w:bottom w:val="none" w:sz="0" w:space="0" w:color="auto"/>
                        <w:right w:val="none" w:sz="0" w:space="0" w:color="auto"/>
                      </w:divBdr>
                    </w:div>
                  </w:divsChild>
                </w:div>
                <w:div w:id="742532323">
                  <w:marLeft w:val="0"/>
                  <w:marRight w:val="0"/>
                  <w:marTop w:val="0"/>
                  <w:marBottom w:val="0"/>
                  <w:divBdr>
                    <w:top w:val="none" w:sz="0" w:space="0" w:color="auto"/>
                    <w:left w:val="none" w:sz="0" w:space="0" w:color="auto"/>
                    <w:bottom w:val="none" w:sz="0" w:space="0" w:color="auto"/>
                    <w:right w:val="none" w:sz="0" w:space="0" w:color="auto"/>
                  </w:divBdr>
                  <w:divsChild>
                    <w:div w:id="742532724">
                      <w:marLeft w:val="0"/>
                      <w:marRight w:val="0"/>
                      <w:marTop w:val="0"/>
                      <w:marBottom w:val="0"/>
                      <w:divBdr>
                        <w:top w:val="none" w:sz="0" w:space="0" w:color="auto"/>
                        <w:left w:val="none" w:sz="0" w:space="0" w:color="auto"/>
                        <w:bottom w:val="none" w:sz="0" w:space="0" w:color="auto"/>
                        <w:right w:val="none" w:sz="0" w:space="0" w:color="auto"/>
                      </w:divBdr>
                    </w:div>
                  </w:divsChild>
                </w:div>
                <w:div w:id="742532332">
                  <w:marLeft w:val="0"/>
                  <w:marRight w:val="0"/>
                  <w:marTop w:val="0"/>
                  <w:marBottom w:val="0"/>
                  <w:divBdr>
                    <w:top w:val="none" w:sz="0" w:space="0" w:color="auto"/>
                    <w:left w:val="none" w:sz="0" w:space="0" w:color="auto"/>
                    <w:bottom w:val="none" w:sz="0" w:space="0" w:color="auto"/>
                    <w:right w:val="none" w:sz="0" w:space="0" w:color="auto"/>
                  </w:divBdr>
                  <w:divsChild>
                    <w:div w:id="742531476">
                      <w:marLeft w:val="0"/>
                      <w:marRight w:val="0"/>
                      <w:marTop w:val="0"/>
                      <w:marBottom w:val="0"/>
                      <w:divBdr>
                        <w:top w:val="none" w:sz="0" w:space="0" w:color="auto"/>
                        <w:left w:val="none" w:sz="0" w:space="0" w:color="auto"/>
                        <w:bottom w:val="none" w:sz="0" w:space="0" w:color="auto"/>
                        <w:right w:val="none" w:sz="0" w:space="0" w:color="auto"/>
                      </w:divBdr>
                    </w:div>
                  </w:divsChild>
                </w:div>
                <w:div w:id="742532337">
                  <w:marLeft w:val="0"/>
                  <w:marRight w:val="0"/>
                  <w:marTop w:val="0"/>
                  <w:marBottom w:val="0"/>
                  <w:divBdr>
                    <w:top w:val="none" w:sz="0" w:space="0" w:color="auto"/>
                    <w:left w:val="none" w:sz="0" w:space="0" w:color="auto"/>
                    <w:bottom w:val="none" w:sz="0" w:space="0" w:color="auto"/>
                    <w:right w:val="none" w:sz="0" w:space="0" w:color="auto"/>
                  </w:divBdr>
                  <w:divsChild>
                    <w:div w:id="742532376">
                      <w:marLeft w:val="0"/>
                      <w:marRight w:val="0"/>
                      <w:marTop w:val="0"/>
                      <w:marBottom w:val="0"/>
                      <w:divBdr>
                        <w:top w:val="none" w:sz="0" w:space="0" w:color="auto"/>
                        <w:left w:val="none" w:sz="0" w:space="0" w:color="auto"/>
                        <w:bottom w:val="none" w:sz="0" w:space="0" w:color="auto"/>
                        <w:right w:val="none" w:sz="0" w:space="0" w:color="auto"/>
                      </w:divBdr>
                    </w:div>
                  </w:divsChild>
                </w:div>
                <w:div w:id="742532354">
                  <w:marLeft w:val="0"/>
                  <w:marRight w:val="0"/>
                  <w:marTop w:val="0"/>
                  <w:marBottom w:val="0"/>
                  <w:divBdr>
                    <w:top w:val="none" w:sz="0" w:space="0" w:color="auto"/>
                    <w:left w:val="none" w:sz="0" w:space="0" w:color="auto"/>
                    <w:bottom w:val="none" w:sz="0" w:space="0" w:color="auto"/>
                    <w:right w:val="none" w:sz="0" w:space="0" w:color="auto"/>
                  </w:divBdr>
                  <w:divsChild>
                    <w:div w:id="742532298">
                      <w:marLeft w:val="0"/>
                      <w:marRight w:val="0"/>
                      <w:marTop w:val="0"/>
                      <w:marBottom w:val="0"/>
                      <w:divBdr>
                        <w:top w:val="none" w:sz="0" w:space="0" w:color="auto"/>
                        <w:left w:val="none" w:sz="0" w:space="0" w:color="auto"/>
                        <w:bottom w:val="none" w:sz="0" w:space="0" w:color="auto"/>
                        <w:right w:val="none" w:sz="0" w:space="0" w:color="auto"/>
                      </w:divBdr>
                    </w:div>
                  </w:divsChild>
                </w:div>
                <w:div w:id="742532355">
                  <w:marLeft w:val="0"/>
                  <w:marRight w:val="0"/>
                  <w:marTop w:val="0"/>
                  <w:marBottom w:val="0"/>
                  <w:divBdr>
                    <w:top w:val="none" w:sz="0" w:space="0" w:color="auto"/>
                    <w:left w:val="none" w:sz="0" w:space="0" w:color="auto"/>
                    <w:bottom w:val="none" w:sz="0" w:space="0" w:color="auto"/>
                    <w:right w:val="none" w:sz="0" w:space="0" w:color="auto"/>
                  </w:divBdr>
                  <w:divsChild>
                    <w:div w:id="742531885">
                      <w:marLeft w:val="0"/>
                      <w:marRight w:val="0"/>
                      <w:marTop w:val="0"/>
                      <w:marBottom w:val="0"/>
                      <w:divBdr>
                        <w:top w:val="none" w:sz="0" w:space="0" w:color="auto"/>
                        <w:left w:val="none" w:sz="0" w:space="0" w:color="auto"/>
                        <w:bottom w:val="none" w:sz="0" w:space="0" w:color="auto"/>
                        <w:right w:val="none" w:sz="0" w:space="0" w:color="auto"/>
                      </w:divBdr>
                    </w:div>
                  </w:divsChild>
                </w:div>
                <w:div w:id="742532356">
                  <w:marLeft w:val="0"/>
                  <w:marRight w:val="0"/>
                  <w:marTop w:val="0"/>
                  <w:marBottom w:val="0"/>
                  <w:divBdr>
                    <w:top w:val="none" w:sz="0" w:space="0" w:color="auto"/>
                    <w:left w:val="none" w:sz="0" w:space="0" w:color="auto"/>
                    <w:bottom w:val="none" w:sz="0" w:space="0" w:color="auto"/>
                    <w:right w:val="none" w:sz="0" w:space="0" w:color="auto"/>
                  </w:divBdr>
                  <w:divsChild>
                    <w:div w:id="742532342">
                      <w:marLeft w:val="0"/>
                      <w:marRight w:val="0"/>
                      <w:marTop w:val="0"/>
                      <w:marBottom w:val="0"/>
                      <w:divBdr>
                        <w:top w:val="none" w:sz="0" w:space="0" w:color="auto"/>
                        <w:left w:val="none" w:sz="0" w:space="0" w:color="auto"/>
                        <w:bottom w:val="none" w:sz="0" w:space="0" w:color="auto"/>
                        <w:right w:val="none" w:sz="0" w:space="0" w:color="auto"/>
                      </w:divBdr>
                    </w:div>
                  </w:divsChild>
                </w:div>
                <w:div w:id="742532360">
                  <w:marLeft w:val="0"/>
                  <w:marRight w:val="0"/>
                  <w:marTop w:val="0"/>
                  <w:marBottom w:val="0"/>
                  <w:divBdr>
                    <w:top w:val="none" w:sz="0" w:space="0" w:color="auto"/>
                    <w:left w:val="none" w:sz="0" w:space="0" w:color="auto"/>
                    <w:bottom w:val="none" w:sz="0" w:space="0" w:color="auto"/>
                    <w:right w:val="none" w:sz="0" w:space="0" w:color="auto"/>
                  </w:divBdr>
                  <w:divsChild>
                    <w:div w:id="742531794">
                      <w:marLeft w:val="0"/>
                      <w:marRight w:val="0"/>
                      <w:marTop w:val="0"/>
                      <w:marBottom w:val="0"/>
                      <w:divBdr>
                        <w:top w:val="none" w:sz="0" w:space="0" w:color="auto"/>
                        <w:left w:val="none" w:sz="0" w:space="0" w:color="auto"/>
                        <w:bottom w:val="none" w:sz="0" w:space="0" w:color="auto"/>
                        <w:right w:val="none" w:sz="0" w:space="0" w:color="auto"/>
                      </w:divBdr>
                    </w:div>
                  </w:divsChild>
                </w:div>
                <w:div w:id="742532380">
                  <w:marLeft w:val="0"/>
                  <w:marRight w:val="0"/>
                  <w:marTop w:val="0"/>
                  <w:marBottom w:val="0"/>
                  <w:divBdr>
                    <w:top w:val="none" w:sz="0" w:space="0" w:color="auto"/>
                    <w:left w:val="none" w:sz="0" w:space="0" w:color="auto"/>
                    <w:bottom w:val="none" w:sz="0" w:space="0" w:color="auto"/>
                    <w:right w:val="none" w:sz="0" w:space="0" w:color="auto"/>
                  </w:divBdr>
                  <w:divsChild>
                    <w:div w:id="742531147">
                      <w:marLeft w:val="0"/>
                      <w:marRight w:val="0"/>
                      <w:marTop w:val="0"/>
                      <w:marBottom w:val="0"/>
                      <w:divBdr>
                        <w:top w:val="none" w:sz="0" w:space="0" w:color="auto"/>
                        <w:left w:val="none" w:sz="0" w:space="0" w:color="auto"/>
                        <w:bottom w:val="none" w:sz="0" w:space="0" w:color="auto"/>
                        <w:right w:val="none" w:sz="0" w:space="0" w:color="auto"/>
                      </w:divBdr>
                    </w:div>
                  </w:divsChild>
                </w:div>
                <w:div w:id="742532381">
                  <w:marLeft w:val="0"/>
                  <w:marRight w:val="0"/>
                  <w:marTop w:val="0"/>
                  <w:marBottom w:val="0"/>
                  <w:divBdr>
                    <w:top w:val="none" w:sz="0" w:space="0" w:color="auto"/>
                    <w:left w:val="none" w:sz="0" w:space="0" w:color="auto"/>
                    <w:bottom w:val="none" w:sz="0" w:space="0" w:color="auto"/>
                    <w:right w:val="none" w:sz="0" w:space="0" w:color="auto"/>
                  </w:divBdr>
                  <w:divsChild>
                    <w:div w:id="742532480">
                      <w:marLeft w:val="0"/>
                      <w:marRight w:val="0"/>
                      <w:marTop w:val="0"/>
                      <w:marBottom w:val="0"/>
                      <w:divBdr>
                        <w:top w:val="none" w:sz="0" w:space="0" w:color="auto"/>
                        <w:left w:val="none" w:sz="0" w:space="0" w:color="auto"/>
                        <w:bottom w:val="none" w:sz="0" w:space="0" w:color="auto"/>
                        <w:right w:val="none" w:sz="0" w:space="0" w:color="auto"/>
                      </w:divBdr>
                    </w:div>
                  </w:divsChild>
                </w:div>
                <w:div w:id="742532386">
                  <w:marLeft w:val="0"/>
                  <w:marRight w:val="0"/>
                  <w:marTop w:val="0"/>
                  <w:marBottom w:val="0"/>
                  <w:divBdr>
                    <w:top w:val="none" w:sz="0" w:space="0" w:color="auto"/>
                    <w:left w:val="none" w:sz="0" w:space="0" w:color="auto"/>
                    <w:bottom w:val="none" w:sz="0" w:space="0" w:color="auto"/>
                    <w:right w:val="none" w:sz="0" w:space="0" w:color="auto"/>
                  </w:divBdr>
                  <w:divsChild>
                    <w:div w:id="742531309">
                      <w:marLeft w:val="0"/>
                      <w:marRight w:val="0"/>
                      <w:marTop w:val="0"/>
                      <w:marBottom w:val="0"/>
                      <w:divBdr>
                        <w:top w:val="none" w:sz="0" w:space="0" w:color="auto"/>
                        <w:left w:val="none" w:sz="0" w:space="0" w:color="auto"/>
                        <w:bottom w:val="none" w:sz="0" w:space="0" w:color="auto"/>
                        <w:right w:val="none" w:sz="0" w:space="0" w:color="auto"/>
                      </w:divBdr>
                    </w:div>
                  </w:divsChild>
                </w:div>
                <w:div w:id="742532396">
                  <w:marLeft w:val="0"/>
                  <w:marRight w:val="0"/>
                  <w:marTop w:val="0"/>
                  <w:marBottom w:val="0"/>
                  <w:divBdr>
                    <w:top w:val="none" w:sz="0" w:space="0" w:color="auto"/>
                    <w:left w:val="none" w:sz="0" w:space="0" w:color="auto"/>
                    <w:bottom w:val="none" w:sz="0" w:space="0" w:color="auto"/>
                    <w:right w:val="none" w:sz="0" w:space="0" w:color="auto"/>
                  </w:divBdr>
                  <w:divsChild>
                    <w:div w:id="742532226">
                      <w:marLeft w:val="0"/>
                      <w:marRight w:val="0"/>
                      <w:marTop w:val="0"/>
                      <w:marBottom w:val="0"/>
                      <w:divBdr>
                        <w:top w:val="none" w:sz="0" w:space="0" w:color="auto"/>
                        <w:left w:val="none" w:sz="0" w:space="0" w:color="auto"/>
                        <w:bottom w:val="none" w:sz="0" w:space="0" w:color="auto"/>
                        <w:right w:val="none" w:sz="0" w:space="0" w:color="auto"/>
                      </w:divBdr>
                    </w:div>
                  </w:divsChild>
                </w:div>
                <w:div w:id="742532401">
                  <w:marLeft w:val="0"/>
                  <w:marRight w:val="0"/>
                  <w:marTop w:val="0"/>
                  <w:marBottom w:val="0"/>
                  <w:divBdr>
                    <w:top w:val="none" w:sz="0" w:space="0" w:color="auto"/>
                    <w:left w:val="none" w:sz="0" w:space="0" w:color="auto"/>
                    <w:bottom w:val="none" w:sz="0" w:space="0" w:color="auto"/>
                    <w:right w:val="none" w:sz="0" w:space="0" w:color="auto"/>
                  </w:divBdr>
                  <w:divsChild>
                    <w:div w:id="742532455">
                      <w:marLeft w:val="0"/>
                      <w:marRight w:val="0"/>
                      <w:marTop w:val="0"/>
                      <w:marBottom w:val="0"/>
                      <w:divBdr>
                        <w:top w:val="none" w:sz="0" w:space="0" w:color="auto"/>
                        <w:left w:val="none" w:sz="0" w:space="0" w:color="auto"/>
                        <w:bottom w:val="none" w:sz="0" w:space="0" w:color="auto"/>
                        <w:right w:val="none" w:sz="0" w:space="0" w:color="auto"/>
                      </w:divBdr>
                    </w:div>
                  </w:divsChild>
                </w:div>
                <w:div w:id="742532404">
                  <w:marLeft w:val="0"/>
                  <w:marRight w:val="0"/>
                  <w:marTop w:val="0"/>
                  <w:marBottom w:val="0"/>
                  <w:divBdr>
                    <w:top w:val="none" w:sz="0" w:space="0" w:color="auto"/>
                    <w:left w:val="none" w:sz="0" w:space="0" w:color="auto"/>
                    <w:bottom w:val="none" w:sz="0" w:space="0" w:color="auto"/>
                    <w:right w:val="none" w:sz="0" w:space="0" w:color="auto"/>
                  </w:divBdr>
                  <w:divsChild>
                    <w:div w:id="742531678">
                      <w:marLeft w:val="0"/>
                      <w:marRight w:val="0"/>
                      <w:marTop w:val="0"/>
                      <w:marBottom w:val="0"/>
                      <w:divBdr>
                        <w:top w:val="none" w:sz="0" w:space="0" w:color="auto"/>
                        <w:left w:val="none" w:sz="0" w:space="0" w:color="auto"/>
                        <w:bottom w:val="none" w:sz="0" w:space="0" w:color="auto"/>
                        <w:right w:val="none" w:sz="0" w:space="0" w:color="auto"/>
                      </w:divBdr>
                    </w:div>
                  </w:divsChild>
                </w:div>
                <w:div w:id="742532405">
                  <w:marLeft w:val="0"/>
                  <w:marRight w:val="0"/>
                  <w:marTop w:val="0"/>
                  <w:marBottom w:val="0"/>
                  <w:divBdr>
                    <w:top w:val="none" w:sz="0" w:space="0" w:color="auto"/>
                    <w:left w:val="none" w:sz="0" w:space="0" w:color="auto"/>
                    <w:bottom w:val="none" w:sz="0" w:space="0" w:color="auto"/>
                    <w:right w:val="none" w:sz="0" w:space="0" w:color="auto"/>
                  </w:divBdr>
                  <w:divsChild>
                    <w:div w:id="742532155">
                      <w:marLeft w:val="0"/>
                      <w:marRight w:val="0"/>
                      <w:marTop w:val="0"/>
                      <w:marBottom w:val="0"/>
                      <w:divBdr>
                        <w:top w:val="none" w:sz="0" w:space="0" w:color="auto"/>
                        <w:left w:val="none" w:sz="0" w:space="0" w:color="auto"/>
                        <w:bottom w:val="none" w:sz="0" w:space="0" w:color="auto"/>
                        <w:right w:val="none" w:sz="0" w:space="0" w:color="auto"/>
                      </w:divBdr>
                    </w:div>
                  </w:divsChild>
                </w:div>
                <w:div w:id="742532423">
                  <w:marLeft w:val="0"/>
                  <w:marRight w:val="0"/>
                  <w:marTop w:val="0"/>
                  <w:marBottom w:val="0"/>
                  <w:divBdr>
                    <w:top w:val="none" w:sz="0" w:space="0" w:color="auto"/>
                    <w:left w:val="none" w:sz="0" w:space="0" w:color="auto"/>
                    <w:bottom w:val="none" w:sz="0" w:space="0" w:color="auto"/>
                    <w:right w:val="none" w:sz="0" w:space="0" w:color="auto"/>
                  </w:divBdr>
                  <w:divsChild>
                    <w:div w:id="742531307">
                      <w:marLeft w:val="0"/>
                      <w:marRight w:val="0"/>
                      <w:marTop w:val="0"/>
                      <w:marBottom w:val="0"/>
                      <w:divBdr>
                        <w:top w:val="none" w:sz="0" w:space="0" w:color="auto"/>
                        <w:left w:val="none" w:sz="0" w:space="0" w:color="auto"/>
                        <w:bottom w:val="none" w:sz="0" w:space="0" w:color="auto"/>
                        <w:right w:val="none" w:sz="0" w:space="0" w:color="auto"/>
                      </w:divBdr>
                    </w:div>
                  </w:divsChild>
                </w:div>
                <w:div w:id="742532431">
                  <w:marLeft w:val="0"/>
                  <w:marRight w:val="0"/>
                  <w:marTop w:val="0"/>
                  <w:marBottom w:val="0"/>
                  <w:divBdr>
                    <w:top w:val="none" w:sz="0" w:space="0" w:color="auto"/>
                    <w:left w:val="none" w:sz="0" w:space="0" w:color="auto"/>
                    <w:bottom w:val="none" w:sz="0" w:space="0" w:color="auto"/>
                    <w:right w:val="none" w:sz="0" w:space="0" w:color="auto"/>
                  </w:divBdr>
                  <w:divsChild>
                    <w:div w:id="742532499">
                      <w:marLeft w:val="0"/>
                      <w:marRight w:val="0"/>
                      <w:marTop w:val="0"/>
                      <w:marBottom w:val="0"/>
                      <w:divBdr>
                        <w:top w:val="none" w:sz="0" w:space="0" w:color="auto"/>
                        <w:left w:val="none" w:sz="0" w:space="0" w:color="auto"/>
                        <w:bottom w:val="none" w:sz="0" w:space="0" w:color="auto"/>
                        <w:right w:val="none" w:sz="0" w:space="0" w:color="auto"/>
                      </w:divBdr>
                    </w:div>
                  </w:divsChild>
                </w:div>
                <w:div w:id="742532433">
                  <w:marLeft w:val="0"/>
                  <w:marRight w:val="0"/>
                  <w:marTop w:val="0"/>
                  <w:marBottom w:val="0"/>
                  <w:divBdr>
                    <w:top w:val="none" w:sz="0" w:space="0" w:color="auto"/>
                    <w:left w:val="none" w:sz="0" w:space="0" w:color="auto"/>
                    <w:bottom w:val="none" w:sz="0" w:space="0" w:color="auto"/>
                    <w:right w:val="none" w:sz="0" w:space="0" w:color="auto"/>
                  </w:divBdr>
                  <w:divsChild>
                    <w:div w:id="742531578">
                      <w:marLeft w:val="0"/>
                      <w:marRight w:val="0"/>
                      <w:marTop w:val="0"/>
                      <w:marBottom w:val="0"/>
                      <w:divBdr>
                        <w:top w:val="none" w:sz="0" w:space="0" w:color="auto"/>
                        <w:left w:val="none" w:sz="0" w:space="0" w:color="auto"/>
                        <w:bottom w:val="none" w:sz="0" w:space="0" w:color="auto"/>
                        <w:right w:val="none" w:sz="0" w:space="0" w:color="auto"/>
                      </w:divBdr>
                    </w:div>
                  </w:divsChild>
                </w:div>
                <w:div w:id="742532435">
                  <w:marLeft w:val="0"/>
                  <w:marRight w:val="0"/>
                  <w:marTop w:val="0"/>
                  <w:marBottom w:val="0"/>
                  <w:divBdr>
                    <w:top w:val="none" w:sz="0" w:space="0" w:color="auto"/>
                    <w:left w:val="none" w:sz="0" w:space="0" w:color="auto"/>
                    <w:bottom w:val="none" w:sz="0" w:space="0" w:color="auto"/>
                    <w:right w:val="none" w:sz="0" w:space="0" w:color="auto"/>
                  </w:divBdr>
                  <w:divsChild>
                    <w:div w:id="742532110">
                      <w:marLeft w:val="0"/>
                      <w:marRight w:val="0"/>
                      <w:marTop w:val="0"/>
                      <w:marBottom w:val="0"/>
                      <w:divBdr>
                        <w:top w:val="none" w:sz="0" w:space="0" w:color="auto"/>
                        <w:left w:val="none" w:sz="0" w:space="0" w:color="auto"/>
                        <w:bottom w:val="none" w:sz="0" w:space="0" w:color="auto"/>
                        <w:right w:val="none" w:sz="0" w:space="0" w:color="auto"/>
                      </w:divBdr>
                    </w:div>
                  </w:divsChild>
                </w:div>
                <w:div w:id="742532437">
                  <w:marLeft w:val="0"/>
                  <w:marRight w:val="0"/>
                  <w:marTop w:val="0"/>
                  <w:marBottom w:val="0"/>
                  <w:divBdr>
                    <w:top w:val="none" w:sz="0" w:space="0" w:color="auto"/>
                    <w:left w:val="none" w:sz="0" w:space="0" w:color="auto"/>
                    <w:bottom w:val="none" w:sz="0" w:space="0" w:color="auto"/>
                    <w:right w:val="none" w:sz="0" w:space="0" w:color="auto"/>
                  </w:divBdr>
                  <w:divsChild>
                    <w:div w:id="742532460">
                      <w:marLeft w:val="0"/>
                      <w:marRight w:val="0"/>
                      <w:marTop w:val="0"/>
                      <w:marBottom w:val="0"/>
                      <w:divBdr>
                        <w:top w:val="none" w:sz="0" w:space="0" w:color="auto"/>
                        <w:left w:val="none" w:sz="0" w:space="0" w:color="auto"/>
                        <w:bottom w:val="none" w:sz="0" w:space="0" w:color="auto"/>
                        <w:right w:val="none" w:sz="0" w:space="0" w:color="auto"/>
                      </w:divBdr>
                    </w:div>
                  </w:divsChild>
                </w:div>
                <w:div w:id="742532444">
                  <w:marLeft w:val="0"/>
                  <w:marRight w:val="0"/>
                  <w:marTop w:val="0"/>
                  <w:marBottom w:val="0"/>
                  <w:divBdr>
                    <w:top w:val="none" w:sz="0" w:space="0" w:color="auto"/>
                    <w:left w:val="none" w:sz="0" w:space="0" w:color="auto"/>
                    <w:bottom w:val="none" w:sz="0" w:space="0" w:color="auto"/>
                    <w:right w:val="none" w:sz="0" w:space="0" w:color="auto"/>
                  </w:divBdr>
                  <w:divsChild>
                    <w:div w:id="742531126">
                      <w:marLeft w:val="0"/>
                      <w:marRight w:val="0"/>
                      <w:marTop w:val="0"/>
                      <w:marBottom w:val="0"/>
                      <w:divBdr>
                        <w:top w:val="none" w:sz="0" w:space="0" w:color="auto"/>
                        <w:left w:val="none" w:sz="0" w:space="0" w:color="auto"/>
                        <w:bottom w:val="none" w:sz="0" w:space="0" w:color="auto"/>
                        <w:right w:val="none" w:sz="0" w:space="0" w:color="auto"/>
                      </w:divBdr>
                    </w:div>
                  </w:divsChild>
                </w:div>
                <w:div w:id="742532450">
                  <w:marLeft w:val="0"/>
                  <w:marRight w:val="0"/>
                  <w:marTop w:val="0"/>
                  <w:marBottom w:val="0"/>
                  <w:divBdr>
                    <w:top w:val="none" w:sz="0" w:space="0" w:color="auto"/>
                    <w:left w:val="none" w:sz="0" w:space="0" w:color="auto"/>
                    <w:bottom w:val="none" w:sz="0" w:space="0" w:color="auto"/>
                    <w:right w:val="none" w:sz="0" w:space="0" w:color="auto"/>
                  </w:divBdr>
                  <w:divsChild>
                    <w:div w:id="742531866">
                      <w:marLeft w:val="0"/>
                      <w:marRight w:val="0"/>
                      <w:marTop w:val="0"/>
                      <w:marBottom w:val="0"/>
                      <w:divBdr>
                        <w:top w:val="none" w:sz="0" w:space="0" w:color="auto"/>
                        <w:left w:val="none" w:sz="0" w:space="0" w:color="auto"/>
                        <w:bottom w:val="none" w:sz="0" w:space="0" w:color="auto"/>
                        <w:right w:val="none" w:sz="0" w:space="0" w:color="auto"/>
                      </w:divBdr>
                    </w:div>
                  </w:divsChild>
                </w:div>
                <w:div w:id="742532466">
                  <w:marLeft w:val="0"/>
                  <w:marRight w:val="0"/>
                  <w:marTop w:val="0"/>
                  <w:marBottom w:val="0"/>
                  <w:divBdr>
                    <w:top w:val="none" w:sz="0" w:space="0" w:color="auto"/>
                    <w:left w:val="none" w:sz="0" w:space="0" w:color="auto"/>
                    <w:bottom w:val="none" w:sz="0" w:space="0" w:color="auto"/>
                    <w:right w:val="none" w:sz="0" w:space="0" w:color="auto"/>
                  </w:divBdr>
                  <w:divsChild>
                    <w:div w:id="742531843">
                      <w:marLeft w:val="0"/>
                      <w:marRight w:val="0"/>
                      <w:marTop w:val="0"/>
                      <w:marBottom w:val="0"/>
                      <w:divBdr>
                        <w:top w:val="none" w:sz="0" w:space="0" w:color="auto"/>
                        <w:left w:val="none" w:sz="0" w:space="0" w:color="auto"/>
                        <w:bottom w:val="none" w:sz="0" w:space="0" w:color="auto"/>
                        <w:right w:val="none" w:sz="0" w:space="0" w:color="auto"/>
                      </w:divBdr>
                    </w:div>
                  </w:divsChild>
                </w:div>
                <w:div w:id="742532470">
                  <w:marLeft w:val="0"/>
                  <w:marRight w:val="0"/>
                  <w:marTop w:val="0"/>
                  <w:marBottom w:val="0"/>
                  <w:divBdr>
                    <w:top w:val="none" w:sz="0" w:space="0" w:color="auto"/>
                    <w:left w:val="none" w:sz="0" w:space="0" w:color="auto"/>
                    <w:bottom w:val="none" w:sz="0" w:space="0" w:color="auto"/>
                    <w:right w:val="none" w:sz="0" w:space="0" w:color="auto"/>
                  </w:divBdr>
                  <w:divsChild>
                    <w:div w:id="742531506">
                      <w:marLeft w:val="0"/>
                      <w:marRight w:val="0"/>
                      <w:marTop w:val="0"/>
                      <w:marBottom w:val="0"/>
                      <w:divBdr>
                        <w:top w:val="none" w:sz="0" w:space="0" w:color="auto"/>
                        <w:left w:val="none" w:sz="0" w:space="0" w:color="auto"/>
                        <w:bottom w:val="none" w:sz="0" w:space="0" w:color="auto"/>
                        <w:right w:val="none" w:sz="0" w:space="0" w:color="auto"/>
                      </w:divBdr>
                    </w:div>
                  </w:divsChild>
                </w:div>
                <w:div w:id="742532472">
                  <w:marLeft w:val="0"/>
                  <w:marRight w:val="0"/>
                  <w:marTop w:val="0"/>
                  <w:marBottom w:val="0"/>
                  <w:divBdr>
                    <w:top w:val="none" w:sz="0" w:space="0" w:color="auto"/>
                    <w:left w:val="none" w:sz="0" w:space="0" w:color="auto"/>
                    <w:bottom w:val="none" w:sz="0" w:space="0" w:color="auto"/>
                    <w:right w:val="none" w:sz="0" w:space="0" w:color="auto"/>
                  </w:divBdr>
                  <w:divsChild>
                    <w:div w:id="742532710">
                      <w:marLeft w:val="0"/>
                      <w:marRight w:val="0"/>
                      <w:marTop w:val="0"/>
                      <w:marBottom w:val="0"/>
                      <w:divBdr>
                        <w:top w:val="none" w:sz="0" w:space="0" w:color="auto"/>
                        <w:left w:val="none" w:sz="0" w:space="0" w:color="auto"/>
                        <w:bottom w:val="none" w:sz="0" w:space="0" w:color="auto"/>
                        <w:right w:val="none" w:sz="0" w:space="0" w:color="auto"/>
                      </w:divBdr>
                    </w:div>
                  </w:divsChild>
                </w:div>
                <w:div w:id="742532516">
                  <w:marLeft w:val="0"/>
                  <w:marRight w:val="0"/>
                  <w:marTop w:val="0"/>
                  <w:marBottom w:val="0"/>
                  <w:divBdr>
                    <w:top w:val="none" w:sz="0" w:space="0" w:color="auto"/>
                    <w:left w:val="none" w:sz="0" w:space="0" w:color="auto"/>
                    <w:bottom w:val="none" w:sz="0" w:space="0" w:color="auto"/>
                    <w:right w:val="none" w:sz="0" w:space="0" w:color="auto"/>
                  </w:divBdr>
                  <w:divsChild>
                    <w:div w:id="742532403">
                      <w:marLeft w:val="0"/>
                      <w:marRight w:val="0"/>
                      <w:marTop w:val="0"/>
                      <w:marBottom w:val="0"/>
                      <w:divBdr>
                        <w:top w:val="none" w:sz="0" w:space="0" w:color="auto"/>
                        <w:left w:val="none" w:sz="0" w:space="0" w:color="auto"/>
                        <w:bottom w:val="none" w:sz="0" w:space="0" w:color="auto"/>
                        <w:right w:val="none" w:sz="0" w:space="0" w:color="auto"/>
                      </w:divBdr>
                    </w:div>
                  </w:divsChild>
                </w:div>
                <w:div w:id="742532532">
                  <w:marLeft w:val="0"/>
                  <w:marRight w:val="0"/>
                  <w:marTop w:val="0"/>
                  <w:marBottom w:val="0"/>
                  <w:divBdr>
                    <w:top w:val="none" w:sz="0" w:space="0" w:color="auto"/>
                    <w:left w:val="none" w:sz="0" w:space="0" w:color="auto"/>
                    <w:bottom w:val="none" w:sz="0" w:space="0" w:color="auto"/>
                    <w:right w:val="none" w:sz="0" w:space="0" w:color="auto"/>
                  </w:divBdr>
                  <w:divsChild>
                    <w:div w:id="742532430">
                      <w:marLeft w:val="0"/>
                      <w:marRight w:val="0"/>
                      <w:marTop w:val="0"/>
                      <w:marBottom w:val="0"/>
                      <w:divBdr>
                        <w:top w:val="none" w:sz="0" w:space="0" w:color="auto"/>
                        <w:left w:val="none" w:sz="0" w:space="0" w:color="auto"/>
                        <w:bottom w:val="none" w:sz="0" w:space="0" w:color="auto"/>
                        <w:right w:val="none" w:sz="0" w:space="0" w:color="auto"/>
                      </w:divBdr>
                    </w:div>
                  </w:divsChild>
                </w:div>
                <w:div w:id="742532537">
                  <w:marLeft w:val="0"/>
                  <w:marRight w:val="0"/>
                  <w:marTop w:val="0"/>
                  <w:marBottom w:val="0"/>
                  <w:divBdr>
                    <w:top w:val="none" w:sz="0" w:space="0" w:color="auto"/>
                    <w:left w:val="none" w:sz="0" w:space="0" w:color="auto"/>
                    <w:bottom w:val="none" w:sz="0" w:space="0" w:color="auto"/>
                    <w:right w:val="none" w:sz="0" w:space="0" w:color="auto"/>
                  </w:divBdr>
                  <w:divsChild>
                    <w:div w:id="742531388">
                      <w:marLeft w:val="0"/>
                      <w:marRight w:val="0"/>
                      <w:marTop w:val="0"/>
                      <w:marBottom w:val="0"/>
                      <w:divBdr>
                        <w:top w:val="none" w:sz="0" w:space="0" w:color="auto"/>
                        <w:left w:val="none" w:sz="0" w:space="0" w:color="auto"/>
                        <w:bottom w:val="none" w:sz="0" w:space="0" w:color="auto"/>
                        <w:right w:val="none" w:sz="0" w:space="0" w:color="auto"/>
                      </w:divBdr>
                    </w:div>
                  </w:divsChild>
                </w:div>
                <w:div w:id="742532539">
                  <w:marLeft w:val="0"/>
                  <w:marRight w:val="0"/>
                  <w:marTop w:val="0"/>
                  <w:marBottom w:val="0"/>
                  <w:divBdr>
                    <w:top w:val="none" w:sz="0" w:space="0" w:color="auto"/>
                    <w:left w:val="none" w:sz="0" w:space="0" w:color="auto"/>
                    <w:bottom w:val="none" w:sz="0" w:space="0" w:color="auto"/>
                    <w:right w:val="none" w:sz="0" w:space="0" w:color="auto"/>
                  </w:divBdr>
                  <w:divsChild>
                    <w:div w:id="742532680">
                      <w:marLeft w:val="0"/>
                      <w:marRight w:val="0"/>
                      <w:marTop w:val="0"/>
                      <w:marBottom w:val="0"/>
                      <w:divBdr>
                        <w:top w:val="none" w:sz="0" w:space="0" w:color="auto"/>
                        <w:left w:val="none" w:sz="0" w:space="0" w:color="auto"/>
                        <w:bottom w:val="none" w:sz="0" w:space="0" w:color="auto"/>
                        <w:right w:val="none" w:sz="0" w:space="0" w:color="auto"/>
                      </w:divBdr>
                    </w:div>
                  </w:divsChild>
                </w:div>
                <w:div w:id="742532542">
                  <w:marLeft w:val="0"/>
                  <w:marRight w:val="0"/>
                  <w:marTop w:val="0"/>
                  <w:marBottom w:val="0"/>
                  <w:divBdr>
                    <w:top w:val="none" w:sz="0" w:space="0" w:color="auto"/>
                    <w:left w:val="none" w:sz="0" w:space="0" w:color="auto"/>
                    <w:bottom w:val="none" w:sz="0" w:space="0" w:color="auto"/>
                    <w:right w:val="none" w:sz="0" w:space="0" w:color="auto"/>
                  </w:divBdr>
                  <w:divsChild>
                    <w:div w:id="742531412">
                      <w:marLeft w:val="0"/>
                      <w:marRight w:val="0"/>
                      <w:marTop w:val="0"/>
                      <w:marBottom w:val="0"/>
                      <w:divBdr>
                        <w:top w:val="none" w:sz="0" w:space="0" w:color="auto"/>
                        <w:left w:val="none" w:sz="0" w:space="0" w:color="auto"/>
                        <w:bottom w:val="none" w:sz="0" w:space="0" w:color="auto"/>
                        <w:right w:val="none" w:sz="0" w:space="0" w:color="auto"/>
                      </w:divBdr>
                    </w:div>
                  </w:divsChild>
                </w:div>
                <w:div w:id="742532549">
                  <w:marLeft w:val="0"/>
                  <w:marRight w:val="0"/>
                  <w:marTop w:val="0"/>
                  <w:marBottom w:val="0"/>
                  <w:divBdr>
                    <w:top w:val="none" w:sz="0" w:space="0" w:color="auto"/>
                    <w:left w:val="none" w:sz="0" w:space="0" w:color="auto"/>
                    <w:bottom w:val="none" w:sz="0" w:space="0" w:color="auto"/>
                    <w:right w:val="none" w:sz="0" w:space="0" w:color="auto"/>
                  </w:divBdr>
                  <w:divsChild>
                    <w:div w:id="742532394">
                      <w:marLeft w:val="0"/>
                      <w:marRight w:val="0"/>
                      <w:marTop w:val="0"/>
                      <w:marBottom w:val="0"/>
                      <w:divBdr>
                        <w:top w:val="none" w:sz="0" w:space="0" w:color="auto"/>
                        <w:left w:val="none" w:sz="0" w:space="0" w:color="auto"/>
                        <w:bottom w:val="none" w:sz="0" w:space="0" w:color="auto"/>
                        <w:right w:val="none" w:sz="0" w:space="0" w:color="auto"/>
                      </w:divBdr>
                    </w:div>
                  </w:divsChild>
                </w:div>
                <w:div w:id="742532551">
                  <w:marLeft w:val="0"/>
                  <w:marRight w:val="0"/>
                  <w:marTop w:val="0"/>
                  <w:marBottom w:val="0"/>
                  <w:divBdr>
                    <w:top w:val="none" w:sz="0" w:space="0" w:color="auto"/>
                    <w:left w:val="none" w:sz="0" w:space="0" w:color="auto"/>
                    <w:bottom w:val="none" w:sz="0" w:space="0" w:color="auto"/>
                    <w:right w:val="none" w:sz="0" w:space="0" w:color="auto"/>
                  </w:divBdr>
                  <w:divsChild>
                    <w:div w:id="742531751">
                      <w:marLeft w:val="0"/>
                      <w:marRight w:val="0"/>
                      <w:marTop w:val="0"/>
                      <w:marBottom w:val="0"/>
                      <w:divBdr>
                        <w:top w:val="none" w:sz="0" w:space="0" w:color="auto"/>
                        <w:left w:val="none" w:sz="0" w:space="0" w:color="auto"/>
                        <w:bottom w:val="none" w:sz="0" w:space="0" w:color="auto"/>
                        <w:right w:val="none" w:sz="0" w:space="0" w:color="auto"/>
                      </w:divBdr>
                    </w:div>
                  </w:divsChild>
                </w:div>
                <w:div w:id="742532554">
                  <w:marLeft w:val="0"/>
                  <w:marRight w:val="0"/>
                  <w:marTop w:val="0"/>
                  <w:marBottom w:val="0"/>
                  <w:divBdr>
                    <w:top w:val="none" w:sz="0" w:space="0" w:color="auto"/>
                    <w:left w:val="none" w:sz="0" w:space="0" w:color="auto"/>
                    <w:bottom w:val="none" w:sz="0" w:space="0" w:color="auto"/>
                    <w:right w:val="none" w:sz="0" w:space="0" w:color="auto"/>
                  </w:divBdr>
                  <w:divsChild>
                    <w:div w:id="742532638">
                      <w:marLeft w:val="0"/>
                      <w:marRight w:val="0"/>
                      <w:marTop w:val="0"/>
                      <w:marBottom w:val="0"/>
                      <w:divBdr>
                        <w:top w:val="none" w:sz="0" w:space="0" w:color="auto"/>
                        <w:left w:val="none" w:sz="0" w:space="0" w:color="auto"/>
                        <w:bottom w:val="none" w:sz="0" w:space="0" w:color="auto"/>
                        <w:right w:val="none" w:sz="0" w:space="0" w:color="auto"/>
                      </w:divBdr>
                    </w:div>
                  </w:divsChild>
                </w:div>
                <w:div w:id="742532560">
                  <w:marLeft w:val="0"/>
                  <w:marRight w:val="0"/>
                  <w:marTop w:val="0"/>
                  <w:marBottom w:val="0"/>
                  <w:divBdr>
                    <w:top w:val="none" w:sz="0" w:space="0" w:color="auto"/>
                    <w:left w:val="none" w:sz="0" w:space="0" w:color="auto"/>
                    <w:bottom w:val="none" w:sz="0" w:space="0" w:color="auto"/>
                    <w:right w:val="none" w:sz="0" w:space="0" w:color="auto"/>
                  </w:divBdr>
                  <w:divsChild>
                    <w:div w:id="742532502">
                      <w:marLeft w:val="0"/>
                      <w:marRight w:val="0"/>
                      <w:marTop w:val="0"/>
                      <w:marBottom w:val="0"/>
                      <w:divBdr>
                        <w:top w:val="none" w:sz="0" w:space="0" w:color="auto"/>
                        <w:left w:val="none" w:sz="0" w:space="0" w:color="auto"/>
                        <w:bottom w:val="none" w:sz="0" w:space="0" w:color="auto"/>
                        <w:right w:val="none" w:sz="0" w:space="0" w:color="auto"/>
                      </w:divBdr>
                    </w:div>
                  </w:divsChild>
                </w:div>
                <w:div w:id="742532566">
                  <w:marLeft w:val="0"/>
                  <w:marRight w:val="0"/>
                  <w:marTop w:val="0"/>
                  <w:marBottom w:val="0"/>
                  <w:divBdr>
                    <w:top w:val="none" w:sz="0" w:space="0" w:color="auto"/>
                    <w:left w:val="none" w:sz="0" w:space="0" w:color="auto"/>
                    <w:bottom w:val="none" w:sz="0" w:space="0" w:color="auto"/>
                    <w:right w:val="none" w:sz="0" w:space="0" w:color="auto"/>
                  </w:divBdr>
                  <w:divsChild>
                    <w:div w:id="742531313">
                      <w:marLeft w:val="0"/>
                      <w:marRight w:val="0"/>
                      <w:marTop w:val="0"/>
                      <w:marBottom w:val="0"/>
                      <w:divBdr>
                        <w:top w:val="none" w:sz="0" w:space="0" w:color="auto"/>
                        <w:left w:val="none" w:sz="0" w:space="0" w:color="auto"/>
                        <w:bottom w:val="none" w:sz="0" w:space="0" w:color="auto"/>
                        <w:right w:val="none" w:sz="0" w:space="0" w:color="auto"/>
                      </w:divBdr>
                    </w:div>
                  </w:divsChild>
                </w:div>
                <w:div w:id="742532568">
                  <w:marLeft w:val="0"/>
                  <w:marRight w:val="0"/>
                  <w:marTop w:val="0"/>
                  <w:marBottom w:val="0"/>
                  <w:divBdr>
                    <w:top w:val="none" w:sz="0" w:space="0" w:color="auto"/>
                    <w:left w:val="none" w:sz="0" w:space="0" w:color="auto"/>
                    <w:bottom w:val="none" w:sz="0" w:space="0" w:color="auto"/>
                    <w:right w:val="none" w:sz="0" w:space="0" w:color="auto"/>
                  </w:divBdr>
                  <w:divsChild>
                    <w:div w:id="742531331">
                      <w:marLeft w:val="0"/>
                      <w:marRight w:val="0"/>
                      <w:marTop w:val="0"/>
                      <w:marBottom w:val="0"/>
                      <w:divBdr>
                        <w:top w:val="none" w:sz="0" w:space="0" w:color="auto"/>
                        <w:left w:val="none" w:sz="0" w:space="0" w:color="auto"/>
                        <w:bottom w:val="none" w:sz="0" w:space="0" w:color="auto"/>
                        <w:right w:val="none" w:sz="0" w:space="0" w:color="auto"/>
                      </w:divBdr>
                    </w:div>
                  </w:divsChild>
                </w:div>
                <w:div w:id="742532569">
                  <w:marLeft w:val="0"/>
                  <w:marRight w:val="0"/>
                  <w:marTop w:val="0"/>
                  <w:marBottom w:val="0"/>
                  <w:divBdr>
                    <w:top w:val="none" w:sz="0" w:space="0" w:color="auto"/>
                    <w:left w:val="none" w:sz="0" w:space="0" w:color="auto"/>
                    <w:bottom w:val="none" w:sz="0" w:space="0" w:color="auto"/>
                    <w:right w:val="none" w:sz="0" w:space="0" w:color="auto"/>
                  </w:divBdr>
                  <w:divsChild>
                    <w:div w:id="742532743">
                      <w:marLeft w:val="0"/>
                      <w:marRight w:val="0"/>
                      <w:marTop w:val="0"/>
                      <w:marBottom w:val="0"/>
                      <w:divBdr>
                        <w:top w:val="none" w:sz="0" w:space="0" w:color="auto"/>
                        <w:left w:val="none" w:sz="0" w:space="0" w:color="auto"/>
                        <w:bottom w:val="none" w:sz="0" w:space="0" w:color="auto"/>
                        <w:right w:val="none" w:sz="0" w:space="0" w:color="auto"/>
                      </w:divBdr>
                    </w:div>
                  </w:divsChild>
                </w:div>
                <w:div w:id="742532571">
                  <w:marLeft w:val="0"/>
                  <w:marRight w:val="0"/>
                  <w:marTop w:val="0"/>
                  <w:marBottom w:val="0"/>
                  <w:divBdr>
                    <w:top w:val="none" w:sz="0" w:space="0" w:color="auto"/>
                    <w:left w:val="none" w:sz="0" w:space="0" w:color="auto"/>
                    <w:bottom w:val="none" w:sz="0" w:space="0" w:color="auto"/>
                    <w:right w:val="none" w:sz="0" w:space="0" w:color="auto"/>
                  </w:divBdr>
                  <w:divsChild>
                    <w:div w:id="742532559">
                      <w:marLeft w:val="0"/>
                      <w:marRight w:val="0"/>
                      <w:marTop w:val="0"/>
                      <w:marBottom w:val="0"/>
                      <w:divBdr>
                        <w:top w:val="none" w:sz="0" w:space="0" w:color="auto"/>
                        <w:left w:val="none" w:sz="0" w:space="0" w:color="auto"/>
                        <w:bottom w:val="none" w:sz="0" w:space="0" w:color="auto"/>
                        <w:right w:val="none" w:sz="0" w:space="0" w:color="auto"/>
                      </w:divBdr>
                    </w:div>
                  </w:divsChild>
                </w:div>
                <w:div w:id="742532584">
                  <w:marLeft w:val="0"/>
                  <w:marRight w:val="0"/>
                  <w:marTop w:val="0"/>
                  <w:marBottom w:val="0"/>
                  <w:divBdr>
                    <w:top w:val="none" w:sz="0" w:space="0" w:color="auto"/>
                    <w:left w:val="none" w:sz="0" w:space="0" w:color="auto"/>
                    <w:bottom w:val="none" w:sz="0" w:space="0" w:color="auto"/>
                    <w:right w:val="none" w:sz="0" w:space="0" w:color="auto"/>
                  </w:divBdr>
                  <w:divsChild>
                    <w:div w:id="742531135">
                      <w:marLeft w:val="0"/>
                      <w:marRight w:val="0"/>
                      <w:marTop w:val="0"/>
                      <w:marBottom w:val="0"/>
                      <w:divBdr>
                        <w:top w:val="none" w:sz="0" w:space="0" w:color="auto"/>
                        <w:left w:val="none" w:sz="0" w:space="0" w:color="auto"/>
                        <w:bottom w:val="none" w:sz="0" w:space="0" w:color="auto"/>
                        <w:right w:val="none" w:sz="0" w:space="0" w:color="auto"/>
                      </w:divBdr>
                    </w:div>
                  </w:divsChild>
                </w:div>
                <w:div w:id="742532588">
                  <w:marLeft w:val="0"/>
                  <w:marRight w:val="0"/>
                  <w:marTop w:val="0"/>
                  <w:marBottom w:val="0"/>
                  <w:divBdr>
                    <w:top w:val="none" w:sz="0" w:space="0" w:color="auto"/>
                    <w:left w:val="none" w:sz="0" w:space="0" w:color="auto"/>
                    <w:bottom w:val="none" w:sz="0" w:space="0" w:color="auto"/>
                    <w:right w:val="none" w:sz="0" w:space="0" w:color="auto"/>
                  </w:divBdr>
                  <w:divsChild>
                    <w:div w:id="742531637">
                      <w:marLeft w:val="0"/>
                      <w:marRight w:val="0"/>
                      <w:marTop w:val="0"/>
                      <w:marBottom w:val="0"/>
                      <w:divBdr>
                        <w:top w:val="none" w:sz="0" w:space="0" w:color="auto"/>
                        <w:left w:val="none" w:sz="0" w:space="0" w:color="auto"/>
                        <w:bottom w:val="none" w:sz="0" w:space="0" w:color="auto"/>
                        <w:right w:val="none" w:sz="0" w:space="0" w:color="auto"/>
                      </w:divBdr>
                    </w:div>
                  </w:divsChild>
                </w:div>
                <w:div w:id="742532590">
                  <w:marLeft w:val="0"/>
                  <w:marRight w:val="0"/>
                  <w:marTop w:val="0"/>
                  <w:marBottom w:val="0"/>
                  <w:divBdr>
                    <w:top w:val="none" w:sz="0" w:space="0" w:color="auto"/>
                    <w:left w:val="none" w:sz="0" w:space="0" w:color="auto"/>
                    <w:bottom w:val="none" w:sz="0" w:space="0" w:color="auto"/>
                    <w:right w:val="none" w:sz="0" w:space="0" w:color="auto"/>
                  </w:divBdr>
                  <w:divsChild>
                    <w:div w:id="742532691">
                      <w:marLeft w:val="0"/>
                      <w:marRight w:val="0"/>
                      <w:marTop w:val="0"/>
                      <w:marBottom w:val="0"/>
                      <w:divBdr>
                        <w:top w:val="none" w:sz="0" w:space="0" w:color="auto"/>
                        <w:left w:val="none" w:sz="0" w:space="0" w:color="auto"/>
                        <w:bottom w:val="none" w:sz="0" w:space="0" w:color="auto"/>
                        <w:right w:val="none" w:sz="0" w:space="0" w:color="auto"/>
                      </w:divBdr>
                    </w:div>
                  </w:divsChild>
                </w:div>
                <w:div w:id="742532591">
                  <w:marLeft w:val="0"/>
                  <w:marRight w:val="0"/>
                  <w:marTop w:val="0"/>
                  <w:marBottom w:val="0"/>
                  <w:divBdr>
                    <w:top w:val="none" w:sz="0" w:space="0" w:color="auto"/>
                    <w:left w:val="none" w:sz="0" w:space="0" w:color="auto"/>
                    <w:bottom w:val="none" w:sz="0" w:space="0" w:color="auto"/>
                    <w:right w:val="none" w:sz="0" w:space="0" w:color="auto"/>
                  </w:divBdr>
                  <w:divsChild>
                    <w:div w:id="742531302">
                      <w:marLeft w:val="0"/>
                      <w:marRight w:val="0"/>
                      <w:marTop w:val="0"/>
                      <w:marBottom w:val="0"/>
                      <w:divBdr>
                        <w:top w:val="none" w:sz="0" w:space="0" w:color="auto"/>
                        <w:left w:val="none" w:sz="0" w:space="0" w:color="auto"/>
                        <w:bottom w:val="none" w:sz="0" w:space="0" w:color="auto"/>
                        <w:right w:val="none" w:sz="0" w:space="0" w:color="auto"/>
                      </w:divBdr>
                    </w:div>
                  </w:divsChild>
                </w:div>
                <w:div w:id="742532595">
                  <w:marLeft w:val="0"/>
                  <w:marRight w:val="0"/>
                  <w:marTop w:val="0"/>
                  <w:marBottom w:val="0"/>
                  <w:divBdr>
                    <w:top w:val="none" w:sz="0" w:space="0" w:color="auto"/>
                    <w:left w:val="none" w:sz="0" w:space="0" w:color="auto"/>
                    <w:bottom w:val="none" w:sz="0" w:space="0" w:color="auto"/>
                    <w:right w:val="none" w:sz="0" w:space="0" w:color="auto"/>
                  </w:divBdr>
                  <w:divsChild>
                    <w:div w:id="742531898">
                      <w:marLeft w:val="0"/>
                      <w:marRight w:val="0"/>
                      <w:marTop w:val="0"/>
                      <w:marBottom w:val="0"/>
                      <w:divBdr>
                        <w:top w:val="none" w:sz="0" w:space="0" w:color="auto"/>
                        <w:left w:val="none" w:sz="0" w:space="0" w:color="auto"/>
                        <w:bottom w:val="none" w:sz="0" w:space="0" w:color="auto"/>
                        <w:right w:val="none" w:sz="0" w:space="0" w:color="auto"/>
                      </w:divBdr>
                    </w:div>
                  </w:divsChild>
                </w:div>
                <w:div w:id="742532602">
                  <w:marLeft w:val="0"/>
                  <w:marRight w:val="0"/>
                  <w:marTop w:val="0"/>
                  <w:marBottom w:val="0"/>
                  <w:divBdr>
                    <w:top w:val="none" w:sz="0" w:space="0" w:color="auto"/>
                    <w:left w:val="none" w:sz="0" w:space="0" w:color="auto"/>
                    <w:bottom w:val="none" w:sz="0" w:space="0" w:color="auto"/>
                    <w:right w:val="none" w:sz="0" w:space="0" w:color="auto"/>
                  </w:divBdr>
                  <w:divsChild>
                    <w:div w:id="742532336">
                      <w:marLeft w:val="0"/>
                      <w:marRight w:val="0"/>
                      <w:marTop w:val="0"/>
                      <w:marBottom w:val="0"/>
                      <w:divBdr>
                        <w:top w:val="none" w:sz="0" w:space="0" w:color="auto"/>
                        <w:left w:val="none" w:sz="0" w:space="0" w:color="auto"/>
                        <w:bottom w:val="none" w:sz="0" w:space="0" w:color="auto"/>
                        <w:right w:val="none" w:sz="0" w:space="0" w:color="auto"/>
                      </w:divBdr>
                    </w:div>
                  </w:divsChild>
                </w:div>
                <w:div w:id="742532610">
                  <w:marLeft w:val="0"/>
                  <w:marRight w:val="0"/>
                  <w:marTop w:val="0"/>
                  <w:marBottom w:val="0"/>
                  <w:divBdr>
                    <w:top w:val="none" w:sz="0" w:space="0" w:color="auto"/>
                    <w:left w:val="none" w:sz="0" w:space="0" w:color="auto"/>
                    <w:bottom w:val="none" w:sz="0" w:space="0" w:color="auto"/>
                    <w:right w:val="none" w:sz="0" w:space="0" w:color="auto"/>
                  </w:divBdr>
                  <w:divsChild>
                    <w:div w:id="742531312">
                      <w:marLeft w:val="0"/>
                      <w:marRight w:val="0"/>
                      <w:marTop w:val="0"/>
                      <w:marBottom w:val="0"/>
                      <w:divBdr>
                        <w:top w:val="none" w:sz="0" w:space="0" w:color="auto"/>
                        <w:left w:val="none" w:sz="0" w:space="0" w:color="auto"/>
                        <w:bottom w:val="none" w:sz="0" w:space="0" w:color="auto"/>
                        <w:right w:val="none" w:sz="0" w:space="0" w:color="auto"/>
                      </w:divBdr>
                    </w:div>
                  </w:divsChild>
                </w:div>
                <w:div w:id="742532615">
                  <w:marLeft w:val="0"/>
                  <w:marRight w:val="0"/>
                  <w:marTop w:val="0"/>
                  <w:marBottom w:val="0"/>
                  <w:divBdr>
                    <w:top w:val="none" w:sz="0" w:space="0" w:color="auto"/>
                    <w:left w:val="none" w:sz="0" w:space="0" w:color="auto"/>
                    <w:bottom w:val="none" w:sz="0" w:space="0" w:color="auto"/>
                    <w:right w:val="none" w:sz="0" w:space="0" w:color="auto"/>
                  </w:divBdr>
                  <w:divsChild>
                    <w:div w:id="742531989">
                      <w:marLeft w:val="0"/>
                      <w:marRight w:val="0"/>
                      <w:marTop w:val="0"/>
                      <w:marBottom w:val="0"/>
                      <w:divBdr>
                        <w:top w:val="none" w:sz="0" w:space="0" w:color="auto"/>
                        <w:left w:val="none" w:sz="0" w:space="0" w:color="auto"/>
                        <w:bottom w:val="none" w:sz="0" w:space="0" w:color="auto"/>
                        <w:right w:val="none" w:sz="0" w:space="0" w:color="auto"/>
                      </w:divBdr>
                    </w:div>
                  </w:divsChild>
                </w:div>
                <w:div w:id="742532616">
                  <w:marLeft w:val="0"/>
                  <w:marRight w:val="0"/>
                  <w:marTop w:val="0"/>
                  <w:marBottom w:val="0"/>
                  <w:divBdr>
                    <w:top w:val="none" w:sz="0" w:space="0" w:color="auto"/>
                    <w:left w:val="none" w:sz="0" w:space="0" w:color="auto"/>
                    <w:bottom w:val="none" w:sz="0" w:space="0" w:color="auto"/>
                    <w:right w:val="none" w:sz="0" w:space="0" w:color="auto"/>
                  </w:divBdr>
                  <w:divsChild>
                    <w:div w:id="742532781">
                      <w:marLeft w:val="0"/>
                      <w:marRight w:val="0"/>
                      <w:marTop w:val="0"/>
                      <w:marBottom w:val="0"/>
                      <w:divBdr>
                        <w:top w:val="none" w:sz="0" w:space="0" w:color="auto"/>
                        <w:left w:val="none" w:sz="0" w:space="0" w:color="auto"/>
                        <w:bottom w:val="none" w:sz="0" w:space="0" w:color="auto"/>
                        <w:right w:val="none" w:sz="0" w:space="0" w:color="auto"/>
                      </w:divBdr>
                    </w:div>
                  </w:divsChild>
                </w:div>
                <w:div w:id="742532619">
                  <w:marLeft w:val="0"/>
                  <w:marRight w:val="0"/>
                  <w:marTop w:val="0"/>
                  <w:marBottom w:val="0"/>
                  <w:divBdr>
                    <w:top w:val="none" w:sz="0" w:space="0" w:color="auto"/>
                    <w:left w:val="none" w:sz="0" w:space="0" w:color="auto"/>
                    <w:bottom w:val="none" w:sz="0" w:space="0" w:color="auto"/>
                    <w:right w:val="none" w:sz="0" w:space="0" w:color="auto"/>
                  </w:divBdr>
                  <w:divsChild>
                    <w:div w:id="742532188">
                      <w:marLeft w:val="0"/>
                      <w:marRight w:val="0"/>
                      <w:marTop w:val="0"/>
                      <w:marBottom w:val="0"/>
                      <w:divBdr>
                        <w:top w:val="none" w:sz="0" w:space="0" w:color="auto"/>
                        <w:left w:val="none" w:sz="0" w:space="0" w:color="auto"/>
                        <w:bottom w:val="none" w:sz="0" w:space="0" w:color="auto"/>
                        <w:right w:val="none" w:sz="0" w:space="0" w:color="auto"/>
                      </w:divBdr>
                    </w:div>
                  </w:divsChild>
                </w:div>
                <w:div w:id="742532636">
                  <w:marLeft w:val="0"/>
                  <w:marRight w:val="0"/>
                  <w:marTop w:val="0"/>
                  <w:marBottom w:val="0"/>
                  <w:divBdr>
                    <w:top w:val="none" w:sz="0" w:space="0" w:color="auto"/>
                    <w:left w:val="none" w:sz="0" w:space="0" w:color="auto"/>
                    <w:bottom w:val="none" w:sz="0" w:space="0" w:color="auto"/>
                    <w:right w:val="none" w:sz="0" w:space="0" w:color="auto"/>
                  </w:divBdr>
                  <w:divsChild>
                    <w:div w:id="742532526">
                      <w:marLeft w:val="0"/>
                      <w:marRight w:val="0"/>
                      <w:marTop w:val="0"/>
                      <w:marBottom w:val="0"/>
                      <w:divBdr>
                        <w:top w:val="none" w:sz="0" w:space="0" w:color="auto"/>
                        <w:left w:val="none" w:sz="0" w:space="0" w:color="auto"/>
                        <w:bottom w:val="none" w:sz="0" w:space="0" w:color="auto"/>
                        <w:right w:val="none" w:sz="0" w:space="0" w:color="auto"/>
                      </w:divBdr>
                    </w:div>
                  </w:divsChild>
                </w:div>
                <w:div w:id="742532652">
                  <w:marLeft w:val="0"/>
                  <w:marRight w:val="0"/>
                  <w:marTop w:val="0"/>
                  <w:marBottom w:val="0"/>
                  <w:divBdr>
                    <w:top w:val="none" w:sz="0" w:space="0" w:color="auto"/>
                    <w:left w:val="none" w:sz="0" w:space="0" w:color="auto"/>
                    <w:bottom w:val="none" w:sz="0" w:space="0" w:color="auto"/>
                    <w:right w:val="none" w:sz="0" w:space="0" w:color="auto"/>
                  </w:divBdr>
                  <w:divsChild>
                    <w:div w:id="742531931">
                      <w:marLeft w:val="0"/>
                      <w:marRight w:val="0"/>
                      <w:marTop w:val="0"/>
                      <w:marBottom w:val="0"/>
                      <w:divBdr>
                        <w:top w:val="none" w:sz="0" w:space="0" w:color="auto"/>
                        <w:left w:val="none" w:sz="0" w:space="0" w:color="auto"/>
                        <w:bottom w:val="none" w:sz="0" w:space="0" w:color="auto"/>
                        <w:right w:val="none" w:sz="0" w:space="0" w:color="auto"/>
                      </w:divBdr>
                    </w:div>
                  </w:divsChild>
                </w:div>
                <w:div w:id="742532654">
                  <w:marLeft w:val="0"/>
                  <w:marRight w:val="0"/>
                  <w:marTop w:val="0"/>
                  <w:marBottom w:val="0"/>
                  <w:divBdr>
                    <w:top w:val="none" w:sz="0" w:space="0" w:color="auto"/>
                    <w:left w:val="none" w:sz="0" w:space="0" w:color="auto"/>
                    <w:bottom w:val="none" w:sz="0" w:space="0" w:color="auto"/>
                    <w:right w:val="none" w:sz="0" w:space="0" w:color="auto"/>
                  </w:divBdr>
                  <w:divsChild>
                    <w:div w:id="742531557">
                      <w:marLeft w:val="0"/>
                      <w:marRight w:val="0"/>
                      <w:marTop w:val="0"/>
                      <w:marBottom w:val="0"/>
                      <w:divBdr>
                        <w:top w:val="none" w:sz="0" w:space="0" w:color="auto"/>
                        <w:left w:val="none" w:sz="0" w:space="0" w:color="auto"/>
                        <w:bottom w:val="none" w:sz="0" w:space="0" w:color="auto"/>
                        <w:right w:val="none" w:sz="0" w:space="0" w:color="auto"/>
                      </w:divBdr>
                    </w:div>
                  </w:divsChild>
                </w:div>
                <w:div w:id="742532655">
                  <w:marLeft w:val="0"/>
                  <w:marRight w:val="0"/>
                  <w:marTop w:val="0"/>
                  <w:marBottom w:val="0"/>
                  <w:divBdr>
                    <w:top w:val="none" w:sz="0" w:space="0" w:color="auto"/>
                    <w:left w:val="none" w:sz="0" w:space="0" w:color="auto"/>
                    <w:bottom w:val="none" w:sz="0" w:space="0" w:color="auto"/>
                    <w:right w:val="none" w:sz="0" w:space="0" w:color="auto"/>
                  </w:divBdr>
                  <w:divsChild>
                    <w:div w:id="742531699">
                      <w:marLeft w:val="0"/>
                      <w:marRight w:val="0"/>
                      <w:marTop w:val="0"/>
                      <w:marBottom w:val="0"/>
                      <w:divBdr>
                        <w:top w:val="none" w:sz="0" w:space="0" w:color="auto"/>
                        <w:left w:val="none" w:sz="0" w:space="0" w:color="auto"/>
                        <w:bottom w:val="none" w:sz="0" w:space="0" w:color="auto"/>
                        <w:right w:val="none" w:sz="0" w:space="0" w:color="auto"/>
                      </w:divBdr>
                    </w:div>
                  </w:divsChild>
                </w:div>
                <w:div w:id="742532656">
                  <w:marLeft w:val="0"/>
                  <w:marRight w:val="0"/>
                  <w:marTop w:val="0"/>
                  <w:marBottom w:val="0"/>
                  <w:divBdr>
                    <w:top w:val="none" w:sz="0" w:space="0" w:color="auto"/>
                    <w:left w:val="none" w:sz="0" w:space="0" w:color="auto"/>
                    <w:bottom w:val="none" w:sz="0" w:space="0" w:color="auto"/>
                    <w:right w:val="none" w:sz="0" w:space="0" w:color="auto"/>
                  </w:divBdr>
                  <w:divsChild>
                    <w:div w:id="742531867">
                      <w:marLeft w:val="0"/>
                      <w:marRight w:val="0"/>
                      <w:marTop w:val="0"/>
                      <w:marBottom w:val="0"/>
                      <w:divBdr>
                        <w:top w:val="none" w:sz="0" w:space="0" w:color="auto"/>
                        <w:left w:val="none" w:sz="0" w:space="0" w:color="auto"/>
                        <w:bottom w:val="none" w:sz="0" w:space="0" w:color="auto"/>
                        <w:right w:val="none" w:sz="0" w:space="0" w:color="auto"/>
                      </w:divBdr>
                    </w:div>
                  </w:divsChild>
                </w:div>
                <w:div w:id="742532659">
                  <w:marLeft w:val="0"/>
                  <w:marRight w:val="0"/>
                  <w:marTop w:val="0"/>
                  <w:marBottom w:val="0"/>
                  <w:divBdr>
                    <w:top w:val="none" w:sz="0" w:space="0" w:color="auto"/>
                    <w:left w:val="none" w:sz="0" w:space="0" w:color="auto"/>
                    <w:bottom w:val="none" w:sz="0" w:space="0" w:color="auto"/>
                    <w:right w:val="none" w:sz="0" w:space="0" w:color="auto"/>
                  </w:divBdr>
                  <w:divsChild>
                    <w:div w:id="742532426">
                      <w:marLeft w:val="0"/>
                      <w:marRight w:val="0"/>
                      <w:marTop w:val="0"/>
                      <w:marBottom w:val="0"/>
                      <w:divBdr>
                        <w:top w:val="none" w:sz="0" w:space="0" w:color="auto"/>
                        <w:left w:val="none" w:sz="0" w:space="0" w:color="auto"/>
                        <w:bottom w:val="none" w:sz="0" w:space="0" w:color="auto"/>
                        <w:right w:val="none" w:sz="0" w:space="0" w:color="auto"/>
                      </w:divBdr>
                    </w:div>
                  </w:divsChild>
                </w:div>
                <w:div w:id="742532671">
                  <w:marLeft w:val="0"/>
                  <w:marRight w:val="0"/>
                  <w:marTop w:val="0"/>
                  <w:marBottom w:val="0"/>
                  <w:divBdr>
                    <w:top w:val="none" w:sz="0" w:space="0" w:color="auto"/>
                    <w:left w:val="none" w:sz="0" w:space="0" w:color="auto"/>
                    <w:bottom w:val="none" w:sz="0" w:space="0" w:color="auto"/>
                    <w:right w:val="none" w:sz="0" w:space="0" w:color="auto"/>
                  </w:divBdr>
                  <w:divsChild>
                    <w:div w:id="742532142">
                      <w:marLeft w:val="0"/>
                      <w:marRight w:val="0"/>
                      <w:marTop w:val="0"/>
                      <w:marBottom w:val="0"/>
                      <w:divBdr>
                        <w:top w:val="none" w:sz="0" w:space="0" w:color="auto"/>
                        <w:left w:val="none" w:sz="0" w:space="0" w:color="auto"/>
                        <w:bottom w:val="none" w:sz="0" w:space="0" w:color="auto"/>
                        <w:right w:val="none" w:sz="0" w:space="0" w:color="auto"/>
                      </w:divBdr>
                    </w:div>
                  </w:divsChild>
                </w:div>
                <w:div w:id="742532682">
                  <w:marLeft w:val="0"/>
                  <w:marRight w:val="0"/>
                  <w:marTop w:val="0"/>
                  <w:marBottom w:val="0"/>
                  <w:divBdr>
                    <w:top w:val="none" w:sz="0" w:space="0" w:color="auto"/>
                    <w:left w:val="none" w:sz="0" w:space="0" w:color="auto"/>
                    <w:bottom w:val="none" w:sz="0" w:space="0" w:color="auto"/>
                    <w:right w:val="none" w:sz="0" w:space="0" w:color="auto"/>
                  </w:divBdr>
                  <w:divsChild>
                    <w:div w:id="742531998">
                      <w:marLeft w:val="0"/>
                      <w:marRight w:val="0"/>
                      <w:marTop w:val="0"/>
                      <w:marBottom w:val="0"/>
                      <w:divBdr>
                        <w:top w:val="none" w:sz="0" w:space="0" w:color="auto"/>
                        <w:left w:val="none" w:sz="0" w:space="0" w:color="auto"/>
                        <w:bottom w:val="none" w:sz="0" w:space="0" w:color="auto"/>
                        <w:right w:val="none" w:sz="0" w:space="0" w:color="auto"/>
                      </w:divBdr>
                    </w:div>
                  </w:divsChild>
                </w:div>
                <w:div w:id="742532694">
                  <w:marLeft w:val="0"/>
                  <w:marRight w:val="0"/>
                  <w:marTop w:val="0"/>
                  <w:marBottom w:val="0"/>
                  <w:divBdr>
                    <w:top w:val="none" w:sz="0" w:space="0" w:color="auto"/>
                    <w:left w:val="none" w:sz="0" w:space="0" w:color="auto"/>
                    <w:bottom w:val="none" w:sz="0" w:space="0" w:color="auto"/>
                    <w:right w:val="none" w:sz="0" w:space="0" w:color="auto"/>
                  </w:divBdr>
                  <w:divsChild>
                    <w:div w:id="742532511">
                      <w:marLeft w:val="0"/>
                      <w:marRight w:val="0"/>
                      <w:marTop w:val="0"/>
                      <w:marBottom w:val="0"/>
                      <w:divBdr>
                        <w:top w:val="none" w:sz="0" w:space="0" w:color="auto"/>
                        <w:left w:val="none" w:sz="0" w:space="0" w:color="auto"/>
                        <w:bottom w:val="none" w:sz="0" w:space="0" w:color="auto"/>
                        <w:right w:val="none" w:sz="0" w:space="0" w:color="auto"/>
                      </w:divBdr>
                    </w:div>
                  </w:divsChild>
                </w:div>
                <w:div w:id="742532697">
                  <w:marLeft w:val="0"/>
                  <w:marRight w:val="0"/>
                  <w:marTop w:val="0"/>
                  <w:marBottom w:val="0"/>
                  <w:divBdr>
                    <w:top w:val="none" w:sz="0" w:space="0" w:color="auto"/>
                    <w:left w:val="none" w:sz="0" w:space="0" w:color="auto"/>
                    <w:bottom w:val="none" w:sz="0" w:space="0" w:color="auto"/>
                    <w:right w:val="none" w:sz="0" w:space="0" w:color="auto"/>
                  </w:divBdr>
                  <w:divsChild>
                    <w:div w:id="742532004">
                      <w:marLeft w:val="0"/>
                      <w:marRight w:val="0"/>
                      <w:marTop w:val="0"/>
                      <w:marBottom w:val="0"/>
                      <w:divBdr>
                        <w:top w:val="none" w:sz="0" w:space="0" w:color="auto"/>
                        <w:left w:val="none" w:sz="0" w:space="0" w:color="auto"/>
                        <w:bottom w:val="none" w:sz="0" w:space="0" w:color="auto"/>
                        <w:right w:val="none" w:sz="0" w:space="0" w:color="auto"/>
                      </w:divBdr>
                    </w:div>
                  </w:divsChild>
                </w:div>
                <w:div w:id="742532698">
                  <w:marLeft w:val="0"/>
                  <w:marRight w:val="0"/>
                  <w:marTop w:val="0"/>
                  <w:marBottom w:val="0"/>
                  <w:divBdr>
                    <w:top w:val="none" w:sz="0" w:space="0" w:color="auto"/>
                    <w:left w:val="none" w:sz="0" w:space="0" w:color="auto"/>
                    <w:bottom w:val="none" w:sz="0" w:space="0" w:color="auto"/>
                    <w:right w:val="none" w:sz="0" w:space="0" w:color="auto"/>
                  </w:divBdr>
                  <w:divsChild>
                    <w:div w:id="742532200">
                      <w:marLeft w:val="0"/>
                      <w:marRight w:val="0"/>
                      <w:marTop w:val="0"/>
                      <w:marBottom w:val="0"/>
                      <w:divBdr>
                        <w:top w:val="none" w:sz="0" w:space="0" w:color="auto"/>
                        <w:left w:val="none" w:sz="0" w:space="0" w:color="auto"/>
                        <w:bottom w:val="none" w:sz="0" w:space="0" w:color="auto"/>
                        <w:right w:val="none" w:sz="0" w:space="0" w:color="auto"/>
                      </w:divBdr>
                    </w:div>
                  </w:divsChild>
                </w:div>
                <w:div w:id="742532699">
                  <w:marLeft w:val="0"/>
                  <w:marRight w:val="0"/>
                  <w:marTop w:val="0"/>
                  <w:marBottom w:val="0"/>
                  <w:divBdr>
                    <w:top w:val="none" w:sz="0" w:space="0" w:color="auto"/>
                    <w:left w:val="none" w:sz="0" w:space="0" w:color="auto"/>
                    <w:bottom w:val="none" w:sz="0" w:space="0" w:color="auto"/>
                    <w:right w:val="none" w:sz="0" w:space="0" w:color="auto"/>
                  </w:divBdr>
                  <w:divsChild>
                    <w:div w:id="742532646">
                      <w:marLeft w:val="0"/>
                      <w:marRight w:val="0"/>
                      <w:marTop w:val="0"/>
                      <w:marBottom w:val="0"/>
                      <w:divBdr>
                        <w:top w:val="none" w:sz="0" w:space="0" w:color="auto"/>
                        <w:left w:val="none" w:sz="0" w:space="0" w:color="auto"/>
                        <w:bottom w:val="none" w:sz="0" w:space="0" w:color="auto"/>
                        <w:right w:val="none" w:sz="0" w:space="0" w:color="auto"/>
                      </w:divBdr>
                    </w:div>
                  </w:divsChild>
                </w:div>
                <w:div w:id="742532705">
                  <w:marLeft w:val="0"/>
                  <w:marRight w:val="0"/>
                  <w:marTop w:val="0"/>
                  <w:marBottom w:val="0"/>
                  <w:divBdr>
                    <w:top w:val="none" w:sz="0" w:space="0" w:color="auto"/>
                    <w:left w:val="none" w:sz="0" w:space="0" w:color="auto"/>
                    <w:bottom w:val="none" w:sz="0" w:space="0" w:color="auto"/>
                    <w:right w:val="none" w:sz="0" w:space="0" w:color="auto"/>
                  </w:divBdr>
                  <w:divsChild>
                    <w:div w:id="742531340">
                      <w:marLeft w:val="0"/>
                      <w:marRight w:val="0"/>
                      <w:marTop w:val="0"/>
                      <w:marBottom w:val="0"/>
                      <w:divBdr>
                        <w:top w:val="none" w:sz="0" w:space="0" w:color="auto"/>
                        <w:left w:val="none" w:sz="0" w:space="0" w:color="auto"/>
                        <w:bottom w:val="none" w:sz="0" w:space="0" w:color="auto"/>
                        <w:right w:val="none" w:sz="0" w:space="0" w:color="auto"/>
                      </w:divBdr>
                    </w:div>
                  </w:divsChild>
                </w:div>
                <w:div w:id="742532708">
                  <w:marLeft w:val="0"/>
                  <w:marRight w:val="0"/>
                  <w:marTop w:val="0"/>
                  <w:marBottom w:val="0"/>
                  <w:divBdr>
                    <w:top w:val="none" w:sz="0" w:space="0" w:color="auto"/>
                    <w:left w:val="none" w:sz="0" w:space="0" w:color="auto"/>
                    <w:bottom w:val="none" w:sz="0" w:space="0" w:color="auto"/>
                    <w:right w:val="none" w:sz="0" w:space="0" w:color="auto"/>
                  </w:divBdr>
                  <w:divsChild>
                    <w:div w:id="742531614">
                      <w:marLeft w:val="0"/>
                      <w:marRight w:val="0"/>
                      <w:marTop w:val="0"/>
                      <w:marBottom w:val="0"/>
                      <w:divBdr>
                        <w:top w:val="none" w:sz="0" w:space="0" w:color="auto"/>
                        <w:left w:val="none" w:sz="0" w:space="0" w:color="auto"/>
                        <w:bottom w:val="none" w:sz="0" w:space="0" w:color="auto"/>
                        <w:right w:val="none" w:sz="0" w:space="0" w:color="auto"/>
                      </w:divBdr>
                    </w:div>
                  </w:divsChild>
                </w:div>
                <w:div w:id="742532716">
                  <w:marLeft w:val="0"/>
                  <w:marRight w:val="0"/>
                  <w:marTop w:val="0"/>
                  <w:marBottom w:val="0"/>
                  <w:divBdr>
                    <w:top w:val="none" w:sz="0" w:space="0" w:color="auto"/>
                    <w:left w:val="none" w:sz="0" w:space="0" w:color="auto"/>
                    <w:bottom w:val="none" w:sz="0" w:space="0" w:color="auto"/>
                    <w:right w:val="none" w:sz="0" w:space="0" w:color="auto"/>
                  </w:divBdr>
                  <w:divsChild>
                    <w:div w:id="742531586">
                      <w:marLeft w:val="0"/>
                      <w:marRight w:val="0"/>
                      <w:marTop w:val="0"/>
                      <w:marBottom w:val="0"/>
                      <w:divBdr>
                        <w:top w:val="none" w:sz="0" w:space="0" w:color="auto"/>
                        <w:left w:val="none" w:sz="0" w:space="0" w:color="auto"/>
                        <w:bottom w:val="none" w:sz="0" w:space="0" w:color="auto"/>
                        <w:right w:val="none" w:sz="0" w:space="0" w:color="auto"/>
                      </w:divBdr>
                    </w:div>
                  </w:divsChild>
                </w:div>
                <w:div w:id="742532718">
                  <w:marLeft w:val="0"/>
                  <w:marRight w:val="0"/>
                  <w:marTop w:val="0"/>
                  <w:marBottom w:val="0"/>
                  <w:divBdr>
                    <w:top w:val="none" w:sz="0" w:space="0" w:color="auto"/>
                    <w:left w:val="none" w:sz="0" w:space="0" w:color="auto"/>
                    <w:bottom w:val="none" w:sz="0" w:space="0" w:color="auto"/>
                    <w:right w:val="none" w:sz="0" w:space="0" w:color="auto"/>
                  </w:divBdr>
                  <w:divsChild>
                    <w:div w:id="742532057">
                      <w:marLeft w:val="0"/>
                      <w:marRight w:val="0"/>
                      <w:marTop w:val="0"/>
                      <w:marBottom w:val="0"/>
                      <w:divBdr>
                        <w:top w:val="none" w:sz="0" w:space="0" w:color="auto"/>
                        <w:left w:val="none" w:sz="0" w:space="0" w:color="auto"/>
                        <w:bottom w:val="none" w:sz="0" w:space="0" w:color="auto"/>
                        <w:right w:val="none" w:sz="0" w:space="0" w:color="auto"/>
                      </w:divBdr>
                    </w:div>
                  </w:divsChild>
                </w:div>
                <w:div w:id="742532725">
                  <w:marLeft w:val="0"/>
                  <w:marRight w:val="0"/>
                  <w:marTop w:val="0"/>
                  <w:marBottom w:val="0"/>
                  <w:divBdr>
                    <w:top w:val="none" w:sz="0" w:space="0" w:color="auto"/>
                    <w:left w:val="none" w:sz="0" w:space="0" w:color="auto"/>
                    <w:bottom w:val="none" w:sz="0" w:space="0" w:color="auto"/>
                    <w:right w:val="none" w:sz="0" w:space="0" w:color="auto"/>
                  </w:divBdr>
                  <w:divsChild>
                    <w:div w:id="742531434">
                      <w:marLeft w:val="0"/>
                      <w:marRight w:val="0"/>
                      <w:marTop w:val="0"/>
                      <w:marBottom w:val="0"/>
                      <w:divBdr>
                        <w:top w:val="none" w:sz="0" w:space="0" w:color="auto"/>
                        <w:left w:val="none" w:sz="0" w:space="0" w:color="auto"/>
                        <w:bottom w:val="none" w:sz="0" w:space="0" w:color="auto"/>
                        <w:right w:val="none" w:sz="0" w:space="0" w:color="auto"/>
                      </w:divBdr>
                    </w:div>
                  </w:divsChild>
                </w:div>
                <w:div w:id="742532735">
                  <w:marLeft w:val="0"/>
                  <w:marRight w:val="0"/>
                  <w:marTop w:val="0"/>
                  <w:marBottom w:val="0"/>
                  <w:divBdr>
                    <w:top w:val="none" w:sz="0" w:space="0" w:color="auto"/>
                    <w:left w:val="none" w:sz="0" w:space="0" w:color="auto"/>
                    <w:bottom w:val="none" w:sz="0" w:space="0" w:color="auto"/>
                    <w:right w:val="none" w:sz="0" w:space="0" w:color="auto"/>
                  </w:divBdr>
                  <w:divsChild>
                    <w:div w:id="742531114">
                      <w:marLeft w:val="0"/>
                      <w:marRight w:val="0"/>
                      <w:marTop w:val="0"/>
                      <w:marBottom w:val="0"/>
                      <w:divBdr>
                        <w:top w:val="none" w:sz="0" w:space="0" w:color="auto"/>
                        <w:left w:val="none" w:sz="0" w:space="0" w:color="auto"/>
                        <w:bottom w:val="none" w:sz="0" w:space="0" w:color="auto"/>
                        <w:right w:val="none" w:sz="0" w:space="0" w:color="auto"/>
                      </w:divBdr>
                    </w:div>
                  </w:divsChild>
                </w:div>
                <w:div w:id="742532736">
                  <w:marLeft w:val="0"/>
                  <w:marRight w:val="0"/>
                  <w:marTop w:val="0"/>
                  <w:marBottom w:val="0"/>
                  <w:divBdr>
                    <w:top w:val="none" w:sz="0" w:space="0" w:color="auto"/>
                    <w:left w:val="none" w:sz="0" w:space="0" w:color="auto"/>
                    <w:bottom w:val="none" w:sz="0" w:space="0" w:color="auto"/>
                    <w:right w:val="none" w:sz="0" w:space="0" w:color="auto"/>
                  </w:divBdr>
                  <w:divsChild>
                    <w:div w:id="742532413">
                      <w:marLeft w:val="0"/>
                      <w:marRight w:val="0"/>
                      <w:marTop w:val="0"/>
                      <w:marBottom w:val="0"/>
                      <w:divBdr>
                        <w:top w:val="none" w:sz="0" w:space="0" w:color="auto"/>
                        <w:left w:val="none" w:sz="0" w:space="0" w:color="auto"/>
                        <w:bottom w:val="none" w:sz="0" w:space="0" w:color="auto"/>
                        <w:right w:val="none" w:sz="0" w:space="0" w:color="auto"/>
                      </w:divBdr>
                    </w:div>
                  </w:divsChild>
                </w:div>
                <w:div w:id="742532738">
                  <w:marLeft w:val="0"/>
                  <w:marRight w:val="0"/>
                  <w:marTop w:val="0"/>
                  <w:marBottom w:val="0"/>
                  <w:divBdr>
                    <w:top w:val="none" w:sz="0" w:space="0" w:color="auto"/>
                    <w:left w:val="none" w:sz="0" w:space="0" w:color="auto"/>
                    <w:bottom w:val="none" w:sz="0" w:space="0" w:color="auto"/>
                    <w:right w:val="none" w:sz="0" w:space="0" w:color="auto"/>
                  </w:divBdr>
                  <w:divsChild>
                    <w:div w:id="742532535">
                      <w:marLeft w:val="0"/>
                      <w:marRight w:val="0"/>
                      <w:marTop w:val="0"/>
                      <w:marBottom w:val="0"/>
                      <w:divBdr>
                        <w:top w:val="none" w:sz="0" w:space="0" w:color="auto"/>
                        <w:left w:val="none" w:sz="0" w:space="0" w:color="auto"/>
                        <w:bottom w:val="none" w:sz="0" w:space="0" w:color="auto"/>
                        <w:right w:val="none" w:sz="0" w:space="0" w:color="auto"/>
                      </w:divBdr>
                    </w:div>
                  </w:divsChild>
                </w:div>
                <w:div w:id="742532745">
                  <w:marLeft w:val="0"/>
                  <w:marRight w:val="0"/>
                  <w:marTop w:val="0"/>
                  <w:marBottom w:val="0"/>
                  <w:divBdr>
                    <w:top w:val="none" w:sz="0" w:space="0" w:color="auto"/>
                    <w:left w:val="none" w:sz="0" w:space="0" w:color="auto"/>
                    <w:bottom w:val="none" w:sz="0" w:space="0" w:color="auto"/>
                    <w:right w:val="none" w:sz="0" w:space="0" w:color="auto"/>
                  </w:divBdr>
                  <w:divsChild>
                    <w:div w:id="742532050">
                      <w:marLeft w:val="0"/>
                      <w:marRight w:val="0"/>
                      <w:marTop w:val="0"/>
                      <w:marBottom w:val="0"/>
                      <w:divBdr>
                        <w:top w:val="none" w:sz="0" w:space="0" w:color="auto"/>
                        <w:left w:val="none" w:sz="0" w:space="0" w:color="auto"/>
                        <w:bottom w:val="none" w:sz="0" w:space="0" w:color="auto"/>
                        <w:right w:val="none" w:sz="0" w:space="0" w:color="auto"/>
                      </w:divBdr>
                    </w:div>
                  </w:divsChild>
                </w:div>
                <w:div w:id="742532747">
                  <w:marLeft w:val="0"/>
                  <w:marRight w:val="0"/>
                  <w:marTop w:val="0"/>
                  <w:marBottom w:val="0"/>
                  <w:divBdr>
                    <w:top w:val="none" w:sz="0" w:space="0" w:color="auto"/>
                    <w:left w:val="none" w:sz="0" w:space="0" w:color="auto"/>
                    <w:bottom w:val="none" w:sz="0" w:space="0" w:color="auto"/>
                    <w:right w:val="none" w:sz="0" w:space="0" w:color="auto"/>
                  </w:divBdr>
                  <w:divsChild>
                    <w:div w:id="742532287">
                      <w:marLeft w:val="0"/>
                      <w:marRight w:val="0"/>
                      <w:marTop w:val="0"/>
                      <w:marBottom w:val="0"/>
                      <w:divBdr>
                        <w:top w:val="none" w:sz="0" w:space="0" w:color="auto"/>
                        <w:left w:val="none" w:sz="0" w:space="0" w:color="auto"/>
                        <w:bottom w:val="none" w:sz="0" w:space="0" w:color="auto"/>
                        <w:right w:val="none" w:sz="0" w:space="0" w:color="auto"/>
                      </w:divBdr>
                    </w:div>
                  </w:divsChild>
                </w:div>
                <w:div w:id="742532748">
                  <w:marLeft w:val="0"/>
                  <w:marRight w:val="0"/>
                  <w:marTop w:val="0"/>
                  <w:marBottom w:val="0"/>
                  <w:divBdr>
                    <w:top w:val="none" w:sz="0" w:space="0" w:color="auto"/>
                    <w:left w:val="none" w:sz="0" w:space="0" w:color="auto"/>
                    <w:bottom w:val="none" w:sz="0" w:space="0" w:color="auto"/>
                    <w:right w:val="none" w:sz="0" w:space="0" w:color="auto"/>
                  </w:divBdr>
                  <w:divsChild>
                    <w:div w:id="742532797">
                      <w:marLeft w:val="0"/>
                      <w:marRight w:val="0"/>
                      <w:marTop w:val="0"/>
                      <w:marBottom w:val="0"/>
                      <w:divBdr>
                        <w:top w:val="none" w:sz="0" w:space="0" w:color="auto"/>
                        <w:left w:val="none" w:sz="0" w:space="0" w:color="auto"/>
                        <w:bottom w:val="none" w:sz="0" w:space="0" w:color="auto"/>
                        <w:right w:val="none" w:sz="0" w:space="0" w:color="auto"/>
                      </w:divBdr>
                    </w:div>
                  </w:divsChild>
                </w:div>
                <w:div w:id="742532749">
                  <w:marLeft w:val="0"/>
                  <w:marRight w:val="0"/>
                  <w:marTop w:val="0"/>
                  <w:marBottom w:val="0"/>
                  <w:divBdr>
                    <w:top w:val="none" w:sz="0" w:space="0" w:color="auto"/>
                    <w:left w:val="none" w:sz="0" w:space="0" w:color="auto"/>
                    <w:bottom w:val="none" w:sz="0" w:space="0" w:color="auto"/>
                    <w:right w:val="none" w:sz="0" w:space="0" w:color="auto"/>
                  </w:divBdr>
                  <w:divsChild>
                    <w:div w:id="742531391">
                      <w:marLeft w:val="0"/>
                      <w:marRight w:val="0"/>
                      <w:marTop w:val="0"/>
                      <w:marBottom w:val="0"/>
                      <w:divBdr>
                        <w:top w:val="none" w:sz="0" w:space="0" w:color="auto"/>
                        <w:left w:val="none" w:sz="0" w:space="0" w:color="auto"/>
                        <w:bottom w:val="none" w:sz="0" w:space="0" w:color="auto"/>
                        <w:right w:val="none" w:sz="0" w:space="0" w:color="auto"/>
                      </w:divBdr>
                    </w:div>
                  </w:divsChild>
                </w:div>
                <w:div w:id="742532758">
                  <w:marLeft w:val="0"/>
                  <w:marRight w:val="0"/>
                  <w:marTop w:val="0"/>
                  <w:marBottom w:val="0"/>
                  <w:divBdr>
                    <w:top w:val="none" w:sz="0" w:space="0" w:color="auto"/>
                    <w:left w:val="none" w:sz="0" w:space="0" w:color="auto"/>
                    <w:bottom w:val="none" w:sz="0" w:space="0" w:color="auto"/>
                    <w:right w:val="none" w:sz="0" w:space="0" w:color="auto"/>
                  </w:divBdr>
                  <w:divsChild>
                    <w:div w:id="742531766">
                      <w:marLeft w:val="0"/>
                      <w:marRight w:val="0"/>
                      <w:marTop w:val="0"/>
                      <w:marBottom w:val="0"/>
                      <w:divBdr>
                        <w:top w:val="none" w:sz="0" w:space="0" w:color="auto"/>
                        <w:left w:val="none" w:sz="0" w:space="0" w:color="auto"/>
                        <w:bottom w:val="none" w:sz="0" w:space="0" w:color="auto"/>
                        <w:right w:val="none" w:sz="0" w:space="0" w:color="auto"/>
                      </w:divBdr>
                    </w:div>
                  </w:divsChild>
                </w:div>
                <w:div w:id="742532771">
                  <w:marLeft w:val="0"/>
                  <w:marRight w:val="0"/>
                  <w:marTop w:val="0"/>
                  <w:marBottom w:val="0"/>
                  <w:divBdr>
                    <w:top w:val="none" w:sz="0" w:space="0" w:color="auto"/>
                    <w:left w:val="none" w:sz="0" w:space="0" w:color="auto"/>
                    <w:bottom w:val="none" w:sz="0" w:space="0" w:color="auto"/>
                    <w:right w:val="none" w:sz="0" w:space="0" w:color="auto"/>
                  </w:divBdr>
                  <w:divsChild>
                    <w:div w:id="742532779">
                      <w:marLeft w:val="0"/>
                      <w:marRight w:val="0"/>
                      <w:marTop w:val="0"/>
                      <w:marBottom w:val="0"/>
                      <w:divBdr>
                        <w:top w:val="none" w:sz="0" w:space="0" w:color="auto"/>
                        <w:left w:val="none" w:sz="0" w:space="0" w:color="auto"/>
                        <w:bottom w:val="none" w:sz="0" w:space="0" w:color="auto"/>
                        <w:right w:val="none" w:sz="0" w:space="0" w:color="auto"/>
                      </w:divBdr>
                    </w:div>
                  </w:divsChild>
                </w:div>
                <w:div w:id="742532800">
                  <w:marLeft w:val="0"/>
                  <w:marRight w:val="0"/>
                  <w:marTop w:val="0"/>
                  <w:marBottom w:val="0"/>
                  <w:divBdr>
                    <w:top w:val="none" w:sz="0" w:space="0" w:color="auto"/>
                    <w:left w:val="none" w:sz="0" w:space="0" w:color="auto"/>
                    <w:bottom w:val="none" w:sz="0" w:space="0" w:color="auto"/>
                    <w:right w:val="none" w:sz="0" w:space="0" w:color="auto"/>
                  </w:divBdr>
                  <w:divsChild>
                    <w:div w:id="742531865">
                      <w:marLeft w:val="0"/>
                      <w:marRight w:val="0"/>
                      <w:marTop w:val="0"/>
                      <w:marBottom w:val="0"/>
                      <w:divBdr>
                        <w:top w:val="none" w:sz="0" w:space="0" w:color="auto"/>
                        <w:left w:val="none" w:sz="0" w:space="0" w:color="auto"/>
                        <w:bottom w:val="none" w:sz="0" w:space="0" w:color="auto"/>
                        <w:right w:val="none" w:sz="0" w:space="0" w:color="auto"/>
                      </w:divBdr>
                    </w:div>
                  </w:divsChild>
                </w:div>
                <w:div w:id="742532803">
                  <w:marLeft w:val="0"/>
                  <w:marRight w:val="0"/>
                  <w:marTop w:val="0"/>
                  <w:marBottom w:val="0"/>
                  <w:divBdr>
                    <w:top w:val="none" w:sz="0" w:space="0" w:color="auto"/>
                    <w:left w:val="none" w:sz="0" w:space="0" w:color="auto"/>
                    <w:bottom w:val="none" w:sz="0" w:space="0" w:color="auto"/>
                    <w:right w:val="none" w:sz="0" w:space="0" w:color="auto"/>
                  </w:divBdr>
                  <w:divsChild>
                    <w:div w:id="742532805">
                      <w:marLeft w:val="0"/>
                      <w:marRight w:val="0"/>
                      <w:marTop w:val="0"/>
                      <w:marBottom w:val="0"/>
                      <w:divBdr>
                        <w:top w:val="none" w:sz="0" w:space="0" w:color="auto"/>
                        <w:left w:val="none" w:sz="0" w:space="0" w:color="auto"/>
                        <w:bottom w:val="none" w:sz="0" w:space="0" w:color="auto"/>
                        <w:right w:val="none" w:sz="0" w:space="0" w:color="auto"/>
                      </w:divBdr>
                    </w:div>
                  </w:divsChild>
                </w:div>
                <w:div w:id="742532817">
                  <w:marLeft w:val="0"/>
                  <w:marRight w:val="0"/>
                  <w:marTop w:val="0"/>
                  <w:marBottom w:val="0"/>
                  <w:divBdr>
                    <w:top w:val="none" w:sz="0" w:space="0" w:color="auto"/>
                    <w:left w:val="none" w:sz="0" w:space="0" w:color="auto"/>
                    <w:bottom w:val="none" w:sz="0" w:space="0" w:color="auto"/>
                    <w:right w:val="none" w:sz="0" w:space="0" w:color="auto"/>
                  </w:divBdr>
                  <w:divsChild>
                    <w:div w:id="742532627">
                      <w:marLeft w:val="0"/>
                      <w:marRight w:val="0"/>
                      <w:marTop w:val="0"/>
                      <w:marBottom w:val="0"/>
                      <w:divBdr>
                        <w:top w:val="none" w:sz="0" w:space="0" w:color="auto"/>
                        <w:left w:val="none" w:sz="0" w:space="0" w:color="auto"/>
                        <w:bottom w:val="none" w:sz="0" w:space="0" w:color="auto"/>
                        <w:right w:val="none" w:sz="0" w:space="0" w:color="auto"/>
                      </w:divBdr>
                    </w:div>
                  </w:divsChild>
                </w:div>
                <w:div w:id="742532829">
                  <w:marLeft w:val="0"/>
                  <w:marRight w:val="0"/>
                  <w:marTop w:val="0"/>
                  <w:marBottom w:val="0"/>
                  <w:divBdr>
                    <w:top w:val="none" w:sz="0" w:space="0" w:color="auto"/>
                    <w:left w:val="none" w:sz="0" w:space="0" w:color="auto"/>
                    <w:bottom w:val="none" w:sz="0" w:space="0" w:color="auto"/>
                    <w:right w:val="none" w:sz="0" w:space="0" w:color="auto"/>
                  </w:divBdr>
                  <w:divsChild>
                    <w:div w:id="742532719">
                      <w:marLeft w:val="0"/>
                      <w:marRight w:val="0"/>
                      <w:marTop w:val="0"/>
                      <w:marBottom w:val="0"/>
                      <w:divBdr>
                        <w:top w:val="none" w:sz="0" w:space="0" w:color="auto"/>
                        <w:left w:val="none" w:sz="0" w:space="0" w:color="auto"/>
                        <w:bottom w:val="none" w:sz="0" w:space="0" w:color="auto"/>
                        <w:right w:val="none" w:sz="0" w:space="0" w:color="auto"/>
                      </w:divBdr>
                    </w:div>
                  </w:divsChild>
                </w:div>
                <w:div w:id="742532835">
                  <w:marLeft w:val="0"/>
                  <w:marRight w:val="0"/>
                  <w:marTop w:val="0"/>
                  <w:marBottom w:val="0"/>
                  <w:divBdr>
                    <w:top w:val="none" w:sz="0" w:space="0" w:color="auto"/>
                    <w:left w:val="none" w:sz="0" w:space="0" w:color="auto"/>
                    <w:bottom w:val="none" w:sz="0" w:space="0" w:color="auto"/>
                    <w:right w:val="none" w:sz="0" w:space="0" w:color="auto"/>
                  </w:divBdr>
                  <w:divsChild>
                    <w:div w:id="742531248">
                      <w:marLeft w:val="0"/>
                      <w:marRight w:val="0"/>
                      <w:marTop w:val="0"/>
                      <w:marBottom w:val="0"/>
                      <w:divBdr>
                        <w:top w:val="none" w:sz="0" w:space="0" w:color="auto"/>
                        <w:left w:val="none" w:sz="0" w:space="0" w:color="auto"/>
                        <w:bottom w:val="none" w:sz="0" w:space="0" w:color="auto"/>
                        <w:right w:val="none" w:sz="0" w:space="0" w:color="auto"/>
                      </w:divBdr>
                    </w:div>
                  </w:divsChild>
                </w:div>
                <w:div w:id="742532838">
                  <w:marLeft w:val="0"/>
                  <w:marRight w:val="0"/>
                  <w:marTop w:val="0"/>
                  <w:marBottom w:val="0"/>
                  <w:divBdr>
                    <w:top w:val="none" w:sz="0" w:space="0" w:color="auto"/>
                    <w:left w:val="none" w:sz="0" w:space="0" w:color="auto"/>
                    <w:bottom w:val="none" w:sz="0" w:space="0" w:color="auto"/>
                    <w:right w:val="none" w:sz="0" w:space="0" w:color="auto"/>
                  </w:divBdr>
                  <w:divsChild>
                    <w:div w:id="742531213">
                      <w:marLeft w:val="0"/>
                      <w:marRight w:val="0"/>
                      <w:marTop w:val="0"/>
                      <w:marBottom w:val="0"/>
                      <w:divBdr>
                        <w:top w:val="none" w:sz="0" w:space="0" w:color="auto"/>
                        <w:left w:val="none" w:sz="0" w:space="0" w:color="auto"/>
                        <w:bottom w:val="none" w:sz="0" w:space="0" w:color="auto"/>
                        <w:right w:val="none" w:sz="0" w:space="0" w:color="auto"/>
                      </w:divBdr>
                    </w:div>
                  </w:divsChild>
                </w:div>
                <w:div w:id="742532840">
                  <w:marLeft w:val="0"/>
                  <w:marRight w:val="0"/>
                  <w:marTop w:val="0"/>
                  <w:marBottom w:val="0"/>
                  <w:divBdr>
                    <w:top w:val="none" w:sz="0" w:space="0" w:color="auto"/>
                    <w:left w:val="none" w:sz="0" w:space="0" w:color="auto"/>
                    <w:bottom w:val="none" w:sz="0" w:space="0" w:color="auto"/>
                    <w:right w:val="none" w:sz="0" w:space="0" w:color="auto"/>
                  </w:divBdr>
                  <w:divsChild>
                    <w:div w:id="742531202">
                      <w:marLeft w:val="0"/>
                      <w:marRight w:val="0"/>
                      <w:marTop w:val="0"/>
                      <w:marBottom w:val="0"/>
                      <w:divBdr>
                        <w:top w:val="none" w:sz="0" w:space="0" w:color="auto"/>
                        <w:left w:val="none" w:sz="0" w:space="0" w:color="auto"/>
                        <w:bottom w:val="none" w:sz="0" w:space="0" w:color="auto"/>
                        <w:right w:val="none" w:sz="0" w:space="0" w:color="auto"/>
                      </w:divBdr>
                    </w:div>
                  </w:divsChild>
                </w:div>
                <w:div w:id="742532850">
                  <w:marLeft w:val="0"/>
                  <w:marRight w:val="0"/>
                  <w:marTop w:val="0"/>
                  <w:marBottom w:val="0"/>
                  <w:divBdr>
                    <w:top w:val="none" w:sz="0" w:space="0" w:color="auto"/>
                    <w:left w:val="none" w:sz="0" w:space="0" w:color="auto"/>
                    <w:bottom w:val="none" w:sz="0" w:space="0" w:color="auto"/>
                    <w:right w:val="none" w:sz="0" w:space="0" w:color="auto"/>
                  </w:divBdr>
                  <w:divsChild>
                    <w:div w:id="742531359">
                      <w:marLeft w:val="0"/>
                      <w:marRight w:val="0"/>
                      <w:marTop w:val="0"/>
                      <w:marBottom w:val="0"/>
                      <w:divBdr>
                        <w:top w:val="none" w:sz="0" w:space="0" w:color="auto"/>
                        <w:left w:val="none" w:sz="0" w:space="0" w:color="auto"/>
                        <w:bottom w:val="none" w:sz="0" w:space="0" w:color="auto"/>
                        <w:right w:val="none" w:sz="0" w:space="0" w:color="auto"/>
                      </w:divBdr>
                    </w:div>
                  </w:divsChild>
                </w:div>
                <w:div w:id="742532855">
                  <w:marLeft w:val="0"/>
                  <w:marRight w:val="0"/>
                  <w:marTop w:val="0"/>
                  <w:marBottom w:val="0"/>
                  <w:divBdr>
                    <w:top w:val="none" w:sz="0" w:space="0" w:color="auto"/>
                    <w:left w:val="none" w:sz="0" w:space="0" w:color="auto"/>
                    <w:bottom w:val="none" w:sz="0" w:space="0" w:color="auto"/>
                    <w:right w:val="none" w:sz="0" w:space="0" w:color="auto"/>
                  </w:divBdr>
                  <w:divsChild>
                    <w:div w:id="742532194">
                      <w:marLeft w:val="0"/>
                      <w:marRight w:val="0"/>
                      <w:marTop w:val="0"/>
                      <w:marBottom w:val="0"/>
                      <w:divBdr>
                        <w:top w:val="none" w:sz="0" w:space="0" w:color="auto"/>
                        <w:left w:val="none" w:sz="0" w:space="0" w:color="auto"/>
                        <w:bottom w:val="none" w:sz="0" w:space="0" w:color="auto"/>
                        <w:right w:val="none" w:sz="0" w:space="0" w:color="auto"/>
                      </w:divBdr>
                    </w:div>
                  </w:divsChild>
                </w:div>
                <w:div w:id="742532856">
                  <w:marLeft w:val="0"/>
                  <w:marRight w:val="0"/>
                  <w:marTop w:val="0"/>
                  <w:marBottom w:val="0"/>
                  <w:divBdr>
                    <w:top w:val="none" w:sz="0" w:space="0" w:color="auto"/>
                    <w:left w:val="none" w:sz="0" w:space="0" w:color="auto"/>
                    <w:bottom w:val="none" w:sz="0" w:space="0" w:color="auto"/>
                    <w:right w:val="none" w:sz="0" w:space="0" w:color="auto"/>
                  </w:divBdr>
                  <w:divsChild>
                    <w:div w:id="742532248">
                      <w:marLeft w:val="0"/>
                      <w:marRight w:val="0"/>
                      <w:marTop w:val="0"/>
                      <w:marBottom w:val="0"/>
                      <w:divBdr>
                        <w:top w:val="none" w:sz="0" w:space="0" w:color="auto"/>
                        <w:left w:val="none" w:sz="0" w:space="0" w:color="auto"/>
                        <w:bottom w:val="none" w:sz="0" w:space="0" w:color="auto"/>
                        <w:right w:val="none" w:sz="0" w:space="0" w:color="auto"/>
                      </w:divBdr>
                    </w:div>
                  </w:divsChild>
                </w:div>
                <w:div w:id="742532863">
                  <w:marLeft w:val="0"/>
                  <w:marRight w:val="0"/>
                  <w:marTop w:val="0"/>
                  <w:marBottom w:val="0"/>
                  <w:divBdr>
                    <w:top w:val="none" w:sz="0" w:space="0" w:color="auto"/>
                    <w:left w:val="none" w:sz="0" w:space="0" w:color="auto"/>
                    <w:bottom w:val="none" w:sz="0" w:space="0" w:color="auto"/>
                    <w:right w:val="none" w:sz="0" w:space="0" w:color="auto"/>
                  </w:divBdr>
                  <w:divsChild>
                    <w:div w:id="742531877">
                      <w:marLeft w:val="0"/>
                      <w:marRight w:val="0"/>
                      <w:marTop w:val="0"/>
                      <w:marBottom w:val="0"/>
                      <w:divBdr>
                        <w:top w:val="none" w:sz="0" w:space="0" w:color="auto"/>
                        <w:left w:val="none" w:sz="0" w:space="0" w:color="auto"/>
                        <w:bottom w:val="none" w:sz="0" w:space="0" w:color="auto"/>
                        <w:right w:val="none" w:sz="0" w:space="0" w:color="auto"/>
                      </w:divBdr>
                    </w:div>
                  </w:divsChild>
                </w:div>
                <w:div w:id="742532873">
                  <w:marLeft w:val="0"/>
                  <w:marRight w:val="0"/>
                  <w:marTop w:val="0"/>
                  <w:marBottom w:val="0"/>
                  <w:divBdr>
                    <w:top w:val="none" w:sz="0" w:space="0" w:color="auto"/>
                    <w:left w:val="none" w:sz="0" w:space="0" w:color="auto"/>
                    <w:bottom w:val="none" w:sz="0" w:space="0" w:color="auto"/>
                    <w:right w:val="none" w:sz="0" w:space="0" w:color="auto"/>
                  </w:divBdr>
                  <w:divsChild>
                    <w:div w:id="742532879">
                      <w:marLeft w:val="0"/>
                      <w:marRight w:val="0"/>
                      <w:marTop w:val="0"/>
                      <w:marBottom w:val="0"/>
                      <w:divBdr>
                        <w:top w:val="none" w:sz="0" w:space="0" w:color="auto"/>
                        <w:left w:val="none" w:sz="0" w:space="0" w:color="auto"/>
                        <w:bottom w:val="none" w:sz="0" w:space="0" w:color="auto"/>
                        <w:right w:val="none" w:sz="0" w:space="0" w:color="auto"/>
                      </w:divBdr>
                    </w:div>
                  </w:divsChild>
                </w:div>
                <w:div w:id="742532878">
                  <w:marLeft w:val="0"/>
                  <w:marRight w:val="0"/>
                  <w:marTop w:val="0"/>
                  <w:marBottom w:val="0"/>
                  <w:divBdr>
                    <w:top w:val="none" w:sz="0" w:space="0" w:color="auto"/>
                    <w:left w:val="none" w:sz="0" w:space="0" w:color="auto"/>
                    <w:bottom w:val="none" w:sz="0" w:space="0" w:color="auto"/>
                    <w:right w:val="none" w:sz="0" w:space="0" w:color="auto"/>
                  </w:divBdr>
                  <w:divsChild>
                    <w:div w:id="742532774">
                      <w:marLeft w:val="0"/>
                      <w:marRight w:val="0"/>
                      <w:marTop w:val="0"/>
                      <w:marBottom w:val="0"/>
                      <w:divBdr>
                        <w:top w:val="none" w:sz="0" w:space="0" w:color="auto"/>
                        <w:left w:val="none" w:sz="0" w:space="0" w:color="auto"/>
                        <w:bottom w:val="none" w:sz="0" w:space="0" w:color="auto"/>
                        <w:right w:val="none" w:sz="0" w:space="0" w:color="auto"/>
                      </w:divBdr>
                    </w:div>
                  </w:divsChild>
                </w:div>
                <w:div w:id="742532881">
                  <w:marLeft w:val="0"/>
                  <w:marRight w:val="0"/>
                  <w:marTop w:val="0"/>
                  <w:marBottom w:val="0"/>
                  <w:divBdr>
                    <w:top w:val="none" w:sz="0" w:space="0" w:color="auto"/>
                    <w:left w:val="none" w:sz="0" w:space="0" w:color="auto"/>
                    <w:bottom w:val="none" w:sz="0" w:space="0" w:color="auto"/>
                    <w:right w:val="none" w:sz="0" w:space="0" w:color="auto"/>
                  </w:divBdr>
                  <w:divsChild>
                    <w:div w:id="742532562">
                      <w:marLeft w:val="0"/>
                      <w:marRight w:val="0"/>
                      <w:marTop w:val="0"/>
                      <w:marBottom w:val="0"/>
                      <w:divBdr>
                        <w:top w:val="none" w:sz="0" w:space="0" w:color="auto"/>
                        <w:left w:val="none" w:sz="0" w:space="0" w:color="auto"/>
                        <w:bottom w:val="none" w:sz="0" w:space="0" w:color="auto"/>
                        <w:right w:val="none" w:sz="0" w:space="0" w:color="auto"/>
                      </w:divBdr>
                    </w:div>
                  </w:divsChild>
                </w:div>
                <w:div w:id="742532882">
                  <w:marLeft w:val="0"/>
                  <w:marRight w:val="0"/>
                  <w:marTop w:val="0"/>
                  <w:marBottom w:val="0"/>
                  <w:divBdr>
                    <w:top w:val="none" w:sz="0" w:space="0" w:color="auto"/>
                    <w:left w:val="none" w:sz="0" w:space="0" w:color="auto"/>
                    <w:bottom w:val="none" w:sz="0" w:space="0" w:color="auto"/>
                    <w:right w:val="none" w:sz="0" w:space="0" w:color="auto"/>
                  </w:divBdr>
                  <w:divsChild>
                    <w:div w:id="742531246">
                      <w:marLeft w:val="0"/>
                      <w:marRight w:val="0"/>
                      <w:marTop w:val="0"/>
                      <w:marBottom w:val="0"/>
                      <w:divBdr>
                        <w:top w:val="none" w:sz="0" w:space="0" w:color="auto"/>
                        <w:left w:val="none" w:sz="0" w:space="0" w:color="auto"/>
                        <w:bottom w:val="none" w:sz="0" w:space="0" w:color="auto"/>
                        <w:right w:val="none" w:sz="0" w:space="0" w:color="auto"/>
                      </w:divBdr>
                    </w:div>
                  </w:divsChild>
                </w:div>
                <w:div w:id="742532887">
                  <w:marLeft w:val="0"/>
                  <w:marRight w:val="0"/>
                  <w:marTop w:val="0"/>
                  <w:marBottom w:val="0"/>
                  <w:divBdr>
                    <w:top w:val="none" w:sz="0" w:space="0" w:color="auto"/>
                    <w:left w:val="none" w:sz="0" w:space="0" w:color="auto"/>
                    <w:bottom w:val="none" w:sz="0" w:space="0" w:color="auto"/>
                    <w:right w:val="none" w:sz="0" w:space="0" w:color="auto"/>
                  </w:divBdr>
                  <w:divsChild>
                    <w:div w:id="742532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531900">
          <w:marLeft w:val="0"/>
          <w:marRight w:val="0"/>
          <w:marTop w:val="0"/>
          <w:marBottom w:val="0"/>
          <w:divBdr>
            <w:top w:val="none" w:sz="0" w:space="0" w:color="auto"/>
            <w:left w:val="none" w:sz="0" w:space="0" w:color="auto"/>
            <w:bottom w:val="none" w:sz="0" w:space="0" w:color="auto"/>
            <w:right w:val="none" w:sz="0" w:space="0" w:color="auto"/>
          </w:divBdr>
        </w:div>
        <w:div w:id="742532166">
          <w:marLeft w:val="0"/>
          <w:marRight w:val="0"/>
          <w:marTop w:val="0"/>
          <w:marBottom w:val="0"/>
          <w:divBdr>
            <w:top w:val="none" w:sz="0" w:space="0" w:color="auto"/>
            <w:left w:val="none" w:sz="0" w:space="0" w:color="auto"/>
            <w:bottom w:val="none" w:sz="0" w:space="0" w:color="auto"/>
            <w:right w:val="none" w:sz="0" w:space="0" w:color="auto"/>
          </w:divBdr>
        </w:div>
        <w:div w:id="742532169">
          <w:marLeft w:val="0"/>
          <w:marRight w:val="0"/>
          <w:marTop w:val="0"/>
          <w:marBottom w:val="0"/>
          <w:divBdr>
            <w:top w:val="none" w:sz="0" w:space="0" w:color="auto"/>
            <w:left w:val="none" w:sz="0" w:space="0" w:color="auto"/>
            <w:bottom w:val="none" w:sz="0" w:space="0" w:color="auto"/>
            <w:right w:val="none" w:sz="0" w:space="0" w:color="auto"/>
          </w:divBdr>
        </w:div>
        <w:div w:id="742532250">
          <w:marLeft w:val="0"/>
          <w:marRight w:val="0"/>
          <w:marTop w:val="0"/>
          <w:marBottom w:val="0"/>
          <w:divBdr>
            <w:top w:val="none" w:sz="0" w:space="0" w:color="auto"/>
            <w:left w:val="none" w:sz="0" w:space="0" w:color="auto"/>
            <w:bottom w:val="none" w:sz="0" w:space="0" w:color="auto"/>
            <w:right w:val="none" w:sz="0" w:space="0" w:color="auto"/>
          </w:divBdr>
        </w:div>
        <w:div w:id="742532451">
          <w:marLeft w:val="0"/>
          <w:marRight w:val="0"/>
          <w:marTop w:val="0"/>
          <w:marBottom w:val="0"/>
          <w:divBdr>
            <w:top w:val="none" w:sz="0" w:space="0" w:color="auto"/>
            <w:left w:val="none" w:sz="0" w:space="0" w:color="auto"/>
            <w:bottom w:val="none" w:sz="0" w:space="0" w:color="auto"/>
            <w:right w:val="none" w:sz="0" w:space="0" w:color="auto"/>
          </w:divBdr>
        </w:div>
        <w:div w:id="742532457">
          <w:marLeft w:val="0"/>
          <w:marRight w:val="0"/>
          <w:marTop w:val="0"/>
          <w:marBottom w:val="0"/>
          <w:divBdr>
            <w:top w:val="none" w:sz="0" w:space="0" w:color="auto"/>
            <w:left w:val="none" w:sz="0" w:space="0" w:color="auto"/>
            <w:bottom w:val="none" w:sz="0" w:space="0" w:color="auto"/>
            <w:right w:val="none" w:sz="0" w:space="0" w:color="auto"/>
          </w:divBdr>
        </w:div>
        <w:div w:id="742532715">
          <w:marLeft w:val="0"/>
          <w:marRight w:val="0"/>
          <w:marTop w:val="0"/>
          <w:marBottom w:val="0"/>
          <w:divBdr>
            <w:top w:val="none" w:sz="0" w:space="0" w:color="auto"/>
            <w:left w:val="none" w:sz="0" w:space="0" w:color="auto"/>
            <w:bottom w:val="none" w:sz="0" w:space="0" w:color="auto"/>
            <w:right w:val="none" w:sz="0" w:space="0" w:color="auto"/>
          </w:divBdr>
        </w:div>
        <w:div w:id="742532793">
          <w:marLeft w:val="0"/>
          <w:marRight w:val="0"/>
          <w:marTop w:val="0"/>
          <w:marBottom w:val="0"/>
          <w:divBdr>
            <w:top w:val="none" w:sz="0" w:space="0" w:color="auto"/>
            <w:left w:val="none" w:sz="0" w:space="0" w:color="auto"/>
            <w:bottom w:val="none" w:sz="0" w:space="0" w:color="auto"/>
            <w:right w:val="none" w:sz="0" w:space="0" w:color="auto"/>
          </w:divBdr>
          <w:divsChild>
            <w:div w:id="742532487">
              <w:marLeft w:val="0"/>
              <w:marRight w:val="0"/>
              <w:marTop w:val="30"/>
              <w:marBottom w:val="30"/>
              <w:divBdr>
                <w:top w:val="none" w:sz="0" w:space="0" w:color="auto"/>
                <w:left w:val="none" w:sz="0" w:space="0" w:color="auto"/>
                <w:bottom w:val="none" w:sz="0" w:space="0" w:color="auto"/>
                <w:right w:val="none" w:sz="0" w:space="0" w:color="auto"/>
              </w:divBdr>
              <w:divsChild>
                <w:div w:id="742531170">
                  <w:marLeft w:val="0"/>
                  <w:marRight w:val="0"/>
                  <w:marTop w:val="0"/>
                  <w:marBottom w:val="0"/>
                  <w:divBdr>
                    <w:top w:val="none" w:sz="0" w:space="0" w:color="auto"/>
                    <w:left w:val="none" w:sz="0" w:space="0" w:color="auto"/>
                    <w:bottom w:val="none" w:sz="0" w:space="0" w:color="auto"/>
                    <w:right w:val="none" w:sz="0" w:space="0" w:color="auto"/>
                  </w:divBdr>
                  <w:divsChild>
                    <w:div w:id="742532807">
                      <w:marLeft w:val="0"/>
                      <w:marRight w:val="0"/>
                      <w:marTop w:val="0"/>
                      <w:marBottom w:val="0"/>
                      <w:divBdr>
                        <w:top w:val="none" w:sz="0" w:space="0" w:color="auto"/>
                        <w:left w:val="none" w:sz="0" w:space="0" w:color="auto"/>
                        <w:bottom w:val="none" w:sz="0" w:space="0" w:color="auto"/>
                        <w:right w:val="none" w:sz="0" w:space="0" w:color="auto"/>
                      </w:divBdr>
                    </w:div>
                  </w:divsChild>
                </w:div>
                <w:div w:id="742531257">
                  <w:marLeft w:val="0"/>
                  <w:marRight w:val="0"/>
                  <w:marTop w:val="0"/>
                  <w:marBottom w:val="0"/>
                  <w:divBdr>
                    <w:top w:val="none" w:sz="0" w:space="0" w:color="auto"/>
                    <w:left w:val="none" w:sz="0" w:space="0" w:color="auto"/>
                    <w:bottom w:val="none" w:sz="0" w:space="0" w:color="auto"/>
                    <w:right w:val="none" w:sz="0" w:space="0" w:color="auto"/>
                  </w:divBdr>
                  <w:divsChild>
                    <w:div w:id="742531992">
                      <w:marLeft w:val="0"/>
                      <w:marRight w:val="0"/>
                      <w:marTop w:val="0"/>
                      <w:marBottom w:val="0"/>
                      <w:divBdr>
                        <w:top w:val="none" w:sz="0" w:space="0" w:color="auto"/>
                        <w:left w:val="none" w:sz="0" w:space="0" w:color="auto"/>
                        <w:bottom w:val="none" w:sz="0" w:space="0" w:color="auto"/>
                        <w:right w:val="none" w:sz="0" w:space="0" w:color="auto"/>
                      </w:divBdr>
                    </w:div>
                  </w:divsChild>
                </w:div>
                <w:div w:id="742531297">
                  <w:marLeft w:val="0"/>
                  <w:marRight w:val="0"/>
                  <w:marTop w:val="0"/>
                  <w:marBottom w:val="0"/>
                  <w:divBdr>
                    <w:top w:val="none" w:sz="0" w:space="0" w:color="auto"/>
                    <w:left w:val="none" w:sz="0" w:space="0" w:color="auto"/>
                    <w:bottom w:val="none" w:sz="0" w:space="0" w:color="auto"/>
                    <w:right w:val="none" w:sz="0" w:space="0" w:color="auto"/>
                  </w:divBdr>
                  <w:divsChild>
                    <w:div w:id="742531650">
                      <w:marLeft w:val="0"/>
                      <w:marRight w:val="0"/>
                      <w:marTop w:val="0"/>
                      <w:marBottom w:val="0"/>
                      <w:divBdr>
                        <w:top w:val="none" w:sz="0" w:space="0" w:color="auto"/>
                        <w:left w:val="none" w:sz="0" w:space="0" w:color="auto"/>
                        <w:bottom w:val="none" w:sz="0" w:space="0" w:color="auto"/>
                        <w:right w:val="none" w:sz="0" w:space="0" w:color="auto"/>
                      </w:divBdr>
                    </w:div>
                  </w:divsChild>
                </w:div>
                <w:div w:id="742531329">
                  <w:marLeft w:val="0"/>
                  <w:marRight w:val="0"/>
                  <w:marTop w:val="0"/>
                  <w:marBottom w:val="0"/>
                  <w:divBdr>
                    <w:top w:val="none" w:sz="0" w:space="0" w:color="auto"/>
                    <w:left w:val="none" w:sz="0" w:space="0" w:color="auto"/>
                    <w:bottom w:val="none" w:sz="0" w:space="0" w:color="auto"/>
                    <w:right w:val="none" w:sz="0" w:space="0" w:color="auto"/>
                  </w:divBdr>
                  <w:divsChild>
                    <w:div w:id="742531222">
                      <w:marLeft w:val="0"/>
                      <w:marRight w:val="0"/>
                      <w:marTop w:val="0"/>
                      <w:marBottom w:val="0"/>
                      <w:divBdr>
                        <w:top w:val="none" w:sz="0" w:space="0" w:color="auto"/>
                        <w:left w:val="none" w:sz="0" w:space="0" w:color="auto"/>
                        <w:bottom w:val="none" w:sz="0" w:space="0" w:color="auto"/>
                        <w:right w:val="none" w:sz="0" w:space="0" w:color="auto"/>
                      </w:divBdr>
                    </w:div>
                  </w:divsChild>
                </w:div>
                <w:div w:id="742531344">
                  <w:marLeft w:val="0"/>
                  <w:marRight w:val="0"/>
                  <w:marTop w:val="0"/>
                  <w:marBottom w:val="0"/>
                  <w:divBdr>
                    <w:top w:val="none" w:sz="0" w:space="0" w:color="auto"/>
                    <w:left w:val="none" w:sz="0" w:space="0" w:color="auto"/>
                    <w:bottom w:val="none" w:sz="0" w:space="0" w:color="auto"/>
                    <w:right w:val="none" w:sz="0" w:space="0" w:color="auto"/>
                  </w:divBdr>
                  <w:divsChild>
                    <w:div w:id="742531628">
                      <w:marLeft w:val="0"/>
                      <w:marRight w:val="0"/>
                      <w:marTop w:val="0"/>
                      <w:marBottom w:val="0"/>
                      <w:divBdr>
                        <w:top w:val="none" w:sz="0" w:space="0" w:color="auto"/>
                        <w:left w:val="none" w:sz="0" w:space="0" w:color="auto"/>
                        <w:bottom w:val="none" w:sz="0" w:space="0" w:color="auto"/>
                        <w:right w:val="none" w:sz="0" w:space="0" w:color="auto"/>
                      </w:divBdr>
                    </w:div>
                  </w:divsChild>
                </w:div>
                <w:div w:id="742531373">
                  <w:marLeft w:val="0"/>
                  <w:marRight w:val="0"/>
                  <w:marTop w:val="0"/>
                  <w:marBottom w:val="0"/>
                  <w:divBdr>
                    <w:top w:val="none" w:sz="0" w:space="0" w:color="auto"/>
                    <w:left w:val="none" w:sz="0" w:space="0" w:color="auto"/>
                    <w:bottom w:val="none" w:sz="0" w:space="0" w:color="auto"/>
                    <w:right w:val="none" w:sz="0" w:space="0" w:color="auto"/>
                  </w:divBdr>
                  <w:divsChild>
                    <w:div w:id="742532593">
                      <w:marLeft w:val="0"/>
                      <w:marRight w:val="0"/>
                      <w:marTop w:val="0"/>
                      <w:marBottom w:val="0"/>
                      <w:divBdr>
                        <w:top w:val="none" w:sz="0" w:space="0" w:color="auto"/>
                        <w:left w:val="none" w:sz="0" w:space="0" w:color="auto"/>
                        <w:bottom w:val="none" w:sz="0" w:space="0" w:color="auto"/>
                        <w:right w:val="none" w:sz="0" w:space="0" w:color="auto"/>
                      </w:divBdr>
                    </w:div>
                  </w:divsChild>
                </w:div>
                <w:div w:id="742531387">
                  <w:marLeft w:val="0"/>
                  <w:marRight w:val="0"/>
                  <w:marTop w:val="0"/>
                  <w:marBottom w:val="0"/>
                  <w:divBdr>
                    <w:top w:val="none" w:sz="0" w:space="0" w:color="auto"/>
                    <w:left w:val="none" w:sz="0" w:space="0" w:color="auto"/>
                    <w:bottom w:val="none" w:sz="0" w:space="0" w:color="auto"/>
                    <w:right w:val="none" w:sz="0" w:space="0" w:color="auto"/>
                  </w:divBdr>
                  <w:divsChild>
                    <w:div w:id="742531238">
                      <w:marLeft w:val="0"/>
                      <w:marRight w:val="0"/>
                      <w:marTop w:val="0"/>
                      <w:marBottom w:val="0"/>
                      <w:divBdr>
                        <w:top w:val="none" w:sz="0" w:space="0" w:color="auto"/>
                        <w:left w:val="none" w:sz="0" w:space="0" w:color="auto"/>
                        <w:bottom w:val="none" w:sz="0" w:space="0" w:color="auto"/>
                        <w:right w:val="none" w:sz="0" w:space="0" w:color="auto"/>
                      </w:divBdr>
                    </w:div>
                  </w:divsChild>
                </w:div>
                <w:div w:id="742531401">
                  <w:marLeft w:val="0"/>
                  <w:marRight w:val="0"/>
                  <w:marTop w:val="0"/>
                  <w:marBottom w:val="0"/>
                  <w:divBdr>
                    <w:top w:val="none" w:sz="0" w:space="0" w:color="auto"/>
                    <w:left w:val="none" w:sz="0" w:space="0" w:color="auto"/>
                    <w:bottom w:val="none" w:sz="0" w:space="0" w:color="auto"/>
                    <w:right w:val="none" w:sz="0" w:space="0" w:color="auto"/>
                  </w:divBdr>
                  <w:divsChild>
                    <w:div w:id="742532338">
                      <w:marLeft w:val="0"/>
                      <w:marRight w:val="0"/>
                      <w:marTop w:val="0"/>
                      <w:marBottom w:val="0"/>
                      <w:divBdr>
                        <w:top w:val="none" w:sz="0" w:space="0" w:color="auto"/>
                        <w:left w:val="none" w:sz="0" w:space="0" w:color="auto"/>
                        <w:bottom w:val="none" w:sz="0" w:space="0" w:color="auto"/>
                        <w:right w:val="none" w:sz="0" w:space="0" w:color="auto"/>
                      </w:divBdr>
                    </w:div>
                  </w:divsChild>
                </w:div>
                <w:div w:id="742531456">
                  <w:marLeft w:val="0"/>
                  <w:marRight w:val="0"/>
                  <w:marTop w:val="0"/>
                  <w:marBottom w:val="0"/>
                  <w:divBdr>
                    <w:top w:val="none" w:sz="0" w:space="0" w:color="auto"/>
                    <w:left w:val="none" w:sz="0" w:space="0" w:color="auto"/>
                    <w:bottom w:val="none" w:sz="0" w:space="0" w:color="auto"/>
                    <w:right w:val="none" w:sz="0" w:space="0" w:color="auto"/>
                  </w:divBdr>
                  <w:divsChild>
                    <w:div w:id="742531868">
                      <w:marLeft w:val="0"/>
                      <w:marRight w:val="0"/>
                      <w:marTop w:val="0"/>
                      <w:marBottom w:val="0"/>
                      <w:divBdr>
                        <w:top w:val="none" w:sz="0" w:space="0" w:color="auto"/>
                        <w:left w:val="none" w:sz="0" w:space="0" w:color="auto"/>
                        <w:bottom w:val="none" w:sz="0" w:space="0" w:color="auto"/>
                        <w:right w:val="none" w:sz="0" w:space="0" w:color="auto"/>
                      </w:divBdr>
                    </w:div>
                  </w:divsChild>
                </w:div>
                <w:div w:id="742531461">
                  <w:marLeft w:val="0"/>
                  <w:marRight w:val="0"/>
                  <w:marTop w:val="0"/>
                  <w:marBottom w:val="0"/>
                  <w:divBdr>
                    <w:top w:val="none" w:sz="0" w:space="0" w:color="auto"/>
                    <w:left w:val="none" w:sz="0" w:space="0" w:color="auto"/>
                    <w:bottom w:val="none" w:sz="0" w:space="0" w:color="auto"/>
                    <w:right w:val="none" w:sz="0" w:space="0" w:color="auto"/>
                  </w:divBdr>
                  <w:divsChild>
                    <w:div w:id="742531520">
                      <w:marLeft w:val="0"/>
                      <w:marRight w:val="0"/>
                      <w:marTop w:val="0"/>
                      <w:marBottom w:val="0"/>
                      <w:divBdr>
                        <w:top w:val="none" w:sz="0" w:space="0" w:color="auto"/>
                        <w:left w:val="none" w:sz="0" w:space="0" w:color="auto"/>
                        <w:bottom w:val="none" w:sz="0" w:space="0" w:color="auto"/>
                        <w:right w:val="none" w:sz="0" w:space="0" w:color="auto"/>
                      </w:divBdr>
                    </w:div>
                    <w:div w:id="742532473">
                      <w:marLeft w:val="0"/>
                      <w:marRight w:val="0"/>
                      <w:marTop w:val="0"/>
                      <w:marBottom w:val="0"/>
                      <w:divBdr>
                        <w:top w:val="none" w:sz="0" w:space="0" w:color="auto"/>
                        <w:left w:val="none" w:sz="0" w:space="0" w:color="auto"/>
                        <w:bottom w:val="none" w:sz="0" w:space="0" w:color="auto"/>
                        <w:right w:val="none" w:sz="0" w:space="0" w:color="auto"/>
                      </w:divBdr>
                    </w:div>
                    <w:div w:id="742532649">
                      <w:marLeft w:val="0"/>
                      <w:marRight w:val="0"/>
                      <w:marTop w:val="0"/>
                      <w:marBottom w:val="0"/>
                      <w:divBdr>
                        <w:top w:val="none" w:sz="0" w:space="0" w:color="auto"/>
                        <w:left w:val="none" w:sz="0" w:space="0" w:color="auto"/>
                        <w:bottom w:val="none" w:sz="0" w:space="0" w:color="auto"/>
                        <w:right w:val="none" w:sz="0" w:space="0" w:color="auto"/>
                      </w:divBdr>
                    </w:div>
                  </w:divsChild>
                </w:div>
                <w:div w:id="742531513">
                  <w:marLeft w:val="0"/>
                  <w:marRight w:val="0"/>
                  <w:marTop w:val="0"/>
                  <w:marBottom w:val="0"/>
                  <w:divBdr>
                    <w:top w:val="none" w:sz="0" w:space="0" w:color="auto"/>
                    <w:left w:val="none" w:sz="0" w:space="0" w:color="auto"/>
                    <w:bottom w:val="none" w:sz="0" w:space="0" w:color="auto"/>
                    <w:right w:val="none" w:sz="0" w:space="0" w:color="auto"/>
                  </w:divBdr>
                  <w:divsChild>
                    <w:div w:id="742531707">
                      <w:marLeft w:val="0"/>
                      <w:marRight w:val="0"/>
                      <w:marTop w:val="0"/>
                      <w:marBottom w:val="0"/>
                      <w:divBdr>
                        <w:top w:val="none" w:sz="0" w:space="0" w:color="auto"/>
                        <w:left w:val="none" w:sz="0" w:space="0" w:color="auto"/>
                        <w:bottom w:val="none" w:sz="0" w:space="0" w:color="auto"/>
                        <w:right w:val="none" w:sz="0" w:space="0" w:color="auto"/>
                      </w:divBdr>
                    </w:div>
                  </w:divsChild>
                </w:div>
                <w:div w:id="742531558">
                  <w:marLeft w:val="0"/>
                  <w:marRight w:val="0"/>
                  <w:marTop w:val="0"/>
                  <w:marBottom w:val="0"/>
                  <w:divBdr>
                    <w:top w:val="none" w:sz="0" w:space="0" w:color="auto"/>
                    <w:left w:val="none" w:sz="0" w:space="0" w:color="auto"/>
                    <w:bottom w:val="none" w:sz="0" w:space="0" w:color="auto"/>
                    <w:right w:val="none" w:sz="0" w:space="0" w:color="auto"/>
                  </w:divBdr>
                  <w:divsChild>
                    <w:div w:id="742531230">
                      <w:marLeft w:val="0"/>
                      <w:marRight w:val="0"/>
                      <w:marTop w:val="0"/>
                      <w:marBottom w:val="0"/>
                      <w:divBdr>
                        <w:top w:val="none" w:sz="0" w:space="0" w:color="auto"/>
                        <w:left w:val="none" w:sz="0" w:space="0" w:color="auto"/>
                        <w:bottom w:val="none" w:sz="0" w:space="0" w:color="auto"/>
                        <w:right w:val="none" w:sz="0" w:space="0" w:color="auto"/>
                      </w:divBdr>
                    </w:div>
                    <w:div w:id="742532701">
                      <w:marLeft w:val="0"/>
                      <w:marRight w:val="0"/>
                      <w:marTop w:val="0"/>
                      <w:marBottom w:val="0"/>
                      <w:divBdr>
                        <w:top w:val="none" w:sz="0" w:space="0" w:color="auto"/>
                        <w:left w:val="none" w:sz="0" w:space="0" w:color="auto"/>
                        <w:bottom w:val="none" w:sz="0" w:space="0" w:color="auto"/>
                        <w:right w:val="none" w:sz="0" w:space="0" w:color="auto"/>
                      </w:divBdr>
                    </w:div>
                    <w:div w:id="742532802">
                      <w:marLeft w:val="0"/>
                      <w:marRight w:val="0"/>
                      <w:marTop w:val="0"/>
                      <w:marBottom w:val="0"/>
                      <w:divBdr>
                        <w:top w:val="none" w:sz="0" w:space="0" w:color="auto"/>
                        <w:left w:val="none" w:sz="0" w:space="0" w:color="auto"/>
                        <w:bottom w:val="none" w:sz="0" w:space="0" w:color="auto"/>
                        <w:right w:val="none" w:sz="0" w:space="0" w:color="auto"/>
                      </w:divBdr>
                    </w:div>
                  </w:divsChild>
                </w:div>
                <w:div w:id="742531561">
                  <w:marLeft w:val="0"/>
                  <w:marRight w:val="0"/>
                  <w:marTop w:val="0"/>
                  <w:marBottom w:val="0"/>
                  <w:divBdr>
                    <w:top w:val="none" w:sz="0" w:space="0" w:color="auto"/>
                    <w:left w:val="none" w:sz="0" w:space="0" w:color="auto"/>
                    <w:bottom w:val="none" w:sz="0" w:space="0" w:color="auto"/>
                    <w:right w:val="none" w:sz="0" w:space="0" w:color="auto"/>
                  </w:divBdr>
                  <w:divsChild>
                    <w:div w:id="742531591">
                      <w:marLeft w:val="0"/>
                      <w:marRight w:val="0"/>
                      <w:marTop w:val="0"/>
                      <w:marBottom w:val="0"/>
                      <w:divBdr>
                        <w:top w:val="none" w:sz="0" w:space="0" w:color="auto"/>
                        <w:left w:val="none" w:sz="0" w:space="0" w:color="auto"/>
                        <w:bottom w:val="none" w:sz="0" w:space="0" w:color="auto"/>
                        <w:right w:val="none" w:sz="0" w:space="0" w:color="auto"/>
                      </w:divBdr>
                    </w:div>
                    <w:div w:id="742532330">
                      <w:marLeft w:val="0"/>
                      <w:marRight w:val="0"/>
                      <w:marTop w:val="0"/>
                      <w:marBottom w:val="0"/>
                      <w:divBdr>
                        <w:top w:val="none" w:sz="0" w:space="0" w:color="auto"/>
                        <w:left w:val="none" w:sz="0" w:space="0" w:color="auto"/>
                        <w:bottom w:val="none" w:sz="0" w:space="0" w:color="auto"/>
                        <w:right w:val="none" w:sz="0" w:space="0" w:color="auto"/>
                      </w:divBdr>
                    </w:div>
                    <w:div w:id="742532782">
                      <w:marLeft w:val="0"/>
                      <w:marRight w:val="0"/>
                      <w:marTop w:val="0"/>
                      <w:marBottom w:val="0"/>
                      <w:divBdr>
                        <w:top w:val="none" w:sz="0" w:space="0" w:color="auto"/>
                        <w:left w:val="none" w:sz="0" w:space="0" w:color="auto"/>
                        <w:bottom w:val="none" w:sz="0" w:space="0" w:color="auto"/>
                        <w:right w:val="none" w:sz="0" w:space="0" w:color="auto"/>
                      </w:divBdr>
                    </w:div>
                  </w:divsChild>
                </w:div>
                <w:div w:id="742531635">
                  <w:marLeft w:val="0"/>
                  <w:marRight w:val="0"/>
                  <w:marTop w:val="0"/>
                  <w:marBottom w:val="0"/>
                  <w:divBdr>
                    <w:top w:val="none" w:sz="0" w:space="0" w:color="auto"/>
                    <w:left w:val="none" w:sz="0" w:space="0" w:color="auto"/>
                    <w:bottom w:val="none" w:sz="0" w:space="0" w:color="auto"/>
                    <w:right w:val="none" w:sz="0" w:space="0" w:color="auto"/>
                  </w:divBdr>
                  <w:divsChild>
                    <w:div w:id="742531321">
                      <w:marLeft w:val="0"/>
                      <w:marRight w:val="0"/>
                      <w:marTop w:val="0"/>
                      <w:marBottom w:val="0"/>
                      <w:divBdr>
                        <w:top w:val="none" w:sz="0" w:space="0" w:color="auto"/>
                        <w:left w:val="none" w:sz="0" w:space="0" w:color="auto"/>
                        <w:bottom w:val="none" w:sz="0" w:space="0" w:color="auto"/>
                        <w:right w:val="none" w:sz="0" w:space="0" w:color="auto"/>
                      </w:divBdr>
                    </w:div>
                  </w:divsChild>
                </w:div>
                <w:div w:id="742531646">
                  <w:marLeft w:val="0"/>
                  <w:marRight w:val="0"/>
                  <w:marTop w:val="0"/>
                  <w:marBottom w:val="0"/>
                  <w:divBdr>
                    <w:top w:val="none" w:sz="0" w:space="0" w:color="auto"/>
                    <w:left w:val="none" w:sz="0" w:space="0" w:color="auto"/>
                    <w:bottom w:val="none" w:sz="0" w:space="0" w:color="auto"/>
                    <w:right w:val="none" w:sz="0" w:space="0" w:color="auto"/>
                  </w:divBdr>
                  <w:divsChild>
                    <w:div w:id="742531354">
                      <w:marLeft w:val="0"/>
                      <w:marRight w:val="0"/>
                      <w:marTop w:val="0"/>
                      <w:marBottom w:val="0"/>
                      <w:divBdr>
                        <w:top w:val="none" w:sz="0" w:space="0" w:color="auto"/>
                        <w:left w:val="none" w:sz="0" w:space="0" w:color="auto"/>
                        <w:bottom w:val="none" w:sz="0" w:space="0" w:color="auto"/>
                        <w:right w:val="none" w:sz="0" w:space="0" w:color="auto"/>
                      </w:divBdr>
                    </w:div>
                  </w:divsChild>
                </w:div>
                <w:div w:id="742531652">
                  <w:marLeft w:val="0"/>
                  <w:marRight w:val="0"/>
                  <w:marTop w:val="0"/>
                  <w:marBottom w:val="0"/>
                  <w:divBdr>
                    <w:top w:val="none" w:sz="0" w:space="0" w:color="auto"/>
                    <w:left w:val="none" w:sz="0" w:space="0" w:color="auto"/>
                    <w:bottom w:val="none" w:sz="0" w:space="0" w:color="auto"/>
                    <w:right w:val="none" w:sz="0" w:space="0" w:color="auto"/>
                  </w:divBdr>
                  <w:divsChild>
                    <w:div w:id="742531601">
                      <w:marLeft w:val="0"/>
                      <w:marRight w:val="0"/>
                      <w:marTop w:val="0"/>
                      <w:marBottom w:val="0"/>
                      <w:divBdr>
                        <w:top w:val="none" w:sz="0" w:space="0" w:color="auto"/>
                        <w:left w:val="none" w:sz="0" w:space="0" w:color="auto"/>
                        <w:bottom w:val="none" w:sz="0" w:space="0" w:color="auto"/>
                        <w:right w:val="none" w:sz="0" w:space="0" w:color="auto"/>
                      </w:divBdr>
                    </w:div>
                  </w:divsChild>
                </w:div>
                <w:div w:id="742531705">
                  <w:marLeft w:val="0"/>
                  <w:marRight w:val="0"/>
                  <w:marTop w:val="0"/>
                  <w:marBottom w:val="0"/>
                  <w:divBdr>
                    <w:top w:val="none" w:sz="0" w:space="0" w:color="auto"/>
                    <w:left w:val="none" w:sz="0" w:space="0" w:color="auto"/>
                    <w:bottom w:val="none" w:sz="0" w:space="0" w:color="auto"/>
                    <w:right w:val="none" w:sz="0" w:space="0" w:color="auto"/>
                  </w:divBdr>
                  <w:divsChild>
                    <w:div w:id="742532726">
                      <w:marLeft w:val="0"/>
                      <w:marRight w:val="0"/>
                      <w:marTop w:val="0"/>
                      <w:marBottom w:val="0"/>
                      <w:divBdr>
                        <w:top w:val="none" w:sz="0" w:space="0" w:color="auto"/>
                        <w:left w:val="none" w:sz="0" w:space="0" w:color="auto"/>
                        <w:bottom w:val="none" w:sz="0" w:space="0" w:color="auto"/>
                        <w:right w:val="none" w:sz="0" w:space="0" w:color="auto"/>
                      </w:divBdr>
                    </w:div>
                  </w:divsChild>
                </w:div>
                <w:div w:id="742531711">
                  <w:marLeft w:val="0"/>
                  <w:marRight w:val="0"/>
                  <w:marTop w:val="0"/>
                  <w:marBottom w:val="0"/>
                  <w:divBdr>
                    <w:top w:val="none" w:sz="0" w:space="0" w:color="auto"/>
                    <w:left w:val="none" w:sz="0" w:space="0" w:color="auto"/>
                    <w:bottom w:val="none" w:sz="0" w:space="0" w:color="auto"/>
                    <w:right w:val="none" w:sz="0" w:space="0" w:color="auto"/>
                  </w:divBdr>
                  <w:divsChild>
                    <w:div w:id="742531930">
                      <w:marLeft w:val="0"/>
                      <w:marRight w:val="0"/>
                      <w:marTop w:val="0"/>
                      <w:marBottom w:val="0"/>
                      <w:divBdr>
                        <w:top w:val="none" w:sz="0" w:space="0" w:color="auto"/>
                        <w:left w:val="none" w:sz="0" w:space="0" w:color="auto"/>
                        <w:bottom w:val="none" w:sz="0" w:space="0" w:color="auto"/>
                        <w:right w:val="none" w:sz="0" w:space="0" w:color="auto"/>
                      </w:divBdr>
                    </w:div>
                  </w:divsChild>
                </w:div>
                <w:div w:id="742531757">
                  <w:marLeft w:val="0"/>
                  <w:marRight w:val="0"/>
                  <w:marTop w:val="0"/>
                  <w:marBottom w:val="0"/>
                  <w:divBdr>
                    <w:top w:val="none" w:sz="0" w:space="0" w:color="auto"/>
                    <w:left w:val="none" w:sz="0" w:space="0" w:color="auto"/>
                    <w:bottom w:val="none" w:sz="0" w:space="0" w:color="auto"/>
                    <w:right w:val="none" w:sz="0" w:space="0" w:color="auto"/>
                  </w:divBdr>
                  <w:divsChild>
                    <w:div w:id="742531380">
                      <w:marLeft w:val="0"/>
                      <w:marRight w:val="0"/>
                      <w:marTop w:val="0"/>
                      <w:marBottom w:val="0"/>
                      <w:divBdr>
                        <w:top w:val="none" w:sz="0" w:space="0" w:color="auto"/>
                        <w:left w:val="none" w:sz="0" w:space="0" w:color="auto"/>
                        <w:bottom w:val="none" w:sz="0" w:space="0" w:color="auto"/>
                        <w:right w:val="none" w:sz="0" w:space="0" w:color="auto"/>
                      </w:divBdr>
                    </w:div>
                  </w:divsChild>
                </w:div>
                <w:div w:id="742531798">
                  <w:marLeft w:val="0"/>
                  <w:marRight w:val="0"/>
                  <w:marTop w:val="0"/>
                  <w:marBottom w:val="0"/>
                  <w:divBdr>
                    <w:top w:val="none" w:sz="0" w:space="0" w:color="auto"/>
                    <w:left w:val="none" w:sz="0" w:space="0" w:color="auto"/>
                    <w:bottom w:val="none" w:sz="0" w:space="0" w:color="auto"/>
                    <w:right w:val="none" w:sz="0" w:space="0" w:color="auto"/>
                  </w:divBdr>
                  <w:divsChild>
                    <w:div w:id="742531841">
                      <w:marLeft w:val="0"/>
                      <w:marRight w:val="0"/>
                      <w:marTop w:val="0"/>
                      <w:marBottom w:val="0"/>
                      <w:divBdr>
                        <w:top w:val="none" w:sz="0" w:space="0" w:color="auto"/>
                        <w:left w:val="none" w:sz="0" w:space="0" w:color="auto"/>
                        <w:bottom w:val="none" w:sz="0" w:space="0" w:color="auto"/>
                        <w:right w:val="none" w:sz="0" w:space="0" w:color="auto"/>
                      </w:divBdr>
                    </w:div>
                  </w:divsChild>
                </w:div>
                <w:div w:id="742531857">
                  <w:marLeft w:val="0"/>
                  <w:marRight w:val="0"/>
                  <w:marTop w:val="0"/>
                  <w:marBottom w:val="0"/>
                  <w:divBdr>
                    <w:top w:val="none" w:sz="0" w:space="0" w:color="auto"/>
                    <w:left w:val="none" w:sz="0" w:space="0" w:color="auto"/>
                    <w:bottom w:val="none" w:sz="0" w:space="0" w:color="auto"/>
                    <w:right w:val="none" w:sz="0" w:space="0" w:color="auto"/>
                  </w:divBdr>
                  <w:divsChild>
                    <w:div w:id="742532441">
                      <w:marLeft w:val="0"/>
                      <w:marRight w:val="0"/>
                      <w:marTop w:val="0"/>
                      <w:marBottom w:val="0"/>
                      <w:divBdr>
                        <w:top w:val="none" w:sz="0" w:space="0" w:color="auto"/>
                        <w:left w:val="none" w:sz="0" w:space="0" w:color="auto"/>
                        <w:bottom w:val="none" w:sz="0" w:space="0" w:color="auto"/>
                        <w:right w:val="none" w:sz="0" w:space="0" w:color="auto"/>
                      </w:divBdr>
                    </w:div>
                  </w:divsChild>
                </w:div>
                <w:div w:id="742531905">
                  <w:marLeft w:val="0"/>
                  <w:marRight w:val="0"/>
                  <w:marTop w:val="0"/>
                  <w:marBottom w:val="0"/>
                  <w:divBdr>
                    <w:top w:val="none" w:sz="0" w:space="0" w:color="auto"/>
                    <w:left w:val="none" w:sz="0" w:space="0" w:color="auto"/>
                    <w:bottom w:val="none" w:sz="0" w:space="0" w:color="auto"/>
                    <w:right w:val="none" w:sz="0" w:space="0" w:color="auto"/>
                  </w:divBdr>
                  <w:divsChild>
                    <w:div w:id="742531739">
                      <w:marLeft w:val="0"/>
                      <w:marRight w:val="0"/>
                      <w:marTop w:val="0"/>
                      <w:marBottom w:val="0"/>
                      <w:divBdr>
                        <w:top w:val="none" w:sz="0" w:space="0" w:color="auto"/>
                        <w:left w:val="none" w:sz="0" w:space="0" w:color="auto"/>
                        <w:bottom w:val="none" w:sz="0" w:space="0" w:color="auto"/>
                        <w:right w:val="none" w:sz="0" w:space="0" w:color="auto"/>
                      </w:divBdr>
                    </w:div>
                  </w:divsChild>
                </w:div>
                <w:div w:id="742531916">
                  <w:marLeft w:val="0"/>
                  <w:marRight w:val="0"/>
                  <w:marTop w:val="0"/>
                  <w:marBottom w:val="0"/>
                  <w:divBdr>
                    <w:top w:val="none" w:sz="0" w:space="0" w:color="auto"/>
                    <w:left w:val="none" w:sz="0" w:space="0" w:color="auto"/>
                    <w:bottom w:val="none" w:sz="0" w:space="0" w:color="auto"/>
                    <w:right w:val="none" w:sz="0" w:space="0" w:color="auto"/>
                  </w:divBdr>
                  <w:divsChild>
                    <w:div w:id="742532119">
                      <w:marLeft w:val="0"/>
                      <w:marRight w:val="0"/>
                      <w:marTop w:val="0"/>
                      <w:marBottom w:val="0"/>
                      <w:divBdr>
                        <w:top w:val="none" w:sz="0" w:space="0" w:color="auto"/>
                        <w:left w:val="none" w:sz="0" w:space="0" w:color="auto"/>
                        <w:bottom w:val="none" w:sz="0" w:space="0" w:color="auto"/>
                        <w:right w:val="none" w:sz="0" w:space="0" w:color="auto"/>
                      </w:divBdr>
                    </w:div>
                  </w:divsChild>
                </w:div>
                <w:div w:id="742531940">
                  <w:marLeft w:val="0"/>
                  <w:marRight w:val="0"/>
                  <w:marTop w:val="0"/>
                  <w:marBottom w:val="0"/>
                  <w:divBdr>
                    <w:top w:val="none" w:sz="0" w:space="0" w:color="auto"/>
                    <w:left w:val="none" w:sz="0" w:space="0" w:color="auto"/>
                    <w:bottom w:val="none" w:sz="0" w:space="0" w:color="auto"/>
                    <w:right w:val="none" w:sz="0" w:space="0" w:color="auto"/>
                  </w:divBdr>
                  <w:divsChild>
                    <w:div w:id="742531797">
                      <w:marLeft w:val="0"/>
                      <w:marRight w:val="0"/>
                      <w:marTop w:val="0"/>
                      <w:marBottom w:val="0"/>
                      <w:divBdr>
                        <w:top w:val="none" w:sz="0" w:space="0" w:color="auto"/>
                        <w:left w:val="none" w:sz="0" w:space="0" w:color="auto"/>
                        <w:bottom w:val="none" w:sz="0" w:space="0" w:color="auto"/>
                        <w:right w:val="none" w:sz="0" w:space="0" w:color="auto"/>
                      </w:divBdr>
                    </w:div>
                  </w:divsChild>
                </w:div>
                <w:div w:id="742532053">
                  <w:marLeft w:val="0"/>
                  <w:marRight w:val="0"/>
                  <w:marTop w:val="0"/>
                  <w:marBottom w:val="0"/>
                  <w:divBdr>
                    <w:top w:val="none" w:sz="0" w:space="0" w:color="auto"/>
                    <w:left w:val="none" w:sz="0" w:space="0" w:color="auto"/>
                    <w:bottom w:val="none" w:sz="0" w:space="0" w:color="auto"/>
                    <w:right w:val="none" w:sz="0" w:space="0" w:color="auto"/>
                  </w:divBdr>
                  <w:divsChild>
                    <w:div w:id="742532374">
                      <w:marLeft w:val="0"/>
                      <w:marRight w:val="0"/>
                      <w:marTop w:val="0"/>
                      <w:marBottom w:val="0"/>
                      <w:divBdr>
                        <w:top w:val="none" w:sz="0" w:space="0" w:color="auto"/>
                        <w:left w:val="none" w:sz="0" w:space="0" w:color="auto"/>
                        <w:bottom w:val="none" w:sz="0" w:space="0" w:color="auto"/>
                        <w:right w:val="none" w:sz="0" w:space="0" w:color="auto"/>
                      </w:divBdr>
                    </w:div>
                  </w:divsChild>
                </w:div>
                <w:div w:id="742532072">
                  <w:marLeft w:val="0"/>
                  <w:marRight w:val="0"/>
                  <w:marTop w:val="0"/>
                  <w:marBottom w:val="0"/>
                  <w:divBdr>
                    <w:top w:val="none" w:sz="0" w:space="0" w:color="auto"/>
                    <w:left w:val="none" w:sz="0" w:space="0" w:color="auto"/>
                    <w:bottom w:val="none" w:sz="0" w:space="0" w:color="auto"/>
                    <w:right w:val="none" w:sz="0" w:space="0" w:color="auto"/>
                  </w:divBdr>
                  <w:divsChild>
                    <w:div w:id="742532889">
                      <w:marLeft w:val="0"/>
                      <w:marRight w:val="0"/>
                      <w:marTop w:val="0"/>
                      <w:marBottom w:val="0"/>
                      <w:divBdr>
                        <w:top w:val="none" w:sz="0" w:space="0" w:color="auto"/>
                        <w:left w:val="none" w:sz="0" w:space="0" w:color="auto"/>
                        <w:bottom w:val="none" w:sz="0" w:space="0" w:color="auto"/>
                        <w:right w:val="none" w:sz="0" w:space="0" w:color="auto"/>
                      </w:divBdr>
                    </w:div>
                  </w:divsChild>
                </w:div>
                <w:div w:id="742532075">
                  <w:marLeft w:val="0"/>
                  <w:marRight w:val="0"/>
                  <w:marTop w:val="0"/>
                  <w:marBottom w:val="0"/>
                  <w:divBdr>
                    <w:top w:val="none" w:sz="0" w:space="0" w:color="auto"/>
                    <w:left w:val="none" w:sz="0" w:space="0" w:color="auto"/>
                    <w:bottom w:val="none" w:sz="0" w:space="0" w:color="auto"/>
                    <w:right w:val="none" w:sz="0" w:space="0" w:color="auto"/>
                  </w:divBdr>
                  <w:divsChild>
                    <w:div w:id="742532787">
                      <w:marLeft w:val="0"/>
                      <w:marRight w:val="0"/>
                      <w:marTop w:val="0"/>
                      <w:marBottom w:val="0"/>
                      <w:divBdr>
                        <w:top w:val="none" w:sz="0" w:space="0" w:color="auto"/>
                        <w:left w:val="none" w:sz="0" w:space="0" w:color="auto"/>
                        <w:bottom w:val="none" w:sz="0" w:space="0" w:color="auto"/>
                        <w:right w:val="none" w:sz="0" w:space="0" w:color="auto"/>
                      </w:divBdr>
                    </w:div>
                  </w:divsChild>
                </w:div>
                <w:div w:id="742532103">
                  <w:marLeft w:val="0"/>
                  <w:marRight w:val="0"/>
                  <w:marTop w:val="0"/>
                  <w:marBottom w:val="0"/>
                  <w:divBdr>
                    <w:top w:val="none" w:sz="0" w:space="0" w:color="auto"/>
                    <w:left w:val="none" w:sz="0" w:space="0" w:color="auto"/>
                    <w:bottom w:val="none" w:sz="0" w:space="0" w:color="auto"/>
                    <w:right w:val="none" w:sz="0" w:space="0" w:color="auto"/>
                  </w:divBdr>
                  <w:divsChild>
                    <w:div w:id="742531161">
                      <w:marLeft w:val="0"/>
                      <w:marRight w:val="0"/>
                      <w:marTop w:val="0"/>
                      <w:marBottom w:val="0"/>
                      <w:divBdr>
                        <w:top w:val="none" w:sz="0" w:space="0" w:color="auto"/>
                        <w:left w:val="none" w:sz="0" w:space="0" w:color="auto"/>
                        <w:bottom w:val="none" w:sz="0" w:space="0" w:color="auto"/>
                        <w:right w:val="none" w:sz="0" w:space="0" w:color="auto"/>
                      </w:divBdr>
                    </w:div>
                    <w:div w:id="742531492">
                      <w:marLeft w:val="0"/>
                      <w:marRight w:val="0"/>
                      <w:marTop w:val="0"/>
                      <w:marBottom w:val="0"/>
                      <w:divBdr>
                        <w:top w:val="none" w:sz="0" w:space="0" w:color="auto"/>
                        <w:left w:val="none" w:sz="0" w:space="0" w:color="auto"/>
                        <w:bottom w:val="none" w:sz="0" w:space="0" w:color="auto"/>
                        <w:right w:val="none" w:sz="0" w:space="0" w:color="auto"/>
                      </w:divBdr>
                    </w:div>
                    <w:div w:id="742532629">
                      <w:marLeft w:val="0"/>
                      <w:marRight w:val="0"/>
                      <w:marTop w:val="0"/>
                      <w:marBottom w:val="0"/>
                      <w:divBdr>
                        <w:top w:val="none" w:sz="0" w:space="0" w:color="auto"/>
                        <w:left w:val="none" w:sz="0" w:space="0" w:color="auto"/>
                        <w:bottom w:val="none" w:sz="0" w:space="0" w:color="auto"/>
                        <w:right w:val="none" w:sz="0" w:space="0" w:color="auto"/>
                      </w:divBdr>
                    </w:div>
                  </w:divsChild>
                </w:div>
                <w:div w:id="742532108">
                  <w:marLeft w:val="0"/>
                  <w:marRight w:val="0"/>
                  <w:marTop w:val="0"/>
                  <w:marBottom w:val="0"/>
                  <w:divBdr>
                    <w:top w:val="none" w:sz="0" w:space="0" w:color="auto"/>
                    <w:left w:val="none" w:sz="0" w:space="0" w:color="auto"/>
                    <w:bottom w:val="none" w:sz="0" w:space="0" w:color="auto"/>
                    <w:right w:val="none" w:sz="0" w:space="0" w:color="auto"/>
                  </w:divBdr>
                  <w:divsChild>
                    <w:div w:id="742531713">
                      <w:marLeft w:val="0"/>
                      <w:marRight w:val="0"/>
                      <w:marTop w:val="0"/>
                      <w:marBottom w:val="0"/>
                      <w:divBdr>
                        <w:top w:val="none" w:sz="0" w:space="0" w:color="auto"/>
                        <w:left w:val="none" w:sz="0" w:space="0" w:color="auto"/>
                        <w:bottom w:val="none" w:sz="0" w:space="0" w:color="auto"/>
                        <w:right w:val="none" w:sz="0" w:space="0" w:color="auto"/>
                      </w:divBdr>
                    </w:div>
                  </w:divsChild>
                </w:div>
                <w:div w:id="742532115">
                  <w:marLeft w:val="0"/>
                  <w:marRight w:val="0"/>
                  <w:marTop w:val="0"/>
                  <w:marBottom w:val="0"/>
                  <w:divBdr>
                    <w:top w:val="none" w:sz="0" w:space="0" w:color="auto"/>
                    <w:left w:val="none" w:sz="0" w:space="0" w:color="auto"/>
                    <w:bottom w:val="none" w:sz="0" w:space="0" w:color="auto"/>
                    <w:right w:val="none" w:sz="0" w:space="0" w:color="auto"/>
                  </w:divBdr>
                  <w:divsChild>
                    <w:div w:id="742532510">
                      <w:marLeft w:val="0"/>
                      <w:marRight w:val="0"/>
                      <w:marTop w:val="0"/>
                      <w:marBottom w:val="0"/>
                      <w:divBdr>
                        <w:top w:val="none" w:sz="0" w:space="0" w:color="auto"/>
                        <w:left w:val="none" w:sz="0" w:space="0" w:color="auto"/>
                        <w:bottom w:val="none" w:sz="0" w:space="0" w:color="auto"/>
                        <w:right w:val="none" w:sz="0" w:space="0" w:color="auto"/>
                      </w:divBdr>
                    </w:div>
                  </w:divsChild>
                </w:div>
                <w:div w:id="742532147">
                  <w:marLeft w:val="0"/>
                  <w:marRight w:val="0"/>
                  <w:marTop w:val="0"/>
                  <w:marBottom w:val="0"/>
                  <w:divBdr>
                    <w:top w:val="none" w:sz="0" w:space="0" w:color="auto"/>
                    <w:left w:val="none" w:sz="0" w:space="0" w:color="auto"/>
                    <w:bottom w:val="none" w:sz="0" w:space="0" w:color="auto"/>
                    <w:right w:val="none" w:sz="0" w:space="0" w:color="auto"/>
                  </w:divBdr>
                  <w:divsChild>
                    <w:div w:id="742531490">
                      <w:marLeft w:val="0"/>
                      <w:marRight w:val="0"/>
                      <w:marTop w:val="0"/>
                      <w:marBottom w:val="0"/>
                      <w:divBdr>
                        <w:top w:val="none" w:sz="0" w:space="0" w:color="auto"/>
                        <w:left w:val="none" w:sz="0" w:space="0" w:color="auto"/>
                        <w:bottom w:val="none" w:sz="0" w:space="0" w:color="auto"/>
                        <w:right w:val="none" w:sz="0" w:space="0" w:color="auto"/>
                      </w:divBdr>
                    </w:div>
                  </w:divsChild>
                </w:div>
                <w:div w:id="742532198">
                  <w:marLeft w:val="0"/>
                  <w:marRight w:val="0"/>
                  <w:marTop w:val="0"/>
                  <w:marBottom w:val="0"/>
                  <w:divBdr>
                    <w:top w:val="none" w:sz="0" w:space="0" w:color="auto"/>
                    <w:left w:val="none" w:sz="0" w:space="0" w:color="auto"/>
                    <w:bottom w:val="none" w:sz="0" w:space="0" w:color="auto"/>
                    <w:right w:val="none" w:sz="0" w:space="0" w:color="auto"/>
                  </w:divBdr>
                  <w:divsChild>
                    <w:div w:id="742531194">
                      <w:marLeft w:val="0"/>
                      <w:marRight w:val="0"/>
                      <w:marTop w:val="0"/>
                      <w:marBottom w:val="0"/>
                      <w:divBdr>
                        <w:top w:val="none" w:sz="0" w:space="0" w:color="auto"/>
                        <w:left w:val="none" w:sz="0" w:space="0" w:color="auto"/>
                        <w:bottom w:val="none" w:sz="0" w:space="0" w:color="auto"/>
                        <w:right w:val="none" w:sz="0" w:space="0" w:color="auto"/>
                      </w:divBdr>
                    </w:div>
                    <w:div w:id="742531436">
                      <w:marLeft w:val="0"/>
                      <w:marRight w:val="0"/>
                      <w:marTop w:val="0"/>
                      <w:marBottom w:val="0"/>
                      <w:divBdr>
                        <w:top w:val="none" w:sz="0" w:space="0" w:color="auto"/>
                        <w:left w:val="none" w:sz="0" w:space="0" w:color="auto"/>
                        <w:bottom w:val="none" w:sz="0" w:space="0" w:color="auto"/>
                        <w:right w:val="none" w:sz="0" w:space="0" w:color="auto"/>
                      </w:divBdr>
                    </w:div>
                    <w:div w:id="742532536">
                      <w:marLeft w:val="0"/>
                      <w:marRight w:val="0"/>
                      <w:marTop w:val="0"/>
                      <w:marBottom w:val="0"/>
                      <w:divBdr>
                        <w:top w:val="none" w:sz="0" w:space="0" w:color="auto"/>
                        <w:left w:val="none" w:sz="0" w:space="0" w:color="auto"/>
                        <w:bottom w:val="none" w:sz="0" w:space="0" w:color="auto"/>
                        <w:right w:val="none" w:sz="0" w:space="0" w:color="auto"/>
                      </w:divBdr>
                    </w:div>
                  </w:divsChild>
                </w:div>
                <w:div w:id="742532214">
                  <w:marLeft w:val="0"/>
                  <w:marRight w:val="0"/>
                  <w:marTop w:val="0"/>
                  <w:marBottom w:val="0"/>
                  <w:divBdr>
                    <w:top w:val="none" w:sz="0" w:space="0" w:color="auto"/>
                    <w:left w:val="none" w:sz="0" w:space="0" w:color="auto"/>
                    <w:bottom w:val="none" w:sz="0" w:space="0" w:color="auto"/>
                    <w:right w:val="none" w:sz="0" w:space="0" w:color="auto"/>
                  </w:divBdr>
                  <w:divsChild>
                    <w:div w:id="742531251">
                      <w:marLeft w:val="0"/>
                      <w:marRight w:val="0"/>
                      <w:marTop w:val="0"/>
                      <w:marBottom w:val="0"/>
                      <w:divBdr>
                        <w:top w:val="none" w:sz="0" w:space="0" w:color="auto"/>
                        <w:left w:val="none" w:sz="0" w:space="0" w:color="auto"/>
                        <w:bottom w:val="none" w:sz="0" w:space="0" w:color="auto"/>
                        <w:right w:val="none" w:sz="0" w:space="0" w:color="auto"/>
                      </w:divBdr>
                    </w:div>
                    <w:div w:id="742531325">
                      <w:marLeft w:val="0"/>
                      <w:marRight w:val="0"/>
                      <w:marTop w:val="0"/>
                      <w:marBottom w:val="0"/>
                      <w:divBdr>
                        <w:top w:val="none" w:sz="0" w:space="0" w:color="auto"/>
                        <w:left w:val="none" w:sz="0" w:space="0" w:color="auto"/>
                        <w:bottom w:val="none" w:sz="0" w:space="0" w:color="auto"/>
                        <w:right w:val="none" w:sz="0" w:space="0" w:color="auto"/>
                      </w:divBdr>
                    </w:div>
                    <w:div w:id="742531509">
                      <w:marLeft w:val="0"/>
                      <w:marRight w:val="0"/>
                      <w:marTop w:val="0"/>
                      <w:marBottom w:val="0"/>
                      <w:divBdr>
                        <w:top w:val="none" w:sz="0" w:space="0" w:color="auto"/>
                        <w:left w:val="none" w:sz="0" w:space="0" w:color="auto"/>
                        <w:bottom w:val="none" w:sz="0" w:space="0" w:color="auto"/>
                        <w:right w:val="none" w:sz="0" w:space="0" w:color="auto"/>
                      </w:divBdr>
                    </w:div>
                  </w:divsChild>
                </w:div>
                <w:div w:id="742532217">
                  <w:marLeft w:val="0"/>
                  <w:marRight w:val="0"/>
                  <w:marTop w:val="0"/>
                  <w:marBottom w:val="0"/>
                  <w:divBdr>
                    <w:top w:val="none" w:sz="0" w:space="0" w:color="auto"/>
                    <w:left w:val="none" w:sz="0" w:space="0" w:color="auto"/>
                    <w:bottom w:val="none" w:sz="0" w:space="0" w:color="auto"/>
                    <w:right w:val="none" w:sz="0" w:space="0" w:color="auto"/>
                  </w:divBdr>
                  <w:divsChild>
                    <w:div w:id="742532513">
                      <w:marLeft w:val="0"/>
                      <w:marRight w:val="0"/>
                      <w:marTop w:val="0"/>
                      <w:marBottom w:val="0"/>
                      <w:divBdr>
                        <w:top w:val="none" w:sz="0" w:space="0" w:color="auto"/>
                        <w:left w:val="none" w:sz="0" w:space="0" w:color="auto"/>
                        <w:bottom w:val="none" w:sz="0" w:space="0" w:color="auto"/>
                        <w:right w:val="none" w:sz="0" w:space="0" w:color="auto"/>
                      </w:divBdr>
                    </w:div>
                  </w:divsChild>
                </w:div>
                <w:div w:id="742532224">
                  <w:marLeft w:val="0"/>
                  <w:marRight w:val="0"/>
                  <w:marTop w:val="0"/>
                  <w:marBottom w:val="0"/>
                  <w:divBdr>
                    <w:top w:val="none" w:sz="0" w:space="0" w:color="auto"/>
                    <w:left w:val="none" w:sz="0" w:space="0" w:color="auto"/>
                    <w:bottom w:val="none" w:sz="0" w:space="0" w:color="auto"/>
                    <w:right w:val="none" w:sz="0" w:space="0" w:color="auto"/>
                  </w:divBdr>
                  <w:divsChild>
                    <w:div w:id="742532618">
                      <w:marLeft w:val="0"/>
                      <w:marRight w:val="0"/>
                      <w:marTop w:val="0"/>
                      <w:marBottom w:val="0"/>
                      <w:divBdr>
                        <w:top w:val="none" w:sz="0" w:space="0" w:color="auto"/>
                        <w:left w:val="none" w:sz="0" w:space="0" w:color="auto"/>
                        <w:bottom w:val="none" w:sz="0" w:space="0" w:color="auto"/>
                        <w:right w:val="none" w:sz="0" w:space="0" w:color="auto"/>
                      </w:divBdr>
                    </w:div>
                  </w:divsChild>
                </w:div>
                <w:div w:id="742532262">
                  <w:marLeft w:val="0"/>
                  <w:marRight w:val="0"/>
                  <w:marTop w:val="0"/>
                  <w:marBottom w:val="0"/>
                  <w:divBdr>
                    <w:top w:val="none" w:sz="0" w:space="0" w:color="auto"/>
                    <w:left w:val="none" w:sz="0" w:space="0" w:color="auto"/>
                    <w:bottom w:val="none" w:sz="0" w:space="0" w:color="auto"/>
                    <w:right w:val="none" w:sz="0" w:space="0" w:color="auto"/>
                  </w:divBdr>
                  <w:divsChild>
                    <w:div w:id="742532870">
                      <w:marLeft w:val="0"/>
                      <w:marRight w:val="0"/>
                      <w:marTop w:val="0"/>
                      <w:marBottom w:val="0"/>
                      <w:divBdr>
                        <w:top w:val="none" w:sz="0" w:space="0" w:color="auto"/>
                        <w:left w:val="none" w:sz="0" w:space="0" w:color="auto"/>
                        <w:bottom w:val="none" w:sz="0" w:space="0" w:color="auto"/>
                        <w:right w:val="none" w:sz="0" w:space="0" w:color="auto"/>
                      </w:divBdr>
                    </w:div>
                  </w:divsChild>
                </w:div>
                <w:div w:id="742532296">
                  <w:marLeft w:val="0"/>
                  <w:marRight w:val="0"/>
                  <w:marTop w:val="0"/>
                  <w:marBottom w:val="0"/>
                  <w:divBdr>
                    <w:top w:val="none" w:sz="0" w:space="0" w:color="auto"/>
                    <w:left w:val="none" w:sz="0" w:space="0" w:color="auto"/>
                    <w:bottom w:val="none" w:sz="0" w:space="0" w:color="auto"/>
                    <w:right w:val="none" w:sz="0" w:space="0" w:color="auto"/>
                  </w:divBdr>
                  <w:divsChild>
                    <w:div w:id="742531266">
                      <w:marLeft w:val="0"/>
                      <w:marRight w:val="0"/>
                      <w:marTop w:val="0"/>
                      <w:marBottom w:val="0"/>
                      <w:divBdr>
                        <w:top w:val="none" w:sz="0" w:space="0" w:color="auto"/>
                        <w:left w:val="none" w:sz="0" w:space="0" w:color="auto"/>
                        <w:bottom w:val="none" w:sz="0" w:space="0" w:color="auto"/>
                        <w:right w:val="none" w:sz="0" w:space="0" w:color="auto"/>
                      </w:divBdr>
                    </w:div>
                    <w:div w:id="742532567">
                      <w:marLeft w:val="0"/>
                      <w:marRight w:val="0"/>
                      <w:marTop w:val="0"/>
                      <w:marBottom w:val="0"/>
                      <w:divBdr>
                        <w:top w:val="none" w:sz="0" w:space="0" w:color="auto"/>
                        <w:left w:val="none" w:sz="0" w:space="0" w:color="auto"/>
                        <w:bottom w:val="none" w:sz="0" w:space="0" w:color="auto"/>
                        <w:right w:val="none" w:sz="0" w:space="0" w:color="auto"/>
                      </w:divBdr>
                    </w:div>
                    <w:div w:id="742532828">
                      <w:marLeft w:val="0"/>
                      <w:marRight w:val="0"/>
                      <w:marTop w:val="0"/>
                      <w:marBottom w:val="0"/>
                      <w:divBdr>
                        <w:top w:val="none" w:sz="0" w:space="0" w:color="auto"/>
                        <w:left w:val="none" w:sz="0" w:space="0" w:color="auto"/>
                        <w:bottom w:val="none" w:sz="0" w:space="0" w:color="auto"/>
                        <w:right w:val="none" w:sz="0" w:space="0" w:color="auto"/>
                      </w:divBdr>
                    </w:div>
                  </w:divsChild>
                </w:div>
                <w:div w:id="742532301">
                  <w:marLeft w:val="0"/>
                  <w:marRight w:val="0"/>
                  <w:marTop w:val="0"/>
                  <w:marBottom w:val="0"/>
                  <w:divBdr>
                    <w:top w:val="none" w:sz="0" w:space="0" w:color="auto"/>
                    <w:left w:val="none" w:sz="0" w:space="0" w:color="auto"/>
                    <w:bottom w:val="none" w:sz="0" w:space="0" w:color="auto"/>
                    <w:right w:val="none" w:sz="0" w:space="0" w:color="auto"/>
                  </w:divBdr>
                  <w:divsChild>
                    <w:div w:id="742532589">
                      <w:marLeft w:val="0"/>
                      <w:marRight w:val="0"/>
                      <w:marTop w:val="0"/>
                      <w:marBottom w:val="0"/>
                      <w:divBdr>
                        <w:top w:val="none" w:sz="0" w:space="0" w:color="auto"/>
                        <w:left w:val="none" w:sz="0" w:space="0" w:color="auto"/>
                        <w:bottom w:val="none" w:sz="0" w:space="0" w:color="auto"/>
                        <w:right w:val="none" w:sz="0" w:space="0" w:color="auto"/>
                      </w:divBdr>
                    </w:div>
                  </w:divsChild>
                </w:div>
                <w:div w:id="742532331">
                  <w:marLeft w:val="0"/>
                  <w:marRight w:val="0"/>
                  <w:marTop w:val="0"/>
                  <w:marBottom w:val="0"/>
                  <w:divBdr>
                    <w:top w:val="none" w:sz="0" w:space="0" w:color="auto"/>
                    <w:left w:val="none" w:sz="0" w:space="0" w:color="auto"/>
                    <w:bottom w:val="none" w:sz="0" w:space="0" w:color="auto"/>
                    <w:right w:val="none" w:sz="0" w:space="0" w:color="auto"/>
                  </w:divBdr>
                  <w:divsChild>
                    <w:div w:id="742531377">
                      <w:marLeft w:val="0"/>
                      <w:marRight w:val="0"/>
                      <w:marTop w:val="0"/>
                      <w:marBottom w:val="0"/>
                      <w:divBdr>
                        <w:top w:val="none" w:sz="0" w:space="0" w:color="auto"/>
                        <w:left w:val="none" w:sz="0" w:space="0" w:color="auto"/>
                        <w:bottom w:val="none" w:sz="0" w:space="0" w:color="auto"/>
                        <w:right w:val="none" w:sz="0" w:space="0" w:color="auto"/>
                      </w:divBdr>
                    </w:div>
                  </w:divsChild>
                </w:div>
                <w:div w:id="742532362">
                  <w:marLeft w:val="0"/>
                  <w:marRight w:val="0"/>
                  <w:marTop w:val="0"/>
                  <w:marBottom w:val="0"/>
                  <w:divBdr>
                    <w:top w:val="none" w:sz="0" w:space="0" w:color="auto"/>
                    <w:left w:val="none" w:sz="0" w:space="0" w:color="auto"/>
                    <w:bottom w:val="none" w:sz="0" w:space="0" w:color="auto"/>
                    <w:right w:val="none" w:sz="0" w:space="0" w:color="auto"/>
                  </w:divBdr>
                  <w:divsChild>
                    <w:div w:id="742531653">
                      <w:marLeft w:val="0"/>
                      <w:marRight w:val="0"/>
                      <w:marTop w:val="0"/>
                      <w:marBottom w:val="0"/>
                      <w:divBdr>
                        <w:top w:val="none" w:sz="0" w:space="0" w:color="auto"/>
                        <w:left w:val="none" w:sz="0" w:space="0" w:color="auto"/>
                        <w:bottom w:val="none" w:sz="0" w:space="0" w:color="auto"/>
                        <w:right w:val="none" w:sz="0" w:space="0" w:color="auto"/>
                      </w:divBdr>
                    </w:div>
                    <w:div w:id="742531935">
                      <w:marLeft w:val="0"/>
                      <w:marRight w:val="0"/>
                      <w:marTop w:val="0"/>
                      <w:marBottom w:val="0"/>
                      <w:divBdr>
                        <w:top w:val="none" w:sz="0" w:space="0" w:color="auto"/>
                        <w:left w:val="none" w:sz="0" w:space="0" w:color="auto"/>
                        <w:bottom w:val="none" w:sz="0" w:space="0" w:color="auto"/>
                        <w:right w:val="none" w:sz="0" w:space="0" w:color="auto"/>
                      </w:divBdr>
                    </w:div>
                    <w:div w:id="742532443">
                      <w:marLeft w:val="0"/>
                      <w:marRight w:val="0"/>
                      <w:marTop w:val="0"/>
                      <w:marBottom w:val="0"/>
                      <w:divBdr>
                        <w:top w:val="none" w:sz="0" w:space="0" w:color="auto"/>
                        <w:left w:val="none" w:sz="0" w:space="0" w:color="auto"/>
                        <w:bottom w:val="none" w:sz="0" w:space="0" w:color="auto"/>
                        <w:right w:val="none" w:sz="0" w:space="0" w:color="auto"/>
                      </w:divBdr>
                    </w:div>
                  </w:divsChild>
                </w:div>
                <w:div w:id="742532372">
                  <w:marLeft w:val="0"/>
                  <w:marRight w:val="0"/>
                  <w:marTop w:val="0"/>
                  <w:marBottom w:val="0"/>
                  <w:divBdr>
                    <w:top w:val="none" w:sz="0" w:space="0" w:color="auto"/>
                    <w:left w:val="none" w:sz="0" w:space="0" w:color="auto"/>
                    <w:bottom w:val="none" w:sz="0" w:space="0" w:color="auto"/>
                    <w:right w:val="none" w:sz="0" w:space="0" w:color="auto"/>
                  </w:divBdr>
                  <w:divsChild>
                    <w:div w:id="742532517">
                      <w:marLeft w:val="0"/>
                      <w:marRight w:val="0"/>
                      <w:marTop w:val="0"/>
                      <w:marBottom w:val="0"/>
                      <w:divBdr>
                        <w:top w:val="none" w:sz="0" w:space="0" w:color="auto"/>
                        <w:left w:val="none" w:sz="0" w:space="0" w:color="auto"/>
                        <w:bottom w:val="none" w:sz="0" w:space="0" w:color="auto"/>
                        <w:right w:val="none" w:sz="0" w:space="0" w:color="auto"/>
                      </w:divBdr>
                    </w:div>
                  </w:divsChild>
                </w:div>
                <w:div w:id="742532389">
                  <w:marLeft w:val="0"/>
                  <w:marRight w:val="0"/>
                  <w:marTop w:val="0"/>
                  <w:marBottom w:val="0"/>
                  <w:divBdr>
                    <w:top w:val="none" w:sz="0" w:space="0" w:color="auto"/>
                    <w:left w:val="none" w:sz="0" w:space="0" w:color="auto"/>
                    <w:bottom w:val="none" w:sz="0" w:space="0" w:color="auto"/>
                    <w:right w:val="none" w:sz="0" w:space="0" w:color="auto"/>
                  </w:divBdr>
                  <w:divsChild>
                    <w:div w:id="742531901">
                      <w:marLeft w:val="0"/>
                      <w:marRight w:val="0"/>
                      <w:marTop w:val="0"/>
                      <w:marBottom w:val="0"/>
                      <w:divBdr>
                        <w:top w:val="none" w:sz="0" w:space="0" w:color="auto"/>
                        <w:left w:val="none" w:sz="0" w:space="0" w:color="auto"/>
                        <w:bottom w:val="none" w:sz="0" w:space="0" w:color="auto"/>
                        <w:right w:val="none" w:sz="0" w:space="0" w:color="auto"/>
                      </w:divBdr>
                    </w:div>
                  </w:divsChild>
                </w:div>
                <w:div w:id="742532415">
                  <w:marLeft w:val="0"/>
                  <w:marRight w:val="0"/>
                  <w:marTop w:val="0"/>
                  <w:marBottom w:val="0"/>
                  <w:divBdr>
                    <w:top w:val="none" w:sz="0" w:space="0" w:color="auto"/>
                    <w:left w:val="none" w:sz="0" w:space="0" w:color="auto"/>
                    <w:bottom w:val="none" w:sz="0" w:space="0" w:color="auto"/>
                    <w:right w:val="none" w:sz="0" w:space="0" w:color="auto"/>
                  </w:divBdr>
                  <w:divsChild>
                    <w:div w:id="742531888">
                      <w:marLeft w:val="0"/>
                      <w:marRight w:val="0"/>
                      <w:marTop w:val="0"/>
                      <w:marBottom w:val="0"/>
                      <w:divBdr>
                        <w:top w:val="none" w:sz="0" w:space="0" w:color="auto"/>
                        <w:left w:val="none" w:sz="0" w:space="0" w:color="auto"/>
                        <w:bottom w:val="none" w:sz="0" w:space="0" w:color="auto"/>
                        <w:right w:val="none" w:sz="0" w:space="0" w:color="auto"/>
                      </w:divBdr>
                    </w:div>
                  </w:divsChild>
                </w:div>
                <w:div w:id="742532497">
                  <w:marLeft w:val="0"/>
                  <w:marRight w:val="0"/>
                  <w:marTop w:val="0"/>
                  <w:marBottom w:val="0"/>
                  <w:divBdr>
                    <w:top w:val="none" w:sz="0" w:space="0" w:color="auto"/>
                    <w:left w:val="none" w:sz="0" w:space="0" w:color="auto"/>
                    <w:bottom w:val="none" w:sz="0" w:space="0" w:color="auto"/>
                    <w:right w:val="none" w:sz="0" w:space="0" w:color="auto"/>
                  </w:divBdr>
                  <w:divsChild>
                    <w:div w:id="742532303">
                      <w:marLeft w:val="0"/>
                      <w:marRight w:val="0"/>
                      <w:marTop w:val="0"/>
                      <w:marBottom w:val="0"/>
                      <w:divBdr>
                        <w:top w:val="none" w:sz="0" w:space="0" w:color="auto"/>
                        <w:left w:val="none" w:sz="0" w:space="0" w:color="auto"/>
                        <w:bottom w:val="none" w:sz="0" w:space="0" w:color="auto"/>
                        <w:right w:val="none" w:sz="0" w:space="0" w:color="auto"/>
                      </w:divBdr>
                    </w:div>
                  </w:divsChild>
                </w:div>
                <w:div w:id="742532518">
                  <w:marLeft w:val="0"/>
                  <w:marRight w:val="0"/>
                  <w:marTop w:val="0"/>
                  <w:marBottom w:val="0"/>
                  <w:divBdr>
                    <w:top w:val="none" w:sz="0" w:space="0" w:color="auto"/>
                    <w:left w:val="none" w:sz="0" w:space="0" w:color="auto"/>
                    <w:bottom w:val="none" w:sz="0" w:space="0" w:color="auto"/>
                    <w:right w:val="none" w:sz="0" w:space="0" w:color="auto"/>
                  </w:divBdr>
                  <w:divsChild>
                    <w:div w:id="742531903">
                      <w:marLeft w:val="0"/>
                      <w:marRight w:val="0"/>
                      <w:marTop w:val="0"/>
                      <w:marBottom w:val="0"/>
                      <w:divBdr>
                        <w:top w:val="none" w:sz="0" w:space="0" w:color="auto"/>
                        <w:left w:val="none" w:sz="0" w:space="0" w:color="auto"/>
                        <w:bottom w:val="none" w:sz="0" w:space="0" w:color="auto"/>
                        <w:right w:val="none" w:sz="0" w:space="0" w:color="auto"/>
                      </w:divBdr>
                    </w:div>
                  </w:divsChild>
                </w:div>
                <w:div w:id="742532557">
                  <w:marLeft w:val="0"/>
                  <w:marRight w:val="0"/>
                  <w:marTop w:val="0"/>
                  <w:marBottom w:val="0"/>
                  <w:divBdr>
                    <w:top w:val="none" w:sz="0" w:space="0" w:color="auto"/>
                    <w:left w:val="none" w:sz="0" w:space="0" w:color="auto"/>
                    <w:bottom w:val="none" w:sz="0" w:space="0" w:color="auto"/>
                    <w:right w:val="none" w:sz="0" w:space="0" w:color="auto"/>
                  </w:divBdr>
                  <w:divsChild>
                    <w:div w:id="742531624">
                      <w:marLeft w:val="0"/>
                      <w:marRight w:val="0"/>
                      <w:marTop w:val="0"/>
                      <w:marBottom w:val="0"/>
                      <w:divBdr>
                        <w:top w:val="none" w:sz="0" w:space="0" w:color="auto"/>
                        <w:left w:val="none" w:sz="0" w:space="0" w:color="auto"/>
                        <w:bottom w:val="none" w:sz="0" w:space="0" w:color="auto"/>
                        <w:right w:val="none" w:sz="0" w:space="0" w:color="auto"/>
                      </w:divBdr>
                    </w:div>
                  </w:divsChild>
                </w:div>
                <w:div w:id="742532647">
                  <w:marLeft w:val="0"/>
                  <w:marRight w:val="0"/>
                  <w:marTop w:val="0"/>
                  <w:marBottom w:val="0"/>
                  <w:divBdr>
                    <w:top w:val="none" w:sz="0" w:space="0" w:color="auto"/>
                    <w:left w:val="none" w:sz="0" w:space="0" w:color="auto"/>
                    <w:bottom w:val="none" w:sz="0" w:space="0" w:color="auto"/>
                    <w:right w:val="none" w:sz="0" w:space="0" w:color="auto"/>
                  </w:divBdr>
                  <w:divsChild>
                    <w:div w:id="742532195">
                      <w:marLeft w:val="0"/>
                      <w:marRight w:val="0"/>
                      <w:marTop w:val="0"/>
                      <w:marBottom w:val="0"/>
                      <w:divBdr>
                        <w:top w:val="none" w:sz="0" w:space="0" w:color="auto"/>
                        <w:left w:val="none" w:sz="0" w:space="0" w:color="auto"/>
                        <w:bottom w:val="none" w:sz="0" w:space="0" w:color="auto"/>
                        <w:right w:val="none" w:sz="0" w:space="0" w:color="auto"/>
                      </w:divBdr>
                    </w:div>
                  </w:divsChild>
                </w:div>
                <w:div w:id="742532692">
                  <w:marLeft w:val="0"/>
                  <w:marRight w:val="0"/>
                  <w:marTop w:val="0"/>
                  <w:marBottom w:val="0"/>
                  <w:divBdr>
                    <w:top w:val="none" w:sz="0" w:space="0" w:color="auto"/>
                    <w:left w:val="none" w:sz="0" w:space="0" w:color="auto"/>
                    <w:bottom w:val="none" w:sz="0" w:space="0" w:color="auto"/>
                    <w:right w:val="none" w:sz="0" w:space="0" w:color="auto"/>
                  </w:divBdr>
                  <w:divsChild>
                    <w:div w:id="742532275">
                      <w:marLeft w:val="0"/>
                      <w:marRight w:val="0"/>
                      <w:marTop w:val="0"/>
                      <w:marBottom w:val="0"/>
                      <w:divBdr>
                        <w:top w:val="none" w:sz="0" w:space="0" w:color="auto"/>
                        <w:left w:val="none" w:sz="0" w:space="0" w:color="auto"/>
                        <w:bottom w:val="none" w:sz="0" w:space="0" w:color="auto"/>
                        <w:right w:val="none" w:sz="0" w:space="0" w:color="auto"/>
                      </w:divBdr>
                    </w:div>
                  </w:divsChild>
                </w:div>
                <w:div w:id="742532764">
                  <w:marLeft w:val="0"/>
                  <w:marRight w:val="0"/>
                  <w:marTop w:val="0"/>
                  <w:marBottom w:val="0"/>
                  <w:divBdr>
                    <w:top w:val="none" w:sz="0" w:space="0" w:color="auto"/>
                    <w:left w:val="none" w:sz="0" w:space="0" w:color="auto"/>
                    <w:bottom w:val="none" w:sz="0" w:space="0" w:color="auto"/>
                    <w:right w:val="none" w:sz="0" w:space="0" w:color="auto"/>
                  </w:divBdr>
                  <w:divsChild>
                    <w:div w:id="742532784">
                      <w:marLeft w:val="0"/>
                      <w:marRight w:val="0"/>
                      <w:marTop w:val="0"/>
                      <w:marBottom w:val="0"/>
                      <w:divBdr>
                        <w:top w:val="none" w:sz="0" w:space="0" w:color="auto"/>
                        <w:left w:val="none" w:sz="0" w:space="0" w:color="auto"/>
                        <w:bottom w:val="none" w:sz="0" w:space="0" w:color="auto"/>
                        <w:right w:val="none" w:sz="0" w:space="0" w:color="auto"/>
                      </w:divBdr>
                    </w:div>
                  </w:divsChild>
                </w:div>
                <w:div w:id="742532766">
                  <w:marLeft w:val="0"/>
                  <w:marRight w:val="0"/>
                  <w:marTop w:val="0"/>
                  <w:marBottom w:val="0"/>
                  <w:divBdr>
                    <w:top w:val="none" w:sz="0" w:space="0" w:color="auto"/>
                    <w:left w:val="none" w:sz="0" w:space="0" w:color="auto"/>
                    <w:bottom w:val="none" w:sz="0" w:space="0" w:color="auto"/>
                    <w:right w:val="none" w:sz="0" w:space="0" w:color="auto"/>
                  </w:divBdr>
                  <w:divsChild>
                    <w:div w:id="742531277">
                      <w:marLeft w:val="0"/>
                      <w:marRight w:val="0"/>
                      <w:marTop w:val="0"/>
                      <w:marBottom w:val="0"/>
                      <w:divBdr>
                        <w:top w:val="none" w:sz="0" w:space="0" w:color="auto"/>
                        <w:left w:val="none" w:sz="0" w:space="0" w:color="auto"/>
                        <w:bottom w:val="none" w:sz="0" w:space="0" w:color="auto"/>
                        <w:right w:val="none" w:sz="0" w:space="0" w:color="auto"/>
                      </w:divBdr>
                    </w:div>
                  </w:divsChild>
                </w:div>
                <w:div w:id="742532792">
                  <w:marLeft w:val="0"/>
                  <w:marRight w:val="0"/>
                  <w:marTop w:val="0"/>
                  <w:marBottom w:val="0"/>
                  <w:divBdr>
                    <w:top w:val="none" w:sz="0" w:space="0" w:color="auto"/>
                    <w:left w:val="none" w:sz="0" w:space="0" w:color="auto"/>
                    <w:bottom w:val="none" w:sz="0" w:space="0" w:color="auto"/>
                    <w:right w:val="none" w:sz="0" w:space="0" w:color="auto"/>
                  </w:divBdr>
                  <w:divsChild>
                    <w:div w:id="742532561">
                      <w:marLeft w:val="0"/>
                      <w:marRight w:val="0"/>
                      <w:marTop w:val="0"/>
                      <w:marBottom w:val="0"/>
                      <w:divBdr>
                        <w:top w:val="none" w:sz="0" w:space="0" w:color="auto"/>
                        <w:left w:val="none" w:sz="0" w:space="0" w:color="auto"/>
                        <w:bottom w:val="none" w:sz="0" w:space="0" w:color="auto"/>
                        <w:right w:val="none" w:sz="0" w:space="0" w:color="auto"/>
                      </w:divBdr>
                    </w:div>
                  </w:divsChild>
                </w:div>
                <w:div w:id="742532844">
                  <w:marLeft w:val="0"/>
                  <w:marRight w:val="0"/>
                  <w:marTop w:val="0"/>
                  <w:marBottom w:val="0"/>
                  <w:divBdr>
                    <w:top w:val="none" w:sz="0" w:space="0" w:color="auto"/>
                    <w:left w:val="none" w:sz="0" w:space="0" w:color="auto"/>
                    <w:bottom w:val="none" w:sz="0" w:space="0" w:color="auto"/>
                    <w:right w:val="none" w:sz="0" w:space="0" w:color="auto"/>
                  </w:divBdr>
                  <w:divsChild>
                    <w:div w:id="742532365">
                      <w:marLeft w:val="0"/>
                      <w:marRight w:val="0"/>
                      <w:marTop w:val="0"/>
                      <w:marBottom w:val="0"/>
                      <w:divBdr>
                        <w:top w:val="none" w:sz="0" w:space="0" w:color="auto"/>
                        <w:left w:val="none" w:sz="0" w:space="0" w:color="auto"/>
                        <w:bottom w:val="none" w:sz="0" w:space="0" w:color="auto"/>
                        <w:right w:val="none" w:sz="0" w:space="0" w:color="auto"/>
                      </w:divBdr>
                    </w:div>
                  </w:divsChild>
                </w:div>
                <w:div w:id="742532851">
                  <w:marLeft w:val="0"/>
                  <w:marRight w:val="0"/>
                  <w:marTop w:val="0"/>
                  <w:marBottom w:val="0"/>
                  <w:divBdr>
                    <w:top w:val="none" w:sz="0" w:space="0" w:color="auto"/>
                    <w:left w:val="none" w:sz="0" w:space="0" w:color="auto"/>
                    <w:bottom w:val="none" w:sz="0" w:space="0" w:color="auto"/>
                    <w:right w:val="none" w:sz="0" w:space="0" w:color="auto"/>
                  </w:divBdr>
                  <w:divsChild>
                    <w:div w:id="742531804">
                      <w:marLeft w:val="0"/>
                      <w:marRight w:val="0"/>
                      <w:marTop w:val="0"/>
                      <w:marBottom w:val="0"/>
                      <w:divBdr>
                        <w:top w:val="none" w:sz="0" w:space="0" w:color="auto"/>
                        <w:left w:val="none" w:sz="0" w:space="0" w:color="auto"/>
                        <w:bottom w:val="none" w:sz="0" w:space="0" w:color="auto"/>
                        <w:right w:val="none" w:sz="0" w:space="0" w:color="auto"/>
                      </w:divBdr>
                    </w:div>
                  </w:divsChild>
                </w:div>
                <w:div w:id="742532884">
                  <w:marLeft w:val="0"/>
                  <w:marRight w:val="0"/>
                  <w:marTop w:val="0"/>
                  <w:marBottom w:val="0"/>
                  <w:divBdr>
                    <w:top w:val="none" w:sz="0" w:space="0" w:color="auto"/>
                    <w:left w:val="none" w:sz="0" w:space="0" w:color="auto"/>
                    <w:bottom w:val="none" w:sz="0" w:space="0" w:color="auto"/>
                    <w:right w:val="none" w:sz="0" w:space="0" w:color="auto"/>
                  </w:divBdr>
                  <w:divsChild>
                    <w:div w:id="742532242">
                      <w:marLeft w:val="0"/>
                      <w:marRight w:val="0"/>
                      <w:marTop w:val="0"/>
                      <w:marBottom w:val="0"/>
                      <w:divBdr>
                        <w:top w:val="none" w:sz="0" w:space="0" w:color="auto"/>
                        <w:left w:val="none" w:sz="0" w:space="0" w:color="auto"/>
                        <w:bottom w:val="none" w:sz="0" w:space="0" w:color="auto"/>
                        <w:right w:val="none" w:sz="0" w:space="0" w:color="auto"/>
                      </w:divBdr>
                    </w:div>
                  </w:divsChild>
                </w:div>
                <w:div w:id="742532896">
                  <w:marLeft w:val="0"/>
                  <w:marRight w:val="0"/>
                  <w:marTop w:val="0"/>
                  <w:marBottom w:val="0"/>
                  <w:divBdr>
                    <w:top w:val="none" w:sz="0" w:space="0" w:color="auto"/>
                    <w:left w:val="none" w:sz="0" w:space="0" w:color="auto"/>
                    <w:bottom w:val="none" w:sz="0" w:space="0" w:color="auto"/>
                    <w:right w:val="none" w:sz="0" w:space="0" w:color="auto"/>
                  </w:divBdr>
                  <w:divsChild>
                    <w:div w:id="742531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2532411">
      <w:marLeft w:val="0"/>
      <w:marRight w:val="0"/>
      <w:marTop w:val="0"/>
      <w:marBottom w:val="0"/>
      <w:divBdr>
        <w:top w:val="none" w:sz="0" w:space="0" w:color="auto"/>
        <w:left w:val="none" w:sz="0" w:space="0" w:color="auto"/>
        <w:bottom w:val="none" w:sz="0" w:space="0" w:color="auto"/>
        <w:right w:val="none" w:sz="0" w:space="0" w:color="auto"/>
      </w:divBdr>
    </w:div>
    <w:div w:id="742532744">
      <w:marLeft w:val="0"/>
      <w:marRight w:val="0"/>
      <w:marTop w:val="0"/>
      <w:marBottom w:val="0"/>
      <w:divBdr>
        <w:top w:val="none" w:sz="0" w:space="0" w:color="auto"/>
        <w:left w:val="none" w:sz="0" w:space="0" w:color="auto"/>
        <w:bottom w:val="none" w:sz="0" w:space="0" w:color="auto"/>
        <w:right w:val="none" w:sz="0" w:space="0" w:color="auto"/>
      </w:divBdr>
      <w:divsChild>
        <w:div w:id="742532088">
          <w:marLeft w:val="0"/>
          <w:marRight w:val="0"/>
          <w:marTop w:val="0"/>
          <w:marBottom w:val="0"/>
          <w:divBdr>
            <w:top w:val="none" w:sz="0" w:space="0" w:color="auto"/>
            <w:left w:val="none" w:sz="0" w:space="0" w:color="auto"/>
            <w:bottom w:val="none" w:sz="0" w:space="0" w:color="auto"/>
            <w:right w:val="none" w:sz="0" w:space="0" w:color="auto"/>
          </w:divBdr>
          <w:divsChild>
            <w:div w:id="74253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53277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header" Target="header1.xml"/><Relationship Id="rId22"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_rels/header4.xml.rels><?xml version="1.0" encoding="UTF-8" standalone="yes"?>
<Relationships xmlns="http://schemas.openxmlformats.org/package/2006/relationships"><Relationship Id="rId1" Type="http://schemas.openxmlformats.org/officeDocument/2006/relationships/image" Target="media/image9.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2062</TotalTime>
  <Pages>1</Pages>
  <Words>15086</Words>
  <Characters>85993</Characters>
  <Application>Microsoft Office Word</Application>
  <DocSecurity>0</DocSecurity>
  <Lines>716</Lines>
  <Paragraphs>201</Paragraphs>
  <ScaleCrop>false</ScaleCrop>
  <Company>Progressive</Company>
  <LinksUpToDate>false</LinksUpToDate>
  <CharactersWithSpaces>100878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gurhanyardim</dc:creator>
  <cp:keywords>www.sorubak.com</cp:keywords>
  <dc:description>www.sorubak.com</dc:description>
  <cp:lastModifiedBy>doğan</cp:lastModifiedBy>
  <cp:revision>262</cp:revision>
  <cp:lastPrinted>2015-12-18T08:08:00Z</cp:lastPrinted>
  <dcterms:created xsi:type="dcterms:W3CDTF">2015-10-21T10:38:00Z</dcterms:created>
  <dcterms:modified xsi:type="dcterms:W3CDTF">2015-12-21T12:35:00Z</dcterms:modified>
</cp:coreProperties>
</file>