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10913" w:type="dxa"/>
        <w:tblInd w:w="-185" w:type="dxa"/>
        <w:tblLayout w:type="fixed"/>
        <w:tblLook w:val="04A0" w:firstRow="1" w:lastRow="0" w:firstColumn="1" w:lastColumn="0" w:noHBand="0" w:noVBand="1"/>
      </w:tblPr>
      <w:tblGrid>
        <w:gridCol w:w="5333"/>
        <w:gridCol w:w="5580"/>
      </w:tblGrid>
      <w:tr w:rsidR="004607CB" w:rsidRPr="004607CB" w:rsidTr="00415DC5">
        <w:trPr>
          <w:trHeight w:val="562"/>
        </w:trPr>
        <w:tc>
          <w:tcPr>
            <w:tcW w:w="10913" w:type="dxa"/>
            <w:gridSpan w:val="2"/>
            <w:hideMark/>
          </w:tcPr>
          <w:p w:rsidR="004607CB" w:rsidRPr="00415DC5" w:rsidRDefault="00801315" w:rsidP="00801315">
            <w:pPr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tr-TR"/>
              </w:rPr>
            </w:pPr>
            <w:r w:rsidRPr="00415DC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tr-TR"/>
              </w:rPr>
              <w:t xml:space="preserve">2015-2016 EĞİTİM-ÖĞRETİM YILI </w:t>
            </w:r>
            <w:r w:rsidR="004607CB" w:rsidRPr="00415DC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tr-TR"/>
              </w:rPr>
              <w:t xml:space="preserve">NAMIK KEMAL ORTAOKULU </w:t>
            </w:r>
            <w:r w:rsidR="004607CB" w:rsidRPr="00415DC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tr-TR"/>
              </w:rPr>
              <w:br/>
            </w:r>
            <w:r w:rsidRPr="00415DC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tr-TR"/>
              </w:rPr>
              <w:t>MATEMATİK DERSİ</w:t>
            </w:r>
            <w:r w:rsidR="00F04E48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tr-TR"/>
              </w:rPr>
              <w:t xml:space="preserve"> 8/G </w:t>
            </w:r>
            <w:r w:rsidRPr="00415DC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tr-TR"/>
              </w:rPr>
              <w:t xml:space="preserve">SINIFI 2. DÖNEM 1. </w:t>
            </w:r>
            <w:r w:rsidR="004607CB" w:rsidRPr="00415DC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tr-TR"/>
              </w:rPr>
              <w:t>YAZILI SORULARI</w:t>
            </w:r>
          </w:p>
        </w:tc>
      </w:tr>
      <w:tr w:rsidR="00F60C32" w:rsidRPr="004607CB" w:rsidTr="00415DC5">
        <w:trPr>
          <w:trHeight w:val="281"/>
        </w:trPr>
        <w:tc>
          <w:tcPr>
            <w:tcW w:w="5333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ADI:</w:t>
            </w:r>
            <w:r w:rsidR="005F51E5">
              <w:rPr>
                <w:rFonts w:ascii="Calibri" w:eastAsia="Times New Roman" w:hAnsi="Calibri" w:cs="Times New Roman"/>
                <w:color w:val="000000"/>
                <w:lang w:eastAsia="tr-TR"/>
              </w:rPr>
              <w:t xml:space="preserve"> </w:t>
            </w:r>
            <w:hyperlink r:id="rId4" w:history="1">
              <w:r w:rsidR="00582DE7">
                <w:rPr>
                  <w:rStyle w:val="Kpr"/>
                  <w:noProof/>
                  <w:color w:val="000000" w:themeColor="text1"/>
                </w:rPr>
                <w:t>www.sorubak.com</w:t>
              </w:r>
            </w:hyperlink>
            <w:bookmarkStart w:id="0" w:name="_GoBack"/>
            <w:bookmarkEnd w:id="0"/>
          </w:p>
        </w:tc>
        <w:tc>
          <w:tcPr>
            <w:tcW w:w="5580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NO:</w:t>
            </w:r>
          </w:p>
        </w:tc>
      </w:tr>
      <w:tr w:rsidR="00F60C32" w:rsidRPr="004607CB" w:rsidTr="00415DC5">
        <w:trPr>
          <w:trHeight w:val="281"/>
        </w:trPr>
        <w:tc>
          <w:tcPr>
            <w:tcW w:w="5333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SOYADI:</w:t>
            </w:r>
          </w:p>
        </w:tc>
        <w:tc>
          <w:tcPr>
            <w:tcW w:w="5580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NOTU:</w:t>
            </w:r>
          </w:p>
        </w:tc>
      </w:tr>
      <w:tr w:rsidR="004607CB" w:rsidTr="00CC50C1">
        <w:tblPrEx>
          <w:tblCellMar>
            <w:left w:w="70" w:type="dxa"/>
            <w:right w:w="70" w:type="dxa"/>
          </w:tblCellMar>
        </w:tblPrEx>
        <w:trPr>
          <w:trHeight w:val="3203"/>
        </w:trPr>
        <w:tc>
          <w:tcPr>
            <w:tcW w:w="5333" w:type="dxa"/>
          </w:tcPr>
          <w:p w:rsidR="004607CB" w:rsidRDefault="00BF4F48" w:rsidP="004607CB">
            <w:r>
              <w:t>1-)</w:t>
            </w:r>
            <w:r w:rsidR="00CC50C1">
              <w:object w:dxaOrig="9316" w:dyaOrig="553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5pt;height:140.25pt" o:ole="">
                  <v:imagedata r:id="rId5" o:title=""/>
                </v:shape>
                <o:OLEObject Type="Embed" ProgID="PBrush" ShapeID="_x0000_i1025" DrawAspect="Content" ObjectID="_1521145376" r:id="rId6"/>
              </w:object>
            </w:r>
          </w:p>
        </w:tc>
        <w:tc>
          <w:tcPr>
            <w:tcW w:w="5580" w:type="dxa"/>
          </w:tcPr>
          <w:p w:rsidR="004607CB" w:rsidRDefault="00AD2274" w:rsidP="004607CB">
            <w:r>
              <w:t>6-)</w:t>
            </w:r>
            <w:r>
              <w:object w:dxaOrig="9225" w:dyaOrig="3330">
                <v:shape id="_x0000_i1026" type="#_x0000_t75" style="width:271.5pt;height:98.25pt" o:ole="">
                  <v:imagedata r:id="rId7" o:title=""/>
                </v:shape>
                <o:OLEObject Type="Embed" ProgID="PBrush" ShapeID="_x0000_i1026" DrawAspect="Content" ObjectID="_1521145377" r:id="rId8"/>
              </w:object>
            </w:r>
          </w:p>
        </w:tc>
      </w:tr>
      <w:tr w:rsidR="004607CB" w:rsidTr="00415DC5">
        <w:tc>
          <w:tcPr>
            <w:tcW w:w="5333" w:type="dxa"/>
          </w:tcPr>
          <w:p w:rsidR="004607CB" w:rsidRDefault="00AD2274" w:rsidP="004607CB">
            <w:r>
              <w:t>2-)</w:t>
            </w:r>
          </w:p>
          <w:p w:rsidR="00AD2274" w:rsidRDefault="00CC50C1" w:rsidP="004607CB">
            <w:r>
              <w:object w:dxaOrig="7304" w:dyaOrig="2220">
                <v:shape id="_x0000_i1027" type="#_x0000_t75" style="width:255.75pt;height:78pt" o:ole="">
                  <v:imagedata r:id="rId9" o:title=""/>
                </v:shape>
                <o:OLEObject Type="Embed" ProgID="PBrush" ShapeID="_x0000_i1027" DrawAspect="Content" ObjectID="_1521145378" r:id="rId10"/>
              </w:object>
            </w:r>
          </w:p>
        </w:tc>
        <w:tc>
          <w:tcPr>
            <w:tcW w:w="5580" w:type="dxa"/>
          </w:tcPr>
          <w:p w:rsidR="004607CB" w:rsidRDefault="005C7F1D" w:rsidP="004607CB">
            <w:r>
              <w:t>7-)</w:t>
            </w:r>
          </w:p>
          <w:p w:rsidR="005C7F1D" w:rsidRDefault="005C7F1D" w:rsidP="004607CB">
            <w:r>
              <w:object w:dxaOrig="9300" w:dyaOrig="2820">
                <v:shape id="_x0000_i1028" type="#_x0000_t75" style="width:267.75pt;height:81pt" o:ole="">
                  <v:imagedata r:id="rId11" o:title=""/>
                </v:shape>
                <o:OLEObject Type="Embed" ProgID="PBrush" ShapeID="_x0000_i1028" DrawAspect="Content" ObjectID="_1521145379" r:id="rId12"/>
              </w:object>
            </w:r>
          </w:p>
        </w:tc>
      </w:tr>
      <w:tr w:rsidR="004607CB" w:rsidTr="00415DC5">
        <w:trPr>
          <w:trHeight w:val="3234"/>
        </w:trPr>
        <w:tc>
          <w:tcPr>
            <w:tcW w:w="5333" w:type="dxa"/>
          </w:tcPr>
          <w:p w:rsidR="004607CB" w:rsidRDefault="00AD2274" w:rsidP="004607CB">
            <w:r>
              <w:t>3-)</w:t>
            </w:r>
          </w:p>
          <w:p w:rsidR="00AD2274" w:rsidRDefault="00AD2274" w:rsidP="004607CB">
            <w:r>
              <w:object w:dxaOrig="9045" w:dyaOrig="5115">
                <v:shape id="_x0000_i1029" type="#_x0000_t75" style="width:255.75pt;height:144.75pt" o:ole="">
                  <v:imagedata r:id="rId13" o:title=""/>
                </v:shape>
                <o:OLEObject Type="Embed" ProgID="PBrush" ShapeID="_x0000_i1029" DrawAspect="Content" ObjectID="_1521145380" r:id="rId14"/>
              </w:object>
            </w:r>
          </w:p>
        </w:tc>
        <w:tc>
          <w:tcPr>
            <w:tcW w:w="5580" w:type="dxa"/>
          </w:tcPr>
          <w:p w:rsidR="004607CB" w:rsidRDefault="005C7F1D" w:rsidP="005C7F1D">
            <w:r>
              <w:t>8-)</w:t>
            </w:r>
            <w:r w:rsidR="00CC50C1">
              <w:object w:dxaOrig="9210" w:dyaOrig="6465">
                <v:shape id="_x0000_i1030" type="#_x0000_t75" style="width:267.75pt;height:177pt" o:ole="">
                  <v:imagedata r:id="rId15" o:title=""/>
                </v:shape>
                <o:OLEObject Type="Embed" ProgID="PBrush" ShapeID="_x0000_i1030" DrawAspect="Content" ObjectID="_1521145381" r:id="rId16"/>
              </w:object>
            </w:r>
          </w:p>
        </w:tc>
      </w:tr>
      <w:tr w:rsidR="004607CB" w:rsidTr="00415DC5">
        <w:trPr>
          <w:trHeight w:val="2332"/>
        </w:trPr>
        <w:tc>
          <w:tcPr>
            <w:tcW w:w="5333" w:type="dxa"/>
          </w:tcPr>
          <w:p w:rsidR="004607CB" w:rsidRDefault="00AD2274" w:rsidP="004607CB">
            <w:r>
              <w:t>4-)</w:t>
            </w:r>
            <w:r w:rsidR="00CC50C1">
              <w:object w:dxaOrig="9225" w:dyaOrig="5085">
                <v:shape id="_x0000_i1031" type="#_x0000_t75" style="width:255.75pt;height:139.5pt" o:ole="">
                  <v:imagedata r:id="rId17" o:title=""/>
                </v:shape>
                <o:OLEObject Type="Embed" ProgID="PBrush" ShapeID="_x0000_i1031" DrawAspect="Content" ObjectID="_1521145382" r:id="rId18"/>
              </w:object>
            </w:r>
          </w:p>
        </w:tc>
        <w:tc>
          <w:tcPr>
            <w:tcW w:w="5580" w:type="dxa"/>
          </w:tcPr>
          <w:p w:rsidR="004607CB" w:rsidRDefault="00CC50C1" w:rsidP="004607CB">
            <w:r>
              <w:t>9-)</w:t>
            </w:r>
            <w:r>
              <w:object w:dxaOrig="9225" w:dyaOrig="2940">
                <v:shape id="_x0000_i1032" type="#_x0000_t75" style="width:267.75pt;height:85.5pt" o:ole="">
                  <v:imagedata r:id="rId19" o:title=""/>
                </v:shape>
                <o:OLEObject Type="Embed" ProgID="PBrush" ShapeID="_x0000_i1032" DrawAspect="Content" ObjectID="_1521145383" r:id="rId20"/>
              </w:object>
            </w:r>
          </w:p>
        </w:tc>
      </w:tr>
      <w:tr w:rsidR="004607CB" w:rsidTr="00CC50C1">
        <w:trPr>
          <w:trHeight w:val="2797"/>
        </w:trPr>
        <w:tc>
          <w:tcPr>
            <w:tcW w:w="5333" w:type="dxa"/>
          </w:tcPr>
          <w:p w:rsidR="004607CB" w:rsidRDefault="005C7F1D" w:rsidP="004607CB">
            <w:r>
              <w:t>5-)</w:t>
            </w:r>
          </w:p>
          <w:p w:rsidR="005C7F1D" w:rsidRDefault="005C7F1D" w:rsidP="004607CB">
            <w:r>
              <w:object w:dxaOrig="8250" w:dyaOrig="2715">
                <v:shape id="_x0000_i1033" type="#_x0000_t75" style="width:255.75pt;height:84pt" o:ole="">
                  <v:imagedata r:id="rId21" o:title=""/>
                </v:shape>
                <o:OLEObject Type="Embed" ProgID="PBrush" ShapeID="_x0000_i1033" DrawAspect="Content" ObjectID="_1521145384" r:id="rId22"/>
              </w:object>
            </w:r>
          </w:p>
        </w:tc>
        <w:tc>
          <w:tcPr>
            <w:tcW w:w="5580" w:type="dxa"/>
          </w:tcPr>
          <w:p w:rsidR="004D5232" w:rsidRDefault="00CC50C1" w:rsidP="004607CB">
            <w:r>
              <w:t>10-)</w:t>
            </w:r>
            <w:r>
              <w:object w:dxaOrig="9180" w:dyaOrig="2460">
                <v:shape id="_x0000_i1034" type="#_x0000_t75" style="width:267.75pt;height:1in" o:ole="">
                  <v:imagedata r:id="rId23" o:title=""/>
                </v:shape>
                <o:OLEObject Type="Embed" ProgID="PBrush" ShapeID="_x0000_i1034" DrawAspect="Content" ObjectID="_1521145385" r:id="rId24"/>
              </w:object>
            </w:r>
          </w:p>
          <w:p w:rsidR="004D5232" w:rsidRPr="004D5232" w:rsidRDefault="004D5232" w:rsidP="004D5232">
            <w:pPr>
              <w:jc w:val="right"/>
              <w:rPr>
                <w:b/>
                <w:sz w:val="24"/>
                <w:szCs w:val="24"/>
              </w:rPr>
            </w:pPr>
            <w:r w:rsidRPr="004D5232">
              <w:rPr>
                <w:b/>
                <w:sz w:val="24"/>
                <w:szCs w:val="24"/>
              </w:rPr>
              <w:t>BAŞARILAR…</w:t>
            </w:r>
          </w:p>
          <w:p w:rsidR="004D5232" w:rsidRPr="00415DC5" w:rsidRDefault="004D5232" w:rsidP="00415DC5">
            <w:pPr>
              <w:jc w:val="right"/>
              <w:rPr>
                <w:b/>
                <w:sz w:val="24"/>
                <w:szCs w:val="24"/>
              </w:rPr>
            </w:pPr>
            <w:r w:rsidRPr="004D5232">
              <w:rPr>
                <w:b/>
                <w:sz w:val="24"/>
                <w:szCs w:val="24"/>
              </w:rPr>
              <w:t>ABDULKADİR BEYTEKİN</w:t>
            </w:r>
          </w:p>
          <w:p w:rsidR="004D5232" w:rsidRPr="004D5232" w:rsidRDefault="004D5232" w:rsidP="004607CB">
            <w:pPr>
              <w:rPr>
                <w:b/>
              </w:rPr>
            </w:pPr>
            <w:r w:rsidRPr="004D5232">
              <w:rPr>
                <w:b/>
              </w:rPr>
              <w:t>NOT: HER SORU 10 PUAN OLUP SÜRE 40 DAKİKADIR.</w:t>
            </w:r>
          </w:p>
        </w:tc>
      </w:tr>
    </w:tbl>
    <w:p w:rsidR="00CA4CEC" w:rsidRPr="004607CB" w:rsidRDefault="00CA4CEC" w:rsidP="004D5232"/>
    <w:sectPr w:rsidR="00CA4CEC" w:rsidRPr="004607CB" w:rsidSect="00CC50C1">
      <w:pgSz w:w="11906" w:h="16838"/>
      <w:pgMar w:top="284" w:right="851" w:bottom="426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07CB"/>
    <w:rsid w:val="00122E84"/>
    <w:rsid w:val="0028765F"/>
    <w:rsid w:val="002B5633"/>
    <w:rsid w:val="002F1E9C"/>
    <w:rsid w:val="00415DC5"/>
    <w:rsid w:val="004607CB"/>
    <w:rsid w:val="004D5232"/>
    <w:rsid w:val="00582DE7"/>
    <w:rsid w:val="005C7F1D"/>
    <w:rsid w:val="005F51E5"/>
    <w:rsid w:val="00612F65"/>
    <w:rsid w:val="00801315"/>
    <w:rsid w:val="009F50AC"/>
    <w:rsid w:val="00AD2274"/>
    <w:rsid w:val="00BF4F48"/>
    <w:rsid w:val="00CA4CEC"/>
    <w:rsid w:val="00CC50C1"/>
    <w:rsid w:val="00F04E48"/>
    <w:rsid w:val="00F60C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86E623C-2A3C-4EAE-B6A3-AD3C46420C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50A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4607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D52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5232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5F51E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86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74</Words>
  <Characters>423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Abdulkadir Beytekin</dc:creator>
  <cp:keywords>www.sorubak.com</cp:keywords>
  <dc:description/>
  <cp:lastModifiedBy>doğan</cp:lastModifiedBy>
  <cp:revision>6</cp:revision>
  <cp:lastPrinted>2016-03-21T05:44:00Z</cp:lastPrinted>
  <dcterms:created xsi:type="dcterms:W3CDTF">2016-03-27T12:51:00Z</dcterms:created>
  <dcterms:modified xsi:type="dcterms:W3CDTF">2016-04-02T20:36:00Z</dcterms:modified>
</cp:coreProperties>
</file>