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XSpec="center" w:tblpY="-1410"/>
        <w:tblW w:w="10080" w:type="dxa"/>
        <w:tblCellMar>
          <w:left w:w="0" w:type="dxa"/>
          <w:right w:w="0" w:type="dxa"/>
        </w:tblCellMar>
        <w:tblLook w:val="0000" w:firstRow="0" w:lastRow="0" w:firstColumn="0" w:lastColumn="0" w:noHBand="0" w:noVBand="0"/>
      </w:tblPr>
      <w:tblGrid>
        <w:gridCol w:w="1999"/>
        <w:gridCol w:w="1223"/>
        <w:gridCol w:w="1211"/>
        <w:gridCol w:w="1363"/>
        <w:gridCol w:w="1363"/>
        <w:gridCol w:w="1534"/>
        <w:gridCol w:w="1387"/>
      </w:tblGrid>
      <w:tr w:rsidR="00BE1AE9" w:rsidRPr="0058677E" w:rsidTr="00BE1AE9">
        <w:trPr>
          <w:trHeight w:val="44"/>
        </w:trPr>
        <w:tc>
          <w:tcPr>
            <w:tcW w:w="10080"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BE1AE9" w:rsidRPr="0058677E" w:rsidRDefault="00BE1AE9" w:rsidP="00BE1AE9">
            <w:pPr>
              <w:rPr>
                <w:rFonts w:cs="Times New Roman"/>
                <w:sz w:val="24"/>
                <w:szCs w:val="24"/>
              </w:rPr>
            </w:pPr>
            <w:r w:rsidRPr="0058677E">
              <w:rPr>
                <w:rFonts w:cs="Times New Roman"/>
                <w:sz w:val="24"/>
                <w:szCs w:val="24"/>
              </w:rPr>
              <w:t>TRAFİK BİLGİSİ</w:t>
            </w:r>
          </w:p>
        </w:tc>
      </w:tr>
      <w:tr w:rsidR="00BE1AE9" w:rsidRPr="0058677E" w:rsidTr="00BE1AE9">
        <w:trPr>
          <w:trHeight w:val="44"/>
        </w:trPr>
        <w:tc>
          <w:tcPr>
            <w:tcW w:w="10080"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BE1AE9" w:rsidRPr="0058677E" w:rsidRDefault="00BE1AE9" w:rsidP="00BE1AE9">
            <w:pPr>
              <w:rPr>
                <w:rFonts w:cs="Times New Roman"/>
                <w:b/>
                <w:sz w:val="24"/>
                <w:szCs w:val="24"/>
              </w:rPr>
            </w:pPr>
            <w:r w:rsidRPr="0058677E">
              <w:rPr>
                <w:rFonts w:cs="Times New Roman"/>
                <w:b/>
                <w:sz w:val="24"/>
                <w:szCs w:val="24"/>
              </w:rPr>
              <w:t xml:space="preserve">6. Trafikte karşılaşabileceği trafikle ilgili öğeleri tanır. </w:t>
            </w:r>
          </w:p>
          <w:p w:rsidR="00BE1AE9" w:rsidRPr="0058677E" w:rsidRDefault="00BE1AE9" w:rsidP="00BE1AE9">
            <w:pPr>
              <w:rPr>
                <w:rFonts w:cs="Times New Roman"/>
                <w:sz w:val="24"/>
                <w:szCs w:val="24"/>
              </w:rPr>
            </w:pPr>
            <w:r w:rsidRPr="0058677E">
              <w:rPr>
                <w:rFonts w:cs="Times New Roman"/>
                <w:sz w:val="24"/>
                <w:szCs w:val="24"/>
              </w:rPr>
              <w:t>Yaya</w:t>
            </w:r>
            <w:hyperlink r:id="rId4" w:history="1">
              <w:r w:rsidRPr="0058677E">
                <w:rPr>
                  <w:rStyle w:val="Kpr"/>
                  <w:rFonts w:cs="Times New Roman"/>
                  <w:sz w:val="24"/>
                  <w:szCs w:val="24"/>
                </w:rPr>
                <w:t>:</w:t>
              </w:r>
            </w:hyperlink>
            <w:r w:rsidRPr="0058677E">
              <w:rPr>
                <w:rFonts w:cs="Times New Roman"/>
                <w:sz w:val="24"/>
                <w:szCs w:val="24"/>
              </w:rPr>
              <w:t> Araçlarda bulunmayan, kara yolunda hareketsiz veya hareket halinde bulunan insandır. Sürücü: Kara yolunda motorlu ve motorsuz araçları kullanan kişilere sürücü denir.</w:t>
            </w:r>
          </w:p>
          <w:p w:rsidR="00BE1AE9" w:rsidRPr="0058677E" w:rsidRDefault="00BE1AE9" w:rsidP="00BE1AE9">
            <w:pPr>
              <w:rPr>
                <w:rFonts w:cs="Times New Roman"/>
                <w:sz w:val="24"/>
                <w:szCs w:val="24"/>
              </w:rPr>
            </w:pPr>
            <w:r w:rsidRPr="0058677E">
              <w:rPr>
                <w:rFonts w:cs="Times New Roman"/>
                <w:sz w:val="24"/>
                <w:szCs w:val="24"/>
              </w:rPr>
              <w:t>Yolcu: Aracı kullanan sürücü ile hizmetliler dışında araçta bulunan kişilerdir.</w:t>
            </w:r>
          </w:p>
          <w:p w:rsidR="00BE1AE9" w:rsidRPr="0058677E" w:rsidRDefault="00BE1AE9" w:rsidP="00BE1AE9">
            <w:pPr>
              <w:rPr>
                <w:rFonts w:cs="Times New Roman"/>
                <w:sz w:val="24"/>
                <w:szCs w:val="24"/>
              </w:rPr>
            </w:pPr>
            <w:r w:rsidRPr="0058677E">
              <w:rPr>
                <w:rFonts w:cs="Times New Roman"/>
                <w:sz w:val="24"/>
                <w:szCs w:val="24"/>
              </w:rPr>
              <w:t>Sokak: İl, ilçe gibi yerleşim bölgelerinde, iki yanında evler olan, caddeye oranla daha dar ya da kısa olabilen yol.</w:t>
            </w:r>
          </w:p>
          <w:p w:rsidR="00BE1AE9" w:rsidRPr="0058677E" w:rsidRDefault="00BE1AE9" w:rsidP="00BE1AE9">
            <w:pPr>
              <w:rPr>
                <w:rFonts w:cs="Times New Roman"/>
                <w:sz w:val="24"/>
                <w:szCs w:val="24"/>
              </w:rPr>
            </w:pPr>
            <w:r w:rsidRPr="0058677E">
              <w:rPr>
                <w:rFonts w:cs="Times New Roman"/>
                <w:sz w:val="24"/>
                <w:szCs w:val="24"/>
              </w:rPr>
              <w:t xml:space="preserve">Cadde: Şehir ve kasabaların önemli bölgelerini birbirine bağlayan geniş ve uzun yol. </w:t>
            </w:r>
            <w:r w:rsidRPr="0058677E">
              <w:rPr>
                <w:rFonts w:cs="Times New Roman"/>
                <w:sz w:val="24"/>
                <w:szCs w:val="24"/>
              </w:rPr>
              <w:br/>
              <w:t>Yaya Yolu (Yaya Kaldırımı): Karayolunun, taşıt yolu kenarı ile gerçek veya tüzel kişilere ait mülkler arasında kalan ve yalnız yayaların kullanımına ayrılmış olan kısmıdır.</w:t>
            </w:r>
          </w:p>
          <w:p w:rsidR="00BE1AE9" w:rsidRPr="0058677E" w:rsidRDefault="00BE1AE9" w:rsidP="00BE1AE9">
            <w:pPr>
              <w:rPr>
                <w:rFonts w:cs="Times New Roman"/>
                <w:sz w:val="24"/>
                <w:szCs w:val="24"/>
              </w:rPr>
            </w:pPr>
            <w:r w:rsidRPr="0058677E">
              <w:rPr>
                <w:rFonts w:cs="Times New Roman"/>
                <w:sz w:val="24"/>
                <w:szCs w:val="24"/>
              </w:rPr>
              <w:t>Yaya Geçidi: Taşıt yolunda, yayaların güvenli geçebilmelerini sağlamak üzere, trafik işaretleri ile belirlenmiş alandır.</w:t>
            </w:r>
          </w:p>
          <w:p w:rsidR="00BE1AE9" w:rsidRPr="0058677E" w:rsidRDefault="00BE1AE9" w:rsidP="00BE1AE9">
            <w:pPr>
              <w:rPr>
                <w:rFonts w:cs="Times New Roman"/>
                <w:sz w:val="24"/>
                <w:szCs w:val="24"/>
              </w:rPr>
            </w:pPr>
            <w:r w:rsidRPr="0058677E">
              <w:rPr>
                <w:rFonts w:cs="Times New Roman"/>
                <w:sz w:val="24"/>
                <w:szCs w:val="24"/>
              </w:rPr>
              <w:t>Okul Geçidi: Genel olarak okul öncesi, ilköğretim ve orta dereceli okulların çevresinde özellikle öğrencilerin geçmesi için taşıt yolundan ayrılmış ve bir trafik işareti ile belirlenmiş alandır.</w:t>
            </w:r>
          </w:p>
          <w:p w:rsidR="00BE1AE9" w:rsidRPr="0058677E" w:rsidRDefault="00BE1AE9" w:rsidP="00BE1AE9">
            <w:pPr>
              <w:rPr>
                <w:rFonts w:cs="Times New Roman"/>
                <w:sz w:val="24"/>
                <w:szCs w:val="24"/>
              </w:rPr>
            </w:pPr>
            <w:r w:rsidRPr="0058677E">
              <w:rPr>
                <w:rFonts w:cs="Times New Roman"/>
                <w:sz w:val="24"/>
                <w:szCs w:val="24"/>
              </w:rPr>
              <w:t>Alt Geçit: Karayolunun diğer bir karayolu veya demiryolunu alttan geçmesini sağlayan yapıdır.</w:t>
            </w:r>
          </w:p>
          <w:p w:rsidR="00BE1AE9" w:rsidRPr="0058677E" w:rsidRDefault="00BE1AE9" w:rsidP="00BE1AE9">
            <w:pPr>
              <w:rPr>
                <w:rFonts w:cs="Times New Roman"/>
                <w:sz w:val="24"/>
                <w:szCs w:val="24"/>
              </w:rPr>
            </w:pPr>
            <w:r w:rsidRPr="0058677E">
              <w:rPr>
                <w:rFonts w:cs="Times New Roman"/>
                <w:sz w:val="24"/>
                <w:szCs w:val="24"/>
              </w:rPr>
              <w:t>Üst Geçit: Karayolunun diğer bir karayolu veya demiryolunu üstten geçmesini sağlayan yapıdır.</w:t>
            </w:r>
          </w:p>
          <w:p w:rsidR="00BE1AE9" w:rsidRPr="0058677E" w:rsidRDefault="00BE1AE9" w:rsidP="00BE1AE9">
            <w:pPr>
              <w:rPr>
                <w:rFonts w:cs="Times New Roman"/>
                <w:sz w:val="24"/>
                <w:szCs w:val="24"/>
              </w:rPr>
            </w:pPr>
            <w:r w:rsidRPr="0058677E">
              <w:rPr>
                <w:rFonts w:cs="Times New Roman"/>
                <w:sz w:val="24"/>
                <w:szCs w:val="24"/>
              </w:rPr>
              <w:t>Trafik polisi, trafiği düzenlemekle görevli kişidir.</w:t>
            </w:r>
          </w:p>
          <w:p w:rsidR="00BE1AE9" w:rsidRPr="0058677E" w:rsidRDefault="00BE1AE9" w:rsidP="00BE1AE9">
            <w:pPr>
              <w:rPr>
                <w:rFonts w:cs="Times New Roman"/>
                <w:sz w:val="24"/>
                <w:szCs w:val="24"/>
              </w:rPr>
            </w:pPr>
            <w:r w:rsidRPr="0058677E">
              <w:rPr>
                <w:rFonts w:cs="Times New Roman"/>
                <w:sz w:val="24"/>
                <w:szCs w:val="24"/>
              </w:rPr>
              <w:t>Taşıt: Karayolunda insan, hayvan ve yük taşımaya yarayan araçlardır. Bunlardan makine gücü ile yürütülenlere “motorlu taşıt” insan ve hayvan gücü ile yürütülenlere “motorsuz taşıt” denir.</w:t>
            </w:r>
          </w:p>
          <w:p w:rsidR="00BE1AE9" w:rsidRPr="0058677E" w:rsidRDefault="00BE1AE9" w:rsidP="00BE1AE9">
            <w:pPr>
              <w:rPr>
                <w:rFonts w:cs="Times New Roman"/>
                <w:sz w:val="24"/>
                <w:szCs w:val="24"/>
              </w:rPr>
            </w:pPr>
            <w:r w:rsidRPr="0058677E">
              <w:rPr>
                <w:rFonts w:cs="Times New Roman"/>
                <w:sz w:val="24"/>
                <w:szCs w:val="24"/>
              </w:rPr>
              <w:t>Işıklı İşaret Cihazı: Motorlu ve motorsuz kara taşıtı yollarında, kavşak geçiş ve dönüşlerde, trafik kazalarını önlemek ve trafik akışını düzenlemek için kullanılan, trafik ışıklarına yaklaşıldığı haber veren bir trafik levhasıdır. Kırmızı ışık “Dur” anlamına gelir. Sarı ışık “Hazırlan” anlamına gelir. Yeşil ışık “Geç” anlamına gelir.</w:t>
            </w:r>
          </w:p>
          <w:p w:rsidR="00BE1AE9" w:rsidRPr="0058677E" w:rsidRDefault="00BE1AE9" w:rsidP="00BE1AE9">
            <w:pPr>
              <w:rPr>
                <w:rFonts w:cs="Times New Roman"/>
                <w:sz w:val="24"/>
                <w:szCs w:val="24"/>
              </w:rPr>
            </w:pPr>
            <w:r w:rsidRPr="0058677E">
              <w:rPr>
                <w:rFonts w:cs="Times New Roman"/>
                <w:sz w:val="24"/>
                <w:szCs w:val="24"/>
              </w:rPr>
              <w:t>Trafik İşaret Levhaları: Yaya ve araç trafiğinin güvenli bir şekilde akması, kazaların önlenmesi amacıyla, karayollarında, şehir içi yollarda, cadde ve sokaklarda araç sürücüleri ve yayaları yol ve çevresinin genel yapısı hakkında gerekli görülen uyarı ve önerilerin yazı ve semboller halinde mesajlarla ifade etmek için kullanılırlar.</w:t>
            </w:r>
          </w:p>
        </w:tc>
      </w:tr>
      <w:tr w:rsidR="00BE1AE9" w:rsidRPr="0058677E" w:rsidTr="00BE1AE9">
        <w:trPr>
          <w:trHeight w:val="44"/>
        </w:trPr>
        <w:tc>
          <w:tcPr>
            <w:tcW w:w="10080"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BE1AE9" w:rsidRPr="0058677E" w:rsidRDefault="00BE1AE9" w:rsidP="00BE1AE9">
            <w:pPr>
              <w:rPr>
                <w:rFonts w:cs="Times New Roman"/>
                <w:b/>
                <w:sz w:val="24"/>
                <w:szCs w:val="24"/>
              </w:rPr>
            </w:pPr>
            <w:r w:rsidRPr="0058677E">
              <w:rPr>
                <w:rFonts w:cs="Times New Roman"/>
                <w:b/>
                <w:sz w:val="24"/>
                <w:szCs w:val="24"/>
              </w:rPr>
              <w:t xml:space="preserve">7. Ulaşım türlerini tanır. </w:t>
            </w:r>
          </w:p>
          <w:p w:rsidR="00BE1AE9" w:rsidRPr="0058677E" w:rsidRDefault="00BE1AE9" w:rsidP="00BE1AE9">
            <w:pPr>
              <w:rPr>
                <w:rFonts w:cs="Times New Roman"/>
                <w:sz w:val="24"/>
                <w:szCs w:val="24"/>
              </w:rPr>
            </w:pPr>
            <w:r w:rsidRPr="0058677E">
              <w:rPr>
                <w:rFonts w:cs="Times New Roman"/>
                <w:sz w:val="24"/>
                <w:szCs w:val="24"/>
              </w:rPr>
              <w:t xml:space="preserve">Ulaşım türleri, kara yolu, demir yolu (tramvay, tren)  deniz yolu (Gemi, şilep, vapur, mavna, yelkenli, denizaltı, deniz otobüsü, kano), hava yolu( uçak, helikopter, planör, teleferik, zeplin, balon)dur. Ulaşımda zaman, ekonomik olma ve güvenirlik önemlidir. En yaygın ulaşım şekli kara yoludur. Demiryolları kara içinde en ucuz taşıma sistemidir. Deniz yolu, en ekonomik ulaşım türüdür. Çünkü deniz taşıtlarının yük ve yolcu kapasitesi fazladır. </w:t>
            </w:r>
            <w:r w:rsidRPr="0058677E">
              <w:rPr>
                <w:rStyle w:val="Gl"/>
                <w:rFonts w:cs="Times New Roman"/>
                <w:b w:val="0"/>
                <w:sz w:val="24"/>
                <w:szCs w:val="24"/>
              </w:rPr>
              <w:t>Havayolları,</w:t>
            </w:r>
            <w:r w:rsidRPr="0058677E">
              <w:rPr>
                <w:rFonts w:cs="Times New Roman"/>
                <w:sz w:val="24"/>
                <w:szCs w:val="24"/>
              </w:rPr>
              <w:t xml:space="preserve"> en hızlı ulaşım şeklidir.</w:t>
            </w:r>
          </w:p>
        </w:tc>
      </w:tr>
      <w:tr w:rsidR="00BE1AE9" w:rsidRPr="0058677E" w:rsidTr="00BE1AE9">
        <w:trPr>
          <w:trHeight w:val="788"/>
        </w:trPr>
        <w:tc>
          <w:tcPr>
            <w:tcW w:w="10080" w:type="dxa"/>
            <w:gridSpan w:val="7"/>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BE1AE9" w:rsidRPr="0058677E" w:rsidRDefault="00BE1AE9" w:rsidP="00BE1AE9">
            <w:pPr>
              <w:rPr>
                <w:rFonts w:cs="Times New Roman"/>
                <w:b/>
                <w:sz w:val="24"/>
                <w:szCs w:val="24"/>
              </w:rPr>
            </w:pPr>
            <w:r w:rsidRPr="0058677E">
              <w:rPr>
                <w:rFonts w:cs="Times New Roman"/>
                <w:b/>
                <w:sz w:val="24"/>
                <w:szCs w:val="24"/>
              </w:rPr>
              <w:t xml:space="preserve">8. Işıklı trafik işaret cihazı ve trafik işaret levhalarını tanır ve ayırt eder. </w:t>
            </w:r>
          </w:p>
          <w:p w:rsidR="00BE1AE9" w:rsidRDefault="00BE1AE9" w:rsidP="00BE1AE9">
            <w:pPr>
              <w:rPr>
                <w:rFonts w:cs="Times New Roman"/>
                <w:sz w:val="24"/>
                <w:szCs w:val="24"/>
              </w:rPr>
            </w:pPr>
            <w:r w:rsidRPr="0058677E">
              <w:rPr>
                <w:rFonts w:cs="Times New Roman"/>
                <w:sz w:val="24"/>
                <w:szCs w:val="24"/>
              </w:rPr>
              <w:t xml:space="preserve">Trafik işaret cihazları ile levhaların neler olduğunu ve anlamını öğrenmeli ve bilmeliyiz. Yeşil ışıkta GEÇ sarı ışıkta HAZIR OL kırmızı </w:t>
            </w:r>
            <w:proofErr w:type="spellStart"/>
            <w:proofErr w:type="gramStart"/>
            <w:r w:rsidRPr="0058677E">
              <w:rPr>
                <w:rFonts w:cs="Times New Roman"/>
                <w:sz w:val="24"/>
                <w:szCs w:val="24"/>
              </w:rPr>
              <w:t>ışıkta.DUR</w:t>
            </w:r>
            <w:proofErr w:type="spellEnd"/>
            <w:proofErr w:type="gramEnd"/>
            <w:r w:rsidRPr="0058677E">
              <w:rPr>
                <w:rFonts w:cs="Times New Roman"/>
                <w:sz w:val="24"/>
                <w:szCs w:val="24"/>
              </w:rPr>
              <w:t xml:space="preserve"> Yayalar kırmızı ışıkta geçmeli yeşil ışıkta durmalıdır. Taşıtlar  yeşil ışıkta geçmeli kırmızı ışıkta durmalıdır.</w:t>
            </w:r>
          </w:p>
          <w:p w:rsidR="00BE1AE9" w:rsidRPr="0058677E" w:rsidRDefault="00BE1AE9" w:rsidP="00BE1AE9">
            <w:pPr>
              <w:rPr>
                <w:rFonts w:cs="Times New Roman"/>
                <w:sz w:val="24"/>
                <w:szCs w:val="24"/>
              </w:rPr>
            </w:pPr>
          </w:p>
          <w:p w:rsidR="00BE1AE9" w:rsidRPr="0058677E" w:rsidRDefault="00BE1AE9" w:rsidP="00BE1AE9">
            <w:pPr>
              <w:rPr>
                <w:rFonts w:cs="Times New Roman"/>
                <w:sz w:val="24"/>
                <w:szCs w:val="24"/>
              </w:rPr>
            </w:pPr>
            <w:r w:rsidRPr="0058677E">
              <w:rPr>
                <w:rFonts w:cs="Times New Roman"/>
                <w:sz w:val="24"/>
                <w:szCs w:val="24"/>
              </w:rPr>
              <w:t>Trafik işaret levhaları üçgen, kare ve daire şeklindedir. Üçgen şeklindeki trafik işaret levhaları,  uyarıcı, kare şeklindeki trafik işaret levhaları ise bilgilendirici ve daire şeklindeki trafik işaret levhaları, yasaklayıcı- kısıtlayıcıdır.</w:t>
            </w:r>
          </w:p>
        </w:tc>
      </w:tr>
      <w:tr w:rsidR="00BE1AE9" w:rsidRPr="0058677E" w:rsidTr="00BE1AE9">
        <w:trPr>
          <w:trHeight w:val="720"/>
        </w:trPr>
        <w:tc>
          <w:tcPr>
            <w:tcW w:w="1999"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BE1AE9" w:rsidRPr="0058677E" w:rsidRDefault="00BE1AE9" w:rsidP="00BE1AE9">
            <w:pPr>
              <w:rPr>
                <w:rFonts w:cs="Times New Roman"/>
                <w:sz w:val="24"/>
                <w:szCs w:val="24"/>
              </w:rPr>
            </w:pPr>
          </w:p>
          <w:p w:rsidR="00BE1AE9" w:rsidRPr="0058677E" w:rsidRDefault="00BE1AE9" w:rsidP="00BE1AE9">
            <w:pPr>
              <w:jc w:val="center"/>
              <w:rPr>
                <w:rFonts w:cs="Times New Roman"/>
                <w:sz w:val="24"/>
                <w:szCs w:val="24"/>
              </w:rPr>
            </w:pPr>
            <w:r w:rsidRPr="0058677E">
              <w:rPr>
                <w:rFonts w:cs="Times New Roman"/>
                <w:color w:val="505367"/>
                <w:sz w:val="24"/>
                <w:szCs w:val="24"/>
              </w:rPr>
              <w:fldChar w:fldCharType="begin"/>
            </w:r>
            <w:r w:rsidRPr="0058677E">
              <w:rPr>
                <w:rFonts w:cs="Times New Roman"/>
                <w:color w:val="505367"/>
                <w:sz w:val="24"/>
                <w:szCs w:val="24"/>
              </w:rPr>
              <w:instrText xml:space="preserve"> INCLUDEPICTURE "http://www.trafikhareketi.org/images/isaretler/isaretler_103.gif" \* MERGEFORMATINET </w:instrText>
            </w:r>
            <w:r w:rsidRPr="0058677E">
              <w:rPr>
                <w:rFonts w:cs="Times New Roman"/>
                <w:color w:val="505367"/>
                <w:sz w:val="24"/>
                <w:szCs w:val="24"/>
              </w:rPr>
              <w:fldChar w:fldCharType="separate"/>
            </w:r>
            <w:r w:rsidR="00190041">
              <w:rPr>
                <w:rFonts w:cs="Times New Roman"/>
                <w:color w:val="505367"/>
                <w:sz w:val="24"/>
                <w:szCs w:val="24"/>
              </w:rPr>
              <w:fldChar w:fldCharType="begin"/>
            </w:r>
            <w:r w:rsidR="00190041">
              <w:rPr>
                <w:rFonts w:cs="Times New Roman"/>
                <w:color w:val="505367"/>
                <w:sz w:val="24"/>
                <w:szCs w:val="24"/>
              </w:rPr>
              <w:instrText xml:space="preserve"> </w:instrText>
            </w:r>
            <w:r w:rsidR="00190041">
              <w:rPr>
                <w:rFonts w:cs="Times New Roman"/>
                <w:color w:val="505367"/>
                <w:sz w:val="24"/>
                <w:szCs w:val="24"/>
              </w:rPr>
              <w:instrText>INCLUDEPICTURE  "http://www.trafikhareketi.org/images/isaretler/isaretler_103.gif" \* MERGEFORMATINET</w:instrText>
            </w:r>
            <w:r w:rsidR="00190041">
              <w:rPr>
                <w:rFonts w:cs="Times New Roman"/>
                <w:color w:val="505367"/>
                <w:sz w:val="24"/>
                <w:szCs w:val="24"/>
              </w:rPr>
              <w:instrText xml:space="preserve"> </w:instrText>
            </w:r>
            <w:r w:rsidR="00190041">
              <w:rPr>
                <w:rFonts w:cs="Times New Roman"/>
                <w:color w:val="505367"/>
                <w:sz w:val="24"/>
                <w:szCs w:val="24"/>
              </w:rPr>
              <w:fldChar w:fldCharType="separate"/>
            </w:r>
            <w:r w:rsidR="00190041">
              <w:rPr>
                <w:rFonts w:cs="Times New Roman"/>
                <w:color w:val="505367"/>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4pt;height:43.2pt">
                  <v:imagedata r:id="rId5" r:href="rId6"/>
                </v:shape>
              </w:pict>
            </w:r>
            <w:r w:rsidR="00190041">
              <w:rPr>
                <w:rFonts w:cs="Times New Roman"/>
                <w:color w:val="505367"/>
                <w:sz w:val="24"/>
                <w:szCs w:val="24"/>
              </w:rPr>
              <w:fldChar w:fldCharType="end"/>
            </w:r>
            <w:r w:rsidRPr="0058677E">
              <w:rPr>
                <w:rFonts w:cs="Times New Roman"/>
                <w:color w:val="505367"/>
                <w:sz w:val="24"/>
                <w:szCs w:val="24"/>
              </w:rPr>
              <w:fldChar w:fldCharType="end"/>
            </w:r>
          </w:p>
          <w:p w:rsidR="00BE1AE9" w:rsidRPr="0058677E" w:rsidRDefault="00BE1AE9" w:rsidP="00BE1AE9">
            <w:pPr>
              <w:rPr>
                <w:rFonts w:cs="Times New Roman"/>
                <w:sz w:val="24"/>
                <w:szCs w:val="24"/>
              </w:rPr>
            </w:pPr>
          </w:p>
          <w:p w:rsidR="00BE1AE9" w:rsidRPr="0058677E" w:rsidRDefault="00BE1AE9" w:rsidP="00BE1AE9">
            <w:pPr>
              <w:jc w:val="center"/>
              <w:rPr>
                <w:rFonts w:cs="Times New Roman"/>
                <w:sz w:val="24"/>
                <w:szCs w:val="24"/>
              </w:rPr>
            </w:pPr>
            <w:r w:rsidRPr="0058677E">
              <w:rPr>
                <w:rFonts w:cs="Times New Roman"/>
                <w:sz w:val="24"/>
                <w:szCs w:val="24"/>
              </w:rPr>
              <w:t>Yaya geçidi</w:t>
            </w:r>
          </w:p>
        </w:tc>
        <w:tc>
          <w:tcPr>
            <w:tcW w:w="1223" w:type="dxa"/>
            <w:tcBorders>
              <w:top w:val="single" w:sz="4" w:space="0" w:color="auto"/>
              <w:left w:val="single" w:sz="4" w:space="0" w:color="auto"/>
              <w:bottom w:val="single" w:sz="4" w:space="0" w:color="auto"/>
              <w:right w:val="single" w:sz="4" w:space="0" w:color="auto"/>
            </w:tcBorders>
          </w:tcPr>
          <w:p w:rsidR="00BE1AE9" w:rsidRPr="0058677E" w:rsidRDefault="00BE1AE9" w:rsidP="00BE1AE9">
            <w:pPr>
              <w:rPr>
                <w:rFonts w:cs="Times New Roman"/>
                <w:sz w:val="24"/>
                <w:szCs w:val="24"/>
              </w:rPr>
            </w:pPr>
            <w:r w:rsidRPr="0058677E">
              <w:rPr>
                <w:rFonts w:cs="Times New Roman"/>
                <w:color w:val="505367"/>
                <w:sz w:val="24"/>
                <w:szCs w:val="24"/>
              </w:rPr>
              <w:fldChar w:fldCharType="begin"/>
            </w:r>
            <w:r w:rsidRPr="0058677E">
              <w:rPr>
                <w:rFonts w:cs="Times New Roman"/>
                <w:color w:val="505367"/>
                <w:sz w:val="24"/>
                <w:szCs w:val="24"/>
              </w:rPr>
              <w:instrText xml:space="preserve"> INCLUDEPICTURE "http://www.trafikhareketi.org/images/isaretler/isaretler_8.gif" \* MERGEFORMATINET </w:instrText>
            </w:r>
            <w:r w:rsidRPr="0058677E">
              <w:rPr>
                <w:rFonts w:cs="Times New Roman"/>
                <w:color w:val="505367"/>
                <w:sz w:val="24"/>
                <w:szCs w:val="24"/>
              </w:rPr>
              <w:fldChar w:fldCharType="separate"/>
            </w:r>
            <w:r w:rsidR="00190041">
              <w:rPr>
                <w:rFonts w:cs="Times New Roman"/>
                <w:color w:val="505367"/>
                <w:sz w:val="24"/>
                <w:szCs w:val="24"/>
              </w:rPr>
              <w:fldChar w:fldCharType="begin"/>
            </w:r>
            <w:r w:rsidR="00190041">
              <w:rPr>
                <w:rFonts w:cs="Times New Roman"/>
                <w:color w:val="505367"/>
                <w:sz w:val="24"/>
                <w:szCs w:val="24"/>
              </w:rPr>
              <w:instrText xml:space="preserve"> </w:instrText>
            </w:r>
            <w:r w:rsidR="00190041">
              <w:rPr>
                <w:rFonts w:cs="Times New Roman"/>
                <w:color w:val="505367"/>
                <w:sz w:val="24"/>
                <w:szCs w:val="24"/>
              </w:rPr>
              <w:instrText>INCLUDEPICTURE  "http://www.trafikhareketi.org/images/isaretler/isaretler_8.gif" \* MERGEFORMATINET</w:instrText>
            </w:r>
            <w:r w:rsidR="00190041">
              <w:rPr>
                <w:rFonts w:cs="Times New Roman"/>
                <w:color w:val="505367"/>
                <w:sz w:val="24"/>
                <w:szCs w:val="24"/>
              </w:rPr>
              <w:instrText xml:space="preserve"> </w:instrText>
            </w:r>
            <w:r w:rsidR="00190041">
              <w:rPr>
                <w:rFonts w:cs="Times New Roman"/>
                <w:color w:val="505367"/>
                <w:sz w:val="24"/>
                <w:szCs w:val="24"/>
              </w:rPr>
              <w:fldChar w:fldCharType="separate"/>
            </w:r>
            <w:r w:rsidR="00190041">
              <w:rPr>
                <w:rFonts w:cs="Times New Roman"/>
                <w:color w:val="505367"/>
                <w:sz w:val="24"/>
                <w:szCs w:val="24"/>
              </w:rPr>
              <w:pict>
                <v:shape id="_x0000_i1026" type="#_x0000_t75" alt="" style="width:50.4pt;height:43.2pt">
                  <v:imagedata r:id="rId7" r:href="rId8"/>
                </v:shape>
              </w:pict>
            </w:r>
            <w:r w:rsidR="00190041">
              <w:rPr>
                <w:rFonts w:cs="Times New Roman"/>
                <w:color w:val="505367"/>
                <w:sz w:val="24"/>
                <w:szCs w:val="24"/>
              </w:rPr>
              <w:fldChar w:fldCharType="end"/>
            </w:r>
            <w:r w:rsidRPr="0058677E">
              <w:rPr>
                <w:rFonts w:cs="Times New Roman"/>
                <w:color w:val="505367"/>
                <w:sz w:val="24"/>
                <w:szCs w:val="24"/>
              </w:rPr>
              <w:fldChar w:fldCharType="end"/>
            </w:r>
          </w:p>
          <w:p w:rsidR="00BE1AE9" w:rsidRPr="0058677E" w:rsidRDefault="00BE1AE9" w:rsidP="00BE1AE9">
            <w:pPr>
              <w:rPr>
                <w:rFonts w:cs="Times New Roman"/>
                <w:sz w:val="24"/>
                <w:szCs w:val="24"/>
              </w:rPr>
            </w:pPr>
          </w:p>
          <w:p w:rsidR="00BE1AE9" w:rsidRPr="0058677E" w:rsidRDefault="00BE1AE9" w:rsidP="00BE1AE9">
            <w:pPr>
              <w:jc w:val="center"/>
              <w:rPr>
                <w:rFonts w:cs="Times New Roman"/>
                <w:sz w:val="24"/>
                <w:szCs w:val="24"/>
              </w:rPr>
            </w:pPr>
            <w:r w:rsidRPr="0058677E">
              <w:rPr>
                <w:rFonts w:cs="Times New Roman"/>
                <w:sz w:val="24"/>
                <w:szCs w:val="24"/>
              </w:rPr>
              <w:t>Okul geçidi</w:t>
            </w:r>
          </w:p>
        </w:tc>
        <w:tc>
          <w:tcPr>
            <w:tcW w:w="1211" w:type="dxa"/>
            <w:tcBorders>
              <w:top w:val="single" w:sz="4" w:space="0" w:color="auto"/>
              <w:left w:val="single" w:sz="4" w:space="0" w:color="auto"/>
              <w:bottom w:val="single" w:sz="4" w:space="0" w:color="auto"/>
              <w:right w:val="single" w:sz="4" w:space="0" w:color="auto"/>
            </w:tcBorders>
          </w:tcPr>
          <w:p w:rsidR="00BE1AE9" w:rsidRPr="0058677E" w:rsidRDefault="00BE1AE9" w:rsidP="00BE1AE9">
            <w:pPr>
              <w:rPr>
                <w:rFonts w:cs="Times New Roman"/>
                <w:sz w:val="24"/>
                <w:szCs w:val="24"/>
              </w:rPr>
            </w:pPr>
          </w:p>
          <w:p w:rsidR="00BE1AE9" w:rsidRPr="0058677E" w:rsidRDefault="00BE1AE9" w:rsidP="00BE1AE9">
            <w:pPr>
              <w:jc w:val="center"/>
              <w:rPr>
                <w:rFonts w:cs="Times New Roman"/>
                <w:sz w:val="24"/>
                <w:szCs w:val="24"/>
              </w:rPr>
            </w:pPr>
            <w:r w:rsidRPr="0058677E">
              <w:rPr>
                <w:rFonts w:cs="Times New Roman"/>
                <w:color w:val="666666"/>
                <w:sz w:val="24"/>
                <w:szCs w:val="24"/>
              </w:rPr>
              <w:fldChar w:fldCharType="begin"/>
            </w:r>
            <w:r w:rsidRPr="0058677E">
              <w:rPr>
                <w:rFonts w:cs="Times New Roman"/>
                <w:color w:val="666666"/>
                <w:sz w:val="24"/>
                <w:szCs w:val="24"/>
              </w:rPr>
              <w:instrText xml:space="preserve"> INCLUDEPICTURE "http://www.trafikkurallari.com/images/TrafikTanzim_YayaGiremez.gif" \* MERGEFORMATINET </w:instrText>
            </w:r>
            <w:r w:rsidRPr="0058677E">
              <w:rPr>
                <w:rFonts w:cs="Times New Roman"/>
                <w:color w:val="666666"/>
                <w:sz w:val="24"/>
                <w:szCs w:val="24"/>
              </w:rPr>
              <w:fldChar w:fldCharType="separate"/>
            </w:r>
            <w:r w:rsidR="00190041">
              <w:rPr>
                <w:rFonts w:cs="Times New Roman"/>
                <w:color w:val="666666"/>
                <w:sz w:val="24"/>
                <w:szCs w:val="24"/>
              </w:rPr>
              <w:fldChar w:fldCharType="begin"/>
            </w:r>
            <w:r w:rsidR="00190041">
              <w:rPr>
                <w:rFonts w:cs="Times New Roman"/>
                <w:color w:val="666666"/>
                <w:sz w:val="24"/>
                <w:szCs w:val="24"/>
              </w:rPr>
              <w:instrText xml:space="preserve"> </w:instrText>
            </w:r>
            <w:r w:rsidR="00190041">
              <w:rPr>
                <w:rFonts w:cs="Times New Roman"/>
                <w:color w:val="666666"/>
                <w:sz w:val="24"/>
                <w:szCs w:val="24"/>
              </w:rPr>
              <w:instrText>INCLUDEPICTURE  "http://www.trafikkurallari.com/images/TrafikTanzim_YayaGiremez.gif" \* MERGEFORMATINET</w:instrText>
            </w:r>
            <w:r w:rsidR="00190041">
              <w:rPr>
                <w:rFonts w:cs="Times New Roman"/>
                <w:color w:val="666666"/>
                <w:sz w:val="24"/>
                <w:szCs w:val="24"/>
              </w:rPr>
              <w:instrText xml:space="preserve"> </w:instrText>
            </w:r>
            <w:r w:rsidR="00190041">
              <w:rPr>
                <w:rFonts w:cs="Times New Roman"/>
                <w:color w:val="666666"/>
                <w:sz w:val="24"/>
                <w:szCs w:val="24"/>
              </w:rPr>
              <w:fldChar w:fldCharType="separate"/>
            </w:r>
            <w:r w:rsidR="00190041">
              <w:rPr>
                <w:rFonts w:cs="Times New Roman"/>
                <w:color w:val="666666"/>
                <w:sz w:val="24"/>
                <w:szCs w:val="24"/>
              </w:rPr>
              <w:pict>
                <v:shape id="_x0000_i1027" type="#_x0000_t75" alt="" style="width:43.2pt;height:43.2pt">
                  <v:imagedata r:id="rId9" r:href="rId10"/>
                </v:shape>
              </w:pict>
            </w:r>
            <w:r w:rsidR="00190041">
              <w:rPr>
                <w:rFonts w:cs="Times New Roman"/>
                <w:color w:val="666666"/>
                <w:sz w:val="24"/>
                <w:szCs w:val="24"/>
              </w:rPr>
              <w:fldChar w:fldCharType="end"/>
            </w:r>
            <w:r w:rsidRPr="0058677E">
              <w:rPr>
                <w:rFonts w:cs="Times New Roman"/>
                <w:color w:val="666666"/>
                <w:sz w:val="24"/>
                <w:szCs w:val="24"/>
              </w:rPr>
              <w:fldChar w:fldCharType="end"/>
            </w:r>
          </w:p>
          <w:p w:rsidR="00BE1AE9" w:rsidRPr="0058677E" w:rsidRDefault="00BE1AE9" w:rsidP="00BE1AE9">
            <w:pPr>
              <w:jc w:val="center"/>
              <w:rPr>
                <w:rFonts w:cs="Times New Roman"/>
                <w:sz w:val="24"/>
                <w:szCs w:val="24"/>
              </w:rPr>
            </w:pPr>
            <w:r w:rsidRPr="0058677E">
              <w:rPr>
                <w:rFonts w:cs="Times New Roman"/>
                <w:sz w:val="24"/>
                <w:szCs w:val="24"/>
              </w:rPr>
              <w:t>Yaya Giremez</w:t>
            </w:r>
          </w:p>
        </w:tc>
        <w:tc>
          <w:tcPr>
            <w:tcW w:w="1363" w:type="dxa"/>
            <w:tcBorders>
              <w:top w:val="single" w:sz="4" w:space="0" w:color="auto"/>
              <w:left w:val="single" w:sz="4" w:space="0" w:color="auto"/>
              <w:bottom w:val="single" w:sz="4" w:space="0" w:color="auto"/>
              <w:right w:val="single" w:sz="4" w:space="0" w:color="auto"/>
            </w:tcBorders>
          </w:tcPr>
          <w:p w:rsidR="00BE1AE9" w:rsidRPr="0058677E" w:rsidRDefault="00BE1AE9" w:rsidP="00BE1AE9">
            <w:pPr>
              <w:rPr>
                <w:rFonts w:cs="Times New Roman"/>
                <w:sz w:val="24"/>
                <w:szCs w:val="24"/>
              </w:rPr>
            </w:pPr>
          </w:p>
          <w:p w:rsidR="00BE1AE9" w:rsidRPr="0058677E" w:rsidRDefault="00BE1AE9" w:rsidP="00BE1AE9">
            <w:pPr>
              <w:jc w:val="center"/>
              <w:rPr>
                <w:rFonts w:cs="Times New Roman"/>
                <w:color w:val="222222"/>
                <w:sz w:val="24"/>
                <w:szCs w:val="24"/>
              </w:rPr>
            </w:pPr>
            <w:r w:rsidRPr="0058677E">
              <w:rPr>
                <w:rFonts w:cs="Times New Roman"/>
                <w:color w:val="666666"/>
                <w:sz w:val="24"/>
                <w:szCs w:val="24"/>
              </w:rPr>
              <w:fldChar w:fldCharType="begin"/>
            </w:r>
            <w:r w:rsidRPr="0058677E">
              <w:rPr>
                <w:rFonts w:cs="Times New Roman"/>
                <w:color w:val="666666"/>
                <w:sz w:val="24"/>
                <w:szCs w:val="24"/>
              </w:rPr>
              <w:instrText xml:space="preserve"> INCLUDEPICTURE "http://www.trafikkurallari.com/images/TrafikTanzim_BisikletGiremez.gif" \* MERGEFORMATINET </w:instrText>
            </w:r>
            <w:r w:rsidRPr="0058677E">
              <w:rPr>
                <w:rFonts w:cs="Times New Roman"/>
                <w:color w:val="666666"/>
                <w:sz w:val="24"/>
                <w:szCs w:val="24"/>
              </w:rPr>
              <w:fldChar w:fldCharType="separate"/>
            </w:r>
            <w:r w:rsidR="00190041">
              <w:rPr>
                <w:rFonts w:cs="Times New Roman"/>
                <w:color w:val="666666"/>
                <w:sz w:val="24"/>
                <w:szCs w:val="24"/>
              </w:rPr>
              <w:fldChar w:fldCharType="begin"/>
            </w:r>
            <w:r w:rsidR="00190041">
              <w:rPr>
                <w:rFonts w:cs="Times New Roman"/>
                <w:color w:val="666666"/>
                <w:sz w:val="24"/>
                <w:szCs w:val="24"/>
              </w:rPr>
              <w:instrText xml:space="preserve"> </w:instrText>
            </w:r>
            <w:r w:rsidR="00190041">
              <w:rPr>
                <w:rFonts w:cs="Times New Roman"/>
                <w:color w:val="666666"/>
                <w:sz w:val="24"/>
                <w:szCs w:val="24"/>
              </w:rPr>
              <w:instrText>INCLUDEPICTURE  "http://www.trafikkurallari.com/images/TrafikTanzim_BisikletGiremez.gif" \* MERGEFORMATINET</w:instrText>
            </w:r>
            <w:r w:rsidR="00190041">
              <w:rPr>
                <w:rFonts w:cs="Times New Roman"/>
                <w:color w:val="666666"/>
                <w:sz w:val="24"/>
                <w:szCs w:val="24"/>
              </w:rPr>
              <w:instrText xml:space="preserve"> </w:instrText>
            </w:r>
            <w:r w:rsidR="00190041">
              <w:rPr>
                <w:rFonts w:cs="Times New Roman"/>
                <w:color w:val="666666"/>
                <w:sz w:val="24"/>
                <w:szCs w:val="24"/>
              </w:rPr>
              <w:fldChar w:fldCharType="separate"/>
            </w:r>
            <w:r w:rsidR="00190041">
              <w:rPr>
                <w:rFonts w:cs="Times New Roman"/>
                <w:color w:val="666666"/>
                <w:sz w:val="24"/>
                <w:szCs w:val="24"/>
              </w:rPr>
              <w:pict>
                <v:shape id="_x0000_i1028" type="#_x0000_t75" alt="" style="width:43.2pt;height:43.2pt">
                  <v:imagedata r:id="rId11" r:href="rId12"/>
                </v:shape>
              </w:pict>
            </w:r>
            <w:r w:rsidR="00190041">
              <w:rPr>
                <w:rFonts w:cs="Times New Roman"/>
                <w:color w:val="666666"/>
                <w:sz w:val="24"/>
                <w:szCs w:val="24"/>
              </w:rPr>
              <w:fldChar w:fldCharType="end"/>
            </w:r>
            <w:r w:rsidRPr="0058677E">
              <w:rPr>
                <w:rFonts w:cs="Times New Roman"/>
                <w:color w:val="666666"/>
                <w:sz w:val="24"/>
                <w:szCs w:val="24"/>
              </w:rPr>
              <w:fldChar w:fldCharType="end"/>
            </w:r>
            <w:hyperlink r:id="rId13" w:history="1"/>
          </w:p>
          <w:p w:rsidR="00BE1AE9" w:rsidRPr="0058677E" w:rsidRDefault="00BE1AE9" w:rsidP="00BE1AE9">
            <w:pPr>
              <w:rPr>
                <w:rFonts w:cs="Times New Roman"/>
                <w:sz w:val="24"/>
                <w:szCs w:val="24"/>
              </w:rPr>
            </w:pPr>
          </w:p>
          <w:p w:rsidR="00BE1AE9" w:rsidRPr="0058677E" w:rsidRDefault="00BE1AE9" w:rsidP="00BE1AE9">
            <w:pPr>
              <w:jc w:val="center"/>
              <w:rPr>
                <w:rFonts w:cs="Times New Roman"/>
                <w:sz w:val="24"/>
                <w:szCs w:val="24"/>
              </w:rPr>
            </w:pPr>
            <w:r w:rsidRPr="0058677E">
              <w:rPr>
                <w:rFonts w:cs="Times New Roman"/>
                <w:sz w:val="24"/>
                <w:szCs w:val="24"/>
              </w:rPr>
              <w:t>Bisiklet giremez</w:t>
            </w:r>
          </w:p>
        </w:tc>
        <w:tc>
          <w:tcPr>
            <w:tcW w:w="1363" w:type="dxa"/>
            <w:tcBorders>
              <w:top w:val="single" w:sz="4" w:space="0" w:color="auto"/>
              <w:left w:val="single" w:sz="4" w:space="0" w:color="auto"/>
              <w:bottom w:val="single" w:sz="4" w:space="0" w:color="auto"/>
              <w:right w:val="single" w:sz="4" w:space="0" w:color="auto"/>
            </w:tcBorders>
          </w:tcPr>
          <w:p w:rsidR="00BE1AE9" w:rsidRPr="0058677E" w:rsidRDefault="00BE1AE9" w:rsidP="00BE1AE9">
            <w:pPr>
              <w:rPr>
                <w:rFonts w:cs="Times New Roman"/>
                <w:sz w:val="24"/>
                <w:szCs w:val="24"/>
              </w:rPr>
            </w:pPr>
          </w:p>
          <w:p w:rsidR="00BE1AE9" w:rsidRPr="0058677E" w:rsidRDefault="00BE1AE9" w:rsidP="00BE1AE9">
            <w:pPr>
              <w:jc w:val="center"/>
              <w:rPr>
                <w:rFonts w:cs="Times New Roman"/>
                <w:sz w:val="24"/>
                <w:szCs w:val="24"/>
              </w:rPr>
            </w:pPr>
            <w:r w:rsidRPr="0058677E">
              <w:rPr>
                <w:rFonts w:cs="Times New Roman"/>
                <w:color w:val="666666"/>
                <w:sz w:val="24"/>
                <w:szCs w:val="24"/>
              </w:rPr>
              <w:fldChar w:fldCharType="begin"/>
            </w:r>
            <w:r w:rsidRPr="0058677E">
              <w:rPr>
                <w:rFonts w:cs="Times New Roman"/>
                <w:color w:val="666666"/>
                <w:sz w:val="24"/>
                <w:szCs w:val="24"/>
              </w:rPr>
              <w:instrText xml:space="preserve"> INCLUDEPICTURE "http://www.trafikkurallari.com/images/TrafikTanzim_mecburiyayayolu.gif" \* MERGEFORMATINET </w:instrText>
            </w:r>
            <w:r w:rsidRPr="0058677E">
              <w:rPr>
                <w:rFonts w:cs="Times New Roman"/>
                <w:color w:val="666666"/>
                <w:sz w:val="24"/>
                <w:szCs w:val="24"/>
              </w:rPr>
              <w:fldChar w:fldCharType="separate"/>
            </w:r>
            <w:r w:rsidR="00190041">
              <w:rPr>
                <w:rFonts w:cs="Times New Roman"/>
                <w:color w:val="666666"/>
                <w:sz w:val="24"/>
                <w:szCs w:val="24"/>
              </w:rPr>
              <w:fldChar w:fldCharType="begin"/>
            </w:r>
            <w:r w:rsidR="00190041">
              <w:rPr>
                <w:rFonts w:cs="Times New Roman"/>
                <w:color w:val="666666"/>
                <w:sz w:val="24"/>
                <w:szCs w:val="24"/>
              </w:rPr>
              <w:instrText xml:space="preserve"> </w:instrText>
            </w:r>
            <w:r w:rsidR="00190041">
              <w:rPr>
                <w:rFonts w:cs="Times New Roman"/>
                <w:color w:val="666666"/>
                <w:sz w:val="24"/>
                <w:szCs w:val="24"/>
              </w:rPr>
              <w:instrText>INCLUDEPICTURE  "http://www.trafikkurallari.com/images/TrafikTanzim_mecburiyayayolu.gif" \* MERGEFORMATINET</w:instrText>
            </w:r>
            <w:r w:rsidR="00190041">
              <w:rPr>
                <w:rFonts w:cs="Times New Roman"/>
                <w:color w:val="666666"/>
                <w:sz w:val="24"/>
                <w:szCs w:val="24"/>
              </w:rPr>
              <w:instrText xml:space="preserve"> </w:instrText>
            </w:r>
            <w:r w:rsidR="00190041">
              <w:rPr>
                <w:rFonts w:cs="Times New Roman"/>
                <w:color w:val="666666"/>
                <w:sz w:val="24"/>
                <w:szCs w:val="24"/>
              </w:rPr>
              <w:fldChar w:fldCharType="separate"/>
            </w:r>
            <w:r w:rsidR="00190041">
              <w:rPr>
                <w:rFonts w:cs="Times New Roman"/>
                <w:color w:val="666666"/>
                <w:sz w:val="24"/>
                <w:szCs w:val="24"/>
              </w:rPr>
              <w:pict>
                <v:shape id="_x0000_i1029" type="#_x0000_t75" alt="" style="width:43.2pt;height:43.2pt">
                  <v:imagedata r:id="rId14" r:href="rId15"/>
                </v:shape>
              </w:pict>
            </w:r>
            <w:r w:rsidR="00190041">
              <w:rPr>
                <w:rFonts w:cs="Times New Roman"/>
                <w:color w:val="666666"/>
                <w:sz w:val="24"/>
                <w:szCs w:val="24"/>
              </w:rPr>
              <w:fldChar w:fldCharType="end"/>
            </w:r>
            <w:r w:rsidRPr="0058677E">
              <w:rPr>
                <w:rFonts w:cs="Times New Roman"/>
                <w:color w:val="666666"/>
                <w:sz w:val="24"/>
                <w:szCs w:val="24"/>
              </w:rPr>
              <w:fldChar w:fldCharType="end"/>
            </w:r>
          </w:p>
          <w:p w:rsidR="00BE1AE9" w:rsidRPr="0058677E" w:rsidRDefault="00BE1AE9" w:rsidP="00BE1AE9">
            <w:pPr>
              <w:rPr>
                <w:rFonts w:cs="Times New Roman"/>
                <w:sz w:val="24"/>
                <w:szCs w:val="24"/>
              </w:rPr>
            </w:pPr>
          </w:p>
          <w:p w:rsidR="00BE1AE9" w:rsidRPr="0058677E" w:rsidRDefault="00BE1AE9" w:rsidP="00BE1AE9">
            <w:pPr>
              <w:jc w:val="center"/>
              <w:rPr>
                <w:rFonts w:cs="Times New Roman"/>
                <w:sz w:val="24"/>
                <w:szCs w:val="24"/>
              </w:rPr>
            </w:pPr>
            <w:r w:rsidRPr="0058677E">
              <w:rPr>
                <w:rFonts w:cs="Times New Roman"/>
                <w:sz w:val="24"/>
                <w:szCs w:val="24"/>
              </w:rPr>
              <w:t>Mecburi yaya yolu</w:t>
            </w:r>
          </w:p>
        </w:tc>
        <w:tc>
          <w:tcPr>
            <w:tcW w:w="1534" w:type="dxa"/>
            <w:tcBorders>
              <w:top w:val="single" w:sz="4" w:space="0" w:color="auto"/>
              <w:left w:val="single" w:sz="4" w:space="0" w:color="auto"/>
              <w:bottom w:val="single" w:sz="4" w:space="0" w:color="auto"/>
              <w:right w:val="single" w:sz="4" w:space="0" w:color="auto"/>
            </w:tcBorders>
          </w:tcPr>
          <w:p w:rsidR="00BE1AE9" w:rsidRPr="0058677E" w:rsidRDefault="00BE1AE9" w:rsidP="00BE1AE9">
            <w:pPr>
              <w:rPr>
                <w:rFonts w:cs="Times New Roman"/>
                <w:sz w:val="24"/>
                <w:szCs w:val="24"/>
              </w:rPr>
            </w:pPr>
          </w:p>
          <w:p w:rsidR="00BE1AE9" w:rsidRPr="0058677E" w:rsidRDefault="00BE1AE9" w:rsidP="00BE1AE9">
            <w:pPr>
              <w:jc w:val="center"/>
              <w:rPr>
                <w:rFonts w:cs="Times New Roman"/>
                <w:sz w:val="24"/>
                <w:szCs w:val="24"/>
              </w:rPr>
            </w:pPr>
            <w:r w:rsidRPr="0058677E">
              <w:rPr>
                <w:rFonts w:cs="Times New Roman"/>
                <w:color w:val="505367"/>
                <w:sz w:val="24"/>
                <w:szCs w:val="24"/>
              </w:rPr>
              <w:fldChar w:fldCharType="begin"/>
            </w:r>
            <w:r w:rsidRPr="0058677E">
              <w:rPr>
                <w:rFonts w:cs="Times New Roman"/>
                <w:color w:val="505367"/>
                <w:sz w:val="24"/>
                <w:szCs w:val="24"/>
              </w:rPr>
              <w:instrText xml:space="preserve"> INCLUDEPICTURE "http://www.trafikhareketi.org/images/isaretler/isaretler_42.gif" \* MERGEFORMATINET </w:instrText>
            </w:r>
            <w:r w:rsidRPr="0058677E">
              <w:rPr>
                <w:rFonts w:cs="Times New Roman"/>
                <w:color w:val="505367"/>
                <w:sz w:val="24"/>
                <w:szCs w:val="24"/>
              </w:rPr>
              <w:fldChar w:fldCharType="separate"/>
            </w:r>
            <w:r w:rsidR="00190041">
              <w:rPr>
                <w:rFonts w:cs="Times New Roman"/>
                <w:color w:val="505367"/>
                <w:sz w:val="24"/>
                <w:szCs w:val="24"/>
              </w:rPr>
              <w:fldChar w:fldCharType="begin"/>
            </w:r>
            <w:r w:rsidR="00190041">
              <w:rPr>
                <w:rFonts w:cs="Times New Roman"/>
                <w:color w:val="505367"/>
                <w:sz w:val="24"/>
                <w:szCs w:val="24"/>
              </w:rPr>
              <w:instrText xml:space="preserve"> </w:instrText>
            </w:r>
            <w:r w:rsidR="00190041">
              <w:rPr>
                <w:rFonts w:cs="Times New Roman"/>
                <w:color w:val="505367"/>
                <w:sz w:val="24"/>
                <w:szCs w:val="24"/>
              </w:rPr>
              <w:instrText>INCLUDEPICTURE  "http://www.trafikhareketi.org/images/isaretler/isaretler_42.gif" \* MERGEFORMATINET</w:instrText>
            </w:r>
            <w:r w:rsidR="00190041">
              <w:rPr>
                <w:rFonts w:cs="Times New Roman"/>
                <w:color w:val="505367"/>
                <w:sz w:val="24"/>
                <w:szCs w:val="24"/>
              </w:rPr>
              <w:instrText xml:space="preserve"> </w:instrText>
            </w:r>
            <w:r w:rsidR="00190041">
              <w:rPr>
                <w:rFonts w:cs="Times New Roman"/>
                <w:color w:val="505367"/>
                <w:sz w:val="24"/>
                <w:szCs w:val="24"/>
              </w:rPr>
              <w:fldChar w:fldCharType="separate"/>
            </w:r>
            <w:r w:rsidR="00190041">
              <w:rPr>
                <w:rFonts w:cs="Times New Roman"/>
                <w:color w:val="505367"/>
                <w:sz w:val="24"/>
                <w:szCs w:val="24"/>
              </w:rPr>
              <w:pict>
                <v:shape id="_x0000_i1030" type="#_x0000_t75" alt="" style="width:50.4pt;height:43.2pt">
                  <v:imagedata r:id="rId16" r:href="rId17"/>
                </v:shape>
              </w:pict>
            </w:r>
            <w:r w:rsidR="00190041">
              <w:rPr>
                <w:rFonts w:cs="Times New Roman"/>
                <w:color w:val="505367"/>
                <w:sz w:val="24"/>
                <w:szCs w:val="24"/>
              </w:rPr>
              <w:fldChar w:fldCharType="end"/>
            </w:r>
            <w:r w:rsidRPr="0058677E">
              <w:rPr>
                <w:rFonts w:cs="Times New Roman"/>
                <w:color w:val="505367"/>
                <w:sz w:val="24"/>
                <w:szCs w:val="24"/>
              </w:rPr>
              <w:fldChar w:fldCharType="end"/>
            </w:r>
          </w:p>
          <w:p w:rsidR="00BE1AE9" w:rsidRPr="0058677E" w:rsidRDefault="00BE1AE9" w:rsidP="00BE1AE9">
            <w:pPr>
              <w:jc w:val="center"/>
              <w:rPr>
                <w:rFonts w:cs="Times New Roman"/>
                <w:sz w:val="24"/>
                <w:szCs w:val="24"/>
              </w:rPr>
            </w:pPr>
            <w:proofErr w:type="gramStart"/>
            <w:r w:rsidRPr="0058677E">
              <w:rPr>
                <w:rFonts w:cs="Times New Roman"/>
                <w:sz w:val="24"/>
                <w:szCs w:val="24"/>
              </w:rPr>
              <w:t>ışıklı</w:t>
            </w:r>
            <w:proofErr w:type="gramEnd"/>
            <w:r w:rsidRPr="0058677E">
              <w:rPr>
                <w:rFonts w:cs="Times New Roman"/>
                <w:sz w:val="24"/>
                <w:szCs w:val="24"/>
              </w:rPr>
              <w:t xml:space="preserve"> trafik </w:t>
            </w:r>
          </w:p>
          <w:p w:rsidR="00BE1AE9" w:rsidRPr="0058677E" w:rsidRDefault="00BE1AE9" w:rsidP="00BE1AE9">
            <w:pPr>
              <w:jc w:val="center"/>
              <w:rPr>
                <w:rFonts w:cs="Times New Roman"/>
                <w:sz w:val="24"/>
                <w:szCs w:val="24"/>
              </w:rPr>
            </w:pPr>
            <w:proofErr w:type="gramStart"/>
            <w:r w:rsidRPr="0058677E">
              <w:rPr>
                <w:rFonts w:cs="Times New Roman"/>
                <w:sz w:val="24"/>
                <w:szCs w:val="24"/>
              </w:rPr>
              <w:t>işaret</w:t>
            </w:r>
            <w:proofErr w:type="gramEnd"/>
            <w:r w:rsidRPr="0058677E">
              <w:rPr>
                <w:rFonts w:cs="Times New Roman"/>
                <w:sz w:val="24"/>
                <w:szCs w:val="24"/>
              </w:rPr>
              <w:t xml:space="preserve"> cihazı</w:t>
            </w:r>
          </w:p>
        </w:tc>
        <w:tc>
          <w:tcPr>
            <w:tcW w:w="1387" w:type="dxa"/>
            <w:tcBorders>
              <w:top w:val="single" w:sz="4" w:space="0" w:color="auto"/>
              <w:left w:val="single" w:sz="4" w:space="0" w:color="auto"/>
              <w:bottom w:val="single" w:sz="4" w:space="0" w:color="auto"/>
              <w:right w:val="single" w:sz="6" w:space="0" w:color="000000"/>
            </w:tcBorders>
          </w:tcPr>
          <w:p w:rsidR="00BE1AE9" w:rsidRPr="0058677E" w:rsidRDefault="00BE1AE9" w:rsidP="00BE1AE9">
            <w:pPr>
              <w:rPr>
                <w:rFonts w:cs="Times New Roman"/>
                <w:sz w:val="24"/>
                <w:szCs w:val="24"/>
              </w:rPr>
            </w:pPr>
          </w:p>
          <w:p w:rsidR="00BE1AE9" w:rsidRPr="0058677E" w:rsidRDefault="00BE1AE9" w:rsidP="00BE1AE9">
            <w:pPr>
              <w:jc w:val="center"/>
              <w:rPr>
                <w:rFonts w:cs="Times New Roman"/>
                <w:sz w:val="24"/>
                <w:szCs w:val="24"/>
              </w:rPr>
            </w:pPr>
            <w:r w:rsidRPr="0058677E">
              <w:rPr>
                <w:rFonts w:cs="Times New Roman"/>
                <w:color w:val="505367"/>
                <w:sz w:val="24"/>
                <w:szCs w:val="24"/>
              </w:rPr>
              <w:fldChar w:fldCharType="begin"/>
            </w:r>
            <w:r w:rsidRPr="0058677E">
              <w:rPr>
                <w:rFonts w:cs="Times New Roman"/>
                <w:color w:val="505367"/>
                <w:sz w:val="24"/>
                <w:szCs w:val="24"/>
              </w:rPr>
              <w:instrText xml:space="preserve"> INCLUDEPICTURE "http://www.trafikhareketi.org/images/isaretler/isaretler_53.gif" \* MERGEFORMATINET </w:instrText>
            </w:r>
            <w:r w:rsidRPr="0058677E">
              <w:rPr>
                <w:rFonts w:cs="Times New Roman"/>
                <w:color w:val="505367"/>
                <w:sz w:val="24"/>
                <w:szCs w:val="24"/>
              </w:rPr>
              <w:fldChar w:fldCharType="separate"/>
            </w:r>
            <w:r w:rsidR="00190041">
              <w:rPr>
                <w:rFonts w:cs="Times New Roman"/>
                <w:color w:val="505367"/>
                <w:sz w:val="24"/>
                <w:szCs w:val="24"/>
              </w:rPr>
              <w:fldChar w:fldCharType="begin"/>
            </w:r>
            <w:r w:rsidR="00190041">
              <w:rPr>
                <w:rFonts w:cs="Times New Roman"/>
                <w:color w:val="505367"/>
                <w:sz w:val="24"/>
                <w:szCs w:val="24"/>
              </w:rPr>
              <w:instrText xml:space="preserve"> </w:instrText>
            </w:r>
            <w:r w:rsidR="00190041">
              <w:rPr>
                <w:rFonts w:cs="Times New Roman"/>
                <w:color w:val="505367"/>
                <w:sz w:val="24"/>
                <w:szCs w:val="24"/>
              </w:rPr>
              <w:instrText>INCLUDEPICTURE  "http://www.trafikhareketi.org/images/isaretler/isaretler_53.gif" \* MERGEFORMATINET</w:instrText>
            </w:r>
            <w:r w:rsidR="00190041">
              <w:rPr>
                <w:rFonts w:cs="Times New Roman"/>
                <w:color w:val="505367"/>
                <w:sz w:val="24"/>
                <w:szCs w:val="24"/>
              </w:rPr>
              <w:instrText xml:space="preserve"> </w:instrText>
            </w:r>
            <w:r w:rsidR="00190041">
              <w:rPr>
                <w:rFonts w:cs="Times New Roman"/>
                <w:color w:val="505367"/>
                <w:sz w:val="24"/>
                <w:szCs w:val="24"/>
              </w:rPr>
              <w:fldChar w:fldCharType="separate"/>
            </w:r>
            <w:r w:rsidR="00190041">
              <w:rPr>
                <w:rFonts w:cs="Times New Roman"/>
                <w:color w:val="505367"/>
                <w:sz w:val="24"/>
                <w:szCs w:val="24"/>
              </w:rPr>
              <w:pict>
                <v:shape id="_x0000_i1031" type="#_x0000_t75" alt="" style="width:50.4pt;height:43.2pt">
                  <v:imagedata r:id="rId18" r:href="rId19"/>
                </v:shape>
              </w:pict>
            </w:r>
            <w:r w:rsidR="00190041">
              <w:rPr>
                <w:rFonts w:cs="Times New Roman"/>
                <w:color w:val="505367"/>
                <w:sz w:val="24"/>
                <w:szCs w:val="24"/>
              </w:rPr>
              <w:fldChar w:fldCharType="end"/>
            </w:r>
            <w:r w:rsidRPr="0058677E">
              <w:rPr>
                <w:rFonts w:cs="Times New Roman"/>
                <w:color w:val="505367"/>
                <w:sz w:val="24"/>
                <w:szCs w:val="24"/>
              </w:rPr>
              <w:fldChar w:fldCharType="end"/>
            </w:r>
          </w:p>
          <w:p w:rsidR="00BE1AE9" w:rsidRPr="0058677E" w:rsidRDefault="00BE1AE9" w:rsidP="00BE1AE9">
            <w:pPr>
              <w:jc w:val="center"/>
              <w:rPr>
                <w:rFonts w:cs="Times New Roman"/>
                <w:sz w:val="24"/>
                <w:szCs w:val="24"/>
              </w:rPr>
            </w:pPr>
            <w:proofErr w:type="gramStart"/>
            <w:r w:rsidRPr="0058677E">
              <w:rPr>
                <w:rFonts w:cs="Times New Roman"/>
                <w:sz w:val="24"/>
                <w:szCs w:val="24"/>
              </w:rPr>
              <w:t>kontrolsüz</w:t>
            </w:r>
            <w:proofErr w:type="gramEnd"/>
            <w:r w:rsidRPr="0058677E">
              <w:rPr>
                <w:rFonts w:cs="Times New Roman"/>
                <w:sz w:val="24"/>
                <w:szCs w:val="24"/>
              </w:rPr>
              <w:t xml:space="preserve"> demiryolu geçidi</w:t>
            </w:r>
          </w:p>
        </w:tc>
      </w:tr>
      <w:tr w:rsidR="00BE1AE9" w:rsidRPr="0058677E" w:rsidTr="00BE1AE9">
        <w:trPr>
          <w:trHeight w:val="898"/>
        </w:trPr>
        <w:tc>
          <w:tcPr>
            <w:tcW w:w="10080" w:type="dxa"/>
            <w:gridSpan w:val="7"/>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BE1AE9" w:rsidRPr="0058677E" w:rsidRDefault="00BE1AE9" w:rsidP="00BE1AE9">
            <w:pPr>
              <w:rPr>
                <w:rFonts w:cs="Times New Roman"/>
                <w:b/>
                <w:sz w:val="24"/>
                <w:szCs w:val="24"/>
              </w:rPr>
            </w:pPr>
            <w:r w:rsidRPr="0058677E">
              <w:rPr>
                <w:rFonts w:cs="Times New Roman"/>
                <w:b/>
                <w:sz w:val="24"/>
                <w:szCs w:val="24"/>
              </w:rPr>
              <w:lastRenderedPageBreak/>
              <w:t xml:space="preserve">9. Işıklı trafik işaret cihazı ve trafik işaret levhalarını korur. </w:t>
            </w:r>
          </w:p>
          <w:p w:rsidR="00BE1AE9" w:rsidRDefault="00BE1AE9" w:rsidP="00BE1AE9">
            <w:pPr>
              <w:rPr>
                <w:rFonts w:cs="Times New Roman"/>
                <w:sz w:val="24"/>
                <w:szCs w:val="24"/>
              </w:rPr>
            </w:pPr>
            <w:r w:rsidRPr="0058677E">
              <w:rPr>
                <w:rFonts w:cs="Times New Roman"/>
                <w:sz w:val="24"/>
                <w:szCs w:val="24"/>
              </w:rPr>
              <w:t>Kara yollarına trafik işaret cihazlarının konulma amacı, düzenli ve güvenli bir trafik ortamı oluşturmaktır. Trafik işaret cihaz ve levhalarını korumalı, zarar vermemeli ve zarar verenleri uyarmalıyız. Trafik işaret cihaz ve levhaları trafiğin dilidir. Trafik işaret levhalarına verilen zararlar, trafik kazalarına sebep olabilir. Trafik işaret levhalarına zarar verilmesi yaya güvenliği ve ülke ekonomisini olumsuz yönde etki yapar.</w:t>
            </w:r>
          </w:p>
          <w:p w:rsidR="00BE1AE9" w:rsidRPr="0058677E" w:rsidRDefault="00BE1AE9" w:rsidP="00BE1AE9">
            <w:pPr>
              <w:rPr>
                <w:rFonts w:cs="Times New Roman"/>
                <w:sz w:val="24"/>
                <w:szCs w:val="24"/>
              </w:rPr>
            </w:pPr>
          </w:p>
          <w:p w:rsidR="00BE1AE9" w:rsidRPr="0058677E" w:rsidRDefault="00BE1AE9" w:rsidP="00BE1AE9">
            <w:pPr>
              <w:rPr>
                <w:rFonts w:cs="Times New Roman"/>
                <w:sz w:val="24"/>
                <w:szCs w:val="24"/>
              </w:rPr>
            </w:pPr>
            <w:r w:rsidRPr="0058677E">
              <w:rPr>
                <w:rFonts w:cs="Times New Roman"/>
                <w:sz w:val="24"/>
                <w:szCs w:val="24"/>
              </w:rPr>
              <w:t>Yaya Geçidi: Taşıt yolunda, yayaların güvenli geçebilmelerini sağlamak üzere, trafik işaretleri ile belirlenmiş alandır.</w:t>
            </w:r>
          </w:p>
          <w:p w:rsidR="00BE1AE9" w:rsidRPr="0058677E" w:rsidRDefault="00BE1AE9" w:rsidP="00BE1AE9">
            <w:pPr>
              <w:rPr>
                <w:rFonts w:cs="Times New Roman"/>
                <w:sz w:val="24"/>
                <w:szCs w:val="24"/>
              </w:rPr>
            </w:pPr>
            <w:r w:rsidRPr="0058677E">
              <w:rPr>
                <w:rFonts w:cs="Times New Roman"/>
                <w:sz w:val="24"/>
                <w:szCs w:val="24"/>
              </w:rPr>
              <w:t>Okul Geçidi: Genel olarak okul öncesi, ilköğretim ve orta dereceli okulların çevresinde özellikle öğrencilerin geçmesi için taşıt yolundan ayrılmış ve bir trafik işareti ile belirlenmiş alandır.</w:t>
            </w:r>
          </w:p>
          <w:p w:rsidR="00BE1AE9" w:rsidRPr="0058677E" w:rsidRDefault="00BE1AE9" w:rsidP="00BE1AE9">
            <w:pPr>
              <w:rPr>
                <w:rFonts w:cs="Times New Roman"/>
                <w:sz w:val="24"/>
                <w:szCs w:val="24"/>
              </w:rPr>
            </w:pPr>
            <w:r w:rsidRPr="0058677E">
              <w:rPr>
                <w:rFonts w:cs="Times New Roman"/>
                <w:sz w:val="24"/>
                <w:szCs w:val="24"/>
              </w:rPr>
              <w:t>Alt Geçit: Karayolunun diğer bir karayolu veya demiryolunu alttan geçmesini sağlayan yapıdır.</w:t>
            </w:r>
          </w:p>
          <w:p w:rsidR="00BE1AE9" w:rsidRPr="0058677E" w:rsidRDefault="00BE1AE9" w:rsidP="00BE1AE9">
            <w:pPr>
              <w:rPr>
                <w:rFonts w:cs="Times New Roman"/>
                <w:sz w:val="24"/>
                <w:szCs w:val="24"/>
              </w:rPr>
            </w:pPr>
            <w:r w:rsidRPr="0058677E">
              <w:rPr>
                <w:rFonts w:cs="Times New Roman"/>
                <w:sz w:val="24"/>
                <w:szCs w:val="24"/>
              </w:rPr>
              <w:t>Üst Geçit: Karayolunun diğer bir karayolu veya demiryolunu üstten geçmesini sağlayan yapıdır.</w:t>
            </w:r>
          </w:p>
        </w:tc>
      </w:tr>
      <w:tr w:rsidR="00BE1AE9" w:rsidRPr="0058677E" w:rsidTr="00BE1AE9">
        <w:trPr>
          <w:trHeight w:val="44"/>
        </w:trPr>
        <w:tc>
          <w:tcPr>
            <w:tcW w:w="10080"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BE1AE9" w:rsidRPr="0058677E" w:rsidRDefault="00BE1AE9" w:rsidP="00BE1AE9">
            <w:pPr>
              <w:rPr>
                <w:rFonts w:cs="Times New Roman"/>
                <w:b/>
                <w:sz w:val="24"/>
                <w:szCs w:val="24"/>
              </w:rPr>
            </w:pPr>
            <w:r w:rsidRPr="0058677E">
              <w:rPr>
                <w:rFonts w:cs="Times New Roman"/>
                <w:b/>
                <w:sz w:val="24"/>
                <w:szCs w:val="24"/>
              </w:rPr>
              <w:t xml:space="preserve">10. Kara yolunda karşıya geçiş kurallarını uygular. </w:t>
            </w:r>
          </w:p>
          <w:p w:rsidR="00BE1AE9" w:rsidRDefault="00BE1AE9" w:rsidP="00BE1AE9">
            <w:pPr>
              <w:rPr>
                <w:rFonts w:cs="Times New Roman"/>
                <w:sz w:val="24"/>
                <w:szCs w:val="24"/>
              </w:rPr>
            </w:pPr>
            <w:r w:rsidRPr="0058677E">
              <w:rPr>
                <w:rFonts w:cs="Times New Roman"/>
                <w:sz w:val="24"/>
                <w:szCs w:val="24"/>
              </w:rPr>
              <w:t>Yayalar karşıya geçerken dikkatli olmak ve  trafik kurallarına uymak zorundadırlar. Karşıdan karşıya geçerken güvenli yerlerden geçmeliyiz. Güvenli geçiş yerleri yayalar için yapılmıştır.</w:t>
            </w:r>
          </w:p>
          <w:p w:rsidR="00BE1AE9" w:rsidRPr="0058677E" w:rsidRDefault="00BE1AE9" w:rsidP="00BE1AE9">
            <w:pPr>
              <w:rPr>
                <w:rFonts w:cs="Times New Roman"/>
                <w:sz w:val="24"/>
                <w:szCs w:val="24"/>
              </w:rPr>
            </w:pPr>
          </w:p>
          <w:p w:rsidR="00BE1AE9" w:rsidRPr="0058677E" w:rsidRDefault="00BE1AE9" w:rsidP="00BE1AE9">
            <w:pPr>
              <w:rPr>
                <w:rFonts w:cs="Times New Roman"/>
                <w:sz w:val="24"/>
                <w:szCs w:val="24"/>
              </w:rPr>
            </w:pPr>
            <w:r w:rsidRPr="0058677E">
              <w:rPr>
                <w:rFonts w:cs="Times New Roman"/>
                <w:sz w:val="24"/>
                <w:szCs w:val="24"/>
              </w:rPr>
              <w:t>Kara yolunda karşıya geçişlerde, alt geçit, üst geçit, yaya geçidi, trafik ışıkları, okul geçidi ve trafik polisinin olduğu yerleri kullanmalıyız. Trafik polisi tarafından yönetilen kavşaklardaki karşıya geçişlerde trafik polisinin işaretlerine uyulması zorunludur.</w:t>
            </w:r>
          </w:p>
          <w:p w:rsidR="00BE1AE9" w:rsidRPr="0058677E" w:rsidRDefault="00BE1AE9" w:rsidP="00BE1AE9">
            <w:pPr>
              <w:rPr>
                <w:rFonts w:cs="Times New Roman"/>
                <w:sz w:val="24"/>
                <w:szCs w:val="24"/>
              </w:rPr>
            </w:pPr>
          </w:p>
          <w:p w:rsidR="00BE1AE9" w:rsidRDefault="00BE1AE9" w:rsidP="00BE1AE9">
            <w:pPr>
              <w:rPr>
                <w:rFonts w:cs="Times New Roman"/>
                <w:sz w:val="24"/>
                <w:szCs w:val="24"/>
              </w:rPr>
            </w:pPr>
            <w:r w:rsidRPr="0058677E">
              <w:rPr>
                <w:rFonts w:cs="Times New Roman"/>
                <w:sz w:val="24"/>
                <w:szCs w:val="24"/>
              </w:rPr>
              <w:t>Trafik işaret ve levhalarının bulunmadığı yollar, karşıya geçişlerde güvenli olmayan yerlerdendir. Bu yerlerde, “Dur, bak, dinle, karar ver ve geç”  komutlarından oluşan güvenli geçiş kurallarının uygulanması gerekir. Güvenli geçiş kuralında önce durmalı, daha sonra yola bakıp trafiğin sesini dinlemeli ve güvenli olduğuna karar verdikten sonra geçmelidir. Yolda önce sola, sonra sağa, sonra tekrar sola bakarak acele etmeden yolun ortasına gelinir. Yolun ortasında tekrar sağa bakılarak karşıya geçilir.</w:t>
            </w:r>
          </w:p>
          <w:p w:rsidR="00BE1AE9" w:rsidRPr="0058677E" w:rsidRDefault="00BE1AE9" w:rsidP="00BE1AE9">
            <w:pPr>
              <w:rPr>
                <w:rFonts w:cs="Times New Roman"/>
                <w:sz w:val="24"/>
                <w:szCs w:val="24"/>
              </w:rPr>
            </w:pPr>
            <w:r w:rsidRPr="0058677E">
              <w:rPr>
                <w:rFonts w:cs="Times New Roman"/>
                <w:sz w:val="24"/>
                <w:szCs w:val="24"/>
              </w:rPr>
              <w:br/>
              <w:t>Karşıya geçişlerde yayaların yeşil ışığı yol üzerinde değil, kaldırımda yola iki adım mesafede beklemek daha güvenlidir. Karşıya geçişlerde araçların durma mesafesi de göz önünde bulundurulmalıdır.</w:t>
            </w:r>
            <w:r w:rsidRPr="0058677E">
              <w:rPr>
                <w:rFonts w:cs="Times New Roman"/>
                <w:sz w:val="24"/>
                <w:szCs w:val="24"/>
              </w:rPr>
              <w:br/>
            </w:r>
            <w:r w:rsidRPr="0058677E">
              <w:rPr>
                <w:rFonts w:cs="Times New Roman"/>
                <w:sz w:val="24"/>
                <w:szCs w:val="24"/>
              </w:rPr>
              <w:br/>
              <w:t xml:space="preserve">Ani olarak yola inme, duran araçların önünden, arkasından ve arasından geçme sakıncalıdır. Yayalar eğer park etmiş araçların arasından, önünden veya arkasından çok yakın geçerlerse, </w:t>
            </w:r>
            <w:proofErr w:type="spellStart"/>
            <w:r w:rsidRPr="0058677E">
              <w:rPr>
                <w:rFonts w:cs="Times New Roman"/>
                <w:sz w:val="24"/>
                <w:szCs w:val="24"/>
              </w:rPr>
              <w:t>buma</w:t>
            </w:r>
            <w:proofErr w:type="spellEnd"/>
            <w:r w:rsidRPr="0058677E">
              <w:rPr>
                <w:rFonts w:cs="Times New Roman"/>
                <w:sz w:val="24"/>
                <w:szCs w:val="24"/>
              </w:rPr>
              <w:t xml:space="preserve"> iki sakıncası olabilir: Birincisi, araç birdenbire hareket edebilir; ikincisi, geçen araç sürücüsü yayayı görmeyebilir; her iki durumda da kaza olasılığı mevcuttur. </w:t>
            </w:r>
          </w:p>
          <w:p w:rsidR="00BE1AE9" w:rsidRDefault="00BE1AE9" w:rsidP="00BE1AE9">
            <w:pPr>
              <w:rPr>
                <w:rFonts w:cs="Times New Roman"/>
                <w:sz w:val="24"/>
                <w:szCs w:val="24"/>
              </w:rPr>
            </w:pPr>
            <w:r w:rsidRPr="0058677E">
              <w:rPr>
                <w:rFonts w:cs="Times New Roman"/>
                <w:sz w:val="24"/>
                <w:szCs w:val="24"/>
              </w:rPr>
              <w:br/>
              <w:t>Karşıya geçişlerde, değişik ülkelerde trafiğin akış yönü ülkemizdekinden farklı olabilir. Ülkemizde sağdan akan trafik KKTC, Endonezya, Güney Afrika, İrlanda gibi bazı ülkelerde soldan akar.</w:t>
            </w:r>
          </w:p>
          <w:p w:rsidR="00BE1AE9" w:rsidRPr="0058677E" w:rsidRDefault="00BE1AE9" w:rsidP="00BE1AE9">
            <w:pPr>
              <w:rPr>
                <w:rFonts w:cs="Times New Roman"/>
                <w:sz w:val="24"/>
                <w:szCs w:val="24"/>
              </w:rPr>
            </w:pPr>
            <w:r w:rsidRPr="0058677E">
              <w:rPr>
                <w:rFonts w:cs="Times New Roman"/>
                <w:sz w:val="24"/>
                <w:szCs w:val="24"/>
              </w:rPr>
              <w:br/>
              <w:t>Çevre yolu ve otoyollardan kesinlikle karşıya geçilmemesi gerekir. Engelli bireylerin (görme, duyma, ortopedik vb.) güvenli olarak karşıya geçişlerine yönelik önlemler alınmalıdır.</w:t>
            </w:r>
          </w:p>
        </w:tc>
      </w:tr>
      <w:tr w:rsidR="00BE1AE9" w:rsidRPr="0058677E" w:rsidTr="00BE1AE9">
        <w:trPr>
          <w:trHeight w:val="44"/>
        </w:trPr>
        <w:tc>
          <w:tcPr>
            <w:tcW w:w="10080"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BE1AE9" w:rsidRPr="0058677E" w:rsidRDefault="00BE1AE9" w:rsidP="00BE1AE9">
            <w:pPr>
              <w:rPr>
                <w:rFonts w:cs="Times New Roman"/>
                <w:sz w:val="24"/>
                <w:szCs w:val="24"/>
              </w:rPr>
            </w:pPr>
            <w:r w:rsidRPr="0058677E">
              <w:rPr>
                <w:rFonts w:cs="Times New Roman"/>
                <w:sz w:val="24"/>
                <w:szCs w:val="24"/>
              </w:rPr>
              <w:t>TRAFİK KURALLARI </w:t>
            </w:r>
          </w:p>
        </w:tc>
      </w:tr>
      <w:tr w:rsidR="00BE1AE9" w:rsidRPr="0058677E" w:rsidTr="00BE1AE9">
        <w:trPr>
          <w:trHeight w:val="297"/>
        </w:trPr>
        <w:tc>
          <w:tcPr>
            <w:tcW w:w="10080"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BE1AE9" w:rsidRPr="0058677E" w:rsidRDefault="00BE1AE9" w:rsidP="00BE1AE9">
            <w:pPr>
              <w:rPr>
                <w:rFonts w:cs="Times New Roman"/>
                <w:b/>
                <w:sz w:val="24"/>
                <w:szCs w:val="24"/>
              </w:rPr>
            </w:pPr>
            <w:r w:rsidRPr="0058677E">
              <w:rPr>
                <w:rFonts w:cs="Times New Roman"/>
                <w:b/>
                <w:sz w:val="24"/>
                <w:szCs w:val="24"/>
              </w:rPr>
              <w:t xml:space="preserve">11. Yaya kaldırımında uyulması gereken kuralları uygular. </w:t>
            </w:r>
          </w:p>
          <w:p w:rsidR="00BE1AE9" w:rsidRDefault="00BE1AE9" w:rsidP="00BE1AE9">
            <w:pPr>
              <w:rPr>
                <w:rFonts w:cs="Times New Roman"/>
                <w:sz w:val="24"/>
                <w:szCs w:val="24"/>
              </w:rPr>
            </w:pPr>
            <w:r w:rsidRPr="0058677E">
              <w:rPr>
                <w:rFonts w:cs="Times New Roman"/>
                <w:sz w:val="24"/>
                <w:szCs w:val="24"/>
              </w:rPr>
              <w:t>Yaya Yolu (Yaya Kaldırımı): Karayolunun, taşıt yolu kenarı ile gerçek veya tüzel kişilere ait mülkler arasında kalan ve yalnız yayaların kullanımına ayrılmış olan kısmıdır. Kaldırımlar yayaların, yolların ise taşıtların hakkıdır. Taşıt yolundan değil yaya yolundan yürümeliyiz.</w:t>
            </w:r>
          </w:p>
          <w:p w:rsidR="00BE1AE9" w:rsidRPr="0058677E" w:rsidRDefault="00BE1AE9" w:rsidP="00BE1AE9">
            <w:pPr>
              <w:rPr>
                <w:rFonts w:cs="Times New Roman"/>
                <w:sz w:val="24"/>
                <w:szCs w:val="24"/>
              </w:rPr>
            </w:pPr>
          </w:p>
          <w:p w:rsidR="00BE1AE9" w:rsidRDefault="00BE1AE9" w:rsidP="00BE1AE9">
            <w:pPr>
              <w:rPr>
                <w:rFonts w:cs="Times New Roman"/>
                <w:sz w:val="24"/>
                <w:szCs w:val="24"/>
              </w:rPr>
            </w:pPr>
            <w:r w:rsidRPr="0058677E">
              <w:rPr>
                <w:rFonts w:cs="Times New Roman"/>
                <w:color w:val="000000"/>
                <w:sz w:val="24"/>
                <w:szCs w:val="24"/>
              </w:rPr>
              <w:t xml:space="preserve">Yaya kaldırımında yürürken çocuklar büyüklerin ellerinden </w:t>
            </w:r>
            <w:proofErr w:type="spellStart"/>
            <w:proofErr w:type="gramStart"/>
            <w:r w:rsidRPr="0058677E">
              <w:rPr>
                <w:rFonts w:cs="Times New Roman"/>
                <w:color w:val="000000"/>
                <w:sz w:val="24"/>
                <w:szCs w:val="24"/>
              </w:rPr>
              <w:t>tutmalıdır.</w:t>
            </w:r>
            <w:r w:rsidRPr="0058677E">
              <w:rPr>
                <w:rFonts w:cs="Times New Roman"/>
                <w:sz w:val="24"/>
                <w:szCs w:val="24"/>
              </w:rPr>
              <w:t>Yaya</w:t>
            </w:r>
            <w:proofErr w:type="spellEnd"/>
            <w:proofErr w:type="gramEnd"/>
            <w:r w:rsidRPr="0058677E">
              <w:rPr>
                <w:rFonts w:cs="Times New Roman"/>
                <w:sz w:val="24"/>
                <w:szCs w:val="24"/>
              </w:rPr>
              <w:t xml:space="preserve"> yolunda veya kaldırımlarda arkadaşlarımızla yürürken itişmemeli, taşıt trafiğine uzak yerden yürümeli, oyun </w:t>
            </w:r>
            <w:r w:rsidRPr="0058677E">
              <w:rPr>
                <w:rFonts w:cs="Times New Roman"/>
                <w:sz w:val="24"/>
                <w:szCs w:val="24"/>
              </w:rPr>
              <w:lastRenderedPageBreak/>
              <w:t xml:space="preserve">oynamamalı ve koşmamalıyız. Kaldırımda bulunabilecek ağaç, çukur, levha vb. engellere dikkat etmeliyiz. </w:t>
            </w:r>
          </w:p>
          <w:p w:rsidR="00BE1AE9" w:rsidRDefault="00BE1AE9" w:rsidP="00BE1AE9">
            <w:pPr>
              <w:rPr>
                <w:rFonts w:cs="Times New Roman"/>
                <w:sz w:val="24"/>
                <w:szCs w:val="24"/>
              </w:rPr>
            </w:pPr>
            <w:r w:rsidRPr="0058677E">
              <w:rPr>
                <w:rFonts w:cs="Times New Roman"/>
                <w:sz w:val="24"/>
                <w:szCs w:val="24"/>
              </w:rPr>
              <w:t>Özel gruplara (hamile, yaşlı, engelli, küçük çocuk) karşı hassas davranmalıyız. Kaldırımdaki rampalar ortopedik engelliler için (çıkıp-inilebilecek) uygunluğa sahip olmalıdır.</w:t>
            </w:r>
          </w:p>
          <w:p w:rsidR="00BE1AE9" w:rsidRPr="0058677E" w:rsidRDefault="00BE1AE9" w:rsidP="00BE1AE9">
            <w:pPr>
              <w:rPr>
                <w:rFonts w:cs="Times New Roman"/>
                <w:sz w:val="24"/>
                <w:szCs w:val="24"/>
              </w:rPr>
            </w:pPr>
          </w:p>
          <w:p w:rsidR="00BE1AE9" w:rsidRPr="0058677E" w:rsidRDefault="00BE1AE9" w:rsidP="00BE1AE9">
            <w:pPr>
              <w:rPr>
                <w:rFonts w:cs="Times New Roman"/>
                <w:sz w:val="24"/>
                <w:szCs w:val="24"/>
              </w:rPr>
            </w:pPr>
            <w:r w:rsidRPr="0058677E">
              <w:rPr>
                <w:rFonts w:cs="Times New Roman"/>
                <w:sz w:val="24"/>
                <w:szCs w:val="24"/>
              </w:rPr>
              <w:t>Yaya kaldırımında yürürken/beklerken diğer yayaların geçişine engel olacak davranışlarda bulunulmamalı, bisiklet, paten, kaykay vb. araçların kullanılmamalı.</w:t>
            </w:r>
          </w:p>
        </w:tc>
      </w:tr>
      <w:tr w:rsidR="00BE1AE9" w:rsidRPr="0058677E" w:rsidTr="00BE1AE9">
        <w:trPr>
          <w:trHeight w:val="44"/>
        </w:trPr>
        <w:tc>
          <w:tcPr>
            <w:tcW w:w="10080"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BE1AE9" w:rsidRPr="0058677E" w:rsidRDefault="00BE1AE9" w:rsidP="00BE1AE9">
            <w:pPr>
              <w:rPr>
                <w:rFonts w:cs="Times New Roman"/>
                <w:b/>
                <w:sz w:val="24"/>
                <w:szCs w:val="24"/>
              </w:rPr>
            </w:pPr>
            <w:r w:rsidRPr="0058677E">
              <w:rPr>
                <w:rFonts w:cs="Times New Roman"/>
                <w:b/>
                <w:sz w:val="24"/>
                <w:szCs w:val="24"/>
              </w:rPr>
              <w:lastRenderedPageBreak/>
              <w:t xml:space="preserve">12. Yaya kaldırımı olmayan yollarda uyulması gereken kuralları uygular. </w:t>
            </w:r>
          </w:p>
          <w:p w:rsidR="00BE1AE9" w:rsidRDefault="00BE1AE9" w:rsidP="00BE1AE9">
            <w:pPr>
              <w:rPr>
                <w:rFonts w:cs="Times New Roman"/>
                <w:sz w:val="24"/>
                <w:szCs w:val="24"/>
              </w:rPr>
            </w:pPr>
            <w:r w:rsidRPr="0058677E">
              <w:rPr>
                <w:rFonts w:cs="Times New Roman"/>
                <w:sz w:val="24"/>
                <w:szCs w:val="24"/>
              </w:rPr>
              <w:t xml:space="preserve">Şehirlerarası yolların iki tarafında yaya ve taşıtların trafiği aksatmadan duraklamasına yarayan çakıl veya toprak yola banket denir. </w:t>
            </w:r>
          </w:p>
          <w:p w:rsidR="00BE1AE9" w:rsidRDefault="00BE1AE9" w:rsidP="00BE1AE9">
            <w:pPr>
              <w:rPr>
                <w:rFonts w:cs="Times New Roman"/>
                <w:sz w:val="24"/>
                <w:szCs w:val="24"/>
              </w:rPr>
            </w:pPr>
          </w:p>
          <w:p w:rsidR="00BE1AE9" w:rsidRPr="0058677E" w:rsidRDefault="00BE1AE9" w:rsidP="00BE1AE9">
            <w:pPr>
              <w:rPr>
                <w:rFonts w:cs="Times New Roman"/>
                <w:sz w:val="24"/>
                <w:szCs w:val="24"/>
              </w:rPr>
            </w:pPr>
            <w:r w:rsidRPr="0058677E">
              <w:rPr>
                <w:rFonts w:cs="Times New Roman"/>
                <w:sz w:val="24"/>
                <w:szCs w:val="24"/>
              </w:rPr>
              <w:t xml:space="preserve">Yaya kaldırımının olmadığı bir yolda tek başına veya grup hâlinde yürürken sürücülerin bizi rahatlıkla görebileceği şekilde taşıt trafiğine uzak yerden, yolun sağından, acele etmeden ve dikkatli bir </w:t>
            </w:r>
            <w:proofErr w:type="gramStart"/>
            <w:r w:rsidRPr="0058677E">
              <w:rPr>
                <w:rFonts w:cs="Times New Roman"/>
                <w:sz w:val="24"/>
                <w:szCs w:val="24"/>
              </w:rPr>
              <w:t>şekilde  yürümeliyiz</w:t>
            </w:r>
            <w:proofErr w:type="gramEnd"/>
            <w:r w:rsidRPr="0058677E">
              <w:rPr>
                <w:rFonts w:cs="Times New Roman"/>
                <w:sz w:val="24"/>
                <w:szCs w:val="24"/>
              </w:rPr>
              <w:t>. Eğer grup hâlinde yürünüyorsa tek sıra hâlinde yürümeliyiz.</w:t>
            </w:r>
          </w:p>
        </w:tc>
      </w:tr>
      <w:tr w:rsidR="00BE1AE9" w:rsidRPr="0058677E" w:rsidTr="00BE1AE9">
        <w:trPr>
          <w:trHeight w:val="330"/>
        </w:trPr>
        <w:tc>
          <w:tcPr>
            <w:tcW w:w="10080"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BE1AE9" w:rsidRPr="0058677E" w:rsidRDefault="00BE1AE9" w:rsidP="00BE1AE9">
            <w:pPr>
              <w:rPr>
                <w:rFonts w:cs="Times New Roman"/>
                <w:b/>
                <w:sz w:val="24"/>
                <w:szCs w:val="24"/>
              </w:rPr>
            </w:pPr>
            <w:r w:rsidRPr="0058677E">
              <w:rPr>
                <w:rFonts w:cs="Times New Roman"/>
                <w:b/>
                <w:sz w:val="24"/>
                <w:szCs w:val="24"/>
              </w:rPr>
              <w:t xml:space="preserve">13. Taşıtlara biniş ve iniş kurallarını uygular. </w:t>
            </w:r>
          </w:p>
          <w:p w:rsidR="00BE1AE9" w:rsidRDefault="00BE1AE9" w:rsidP="00BE1AE9">
            <w:pPr>
              <w:rPr>
                <w:rFonts w:cs="Times New Roman"/>
                <w:sz w:val="24"/>
                <w:szCs w:val="24"/>
              </w:rPr>
            </w:pPr>
            <w:r w:rsidRPr="0058677E">
              <w:rPr>
                <w:rFonts w:cs="Times New Roman"/>
                <w:sz w:val="24"/>
                <w:szCs w:val="24"/>
              </w:rPr>
              <w:t>Özel taşıtlara biniş ve inişlerde kaldırım tarafındaki sağ kapıdan binilmesi ve inilmesi gereklidir. Taşıtın sol tarafı tehlikelidir. Gelen araç bizi çarpabilir.</w:t>
            </w:r>
          </w:p>
          <w:p w:rsidR="00BE1AE9" w:rsidRPr="0058677E" w:rsidRDefault="00BE1AE9" w:rsidP="00BE1AE9">
            <w:pPr>
              <w:rPr>
                <w:rFonts w:cs="Times New Roman"/>
                <w:sz w:val="24"/>
                <w:szCs w:val="24"/>
              </w:rPr>
            </w:pPr>
          </w:p>
          <w:p w:rsidR="00BE1AE9" w:rsidRDefault="00BE1AE9" w:rsidP="00BE1AE9">
            <w:pPr>
              <w:rPr>
                <w:rFonts w:cs="Times New Roman"/>
                <w:sz w:val="24"/>
                <w:szCs w:val="24"/>
              </w:rPr>
            </w:pPr>
            <w:r w:rsidRPr="0058677E">
              <w:rPr>
                <w:rFonts w:cs="Times New Roman"/>
                <w:sz w:val="24"/>
                <w:szCs w:val="24"/>
              </w:rPr>
              <w:t xml:space="preserve">Taşıt durmadan inmeye ve binmeye çalışılmamalıdır. Taşıtlar durunca araçtan inmeliyiz veya araca binmeliyiz. </w:t>
            </w:r>
          </w:p>
          <w:p w:rsidR="00BE1AE9" w:rsidRPr="0058677E" w:rsidRDefault="00BE1AE9" w:rsidP="00BE1AE9">
            <w:pPr>
              <w:rPr>
                <w:rFonts w:cs="Times New Roman"/>
                <w:sz w:val="24"/>
                <w:szCs w:val="24"/>
              </w:rPr>
            </w:pPr>
          </w:p>
          <w:p w:rsidR="00BE1AE9" w:rsidRDefault="00BE1AE9" w:rsidP="00BE1AE9">
            <w:pPr>
              <w:rPr>
                <w:rFonts w:cs="Times New Roman"/>
                <w:sz w:val="24"/>
                <w:szCs w:val="24"/>
              </w:rPr>
            </w:pPr>
            <w:r w:rsidRPr="0058677E">
              <w:rPr>
                <w:rFonts w:cs="Times New Roman"/>
                <w:sz w:val="24"/>
                <w:szCs w:val="24"/>
              </w:rPr>
              <w:t>Taşıtlara topluca değil sıra ile binilmeli ve inilmelidir. Topluca inmeye veya binmeye çalışırsak kargaşaya yaşanır. Bu da trafiğin akışını olumsuz yönde etkiler. Taşıtlara sıra ile binmek kargaşayı önleyerek trafik akışını olumlu yönde etkiler.</w:t>
            </w:r>
          </w:p>
          <w:p w:rsidR="00BE1AE9" w:rsidRPr="0058677E" w:rsidRDefault="00BE1AE9" w:rsidP="00BE1AE9">
            <w:pPr>
              <w:rPr>
                <w:rFonts w:cs="Times New Roman"/>
                <w:sz w:val="24"/>
                <w:szCs w:val="24"/>
              </w:rPr>
            </w:pPr>
          </w:p>
          <w:p w:rsidR="00BE1AE9" w:rsidRPr="0058677E" w:rsidRDefault="00BE1AE9" w:rsidP="00BE1AE9">
            <w:pPr>
              <w:rPr>
                <w:rFonts w:cs="Times New Roman"/>
                <w:sz w:val="24"/>
                <w:szCs w:val="24"/>
              </w:rPr>
            </w:pPr>
            <w:r w:rsidRPr="0058677E">
              <w:rPr>
                <w:rFonts w:cs="Times New Roman"/>
                <w:sz w:val="24"/>
                <w:szCs w:val="24"/>
              </w:rPr>
              <w:t>Özel gruplara (hamile, yaşlı, engelli, küçük çocuk) karşı hassas davranmalıyız.</w:t>
            </w:r>
          </w:p>
          <w:p w:rsidR="00BE1AE9" w:rsidRPr="0058677E" w:rsidRDefault="00BE1AE9" w:rsidP="00BE1AE9">
            <w:pPr>
              <w:rPr>
                <w:rFonts w:cs="Times New Roman"/>
                <w:sz w:val="24"/>
                <w:szCs w:val="24"/>
              </w:rPr>
            </w:pPr>
          </w:p>
          <w:p w:rsidR="00BE1AE9" w:rsidRPr="0058677E" w:rsidRDefault="00BE1AE9" w:rsidP="00BE1AE9">
            <w:pPr>
              <w:rPr>
                <w:rFonts w:cs="Times New Roman"/>
                <w:sz w:val="24"/>
                <w:szCs w:val="24"/>
              </w:rPr>
            </w:pPr>
            <w:r w:rsidRPr="0058677E">
              <w:rPr>
                <w:rFonts w:cs="Times New Roman"/>
                <w:sz w:val="24"/>
                <w:szCs w:val="24"/>
              </w:rPr>
              <w:t xml:space="preserve">Toplu taşıma araçları, kişisel araç kullanılmadan yapılan yolculuklar için kullanılan tren, otobüs </w:t>
            </w:r>
            <w:proofErr w:type="spellStart"/>
            <w:r w:rsidRPr="0058677E">
              <w:rPr>
                <w:rFonts w:cs="Times New Roman"/>
                <w:sz w:val="24"/>
                <w:szCs w:val="24"/>
              </w:rPr>
              <w:t>metrobüs</w:t>
            </w:r>
            <w:proofErr w:type="spellEnd"/>
            <w:r w:rsidRPr="0058677E">
              <w:rPr>
                <w:rFonts w:cs="Times New Roman"/>
                <w:sz w:val="24"/>
                <w:szCs w:val="24"/>
              </w:rPr>
              <w:t>, tramvay, uçak, feribot ve dolmuş gibi araçlardır. Araç ile yolculuk yapmak benzin, servis, otopark vb. nedenlerle toplu taşıma araçlarına göre çok daha pahalı. Toplu ulaşım araçlarının en büyük faydası ve tercih sebebi ekonomik olmalarıdır. Seyahat süresince zamanınızı kitap okumak, müzik dinlemek gibi çeşitli şekillerde değerlendirebiliriz. Toplu taşıma araçlarını kullanarak duraklara veya istasyonlara kadar yürümek, merdivenleri inip çıkmak gibi egzersiz yapabiliriz. Egzoz dumanlarının neden olduğunu hava kirliliğinin ve karbon salınımının azaltılmasına katkı sağlayıp çevreye daha duyarlı davranmış oluruz. Zaman kazanırız.</w:t>
            </w:r>
            <w:r w:rsidRPr="0058677E">
              <w:rPr>
                <w:rFonts w:cs="Times New Roman"/>
                <w:sz w:val="24"/>
                <w:szCs w:val="24"/>
                <w:lang w:val="en"/>
              </w:rPr>
              <w:t xml:space="preserve"> </w:t>
            </w:r>
            <w:r w:rsidRPr="0058677E">
              <w:rPr>
                <w:rFonts w:cs="Times New Roman"/>
                <w:sz w:val="24"/>
                <w:szCs w:val="24"/>
              </w:rPr>
              <w:br/>
            </w:r>
          </w:p>
          <w:p w:rsidR="00BE1AE9" w:rsidRPr="0058677E" w:rsidRDefault="00BE1AE9" w:rsidP="00BE1AE9">
            <w:pPr>
              <w:rPr>
                <w:rFonts w:cs="Times New Roman"/>
                <w:sz w:val="24"/>
                <w:szCs w:val="24"/>
              </w:rPr>
            </w:pPr>
            <w:r w:rsidRPr="0058677E">
              <w:rPr>
                <w:rFonts w:cs="Times New Roman"/>
                <w:sz w:val="24"/>
                <w:szCs w:val="24"/>
              </w:rPr>
              <w:t xml:space="preserve">Mutlaka bilet almalı. Toplu taşıma araçlarına ait duraklarda binmeli ve inmeliyiz. Toplu taşıma aracına ön kapıdan binmeli, orta ve arka kapıdan inmeli. Yolun sağından inmeli. </w:t>
            </w:r>
          </w:p>
        </w:tc>
      </w:tr>
      <w:tr w:rsidR="00BE1AE9" w:rsidRPr="0058677E" w:rsidTr="00BE1AE9">
        <w:trPr>
          <w:trHeight w:val="44"/>
        </w:trPr>
        <w:tc>
          <w:tcPr>
            <w:tcW w:w="10080"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BE1AE9" w:rsidRPr="0058677E" w:rsidRDefault="00BE1AE9" w:rsidP="00BE1AE9">
            <w:pPr>
              <w:rPr>
                <w:rFonts w:cs="Times New Roman"/>
                <w:b/>
                <w:sz w:val="24"/>
                <w:szCs w:val="24"/>
              </w:rPr>
            </w:pPr>
            <w:r w:rsidRPr="0058677E">
              <w:rPr>
                <w:rFonts w:cs="Times New Roman"/>
                <w:b/>
                <w:sz w:val="24"/>
                <w:szCs w:val="24"/>
              </w:rPr>
              <w:t xml:space="preserve">14. Yolculuk sırasında uyulması gereken kuralları uygular. </w:t>
            </w:r>
          </w:p>
          <w:p w:rsidR="00BE1AE9" w:rsidRDefault="00BE1AE9" w:rsidP="00BE1AE9">
            <w:pPr>
              <w:rPr>
                <w:rFonts w:cs="Times New Roman"/>
                <w:sz w:val="24"/>
                <w:szCs w:val="24"/>
              </w:rPr>
            </w:pPr>
            <w:r w:rsidRPr="0058677E">
              <w:rPr>
                <w:rFonts w:cs="Times New Roman"/>
                <w:color w:val="231F20"/>
                <w:sz w:val="24"/>
                <w:szCs w:val="24"/>
              </w:rPr>
              <w:t xml:space="preserve">Toplu taşıma araçlarında hamile, çocuklu, gazi, yaşlı veya engelli yolculara yer verilmeli, iniş ve binişlerinde yardımcı </w:t>
            </w:r>
            <w:proofErr w:type="spellStart"/>
            <w:proofErr w:type="gramStart"/>
            <w:r w:rsidRPr="0058677E">
              <w:rPr>
                <w:rFonts w:cs="Times New Roman"/>
                <w:color w:val="231F20"/>
                <w:sz w:val="24"/>
                <w:szCs w:val="24"/>
              </w:rPr>
              <w:t>olunmalıdır.</w:t>
            </w:r>
            <w:r w:rsidRPr="0058677E">
              <w:rPr>
                <w:rFonts w:cs="Times New Roman"/>
                <w:sz w:val="24"/>
                <w:szCs w:val="24"/>
              </w:rPr>
              <w:t>Taşıt</w:t>
            </w:r>
            <w:proofErr w:type="spellEnd"/>
            <w:proofErr w:type="gramEnd"/>
            <w:r w:rsidRPr="0058677E">
              <w:rPr>
                <w:rFonts w:cs="Times New Roman"/>
                <w:sz w:val="24"/>
                <w:szCs w:val="24"/>
              </w:rPr>
              <w:t xml:space="preserve"> hareket halindeyken ya da dururken taşıtın kapı ve penceresinden el, kol, baş çıkarmamalıyız. Böyle yapmazsak kendimizin ve başkalarının hayatını tehlikeye atarız. Sürücünün dikkatini dağıtacak hareketlerden kaçınmalıyız. Toplu taşıma araçlarında ayakta yolculuk yapıyorsak taşıt içinde bir yerlere </w:t>
            </w:r>
            <w:proofErr w:type="spellStart"/>
            <w:proofErr w:type="gramStart"/>
            <w:r w:rsidRPr="0058677E">
              <w:rPr>
                <w:rFonts w:cs="Times New Roman"/>
                <w:sz w:val="24"/>
                <w:szCs w:val="24"/>
              </w:rPr>
              <w:t>tutunmalıyız.Toplu</w:t>
            </w:r>
            <w:proofErr w:type="spellEnd"/>
            <w:proofErr w:type="gramEnd"/>
            <w:r w:rsidRPr="0058677E">
              <w:rPr>
                <w:rFonts w:cs="Times New Roman"/>
                <w:sz w:val="24"/>
                <w:szCs w:val="24"/>
              </w:rPr>
              <w:t xml:space="preserve"> taşıma araçları hepimizin malıdır. Taşıtlara zarar vermemeliyiz. Temiz tutup korumalıyız.</w:t>
            </w:r>
          </w:p>
          <w:p w:rsidR="00BE1AE9" w:rsidRPr="0058677E" w:rsidRDefault="00BE1AE9" w:rsidP="00BE1AE9">
            <w:pPr>
              <w:rPr>
                <w:rFonts w:cs="Times New Roman"/>
                <w:color w:val="231F20"/>
                <w:sz w:val="24"/>
                <w:szCs w:val="24"/>
              </w:rPr>
            </w:pPr>
          </w:p>
          <w:p w:rsidR="00BE1AE9" w:rsidRDefault="00BE1AE9" w:rsidP="00BE1AE9">
            <w:pPr>
              <w:rPr>
                <w:rFonts w:cs="Times New Roman"/>
                <w:sz w:val="24"/>
                <w:szCs w:val="24"/>
              </w:rPr>
            </w:pPr>
            <w:r w:rsidRPr="0058677E">
              <w:rPr>
                <w:rFonts w:cs="Times New Roman"/>
                <w:sz w:val="24"/>
                <w:szCs w:val="24"/>
              </w:rPr>
              <w:t xml:space="preserve">Toplu taşıma araçlarında diğer yolcularla yüksek sesle konuşmak, öndeki koltuğu itmek, birbirini iterek şakalaşmak, cep telefonuyla uzun süreli ve yüksek sesle konuşmak, müzik çalarla yüksek sesli müzik dinlemek gibi yolculuğun güvenliğini tehlikeye sokacak hareketler, diğer yolcuların düzenli ve rahat bir yolculuk yapmalarına engel olur. </w:t>
            </w:r>
          </w:p>
          <w:p w:rsidR="00BE1AE9" w:rsidRPr="0058677E" w:rsidRDefault="00BE1AE9" w:rsidP="00BE1AE9">
            <w:pPr>
              <w:rPr>
                <w:rFonts w:cs="Times New Roman"/>
                <w:sz w:val="24"/>
                <w:szCs w:val="24"/>
              </w:rPr>
            </w:pPr>
          </w:p>
          <w:p w:rsidR="00BE1AE9" w:rsidRPr="0058677E" w:rsidRDefault="00BE1AE9" w:rsidP="00BE1AE9">
            <w:pPr>
              <w:rPr>
                <w:rFonts w:cs="Times New Roman"/>
                <w:sz w:val="24"/>
                <w:szCs w:val="24"/>
              </w:rPr>
            </w:pPr>
            <w:r w:rsidRPr="0058677E">
              <w:rPr>
                <w:rFonts w:cs="Times New Roman"/>
                <w:sz w:val="24"/>
                <w:szCs w:val="24"/>
              </w:rPr>
              <w:t xml:space="preserve"> Araç kullanırken cep telefonu kullanan kişi, radyasyona maruz kalır. Araba kullanırken telefonla konuşmak trafik kurallarınca da suçtur. Cezası </w:t>
            </w:r>
            <w:r w:rsidRPr="0058677E">
              <w:rPr>
                <w:rStyle w:val="Gl"/>
                <w:rFonts w:cs="Times New Roman"/>
                <w:b w:val="0"/>
                <w:sz w:val="24"/>
                <w:szCs w:val="24"/>
              </w:rPr>
              <w:t>77 TL</w:t>
            </w:r>
            <w:r w:rsidRPr="0058677E">
              <w:rPr>
                <w:rFonts w:cs="Times New Roman"/>
                <w:b/>
                <w:sz w:val="24"/>
                <w:szCs w:val="24"/>
              </w:rPr>
              <w:t xml:space="preserve"> </w:t>
            </w:r>
            <w:proofErr w:type="spellStart"/>
            <w:r w:rsidRPr="0058677E">
              <w:rPr>
                <w:rFonts w:cs="Times New Roman"/>
                <w:sz w:val="24"/>
                <w:szCs w:val="24"/>
              </w:rPr>
              <w:t>dir</w:t>
            </w:r>
            <w:proofErr w:type="spellEnd"/>
            <w:r w:rsidRPr="0058677E">
              <w:rPr>
                <w:rFonts w:cs="Times New Roman"/>
                <w:sz w:val="24"/>
                <w:szCs w:val="24"/>
              </w:rPr>
              <w:t>. Araç kullanırken cep telefonuyla görüşmek, sürücünün dikkatinin dağılmasına neden olur ve ölümlü kazalara yol açar. Sürücülerin bu konuda uyarılması gerekir.</w:t>
            </w:r>
          </w:p>
        </w:tc>
      </w:tr>
      <w:tr w:rsidR="00BE1AE9" w:rsidRPr="0058677E" w:rsidTr="00BE1AE9">
        <w:trPr>
          <w:trHeight w:val="44"/>
        </w:trPr>
        <w:tc>
          <w:tcPr>
            <w:tcW w:w="10080"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BE1AE9" w:rsidRPr="0058677E" w:rsidRDefault="00BE1AE9" w:rsidP="00BE1AE9">
            <w:pPr>
              <w:rPr>
                <w:rFonts w:cs="Times New Roman"/>
                <w:b/>
                <w:sz w:val="24"/>
                <w:szCs w:val="24"/>
              </w:rPr>
            </w:pPr>
            <w:r w:rsidRPr="0058677E">
              <w:rPr>
                <w:rFonts w:cs="Times New Roman"/>
                <w:b/>
                <w:sz w:val="24"/>
                <w:szCs w:val="24"/>
              </w:rPr>
              <w:lastRenderedPageBreak/>
              <w:t xml:space="preserve">15. Toplu taşıma araçlarını ve diğer araçları korur. </w:t>
            </w:r>
          </w:p>
          <w:p w:rsidR="00BE1AE9" w:rsidRPr="0058677E" w:rsidRDefault="00BE1AE9" w:rsidP="00BE1AE9">
            <w:pPr>
              <w:rPr>
                <w:rFonts w:cs="Times New Roman"/>
                <w:sz w:val="24"/>
                <w:szCs w:val="24"/>
              </w:rPr>
            </w:pPr>
            <w:r w:rsidRPr="0058677E">
              <w:rPr>
                <w:rFonts w:cs="Times New Roman"/>
                <w:sz w:val="24"/>
                <w:szCs w:val="24"/>
              </w:rPr>
              <w:t xml:space="preserve">Toplu taşıma araçlarını temiz tutup korumalıyız. Toplu taşıma araçlarına ve diğer araçlara boyamak, çizmek, kirletmek, koltukları kesmek, üzerine yazı yazmak, taş atmak vb. zarar verici davranışlarda bulunmak, yanlış bir davranış olup aynı zamanda suçtur. Toplu taşıma araçları vergilerimizle alınır. Toplu taşıma araçlarına verilen zararların onarımı için her yıl önemli harcamalar yapılır. Bu paralar bizim cebimizden çıkar. </w:t>
            </w:r>
          </w:p>
        </w:tc>
      </w:tr>
    </w:tbl>
    <w:p w:rsidR="001F3926" w:rsidRDefault="00190041">
      <w:hyperlink r:id="rId20" w:history="1">
        <w:r>
          <w:rPr>
            <w:rStyle w:val="Kpr"/>
            <w:rFonts w:asciiTheme="minorHAnsi" w:hAnsiTheme="minorHAnsi"/>
            <w:color w:val="000000" w:themeColor="text1"/>
          </w:rPr>
          <w:t>www.sorubak.com</w:t>
        </w:r>
      </w:hyperlink>
      <w:bookmarkStart w:id="0" w:name="_GoBack"/>
      <w:bookmarkEnd w:id="0"/>
    </w:p>
    <w:sectPr w:rsidR="001F39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65"/>
    <w:rsid w:val="00031E65"/>
    <w:rsid w:val="00190041"/>
    <w:rsid w:val="001F3926"/>
    <w:rsid w:val="00BE1A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9D4C5B-961B-4226-A52F-7D53EC260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AE9"/>
    <w:pPr>
      <w:spacing w:after="0" w:line="240" w:lineRule="auto"/>
    </w:pPr>
    <w:rPr>
      <w:rFonts w:ascii="Times New Roman" w:eastAsia="Times New Roman" w:hAnsi="Times New Roman" w:cs="Arial"/>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E1AE9"/>
    <w:pPr>
      <w:spacing w:before="100" w:beforeAutospacing="1" w:after="100" w:afterAutospacing="1"/>
    </w:pPr>
    <w:rPr>
      <w:rFonts w:cs="Times New Roman"/>
      <w:sz w:val="24"/>
      <w:szCs w:val="24"/>
    </w:rPr>
  </w:style>
  <w:style w:type="character" w:styleId="Gl">
    <w:name w:val="Strong"/>
    <w:basedOn w:val="VarsaylanParagrafYazTipi"/>
    <w:qFormat/>
    <w:rsid w:val="00BE1AE9"/>
    <w:rPr>
      <w:b/>
      <w:bCs/>
    </w:rPr>
  </w:style>
  <w:style w:type="character" w:styleId="Kpr">
    <w:name w:val="Hyperlink"/>
    <w:basedOn w:val="VarsaylanParagrafYazTipi"/>
    <w:rsid w:val="00BE1AE9"/>
    <w:rPr>
      <w:strike w:val="0"/>
      <w:dstrike w:val="0"/>
      <w:color w:val="336699"/>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trafikhareketi.org/images/isaretler/isaretler_8.gif" TargetMode="External"/><Relationship Id="rId13" Type="http://schemas.openxmlformats.org/officeDocument/2006/relationships/hyperlink" Target="http://www.google.com.tr/url?sa=i&amp;rct=j&amp;q=&amp;esrc=s&amp;source=images&amp;cd=&amp;cad=rja&amp;uact=8&amp;docid=uJcS7Sh3IZqilM&amp;tbnid=6_SlPV1lY-NxTM:&amp;ved=0CAUQjRw&amp;url=http%3A%2F%2Fwww.forumalev.net%2Fsoru-lar-ve-cevap-lar%2F354033-yaya-geciti-okul-geciti-yaya-giremez-mecrubi-yaya-yolu-anlamlari.html&amp;ei=FbAYU__GDsXLtAak4IDIDA&amp;bvm=bv.62577051,d.bGE&amp;psig=AFQjCNHLIBLG_vyJnPh-7JgViWlgToN0uQ&amp;ust=1394213265492469" TargetMode="External"/><Relationship Id="rId18" Type="http://schemas.openxmlformats.org/officeDocument/2006/relationships/image" Target="media/image7.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http://www.trafikkurallari.com/images/TrafikTanzim_BisikletGiremez.gif" TargetMode="External"/><Relationship Id="rId17" Type="http://schemas.openxmlformats.org/officeDocument/2006/relationships/image" Target="http://www.trafikhareketi.org/images/isaretler/isaretler_42.gif"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image" Target="http://www.trafikhareketi.org/images/isaretler/isaretler_103.gif" TargetMode="External"/><Relationship Id="rId11" Type="http://schemas.openxmlformats.org/officeDocument/2006/relationships/image" Target="media/image4.png"/><Relationship Id="rId5" Type="http://schemas.openxmlformats.org/officeDocument/2006/relationships/image" Target="media/image1.png"/><Relationship Id="rId15" Type="http://schemas.openxmlformats.org/officeDocument/2006/relationships/image" Target="http://www.trafikkurallari.com/images/TrafikTanzim_mecburiyayayolu.gif" TargetMode="External"/><Relationship Id="rId10" Type="http://schemas.openxmlformats.org/officeDocument/2006/relationships/image" Target="http://www.trafikkurallari.com/images/TrafikTanzim_YayaGiremez.gif" TargetMode="External"/><Relationship Id="rId19" Type="http://schemas.openxmlformats.org/officeDocument/2006/relationships/image" Target="http://www.trafikhareketi.org/images/isaretler/isaretler_53.gif" TargetMode="External"/><Relationship Id="rId4" Type="http://schemas.openxmlformats.org/officeDocument/2006/relationships/hyperlink" Target="http://www.dersteknik.com/2011/05/4-snf-trafik-guvenligi.html" TargetMode="External"/><Relationship Id="rId9" Type="http://schemas.openxmlformats.org/officeDocument/2006/relationships/image" Target="media/image3.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1964</Words>
  <Characters>11198</Characters>
  <Application>Microsoft Office Word</Application>
  <DocSecurity>0</DocSecurity>
  <Lines>93</Lines>
  <Paragraphs>26</Paragraphs>
  <ScaleCrop>false</ScaleCrop>
  <Company/>
  <LinksUpToDate>false</LinksUpToDate>
  <CharactersWithSpaces>13136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cCc</dc:creator>
  <cp:keywords>www.sorubak.com</cp:keywords>
  <dc:description>www.sorubak.com</dc:description>
  <cp:lastModifiedBy>doğan</cp:lastModifiedBy>
  <cp:revision>5</cp:revision>
  <dcterms:created xsi:type="dcterms:W3CDTF">2015-12-18T17:41:00Z</dcterms:created>
  <dcterms:modified xsi:type="dcterms:W3CDTF">2015-12-21T12:37:00Z</dcterms:modified>
</cp:coreProperties>
</file>