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162" w:type="dxa"/>
        <w:jc w:val="center"/>
        <w:tblCellSpacing w:w="15" w:type="dxa"/>
        <w:tblCellMar>
          <w:top w:w="15" w:type="dxa"/>
          <w:left w:w="15" w:type="dxa"/>
          <w:bottom w:w="15" w:type="dxa"/>
          <w:right w:w="15" w:type="dxa"/>
        </w:tblCellMar>
        <w:tblLook w:val="04A0" w:firstRow="1" w:lastRow="0" w:firstColumn="1" w:lastColumn="0" w:noHBand="0" w:noVBand="1"/>
      </w:tblPr>
      <w:tblGrid>
        <w:gridCol w:w="9162"/>
      </w:tblGrid>
      <w:tr w:rsidR="00F17142" w:rsidRPr="00770A3D" w:rsidTr="00720A56">
        <w:trPr>
          <w:tblCellSpacing w:w="15" w:type="dxa"/>
          <w:jc w:val="center"/>
        </w:trPr>
        <w:tc>
          <w:tcPr>
            <w:tcW w:w="9102" w:type="dxa"/>
            <w:vAlign w:val="center"/>
            <w:hideMark/>
          </w:tcPr>
          <w:p w:rsidR="00F17142" w:rsidRPr="00770A3D" w:rsidRDefault="00F17142" w:rsidP="00770A3D">
            <w:pPr>
              <w:spacing w:before="100" w:beforeAutospacing="1" w:after="100" w:afterAutospacing="1"/>
              <w:jc w:val="center"/>
              <w:rPr>
                <w:rFonts w:ascii="Times New Roman" w:eastAsia="Times New Roman" w:hAnsi="Times New Roman" w:cs="Times New Roman"/>
                <w:sz w:val="24"/>
                <w:szCs w:val="24"/>
                <w:lang w:eastAsia="tr-TR"/>
              </w:rPr>
            </w:pPr>
            <w:r w:rsidRPr="00770A3D">
              <w:rPr>
                <w:rFonts w:ascii="Times New Roman" w:eastAsia="Times New Roman" w:hAnsi="Times New Roman" w:cs="Times New Roman"/>
                <w:bCs/>
                <w:sz w:val="24"/>
                <w:szCs w:val="24"/>
                <w:lang w:eastAsia="tr-TR"/>
              </w:rPr>
              <w:t>MİLLİ EĞİTİM BAKANLIĞININ TEŞKİLAT VE GÖREVLERİ HAKKINDA KANUN HÜKMÜNDE KARARNAME</w:t>
            </w:r>
          </w:p>
        </w:tc>
      </w:tr>
      <w:tr w:rsidR="00F17142" w:rsidRPr="00770A3D" w:rsidTr="00720A56">
        <w:trPr>
          <w:tblCellSpacing w:w="15" w:type="dxa"/>
          <w:jc w:val="center"/>
        </w:trPr>
        <w:tc>
          <w:tcPr>
            <w:tcW w:w="9102" w:type="dxa"/>
            <w:vAlign w:val="center"/>
            <w:hideMark/>
          </w:tcPr>
          <w:tbl>
            <w:tblPr>
              <w:tblW w:w="9072" w:type="dxa"/>
              <w:tblCellSpacing w:w="0" w:type="dxa"/>
              <w:tblCellMar>
                <w:left w:w="0" w:type="dxa"/>
                <w:right w:w="0" w:type="dxa"/>
              </w:tblCellMar>
              <w:tblLook w:val="04A0" w:firstRow="1" w:lastRow="0" w:firstColumn="1" w:lastColumn="0" w:noHBand="0" w:noVBand="1"/>
            </w:tblPr>
            <w:tblGrid>
              <w:gridCol w:w="9072"/>
            </w:tblGrid>
            <w:tr w:rsidR="00F17142" w:rsidRPr="00770A3D" w:rsidTr="00AC0713">
              <w:trPr>
                <w:tblCellSpacing w:w="0" w:type="dxa"/>
              </w:trPr>
              <w:tc>
                <w:tcPr>
                  <w:tcW w:w="9072" w:type="dxa"/>
                  <w:vAlign w:val="center"/>
                  <w:hideMark/>
                </w:tcPr>
                <w:p w:rsidR="00F17142" w:rsidRPr="00770A3D" w:rsidRDefault="00F17142" w:rsidP="00770A3D">
                  <w:pPr>
                    <w:spacing w:before="100" w:beforeAutospacing="1" w:after="100" w:afterAutospacing="1"/>
                    <w:jc w:val="center"/>
                    <w:rPr>
                      <w:rFonts w:ascii="Times New Roman" w:eastAsia="Times New Roman" w:hAnsi="Times New Roman" w:cs="Times New Roman"/>
                      <w:sz w:val="24"/>
                      <w:szCs w:val="24"/>
                      <w:lang w:eastAsia="tr-TR"/>
                    </w:rPr>
                  </w:pPr>
                  <w:r w:rsidRPr="00770A3D">
                    <w:rPr>
                      <w:rFonts w:ascii="Times New Roman" w:eastAsia="Times New Roman" w:hAnsi="Times New Roman" w:cs="Times New Roman"/>
                      <w:bCs/>
                      <w:sz w:val="24"/>
                      <w:szCs w:val="24"/>
                      <w:lang w:eastAsia="tr-TR"/>
                    </w:rPr>
                    <w:t>BİRİNCİ BÖLÜM </w:t>
                  </w:r>
                  <w:r w:rsidRPr="00770A3D">
                    <w:rPr>
                      <w:rFonts w:ascii="Times New Roman" w:eastAsia="Times New Roman" w:hAnsi="Times New Roman" w:cs="Times New Roman"/>
                      <w:bCs/>
                      <w:sz w:val="24"/>
                      <w:szCs w:val="24"/>
                      <w:lang w:eastAsia="tr-TR"/>
                    </w:rPr>
                    <w:br/>
                    <w:t>Amaç, Kapsam ve Görevler</w:t>
                  </w:r>
                </w:p>
                <w:p w:rsidR="00F17142" w:rsidRPr="00643E9F" w:rsidRDefault="00F17142" w:rsidP="00770A3D">
                  <w:pPr>
                    <w:spacing w:before="100" w:beforeAutospacing="1" w:after="100" w:afterAutospacing="1"/>
                    <w:rPr>
                      <w:rFonts w:ascii="Times New Roman" w:eastAsia="Times New Roman" w:hAnsi="Times New Roman" w:cs="Times New Roman"/>
                      <w:b/>
                      <w:sz w:val="24"/>
                      <w:szCs w:val="24"/>
                      <w:u w:val="single"/>
                      <w:lang w:eastAsia="tr-TR"/>
                    </w:rPr>
                  </w:pPr>
                  <w:r w:rsidRPr="00643E9F">
                    <w:rPr>
                      <w:rFonts w:ascii="Times New Roman" w:eastAsia="Times New Roman" w:hAnsi="Times New Roman" w:cs="Times New Roman"/>
                      <w:b/>
                      <w:bCs/>
                      <w:color w:val="FF0000"/>
                      <w:sz w:val="32"/>
                      <w:szCs w:val="24"/>
                      <w:u w:val="single"/>
                      <w:lang w:eastAsia="tr-TR"/>
                    </w:rPr>
                    <w:t>Amaç ve kapsam</w:t>
                  </w:r>
                  <w:r w:rsidRPr="00643E9F">
                    <w:rPr>
                      <w:rFonts w:ascii="Times New Roman" w:eastAsia="Times New Roman" w:hAnsi="Times New Roman" w:cs="Times New Roman"/>
                      <w:bCs/>
                      <w:sz w:val="32"/>
                      <w:szCs w:val="24"/>
                      <w:lang w:eastAsia="tr-TR"/>
                    </w:rPr>
                    <w:t> </w:t>
                  </w:r>
                  <w:r w:rsidRPr="00770A3D">
                    <w:rPr>
                      <w:rFonts w:ascii="Times New Roman" w:eastAsia="Times New Roman" w:hAnsi="Times New Roman" w:cs="Times New Roman"/>
                      <w:bCs/>
                      <w:sz w:val="24"/>
                      <w:szCs w:val="24"/>
                      <w:lang w:eastAsia="tr-TR"/>
                    </w:rPr>
                    <w:br/>
                    <w:t>MADDE 1 –</w:t>
                  </w:r>
                  <w:r w:rsidRPr="00770A3D">
                    <w:rPr>
                      <w:rFonts w:ascii="Times New Roman" w:eastAsia="Times New Roman" w:hAnsi="Times New Roman" w:cs="Times New Roman"/>
                      <w:sz w:val="24"/>
                      <w:szCs w:val="24"/>
                      <w:lang w:eastAsia="tr-TR"/>
                    </w:rPr>
                    <w:t xml:space="preserve"> (1) Bu Kanun Hükmünde Kararnamenin amacı; Anayasa, 430 </w:t>
                  </w:r>
                  <w:r w:rsidR="00643E9F">
                    <w:rPr>
                      <w:rFonts w:ascii="Times New Roman" w:eastAsia="Times New Roman" w:hAnsi="Times New Roman" w:cs="Times New Roman"/>
                      <w:sz w:val="24"/>
                      <w:szCs w:val="24"/>
                      <w:lang w:eastAsia="tr-TR"/>
                    </w:rPr>
                    <w:t>sayılı Tevhidi Tedrisat Kanunu,</w:t>
                  </w:r>
                  <w:r w:rsidRPr="00770A3D">
                    <w:rPr>
                      <w:rFonts w:ascii="Times New Roman" w:eastAsia="Times New Roman" w:hAnsi="Times New Roman" w:cs="Times New Roman"/>
                      <w:sz w:val="24"/>
                      <w:szCs w:val="24"/>
                      <w:lang w:eastAsia="tr-TR"/>
                    </w:rPr>
                    <w:t xml:space="preserve">1739 sayılı Millî Eğitim Temel Kanunu ile kalkınma plan ve programları doğrultusunda millî eğitim hizmetlerini yürütmek üzere, </w:t>
                  </w:r>
                  <w:r w:rsidRPr="00643E9F">
                    <w:rPr>
                      <w:rFonts w:ascii="Times New Roman" w:eastAsia="Times New Roman" w:hAnsi="Times New Roman" w:cs="Times New Roman"/>
                      <w:b/>
                      <w:sz w:val="24"/>
                      <w:szCs w:val="24"/>
                      <w:highlight w:val="yellow"/>
                      <w:u w:val="single"/>
                      <w:lang w:eastAsia="tr-TR"/>
                    </w:rPr>
                    <w:t>Millî Eğitim Bakanlığının kuruluş, görev, yetki ve sorumluluklarını düzenlemektir.</w:t>
                  </w:r>
                  <w:r w:rsidRPr="00770A3D">
                    <w:rPr>
                      <w:rFonts w:ascii="Times New Roman" w:eastAsia="Times New Roman" w:hAnsi="Times New Roman" w:cs="Times New Roman"/>
                      <w:sz w:val="24"/>
                      <w:szCs w:val="24"/>
                      <w:lang w:eastAsia="tr-TR"/>
                    </w:rPr>
                    <w:br/>
                  </w:r>
                  <w:r w:rsidRPr="00643E9F">
                    <w:rPr>
                      <w:rFonts w:ascii="Times New Roman" w:eastAsia="Times New Roman" w:hAnsi="Times New Roman" w:cs="Times New Roman"/>
                      <w:b/>
                      <w:bCs/>
                      <w:color w:val="FF0000"/>
                      <w:sz w:val="32"/>
                      <w:szCs w:val="24"/>
                      <w:u w:val="single"/>
                      <w:lang w:eastAsia="tr-TR"/>
                    </w:rPr>
                    <w:t>Görevler</w:t>
                  </w:r>
                  <w:r w:rsidRPr="00770A3D">
                    <w:rPr>
                      <w:rFonts w:ascii="Times New Roman" w:eastAsia="Times New Roman" w:hAnsi="Times New Roman" w:cs="Times New Roman"/>
                      <w:bCs/>
                      <w:sz w:val="24"/>
                      <w:szCs w:val="24"/>
                      <w:lang w:eastAsia="tr-TR"/>
                    </w:rPr>
                    <w:t> </w:t>
                  </w:r>
                  <w:r w:rsidRPr="00770A3D">
                    <w:rPr>
                      <w:rFonts w:ascii="Times New Roman" w:eastAsia="Times New Roman" w:hAnsi="Times New Roman" w:cs="Times New Roman"/>
                      <w:bCs/>
                      <w:sz w:val="24"/>
                      <w:szCs w:val="24"/>
                      <w:lang w:eastAsia="tr-TR"/>
                    </w:rPr>
                    <w:br/>
                    <w:t>MADDE 2 –</w:t>
                  </w:r>
                  <w:r w:rsidRPr="00770A3D">
                    <w:rPr>
                      <w:rFonts w:ascii="Times New Roman" w:eastAsia="Times New Roman" w:hAnsi="Times New Roman" w:cs="Times New Roman"/>
                      <w:sz w:val="24"/>
                      <w:szCs w:val="24"/>
                      <w:lang w:eastAsia="tr-TR"/>
                    </w:rPr>
                    <w:t> (1) Millî Eğitim Bakanlığının görevleri şunlardır: </w:t>
                  </w:r>
                  <w:r w:rsidRPr="00770A3D">
                    <w:rPr>
                      <w:rFonts w:ascii="Times New Roman" w:eastAsia="Times New Roman" w:hAnsi="Times New Roman" w:cs="Times New Roman"/>
                      <w:sz w:val="24"/>
                      <w:szCs w:val="24"/>
                      <w:lang w:eastAsia="tr-TR"/>
                    </w:rPr>
                    <w:br/>
                    <w:t>a) Okul öncesi, ilk ve orta öğretim çağındaki öğrencileri bedenî, zihnî, ahlakî, manevî, sosyal ve kültürel nitelikler yönünden geliştiren ve insan haklarına dayalı toplum yapısının ve küresel düzeyde rekabet gücüne sahip ekonomik sistemin gerektirdiği bilgi ve becerilerle donatarak geleceğe hazırlayan eğitim ve öğretim programlarını tasarlamak, uygulamak, güncellemek; öğretmen ve öğrencilerin eğitim ve öğretim hizmetlerini bu çerçevede yürütmek ve denetlemek. </w:t>
                  </w:r>
                  <w:r w:rsidRPr="00770A3D">
                    <w:rPr>
                      <w:rFonts w:ascii="Times New Roman" w:eastAsia="Times New Roman" w:hAnsi="Times New Roman" w:cs="Times New Roman"/>
                      <w:sz w:val="24"/>
                      <w:szCs w:val="24"/>
                      <w:lang w:eastAsia="tr-TR"/>
                    </w:rPr>
                    <w:br/>
                    <w:t xml:space="preserve">b) </w:t>
                  </w:r>
                  <w:r w:rsidRPr="00461287">
                    <w:rPr>
                      <w:rFonts w:ascii="Times New Roman" w:eastAsia="Times New Roman" w:hAnsi="Times New Roman" w:cs="Times New Roman"/>
                      <w:sz w:val="24"/>
                      <w:szCs w:val="24"/>
                      <w:highlight w:val="yellow"/>
                      <w:lang w:eastAsia="tr-TR"/>
                    </w:rPr>
                    <w:t>Eğitim ve öğretimin her kademesi için ulusal politika ve stratejileri belirlemek, uygulamak, uygulanmasını izlemek ve denetlemek, ortaya çıkan yeni hizmet modellerine göre güncelleyerek geliştirmek.</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 xml:space="preserve">c) </w:t>
                  </w:r>
                  <w:r w:rsidRPr="00461287">
                    <w:rPr>
                      <w:rFonts w:ascii="Times New Roman" w:eastAsia="Times New Roman" w:hAnsi="Times New Roman" w:cs="Times New Roman"/>
                      <w:sz w:val="24"/>
                      <w:szCs w:val="24"/>
                      <w:highlight w:val="green"/>
                      <w:lang w:eastAsia="tr-TR"/>
                    </w:rPr>
                    <w:t>Eğitim sistemini yeniliklere açık, dinamik, ekonomik ve toplumsal gelişimin gerekleriyle uyumlu biçimde güncel teknik ve modeller ışığında tasarlamak ve geliştirmek.</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ç</w:t>
                  </w:r>
                  <w:r w:rsidRPr="00461287">
                    <w:rPr>
                      <w:rFonts w:ascii="Times New Roman" w:eastAsia="Times New Roman" w:hAnsi="Times New Roman" w:cs="Times New Roman"/>
                      <w:sz w:val="24"/>
                      <w:szCs w:val="24"/>
                      <w:highlight w:val="cyan"/>
                      <w:lang w:eastAsia="tr-TR"/>
                    </w:rPr>
                    <w:t>) Eğitime erişimi kolaylaştıran, her vatandaşın eğitim fırsat ve imkânlarından eşit derecede yararlanabilmesini teminat altına alan politika ve stratejiler geliştirmek, uygulamak, uygulanmasını izlemek ve koordine etmek.</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 xml:space="preserve">d) </w:t>
                  </w:r>
                  <w:r w:rsidRPr="00461287">
                    <w:rPr>
                      <w:rFonts w:ascii="Times New Roman" w:eastAsia="Times New Roman" w:hAnsi="Times New Roman" w:cs="Times New Roman"/>
                      <w:sz w:val="24"/>
                      <w:szCs w:val="24"/>
                      <w:highlight w:val="magenta"/>
                      <w:lang w:eastAsia="tr-TR"/>
                    </w:rPr>
                    <w:t>Kız öğrencilerin, engellilerin ve toplumun özel ilgi bekleyen diğer kesimlerinin eğitime katılımını yaygınlaştıracak politika ve stratejiler geliştirmek, uygulamak ve uygulanmasını koordine etmek.</w:t>
                  </w:r>
                  <w:r w:rsidRPr="00770A3D">
                    <w:rPr>
                      <w:rFonts w:ascii="Times New Roman" w:eastAsia="Times New Roman" w:hAnsi="Times New Roman" w:cs="Times New Roman"/>
                      <w:sz w:val="24"/>
                      <w:szCs w:val="24"/>
                      <w:lang w:eastAsia="tr-TR"/>
                    </w:rPr>
                    <w:br/>
                    <w:t xml:space="preserve">e) </w:t>
                  </w:r>
                  <w:r w:rsidRPr="00461287">
                    <w:rPr>
                      <w:rFonts w:ascii="Times New Roman" w:eastAsia="Times New Roman" w:hAnsi="Times New Roman" w:cs="Times New Roman"/>
                      <w:sz w:val="24"/>
                      <w:szCs w:val="24"/>
                      <w:highlight w:val="red"/>
                      <w:lang w:eastAsia="tr-TR"/>
                    </w:rPr>
                    <w:t>Özel yetenek sahibi kişilerin bu niteliklerini koruyucu ve geliştirici özel eğitim ve öğretim programlarını tasarlamak, uygulamak ve uygulanmasını koordine etmek.</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 xml:space="preserve">f) </w:t>
                  </w:r>
                  <w:r w:rsidRPr="00461287">
                    <w:rPr>
                      <w:rFonts w:ascii="Times New Roman" w:eastAsia="Times New Roman" w:hAnsi="Times New Roman" w:cs="Times New Roman"/>
                      <w:sz w:val="24"/>
                      <w:szCs w:val="24"/>
                      <w:highlight w:val="darkCyan"/>
                      <w:lang w:eastAsia="tr-TR"/>
                    </w:rPr>
                    <w:t>Yükseköğretim kurumları dışındaki eğitim ve öğretim kurumlarını açmak, açılmasına izin vermek ve denetlemek.</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 xml:space="preserve">g) </w:t>
                  </w:r>
                  <w:r w:rsidRPr="00461287">
                    <w:rPr>
                      <w:rFonts w:ascii="Times New Roman" w:eastAsia="Times New Roman" w:hAnsi="Times New Roman" w:cs="Times New Roman"/>
                      <w:sz w:val="24"/>
                      <w:szCs w:val="24"/>
                      <w:highlight w:val="darkYellow"/>
                      <w:lang w:eastAsia="tr-TR"/>
                    </w:rPr>
                    <w:t>Yurtdışında çalışan veya ikamet eden Türk vatandaşlarının eğitim ve öğretim alanındaki ihtiyaç ve sorunlarına yönelik çalışmaları ilgili kurum ve kuruluşlarla işbirliği içinde yürütmek.</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ğ</w:t>
                  </w:r>
                  <w:r w:rsidRPr="00461287">
                    <w:rPr>
                      <w:rFonts w:ascii="Times New Roman" w:eastAsia="Times New Roman" w:hAnsi="Times New Roman" w:cs="Times New Roman"/>
                      <w:sz w:val="24"/>
                      <w:szCs w:val="24"/>
                      <w:highlight w:val="lightGray"/>
                      <w:lang w:eastAsia="tr-TR"/>
                    </w:rPr>
                    <w:t>) Yükseköğretim dışında kalan ve diğer kurum ve kuruluşlarca açılan örgün ve yaygın eğitim ve öğretim kurumlarının denklik derecelerini belirlemek, program ve düzenlemelerini hazırlamak.</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 xml:space="preserve">h) </w:t>
                  </w:r>
                  <w:r w:rsidRPr="00461287">
                    <w:rPr>
                      <w:rFonts w:ascii="Times New Roman" w:eastAsia="Times New Roman" w:hAnsi="Times New Roman" w:cs="Times New Roman"/>
                      <w:sz w:val="24"/>
                      <w:szCs w:val="24"/>
                      <w:highlight w:val="yellow"/>
                      <w:lang w:eastAsia="tr-TR"/>
                    </w:rPr>
                    <w:t>Türk Silahlı Kuvvetlerine bağlı ortaöğretim kurumlarının program ve denklik derecelerinin belirlenmesi ile yönetmeliklerinin hazırlanmasında işbirliğinde bulunmak.</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 xml:space="preserve">ı) </w:t>
                  </w:r>
                  <w:r w:rsidRPr="00461287">
                    <w:rPr>
                      <w:rFonts w:ascii="Times New Roman" w:eastAsia="Times New Roman" w:hAnsi="Times New Roman" w:cs="Times New Roman"/>
                      <w:sz w:val="24"/>
                      <w:szCs w:val="24"/>
                      <w:highlight w:val="magenta"/>
                      <w:lang w:eastAsia="tr-TR"/>
                    </w:rPr>
                    <w:t>Yükseköğretimin millî eğitim politikası bütünlüğü içinde yürütülmesini sağlamak için, 4/11/1981 tarihli ve 2547 sayılı Yükseköğretim Kanunu ile Bakanlığa verilmiş olan görev ve sorumlulukları yerine getirmek.</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 xml:space="preserve">i) </w:t>
                  </w:r>
                  <w:r w:rsidRPr="00461287">
                    <w:rPr>
                      <w:rFonts w:ascii="Times New Roman" w:eastAsia="Times New Roman" w:hAnsi="Times New Roman" w:cs="Times New Roman"/>
                      <w:sz w:val="24"/>
                      <w:szCs w:val="24"/>
                      <w:highlight w:val="green"/>
                      <w:lang w:eastAsia="tr-TR"/>
                    </w:rPr>
                    <w:t>Mevzuatla Bakanlığa verilen diğer görev ve hizmetleri yapmak</w:t>
                  </w:r>
                  <w:r w:rsidRPr="00770A3D">
                    <w:rPr>
                      <w:rFonts w:ascii="Times New Roman" w:eastAsia="Times New Roman" w:hAnsi="Times New Roman" w:cs="Times New Roman"/>
                      <w:sz w:val="24"/>
                      <w:szCs w:val="24"/>
                      <w:lang w:eastAsia="tr-TR"/>
                    </w:rPr>
                    <w:t>. </w:t>
                  </w:r>
                </w:p>
                <w:p w:rsidR="00F17142" w:rsidRPr="00770A3D" w:rsidRDefault="00F17142" w:rsidP="00770A3D">
                  <w:pPr>
                    <w:spacing w:before="100" w:beforeAutospacing="1" w:after="100" w:afterAutospacing="1"/>
                    <w:rPr>
                      <w:rFonts w:ascii="Times New Roman" w:eastAsia="Times New Roman" w:hAnsi="Times New Roman" w:cs="Times New Roman"/>
                      <w:sz w:val="24"/>
                      <w:szCs w:val="24"/>
                      <w:lang w:eastAsia="tr-TR"/>
                    </w:rPr>
                  </w:pPr>
                  <w:r w:rsidRPr="00770A3D">
                    <w:rPr>
                      <w:rFonts w:ascii="Times New Roman" w:eastAsia="Times New Roman" w:hAnsi="Times New Roman" w:cs="Times New Roman"/>
                      <w:sz w:val="24"/>
                      <w:szCs w:val="24"/>
                      <w:lang w:eastAsia="tr-TR"/>
                    </w:rPr>
                    <w:lastRenderedPageBreak/>
                    <w:t> </w:t>
                  </w:r>
                </w:p>
                <w:p w:rsidR="00F17142" w:rsidRDefault="00F17142" w:rsidP="00770A3D">
                  <w:pPr>
                    <w:spacing w:before="100" w:beforeAutospacing="1" w:after="100" w:afterAutospacing="1"/>
                    <w:jc w:val="center"/>
                    <w:rPr>
                      <w:rFonts w:ascii="Times New Roman" w:eastAsia="Times New Roman" w:hAnsi="Times New Roman" w:cs="Times New Roman"/>
                      <w:bCs/>
                      <w:sz w:val="24"/>
                      <w:szCs w:val="24"/>
                      <w:lang w:eastAsia="tr-TR"/>
                    </w:rPr>
                  </w:pPr>
                  <w:r w:rsidRPr="00770A3D">
                    <w:rPr>
                      <w:rFonts w:ascii="Times New Roman" w:eastAsia="Times New Roman" w:hAnsi="Times New Roman" w:cs="Times New Roman"/>
                      <w:bCs/>
                      <w:sz w:val="24"/>
                      <w:szCs w:val="24"/>
                      <w:lang w:eastAsia="tr-TR"/>
                    </w:rPr>
                    <w:t>İKİNCİ BÖLÜM </w:t>
                  </w:r>
                  <w:r w:rsidRPr="00770A3D">
                    <w:rPr>
                      <w:rFonts w:ascii="Times New Roman" w:eastAsia="Times New Roman" w:hAnsi="Times New Roman" w:cs="Times New Roman"/>
                      <w:bCs/>
                      <w:sz w:val="24"/>
                      <w:szCs w:val="24"/>
                      <w:lang w:eastAsia="tr-TR"/>
                    </w:rPr>
                    <w:br/>
                    <w:t>Bakanlık Teşkilatı</w:t>
                  </w:r>
                </w:p>
                <w:p w:rsidR="001D311C" w:rsidRDefault="00F17142" w:rsidP="00770A3D">
                  <w:pPr>
                    <w:spacing w:before="100" w:beforeAutospacing="1" w:after="100" w:afterAutospacing="1"/>
                    <w:rPr>
                      <w:rFonts w:ascii="Times New Roman" w:eastAsia="Times New Roman" w:hAnsi="Times New Roman" w:cs="Times New Roman"/>
                      <w:b/>
                      <w:bCs/>
                      <w:sz w:val="36"/>
                      <w:szCs w:val="24"/>
                      <w:u w:val="single"/>
                      <w:lang w:eastAsia="tr-TR"/>
                    </w:rPr>
                  </w:pPr>
                  <w:r w:rsidRPr="00731B49">
                    <w:rPr>
                      <w:rFonts w:ascii="Times New Roman" w:eastAsia="Times New Roman" w:hAnsi="Times New Roman" w:cs="Times New Roman"/>
                      <w:b/>
                      <w:bCs/>
                      <w:sz w:val="36"/>
                      <w:szCs w:val="24"/>
                      <w:highlight w:val="yellow"/>
                      <w:u w:val="single"/>
                      <w:lang w:eastAsia="tr-TR"/>
                    </w:rPr>
                    <w:t>Teşkilat</w:t>
                  </w:r>
                  <w:r w:rsidRPr="00731B49">
                    <w:rPr>
                      <w:rFonts w:ascii="Times New Roman" w:eastAsia="Times New Roman" w:hAnsi="Times New Roman" w:cs="Times New Roman"/>
                      <w:b/>
                      <w:bCs/>
                      <w:sz w:val="36"/>
                      <w:szCs w:val="24"/>
                      <w:u w:val="single"/>
                      <w:lang w:eastAsia="tr-TR"/>
                    </w:rPr>
                    <w:t> </w:t>
                  </w:r>
                </w:p>
                <w:p w:rsidR="001D311C" w:rsidRDefault="00F17142" w:rsidP="00770A3D">
                  <w:pPr>
                    <w:spacing w:before="100" w:beforeAutospacing="1" w:after="100" w:afterAutospacing="1"/>
                    <w:rPr>
                      <w:rFonts w:ascii="Times New Roman" w:eastAsia="Times New Roman" w:hAnsi="Times New Roman" w:cs="Times New Roman"/>
                      <w:sz w:val="24"/>
                      <w:szCs w:val="24"/>
                      <w:lang w:eastAsia="tr-TR"/>
                    </w:rPr>
                  </w:pPr>
                  <w:r w:rsidRPr="00770A3D">
                    <w:rPr>
                      <w:rFonts w:ascii="Times New Roman" w:eastAsia="Times New Roman" w:hAnsi="Times New Roman" w:cs="Times New Roman"/>
                      <w:bCs/>
                      <w:sz w:val="24"/>
                      <w:szCs w:val="24"/>
                      <w:lang w:eastAsia="tr-TR"/>
                    </w:rPr>
                    <w:t>MADDE 3 –</w:t>
                  </w:r>
                  <w:r w:rsidRPr="00770A3D">
                    <w:rPr>
                      <w:rFonts w:ascii="Times New Roman" w:eastAsia="Times New Roman" w:hAnsi="Times New Roman" w:cs="Times New Roman"/>
                      <w:sz w:val="24"/>
                      <w:szCs w:val="24"/>
                      <w:lang w:eastAsia="tr-TR"/>
                    </w:rPr>
                    <w:t xml:space="preserve"> (1) Bakanlık </w:t>
                  </w:r>
                  <w:r w:rsidR="00731B49">
                    <w:rPr>
                      <w:rFonts w:ascii="Times New Roman" w:eastAsia="Times New Roman" w:hAnsi="Times New Roman" w:cs="Times New Roman"/>
                      <w:sz w:val="24"/>
                      <w:szCs w:val="24"/>
                      <w:lang w:eastAsia="tr-TR"/>
                    </w:rPr>
                    <w:t xml:space="preserve">     </w:t>
                  </w:r>
                  <w:r w:rsidRPr="00731B49">
                    <w:rPr>
                      <w:rFonts w:ascii="Times New Roman" w:eastAsia="Times New Roman" w:hAnsi="Times New Roman" w:cs="Times New Roman"/>
                      <w:b/>
                      <w:color w:val="FF0000"/>
                      <w:sz w:val="28"/>
                      <w:szCs w:val="24"/>
                      <w:u w:val="single"/>
                      <w:lang w:eastAsia="tr-TR"/>
                    </w:rPr>
                    <w:t>merkez, taşra ve yurtdışı</w:t>
                  </w:r>
                  <w:r w:rsidRPr="00731B49">
                    <w:rPr>
                      <w:rFonts w:ascii="Times New Roman" w:eastAsia="Times New Roman" w:hAnsi="Times New Roman" w:cs="Times New Roman"/>
                      <w:sz w:val="28"/>
                      <w:szCs w:val="24"/>
                      <w:lang w:eastAsia="tr-TR"/>
                    </w:rPr>
                    <w:t xml:space="preserve"> </w:t>
                  </w:r>
                  <w:r w:rsidR="00731B49">
                    <w:rPr>
                      <w:rFonts w:ascii="Times New Roman" w:eastAsia="Times New Roman" w:hAnsi="Times New Roman" w:cs="Times New Roman"/>
                      <w:sz w:val="28"/>
                      <w:szCs w:val="24"/>
                      <w:lang w:eastAsia="tr-TR"/>
                    </w:rPr>
                    <w:t xml:space="preserve">    </w:t>
                  </w:r>
                  <w:r w:rsidRPr="00770A3D">
                    <w:rPr>
                      <w:rFonts w:ascii="Times New Roman" w:eastAsia="Times New Roman" w:hAnsi="Times New Roman" w:cs="Times New Roman"/>
                      <w:sz w:val="24"/>
                      <w:szCs w:val="24"/>
                      <w:lang w:eastAsia="tr-TR"/>
                    </w:rPr>
                    <w:t>teşkilatından oluşur. </w:t>
                  </w:r>
                  <w:r w:rsidRPr="00770A3D">
                    <w:rPr>
                      <w:rFonts w:ascii="Times New Roman" w:eastAsia="Times New Roman" w:hAnsi="Times New Roman" w:cs="Times New Roman"/>
                      <w:sz w:val="24"/>
                      <w:szCs w:val="24"/>
                      <w:lang w:eastAsia="tr-TR"/>
                    </w:rPr>
                    <w:br/>
                    <w:t>(2) Bakanlık merkez teşkilatı ekli (I) sayılı cetvelde gösterilmiştir.</w:t>
                  </w:r>
                </w:p>
                <w:p w:rsidR="00F17142" w:rsidRPr="00770A3D" w:rsidRDefault="00F17142" w:rsidP="001D311C">
                  <w:pPr>
                    <w:spacing w:before="100" w:beforeAutospacing="1" w:after="100" w:afterAutospacing="1"/>
                    <w:rPr>
                      <w:rFonts w:ascii="Times New Roman" w:eastAsia="Times New Roman" w:hAnsi="Times New Roman" w:cs="Times New Roman"/>
                      <w:sz w:val="24"/>
                      <w:szCs w:val="24"/>
                      <w:lang w:eastAsia="tr-TR"/>
                    </w:rPr>
                  </w:pPr>
                  <w:r w:rsidRPr="00770A3D">
                    <w:rPr>
                      <w:rFonts w:ascii="Times New Roman" w:eastAsia="Times New Roman" w:hAnsi="Times New Roman" w:cs="Times New Roman"/>
                      <w:sz w:val="24"/>
                      <w:szCs w:val="24"/>
                      <w:lang w:eastAsia="tr-TR"/>
                    </w:rPr>
                    <w:br/>
                  </w:r>
                  <w:r w:rsidRPr="00731B49">
                    <w:rPr>
                      <w:rFonts w:ascii="Times New Roman" w:eastAsia="Times New Roman" w:hAnsi="Times New Roman" w:cs="Times New Roman"/>
                      <w:b/>
                      <w:bCs/>
                      <w:sz w:val="36"/>
                      <w:szCs w:val="24"/>
                      <w:highlight w:val="yellow"/>
                      <w:u w:val="single"/>
                      <w:lang w:eastAsia="tr-TR"/>
                    </w:rPr>
                    <w:t>Bakan</w:t>
                  </w:r>
                  <w:r w:rsidRPr="00731B49">
                    <w:rPr>
                      <w:rFonts w:ascii="Times New Roman" w:eastAsia="Times New Roman" w:hAnsi="Times New Roman" w:cs="Times New Roman"/>
                      <w:b/>
                      <w:bCs/>
                      <w:sz w:val="36"/>
                      <w:szCs w:val="24"/>
                      <w:u w:val="single"/>
                      <w:lang w:eastAsia="tr-TR"/>
                    </w:rPr>
                    <w:t> </w:t>
                  </w:r>
                  <w:r w:rsidRPr="00770A3D">
                    <w:rPr>
                      <w:rFonts w:ascii="Times New Roman" w:eastAsia="Times New Roman" w:hAnsi="Times New Roman" w:cs="Times New Roman"/>
                      <w:bCs/>
                      <w:sz w:val="24"/>
                      <w:szCs w:val="24"/>
                      <w:lang w:eastAsia="tr-TR"/>
                    </w:rPr>
                    <w:br/>
                    <w:t>MADDE 4 – </w:t>
                  </w:r>
                  <w:r w:rsidRPr="00770A3D">
                    <w:rPr>
                      <w:rFonts w:ascii="Times New Roman" w:eastAsia="Times New Roman" w:hAnsi="Times New Roman" w:cs="Times New Roman"/>
                      <w:sz w:val="24"/>
                      <w:szCs w:val="24"/>
                      <w:lang w:eastAsia="tr-TR"/>
                    </w:rPr>
                    <w:t xml:space="preserve">(1) Bakanlık teşkilatının en üst amiri olan Bakan, Bakanlık icraatından ve emri altındakilerin faaliyet ve işlemlerinden </w:t>
                  </w:r>
                  <w:r w:rsidRPr="00731B49">
                    <w:rPr>
                      <w:rFonts w:ascii="Times New Roman" w:eastAsia="Times New Roman" w:hAnsi="Times New Roman" w:cs="Times New Roman"/>
                      <w:sz w:val="24"/>
                      <w:szCs w:val="24"/>
                      <w:highlight w:val="yellow"/>
                      <w:lang w:eastAsia="tr-TR"/>
                    </w:rPr>
                    <w:t>Başbakana karşı sorumlu olup</w:t>
                  </w:r>
                  <w:r w:rsidRPr="00770A3D">
                    <w:rPr>
                      <w:rFonts w:ascii="Times New Roman" w:eastAsia="Times New Roman" w:hAnsi="Times New Roman" w:cs="Times New Roman"/>
                      <w:sz w:val="24"/>
                      <w:szCs w:val="24"/>
                      <w:lang w:eastAsia="tr-TR"/>
                    </w:rPr>
                    <w:t xml:space="preserve"> aşağıdaki görev, yetki ve sorumluluklara sahiptir: </w:t>
                  </w:r>
                  <w:r w:rsidRPr="00770A3D">
                    <w:rPr>
                      <w:rFonts w:ascii="Times New Roman" w:eastAsia="Times New Roman" w:hAnsi="Times New Roman" w:cs="Times New Roman"/>
                      <w:sz w:val="24"/>
                      <w:szCs w:val="24"/>
                      <w:lang w:eastAsia="tr-TR"/>
                    </w:rPr>
                    <w:br/>
                    <w:t xml:space="preserve">a) </w:t>
                  </w:r>
                  <w:r w:rsidRPr="00731B49">
                    <w:rPr>
                      <w:rFonts w:ascii="Times New Roman" w:eastAsia="Times New Roman" w:hAnsi="Times New Roman" w:cs="Times New Roman"/>
                      <w:sz w:val="24"/>
                      <w:szCs w:val="24"/>
                      <w:highlight w:val="yellow"/>
                      <w:lang w:eastAsia="tr-TR"/>
                    </w:rPr>
                    <w:t>Bakanlığı,</w:t>
                  </w:r>
                  <w:r w:rsidRPr="00770A3D">
                    <w:rPr>
                      <w:rFonts w:ascii="Times New Roman" w:eastAsia="Times New Roman" w:hAnsi="Times New Roman" w:cs="Times New Roman"/>
                      <w:sz w:val="24"/>
                      <w:szCs w:val="24"/>
                      <w:lang w:eastAsia="tr-TR"/>
                    </w:rPr>
                    <w:t xml:space="preserve"> Anayasaya, kanunlara, hükümet programına ve Bakanlar Kurulunca belirlenen politika ve stratejilere uygun olarak yönetmek. </w:t>
                  </w:r>
                  <w:r w:rsidRPr="00770A3D">
                    <w:rPr>
                      <w:rFonts w:ascii="Times New Roman" w:eastAsia="Times New Roman" w:hAnsi="Times New Roman" w:cs="Times New Roman"/>
                      <w:sz w:val="24"/>
                      <w:szCs w:val="24"/>
                      <w:lang w:eastAsia="tr-TR"/>
                    </w:rPr>
                    <w:br/>
                    <w:t>b) Bakanlığın görev alanına giren konularda politika ve stratejiler geliştirmek, bunlara uygun olarak yıllık amaç ve hedefler oluşturmak, performans ölçütleri belirlemek, Bakanlık bütçesini hazırlamak, gerekli kanunî ve idarî düzenleme çalışmalarını yapmak, belirlenen stratejiler, amaçlar ve performans ölçütleri doğrultusunda uygulamayı koordine etmek, izlemek ve değerlendirmek. </w:t>
                  </w:r>
                  <w:r w:rsidRPr="00770A3D">
                    <w:rPr>
                      <w:rFonts w:ascii="Times New Roman" w:eastAsia="Times New Roman" w:hAnsi="Times New Roman" w:cs="Times New Roman"/>
                      <w:sz w:val="24"/>
                      <w:szCs w:val="24"/>
                      <w:lang w:eastAsia="tr-TR"/>
                    </w:rPr>
                    <w:br/>
                    <w:t>c) Bakanlık faaliyetlerini ve işlemlerini denetlemek, yönetim sistemlerini gözden geçirmek, teşkilat yapısı ve yönetim süreçlerinin etkililiğini gözetmek ve yönetimin geliştirilmesini sağlamak. </w:t>
                  </w:r>
                  <w:r w:rsidRPr="00770A3D">
                    <w:rPr>
                      <w:rFonts w:ascii="Times New Roman" w:eastAsia="Times New Roman" w:hAnsi="Times New Roman" w:cs="Times New Roman"/>
                      <w:sz w:val="24"/>
                      <w:szCs w:val="24"/>
                      <w:lang w:eastAsia="tr-TR"/>
                    </w:rPr>
                    <w:br/>
                    <w:t>ç) Faaliyet alanına giren konularda diğer bakanlıklar ile kamu kurum ve kuruluşları arasında işbirliği ve koordinasyonu sağlamak.</w:t>
                  </w:r>
                </w:p>
                <w:p w:rsidR="001D311C" w:rsidRDefault="00F17142" w:rsidP="001D311C">
                  <w:pPr>
                    <w:spacing w:before="100" w:beforeAutospacing="1" w:after="100" w:afterAutospacing="1"/>
                    <w:jc w:val="center"/>
                    <w:rPr>
                      <w:rFonts w:ascii="Times New Roman" w:eastAsia="Times New Roman" w:hAnsi="Times New Roman" w:cs="Times New Roman"/>
                      <w:bCs/>
                      <w:sz w:val="32"/>
                      <w:szCs w:val="24"/>
                      <w:lang w:eastAsia="tr-TR"/>
                    </w:rPr>
                  </w:pPr>
                  <w:r w:rsidRPr="00731B49">
                    <w:rPr>
                      <w:rFonts w:ascii="Times New Roman" w:eastAsia="Times New Roman" w:hAnsi="Times New Roman" w:cs="Times New Roman"/>
                      <w:b/>
                      <w:bCs/>
                      <w:sz w:val="32"/>
                      <w:szCs w:val="24"/>
                      <w:highlight w:val="yellow"/>
                      <w:u w:val="single"/>
                      <w:lang w:eastAsia="tr-TR"/>
                    </w:rPr>
                    <w:t>Müsteşar ve Müsteşar Yardımcıları</w:t>
                  </w:r>
                </w:p>
                <w:p w:rsidR="001D311C" w:rsidRDefault="00F17142" w:rsidP="00770A3D">
                  <w:pPr>
                    <w:spacing w:before="100" w:beforeAutospacing="1" w:after="100" w:afterAutospacing="1"/>
                    <w:rPr>
                      <w:rFonts w:ascii="Times New Roman" w:eastAsia="Times New Roman" w:hAnsi="Times New Roman" w:cs="Times New Roman"/>
                      <w:sz w:val="24"/>
                      <w:szCs w:val="24"/>
                      <w:lang w:eastAsia="tr-TR"/>
                    </w:rPr>
                  </w:pPr>
                  <w:r w:rsidRPr="00770A3D">
                    <w:rPr>
                      <w:rFonts w:ascii="Times New Roman" w:eastAsia="Times New Roman" w:hAnsi="Times New Roman" w:cs="Times New Roman"/>
                      <w:sz w:val="24"/>
                      <w:szCs w:val="24"/>
                      <w:lang w:eastAsia="tr-TR"/>
                    </w:rPr>
                    <w:br/>
                  </w:r>
                  <w:r w:rsidRPr="00770A3D">
                    <w:rPr>
                      <w:rFonts w:ascii="Times New Roman" w:eastAsia="Times New Roman" w:hAnsi="Times New Roman" w:cs="Times New Roman"/>
                      <w:bCs/>
                      <w:sz w:val="24"/>
                      <w:szCs w:val="24"/>
                      <w:lang w:eastAsia="tr-TR"/>
                    </w:rPr>
                    <w:t>MADDE 5 – </w:t>
                  </w:r>
                  <w:r w:rsidRPr="00770A3D">
                    <w:rPr>
                      <w:rFonts w:ascii="Times New Roman" w:eastAsia="Times New Roman" w:hAnsi="Times New Roman" w:cs="Times New Roman"/>
                      <w:sz w:val="24"/>
                      <w:szCs w:val="24"/>
                      <w:lang w:eastAsia="tr-TR"/>
                    </w:rPr>
                    <w:t xml:space="preserve">(1) </w:t>
                  </w:r>
                  <w:r w:rsidRPr="001D311C">
                    <w:rPr>
                      <w:rFonts w:ascii="Times New Roman" w:eastAsia="Times New Roman" w:hAnsi="Times New Roman" w:cs="Times New Roman"/>
                      <w:b/>
                      <w:sz w:val="24"/>
                      <w:szCs w:val="24"/>
                      <w:u w:val="single"/>
                      <w:lang w:eastAsia="tr-TR"/>
                    </w:rPr>
                    <w:t>Müsteşar, Bakandan sonra gelen en üst düzey kamu görevlisi olup</w:t>
                  </w:r>
                  <w:r w:rsidRPr="00770A3D">
                    <w:rPr>
                      <w:rFonts w:ascii="Times New Roman" w:eastAsia="Times New Roman" w:hAnsi="Times New Roman" w:cs="Times New Roman"/>
                      <w:sz w:val="24"/>
                      <w:szCs w:val="24"/>
                      <w:lang w:eastAsia="tr-TR"/>
                    </w:rPr>
                    <w:t xml:space="preserve"> Bakanlık hizmetlerini, Bakan adına ve onun emir ve yönlendirmesi doğrultusunda, mevzuat hükümlerine, Bakanlığın amaç ve politikaları ile stratejik planına uygun olarak düzenler ve yürütür. Bu amaçla, Bakanlık birimlerine gereken emirleri verir, bunların uygulanmasını gözetir ve sağlar. </w:t>
                  </w:r>
                </w:p>
                <w:p w:rsidR="001D311C" w:rsidRPr="001D311C" w:rsidRDefault="00F17142" w:rsidP="001D311C">
                  <w:pPr>
                    <w:pStyle w:val="ListeParagraf"/>
                    <w:numPr>
                      <w:ilvl w:val="0"/>
                      <w:numId w:val="1"/>
                    </w:numPr>
                    <w:spacing w:before="100" w:beforeAutospacing="1" w:after="100" w:afterAutospacing="1"/>
                    <w:rPr>
                      <w:rFonts w:ascii="Times New Roman" w:eastAsia="Times New Roman" w:hAnsi="Times New Roman" w:cs="Times New Roman"/>
                      <w:sz w:val="24"/>
                      <w:szCs w:val="24"/>
                      <w:lang w:eastAsia="tr-TR"/>
                    </w:rPr>
                  </w:pPr>
                  <w:r w:rsidRPr="001D311C">
                    <w:rPr>
                      <w:rFonts w:ascii="Times New Roman" w:eastAsia="Times New Roman" w:hAnsi="Times New Roman" w:cs="Times New Roman"/>
                      <w:b/>
                      <w:sz w:val="28"/>
                      <w:szCs w:val="24"/>
                      <w:highlight w:val="yellow"/>
                      <w:u w:val="single"/>
                      <w:lang w:eastAsia="tr-TR"/>
                    </w:rPr>
                    <w:t>Müsteşar</w:t>
                  </w:r>
                  <w:r w:rsidRPr="001D311C">
                    <w:rPr>
                      <w:rFonts w:ascii="Times New Roman" w:eastAsia="Times New Roman" w:hAnsi="Times New Roman" w:cs="Times New Roman"/>
                      <w:sz w:val="24"/>
                      <w:szCs w:val="24"/>
                      <w:highlight w:val="magenta"/>
                      <w:lang w:eastAsia="tr-TR"/>
                    </w:rPr>
                    <w:t xml:space="preserve">, bu hizmetlerin yürütülmesinden </w:t>
                  </w:r>
                  <w:r w:rsidRPr="001D311C">
                    <w:rPr>
                      <w:rFonts w:ascii="Times New Roman" w:eastAsia="Times New Roman" w:hAnsi="Times New Roman" w:cs="Times New Roman"/>
                      <w:sz w:val="24"/>
                      <w:szCs w:val="24"/>
                      <w:highlight w:val="yellow"/>
                      <w:lang w:eastAsia="tr-TR"/>
                    </w:rPr>
                    <w:t>Bakana</w:t>
                  </w:r>
                  <w:r w:rsidRPr="001D311C">
                    <w:rPr>
                      <w:rFonts w:ascii="Times New Roman" w:eastAsia="Times New Roman" w:hAnsi="Times New Roman" w:cs="Times New Roman"/>
                      <w:sz w:val="24"/>
                      <w:szCs w:val="24"/>
                      <w:highlight w:val="magenta"/>
                      <w:lang w:eastAsia="tr-TR"/>
                    </w:rPr>
                    <w:t xml:space="preserve"> karşı sorumludur</w:t>
                  </w:r>
                  <w:r w:rsidRPr="001D311C">
                    <w:rPr>
                      <w:rFonts w:ascii="Times New Roman" w:eastAsia="Times New Roman" w:hAnsi="Times New Roman" w:cs="Times New Roman"/>
                      <w:sz w:val="24"/>
                      <w:szCs w:val="24"/>
                      <w:lang w:eastAsia="tr-TR"/>
                    </w:rPr>
                    <w:t>. </w:t>
                  </w:r>
                </w:p>
                <w:p w:rsidR="00F65015" w:rsidRDefault="00F17142" w:rsidP="00770A3D">
                  <w:pPr>
                    <w:spacing w:before="100" w:beforeAutospacing="1" w:after="100" w:afterAutospacing="1"/>
                    <w:rPr>
                      <w:rFonts w:ascii="Times New Roman" w:eastAsia="Times New Roman" w:hAnsi="Times New Roman" w:cs="Times New Roman"/>
                      <w:sz w:val="24"/>
                      <w:szCs w:val="24"/>
                      <w:highlight w:val="yellow"/>
                      <w:lang w:eastAsia="tr-TR"/>
                    </w:rPr>
                  </w:pPr>
                  <w:r w:rsidRPr="00770A3D">
                    <w:rPr>
                      <w:rFonts w:ascii="Times New Roman" w:eastAsia="Times New Roman" w:hAnsi="Times New Roman" w:cs="Times New Roman"/>
                      <w:sz w:val="24"/>
                      <w:szCs w:val="24"/>
                      <w:lang w:eastAsia="tr-TR"/>
                    </w:rPr>
                    <w:br/>
                    <w:t xml:space="preserve">(2) </w:t>
                  </w:r>
                  <w:r w:rsidRPr="00731B49">
                    <w:rPr>
                      <w:rFonts w:ascii="Times New Roman" w:eastAsia="Times New Roman" w:hAnsi="Times New Roman" w:cs="Times New Roman"/>
                      <w:sz w:val="24"/>
                      <w:szCs w:val="24"/>
                      <w:highlight w:val="yellow"/>
                      <w:lang w:eastAsia="tr-TR"/>
                    </w:rPr>
                    <w:t>Müsteşara yardımcı olmak üzer</w:t>
                  </w:r>
                </w:p>
                <w:p w:rsidR="00F17142" w:rsidRPr="00770A3D" w:rsidRDefault="00F17142" w:rsidP="00770A3D">
                  <w:pPr>
                    <w:spacing w:before="100" w:beforeAutospacing="1" w:after="100" w:afterAutospacing="1"/>
                    <w:rPr>
                      <w:rFonts w:ascii="Times New Roman" w:eastAsia="Times New Roman" w:hAnsi="Times New Roman" w:cs="Times New Roman"/>
                      <w:sz w:val="24"/>
                      <w:szCs w:val="24"/>
                      <w:lang w:eastAsia="tr-TR"/>
                    </w:rPr>
                  </w:pPr>
                  <w:r w:rsidRPr="00731B49">
                    <w:rPr>
                      <w:rFonts w:ascii="Times New Roman" w:eastAsia="Times New Roman" w:hAnsi="Times New Roman" w:cs="Times New Roman"/>
                      <w:sz w:val="24"/>
                      <w:szCs w:val="24"/>
                      <w:highlight w:val="yellow"/>
                      <w:lang w:eastAsia="tr-TR"/>
                    </w:rPr>
                    <w:t xml:space="preserve"> </w:t>
                  </w:r>
                  <w:r w:rsidR="00EC6F2D" w:rsidRPr="00EC6F2D">
                    <w:rPr>
                      <w:rFonts w:ascii="Times New Roman" w:eastAsia="Times New Roman" w:hAnsi="Times New Roman" w:cs="Times New Roman"/>
                      <w:sz w:val="44"/>
                      <w:szCs w:val="24"/>
                      <w:highlight w:val="red"/>
                      <w:lang w:eastAsia="tr-TR"/>
                    </w:rPr>
                    <w:t>7</w:t>
                  </w:r>
                  <w:r w:rsidRPr="00731B49">
                    <w:rPr>
                      <w:rFonts w:ascii="Times New Roman" w:eastAsia="Times New Roman" w:hAnsi="Times New Roman" w:cs="Times New Roman"/>
                      <w:b/>
                      <w:sz w:val="40"/>
                      <w:szCs w:val="24"/>
                      <w:highlight w:val="yellow"/>
                      <w:lang w:eastAsia="tr-TR"/>
                    </w:rPr>
                    <w:t xml:space="preserve"> </w:t>
                  </w:r>
                  <w:r w:rsidRPr="00731B49">
                    <w:rPr>
                      <w:rFonts w:ascii="Times New Roman" w:eastAsia="Times New Roman" w:hAnsi="Times New Roman" w:cs="Times New Roman"/>
                      <w:sz w:val="24"/>
                      <w:szCs w:val="24"/>
                      <w:highlight w:val="yellow"/>
                      <w:lang w:eastAsia="tr-TR"/>
                    </w:rPr>
                    <w:t>Müsteşar Yardımcısı görevlendirilebilir</w:t>
                  </w:r>
                  <w:r w:rsidRPr="00770A3D">
                    <w:rPr>
                      <w:rFonts w:ascii="Times New Roman" w:eastAsia="Times New Roman" w:hAnsi="Times New Roman" w:cs="Times New Roman"/>
                      <w:sz w:val="24"/>
                      <w:szCs w:val="24"/>
                      <w:lang w:eastAsia="tr-TR"/>
                    </w:rPr>
                    <w:t>.</w:t>
                  </w:r>
                </w:p>
                <w:p w:rsidR="00731B49" w:rsidRDefault="00F17142" w:rsidP="00A30D31">
                  <w:pPr>
                    <w:spacing w:before="100" w:beforeAutospacing="1" w:after="100" w:afterAutospacing="1"/>
                    <w:rPr>
                      <w:rFonts w:ascii="Times New Roman" w:eastAsia="Times New Roman" w:hAnsi="Times New Roman" w:cs="Times New Roman"/>
                      <w:bCs/>
                      <w:sz w:val="24"/>
                      <w:szCs w:val="24"/>
                      <w:lang w:eastAsia="tr-TR"/>
                    </w:rPr>
                  </w:pPr>
                  <w:r w:rsidRPr="00770A3D">
                    <w:rPr>
                      <w:rFonts w:ascii="Times New Roman" w:eastAsia="Times New Roman" w:hAnsi="Times New Roman" w:cs="Times New Roman"/>
                      <w:sz w:val="24"/>
                      <w:szCs w:val="24"/>
                      <w:lang w:eastAsia="tr-TR"/>
                    </w:rPr>
                    <w:lastRenderedPageBreak/>
                    <w:t> </w:t>
                  </w:r>
                </w:p>
                <w:p w:rsidR="00F17142" w:rsidRPr="00770A3D" w:rsidRDefault="00F17142" w:rsidP="00770A3D">
                  <w:pPr>
                    <w:spacing w:before="100" w:beforeAutospacing="1" w:after="100" w:afterAutospacing="1"/>
                    <w:jc w:val="center"/>
                    <w:rPr>
                      <w:rFonts w:ascii="Times New Roman" w:eastAsia="Times New Roman" w:hAnsi="Times New Roman" w:cs="Times New Roman"/>
                      <w:sz w:val="24"/>
                      <w:szCs w:val="24"/>
                      <w:lang w:eastAsia="tr-TR"/>
                    </w:rPr>
                  </w:pPr>
                  <w:r w:rsidRPr="00770A3D">
                    <w:rPr>
                      <w:rFonts w:ascii="Times New Roman" w:eastAsia="Times New Roman" w:hAnsi="Times New Roman" w:cs="Times New Roman"/>
                      <w:bCs/>
                      <w:sz w:val="24"/>
                      <w:szCs w:val="24"/>
                      <w:lang w:eastAsia="tr-TR"/>
                    </w:rPr>
                    <w:t>ÜÇÜNCÜ BÖLÜM </w:t>
                  </w:r>
                  <w:r w:rsidRPr="00770A3D">
                    <w:rPr>
                      <w:rFonts w:ascii="Times New Roman" w:eastAsia="Times New Roman" w:hAnsi="Times New Roman" w:cs="Times New Roman"/>
                      <w:bCs/>
                      <w:sz w:val="24"/>
                      <w:szCs w:val="24"/>
                      <w:lang w:eastAsia="tr-TR"/>
                    </w:rPr>
                    <w:br/>
                    <w:t>Hizmet Birimleri </w:t>
                  </w:r>
                </w:p>
                <w:p w:rsidR="00F17142" w:rsidRPr="00770A3D" w:rsidRDefault="00F17142" w:rsidP="00A30D31">
                  <w:pPr>
                    <w:spacing w:before="100" w:beforeAutospacing="1" w:after="100" w:afterAutospacing="1" w:line="360" w:lineRule="auto"/>
                    <w:rPr>
                      <w:rFonts w:ascii="Times New Roman" w:eastAsia="Times New Roman" w:hAnsi="Times New Roman" w:cs="Times New Roman"/>
                      <w:sz w:val="24"/>
                      <w:szCs w:val="24"/>
                      <w:lang w:eastAsia="tr-TR"/>
                    </w:rPr>
                  </w:pPr>
                  <w:r w:rsidRPr="00770A3D">
                    <w:rPr>
                      <w:rFonts w:ascii="Times New Roman" w:eastAsia="Times New Roman" w:hAnsi="Times New Roman" w:cs="Times New Roman"/>
                      <w:bCs/>
                      <w:sz w:val="24"/>
                      <w:szCs w:val="24"/>
                      <w:lang w:eastAsia="tr-TR"/>
                    </w:rPr>
                    <w:t>Hizmet birimleri </w:t>
                  </w:r>
                  <w:r w:rsidRPr="00770A3D">
                    <w:rPr>
                      <w:rFonts w:ascii="Times New Roman" w:eastAsia="Times New Roman" w:hAnsi="Times New Roman" w:cs="Times New Roman"/>
                      <w:sz w:val="24"/>
                      <w:szCs w:val="24"/>
                      <w:lang w:eastAsia="tr-TR"/>
                    </w:rPr>
                    <w:br/>
                  </w:r>
                  <w:r w:rsidRPr="00770A3D">
                    <w:rPr>
                      <w:rFonts w:ascii="Times New Roman" w:eastAsia="Times New Roman" w:hAnsi="Times New Roman" w:cs="Times New Roman"/>
                      <w:bCs/>
                      <w:sz w:val="24"/>
                      <w:szCs w:val="24"/>
                      <w:lang w:eastAsia="tr-TR"/>
                    </w:rPr>
                    <w:t>MADDE 6 –</w:t>
                  </w:r>
                  <w:r w:rsidRPr="00770A3D">
                    <w:rPr>
                      <w:rFonts w:ascii="Times New Roman" w:eastAsia="Times New Roman" w:hAnsi="Times New Roman" w:cs="Times New Roman"/>
                      <w:sz w:val="24"/>
                      <w:szCs w:val="24"/>
                      <w:lang w:eastAsia="tr-TR"/>
                    </w:rPr>
                    <w:t> (1) Bakanlığın hizmet birimleri şunlardır: </w:t>
                  </w:r>
                  <w:r w:rsidRPr="00770A3D">
                    <w:rPr>
                      <w:rFonts w:ascii="Times New Roman" w:eastAsia="Times New Roman" w:hAnsi="Times New Roman" w:cs="Times New Roman"/>
                      <w:bCs/>
                      <w:i/>
                      <w:iCs/>
                      <w:sz w:val="24"/>
                      <w:szCs w:val="24"/>
                      <w:vertAlign w:val="superscript"/>
                      <w:lang w:eastAsia="tr-TR"/>
                    </w:rPr>
                    <w:t>(1)</w:t>
                  </w:r>
                  <w:r w:rsidRPr="00770A3D">
                    <w:rPr>
                      <w:rFonts w:ascii="Times New Roman" w:eastAsia="Times New Roman" w:hAnsi="Times New Roman" w:cs="Times New Roman"/>
                      <w:sz w:val="24"/>
                      <w:szCs w:val="24"/>
                      <w:lang w:eastAsia="tr-TR"/>
                    </w:rPr>
                    <w:br/>
                  </w:r>
                  <w:r w:rsidRPr="00770A3D">
                    <w:rPr>
                      <w:rFonts w:ascii="Times New Roman" w:eastAsia="Times New Roman" w:hAnsi="Times New Roman" w:cs="Times New Roman"/>
                      <w:sz w:val="24"/>
                      <w:szCs w:val="24"/>
                      <w:lang w:eastAsia="tr-TR"/>
                    </w:rPr>
                    <w:br/>
                    <w:t xml:space="preserve">a) </w:t>
                  </w:r>
                  <w:r w:rsidRPr="007D6025">
                    <w:rPr>
                      <w:rFonts w:ascii="Times New Roman" w:eastAsia="Times New Roman" w:hAnsi="Times New Roman" w:cs="Times New Roman"/>
                      <w:sz w:val="24"/>
                      <w:szCs w:val="24"/>
                      <w:highlight w:val="magenta"/>
                      <w:u w:val="single"/>
                      <w:lang w:eastAsia="tr-TR"/>
                    </w:rPr>
                    <w:t>Temel Eğitim Genel Müdürlüğü</w:t>
                  </w:r>
                  <w:r w:rsidRPr="007D6025">
                    <w:rPr>
                      <w:rFonts w:ascii="Times New Roman" w:eastAsia="Times New Roman" w:hAnsi="Times New Roman" w:cs="Times New Roman"/>
                      <w:sz w:val="24"/>
                      <w:szCs w:val="24"/>
                      <w:highlight w:val="magenta"/>
                      <w:lang w:eastAsia="tr-TR"/>
                    </w:rPr>
                    <w:t>.</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 xml:space="preserve">b) </w:t>
                  </w:r>
                  <w:r w:rsidRPr="00E77DDA">
                    <w:rPr>
                      <w:rFonts w:ascii="Times New Roman" w:eastAsia="Times New Roman" w:hAnsi="Times New Roman" w:cs="Times New Roman"/>
                      <w:sz w:val="24"/>
                      <w:szCs w:val="24"/>
                      <w:highlight w:val="red"/>
                      <w:u w:val="single"/>
                      <w:lang w:eastAsia="tr-TR"/>
                    </w:rPr>
                    <w:t>Ortaöğretim Genel Müdürlüğü.</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 xml:space="preserve">c) </w:t>
                  </w:r>
                  <w:r w:rsidRPr="00A30BC7">
                    <w:rPr>
                      <w:rFonts w:ascii="Times New Roman" w:eastAsia="Times New Roman" w:hAnsi="Times New Roman" w:cs="Times New Roman"/>
                      <w:sz w:val="24"/>
                      <w:szCs w:val="24"/>
                      <w:highlight w:val="green"/>
                      <w:u w:val="single"/>
                      <w:lang w:eastAsia="tr-TR"/>
                    </w:rPr>
                    <w:t>Meslekî ve Teknik Eğitim Genel Müdürlüğü.</w:t>
                  </w:r>
                  <w:r w:rsidRPr="00A30D31">
                    <w:rPr>
                      <w:rFonts w:ascii="Times New Roman" w:eastAsia="Times New Roman" w:hAnsi="Times New Roman" w:cs="Times New Roman"/>
                      <w:sz w:val="24"/>
                      <w:szCs w:val="24"/>
                      <w:u w:val="single"/>
                      <w:lang w:eastAsia="tr-TR"/>
                    </w:rPr>
                    <w:t> </w:t>
                  </w:r>
                  <w:r w:rsidRPr="00A30D31">
                    <w:rPr>
                      <w:rFonts w:ascii="Times New Roman" w:eastAsia="Times New Roman" w:hAnsi="Times New Roman" w:cs="Times New Roman"/>
                      <w:sz w:val="24"/>
                      <w:szCs w:val="24"/>
                      <w:u w:val="single"/>
                      <w:lang w:eastAsia="tr-TR"/>
                    </w:rPr>
                    <w:br/>
                  </w:r>
                  <w:r w:rsidRPr="00770A3D">
                    <w:rPr>
                      <w:rFonts w:ascii="Times New Roman" w:eastAsia="Times New Roman" w:hAnsi="Times New Roman" w:cs="Times New Roman"/>
                      <w:sz w:val="24"/>
                      <w:szCs w:val="24"/>
                      <w:lang w:eastAsia="tr-TR"/>
                    </w:rPr>
                    <w:t xml:space="preserve">ç) </w:t>
                  </w:r>
                  <w:r w:rsidRPr="00A30BC7">
                    <w:rPr>
                      <w:rFonts w:ascii="Times New Roman" w:eastAsia="Times New Roman" w:hAnsi="Times New Roman" w:cs="Times New Roman"/>
                      <w:sz w:val="24"/>
                      <w:szCs w:val="24"/>
                      <w:highlight w:val="yellow"/>
                      <w:u w:val="single"/>
                      <w:lang w:eastAsia="tr-TR"/>
                    </w:rPr>
                    <w:t>Din Öğretimi Genel Müdürlüğü.</w:t>
                  </w:r>
                  <w:r w:rsidRPr="00A30D31">
                    <w:rPr>
                      <w:rFonts w:ascii="Times New Roman" w:eastAsia="Times New Roman" w:hAnsi="Times New Roman" w:cs="Times New Roman"/>
                      <w:sz w:val="24"/>
                      <w:szCs w:val="24"/>
                      <w:u w:val="single"/>
                      <w:lang w:eastAsia="tr-TR"/>
                    </w:rPr>
                    <w:t> </w:t>
                  </w:r>
                  <w:r w:rsidRPr="00770A3D">
                    <w:rPr>
                      <w:rFonts w:ascii="Times New Roman" w:eastAsia="Times New Roman" w:hAnsi="Times New Roman" w:cs="Times New Roman"/>
                      <w:sz w:val="24"/>
                      <w:szCs w:val="24"/>
                      <w:lang w:eastAsia="tr-TR"/>
                    </w:rPr>
                    <w:br/>
                    <w:t xml:space="preserve">d) </w:t>
                  </w:r>
                  <w:r w:rsidRPr="00BA14B0">
                    <w:rPr>
                      <w:rFonts w:ascii="Times New Roman" w:eastAsia="Times New Roman" w:hAnsi="Times New Roman" w:cs="Times New Roman"/>
                      <w:sz w:val="24"/>
                      <w:szCs w:val="24"/>
                      <w:highlight w:val="magenta"/>
                      <w:u w:val="single"/>
                      <w:lang w:eastAsia="tr-TR"/>
                    </w:rPr>
                    <w:t>Özel Eğitim ve Rehberlik Hizmetleri Genel Müdürlüğü.</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 xml:space="preserve">e) </w:t>
                  </w:r>
                  <w:r w:rsidRPr="00114774">
                    <w:rPr>
                      <w:rFonts w:ascii="Times New Roman" w:eastAsia="Times New Roman" w:hAnsi="Times New Roman" w:cs="Times New Roman"/>
                      <w:sz w:val="24"/>
                      <w:szCs w:val="24"/>
                      <w:highlight w:val="red"/>
                      <w:u w:val="single"/>
                      <w:lang w:eastAsia="tr-TR"/>
                    </w:rPr>
                    <w:t>Hayat Boyu Öğrenme Genel Müdürlüğü</w:t>
                  </w:r>
                  <w:r w:rsidRPr="00114774">
                    <w:rPr>
                      <w:rFonts w:ascii="Times New Roman" w:eastAsia="Times New Roman" w:hAnsi="Times New Roman" w:cs="Times New Roman"/>
                      <w:sz w:val="24"/>
                      <w:szCs w:val="24"/>
                      <w:highlight w:val="red"/>
                      <w:lang w:eastAsia="tr-TR"/>
                    </w:rPr>
                    <w:t>.</w:t>
                  </w:r>
                  <w:r w:rsidRPr="00770A3D">
                    <w:rPr>
                      <w:rFonts w:ascii="Times New Roman" w:eastAsia="Times New Roman" w:hAnsi="Times New Roman" w:cs="Times New Roman"/>
                      <w:sz w:val="24"/>
                      <w:szCs w:val="24"/>
                      <w:lang w:eastAsia="tr-TR"/>
                    </w:rPr>
                    <w:br/>
                    <w:t xml:space="preserve">f) </w:t>
                  </w:r>
                  <w:r w:rsidRPr="00BC17EF">
                    <w:rPr>
                      <w:rFonts w:ascii="Times New Roman" w:eastAsia="Times New Roman" w:hAnsi="Times New Roman" w:cs="Times New Roman"/>
                      <w:sz w:val="24"/>
                      <w:szCs w:val="24"/>
                      <w:highlight w:val="green"/>
                      <w:u w:val="single"/>
                      <w:lang w:eastAsia="tr-TR"/>
                    </w:rPr>
                    <w:t>Özel Öğretim Kurumları Genel Müdürlüğü</w:t>
                  </w:r>
                  <w:r w:rsidRPr="00A30D31">
                    <w:rPr>
                      <w:rFonts w:ascii="Times New Roman" w:eastAsia="Times New Roman" w:hAnsi="Times New Roman" w:cs="Times New Roman"/>
                      <w:sz w:val="24"/>
                      <w:szCs w:val="24"/>
                      <w:u w:val="single"/>
                      <w:lang w:eastAsia="tr-TR"/>
                    </w:rPr>
                    <w:t>.</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 xml:space="preserve">g) </w:t>
                  </w:r>
                  <w:r w:rsidRPr="00D00603">
                    <w:rPr>
                      <w:rFonts w:ascii="Times New Roman" w:eastAsia="Times New Roman" w:hAnsi="Times New Roman" w:cs="Times New Roman"/>
                      <w:sz w:val="24"/>
                      <w:szCs w:val="24"/>
                      <w:highlight w:val="lightGray"/>
                      <w:u w:val="single"/>
                      <w:lang w:eastAsia="tr-TR"/>
                    </w:rPr>
                    <w:t>Yenilik ve Eğitim Teknolojileri Genel Müdürlüğü.</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 xml:space="preserve">ğ) </w:t>
                  </w:r>
                  <w:r w:rsidRPr="00D00603">
                    <w:rPr>
                      <w:rFonts w:ascii="Times New Roman" w:eastAsia="Times New Roman" w:hAnsi="Times New Roman" w:cs="Times New Roman"/>
                      <w:sz w:val="24"/>
                      <w:szCs w:val="24"/>
                      <w:highlight w:val="blue"/>
                      <w:u w:val="single"/>
                      <w:lang w:eastAsia="tr-TR"/>
                    </w:rPr>
                    <w:t>Öğretmen Yetiştirme ve Geliştirme Genel Müdürlüğü</w:t>
                  </w:r>
                  <w:r w:rsidRPr="00A30D31">
                    <w:rPr>
                      <w:rFonts w:ascii="Times New Roman" w:eastAsia="Times New Roman" w:hAnsi="Times New Roman" w:cs="Times New Roman"/>
                      <w:sz w:val="24"/>
                      <w:szCs w:val="24"/>
                      <w:u w:val="single"/>
                      <w:lang w:eastAsia="tr-TR"/>
                    </w:rPr>
                    <w:t>.</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h) </w:t>
                  </w:r>
                  <w:r w:rsidRPr="00A30D31">
                    <w:rPr>
                      <w:rFonts w:ascii="Times New Roman" w:eastAsia="Times New Roman" w:hAnsi="Times New Roman" w:cs="Times New Roman"/>
                      <w:bCs/>
                      <w:sz w:val="24"/>
                      <w:szCs w:val="24"/>
                      <w:u w:val="single"/>
                      <w:lang w:eastAsia="tr-TR"/>
                    </w:rPr>
                    <w:t>(Ek: 1/3/2014-6528/15 md.)</w:t>
                  </w:r>
                  <w:r w:rsidRPr="00A30D31">
                    <w:rPr>
                      <w:rFonts w:ascii="Times New Roman" w:eastAsia="Times New Roman" w:hAnsi="Times New Roman" w:cs="Times New Roman"/>
                      <w:sz w:val="24"/>
                      <w:szCs w:val="24"/>
                      <w:u w:val="single"/>
                      <w:lang w:eastAsia="tr-TR"/>
                    </w:rPr>
                    <w:t> </w:t>
                  </w:r>
                  <w:r w:rsidRPr="005A147E">
                    <w:rPr>
                      <w:rFonts w:ascii="Times New Roman" w:eastAsia="Times New Roman" w:hAnsi="Times New Roman" w:cs="Times New Roman"/>
                      <w:sz w:val="24"/>
                      <w:szCs w:val="24"/>
                      <w:highlight w:val="magenta"/>
                      <w:u w:val="single"/>
                      <w:lang w:eastAsia="tr-TR"/>
                    </w:rPr>
                    <w:t>Ölçme, Değerlendirme ve Sınav Hizmetleri Genel Müdürlüğü.</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ı) </w:t>
                  </w:r>
                  <w:r w:rsidRPr="00A30D31">
                    <w:rPr>
                      <w:rFonts w:ascii="Times New Roman" w:eastAsia="Times New Roman" w:hAnsi="Times New Roman" w:cs="Times New Roman"/>
                      <w:bCs/>
                      <w:sz w:val="24"/>
                      <w:szCs w:val="24"/>
                      <w:u w:val="single"/>
                      <w:lang w:eastAsia="tr-TR"/>
                    </w:rPr>
                    <w:t>(Ek: 1/3/2014-6528/15 md.)</w:t>
                  </w:r>
                  <w:r w:rsidRPr="00A30D31">
                    <w:rPr>
                      <w:rFonts w:ascii="Times New Roman" w:eastAsia="Times New Roman" w:hAnsi="Times New Roman" w:cs="Times New Roman"/>
                      <w:sz w:val="24"/>
                      <w:szCs w:val="24"/>
                      <w:u w:val="single"/>
                      <w:lang w:eastAsia="tr-TR"/>
                    </w:rPr>
                    <w:t> </w:t>
                  </w:r>
                  <w:r w:rsidRPr="005A147E">
                    <w:rPr>
                      <w:rFonts w:ascii="Times New Roman" w:eastAsia="Times New Roman" w:hAnsi="Times New Roman" w:cs="Times New Roman"/>
                      <w:sz w:val="24"/>
                      <w:szCs w:val="24"/>
                      <w:highlight w:val="yellow"/>
                      <w:u w:val="single"/>
                      <w:lang w:eastAsia="tr-TR"/>
                    </w:rPr>
                    <w:t>Yükseköğretim ve Yurt Dışı Eğitim Genel Müdürlüğü.</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 xml:space="preserve">i) </w:t>
                  </w:r>
                  <w:r w:rsidRPr="00114078">
                    <w:rPr>
                      <w:rFonts w:ascii="Times New Roman" w:eastAsia="Times New Roman" w:hAnsi="Times New Roman" w:cs="Times New Roman"/>
                      <w:sz w:val="24"/>
                      <w:szCs w:val="24"/>
                      <w:highlight w:val="yellow"/>
                      <w:u w:val="single"/>
                      <w:lang w:eastAsia="tr-TR"/>
                    </w:rPr>
                    <w:t>Avrupa Birliği ve Dış İlişkiler Genel Müdürlüğü.</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 xml:space="preserve">j) </w:t>
                  </w:r>
                  <w:r w:rsidRPr="00114078">
                    <w:rPr>
                      <w:rFonts w:ascii="Times New Roman" w:eastAsia="Times New Roman" w:hAnsi="Times New Roman" w:cs="Times New Roman"/>
                      <w:sz w:val="24"/>
                      <w:szCs w:val="24"/>
                      <w:highlight w:val="green"/>
                      <w:u w:val="single"/>
                      <w:lang w:eastAsia="tr-TR"/>
                    </w:rPr>
                    <w:t>Rehberlik ve Denetim Başkanlığı.</w:t>
                  </w:r>
                  <w:r w:rsidRPr="00A30D31">
                    <w:rPr>
                      <w:rFonts w:ascii="Times New Roman" w:eastAsia="Times New Roman" w:hAnsi="Times New Roman" w:cs="Times New Roman"/>
                      <w:sz w:val="24"/>
                      <w:szCs w:val="24"/>
                      <w:u w:val="single"/>
                      <w:lang w:eastAsia="tr-TR"/>
                    </w:rPr>
                    <w:t> </w:t>
                  </w:r>
                  <w:r w:rsidRPr="00770A3D">
                    <w:rPr>
                      <w:rFonts w:ascii="Times New Roman" w:eastAsia="Times New Roman" w:hAnsi="Times New Roman" w:cs="Times New Roman"/>
                      <w:sz w:val="24"/>
                      <w:szCs w:val="24"/>
                      <w:lang w:eastAsia="tr-TR"/>
                    </w:rPr>
                    <w:br/>
                    <w:t xml:space="preserve">k) </w:t>
                  </w:r>
                  <w:r w:rsidRPr="00114078">
                    <w:rPr>
                      <w:rFonts w:ascii="Times New Roman" w:eastAsia="Times New Roman" w:hAnsi="Times New Roman" w:cs="Times New Roman"/>
                      <w:sz w:val="24"/>
                      <w:szCs w:val="24"/>
                      <w:highlight w:val="cyan"/>
                      <w:lang w:eastAsia="tr-TR"/>
                    </w:rPr>
                    <w:t>Strateji Geliştirme Başkanlığı.</w:t>
                  </w:r>
                  <w:r w:rsidRPr="00A30D31">
                    <w:rPr>
                      <w:rFonts w:ascii="Times New Roman" w:eastAsia="Times New Roman" w:hAnsi="Times New Roman" w:cs="Times New Roman"/>
                      <w:sz w:val="24"/>
                      <w:szCs w:val="24"/>
                      <w:lang w:eastAsia="tr-TR"/>
                    </w:rPr>
                    <w:t> </w:t>
                  </w:r>
                  <w:r w:rsidR="00486981">
                    <w:rPr>
                      <w:rFonts w:ascii="Times New Roman" w:eastAsia="Times New Roman" w:hAnsi="Times New Roman" w:cs="Times New Roman"/>
                      <w:sz w:val="24"/>
                      <w:szCs w:val="24"/>
                      <w:lang w:eastAsia="tr-TR"/>
                    </w:rPr>
                    <w:t xml:space="preserve"> PERFORMANS</w:t>
                  </w:r>
                  <w:r w:rsidRPr="00A30D31">
                    <w:rPr>
                      <w:rFonts w:ascii="Times New Roman" w:eastAsia="Times New Roman" w:hAnsi="Times New Roman" w:cs="Times New Roman"/>
                      <w:sz w:val="24"/>
                      <w:szCs w:val="24"/>
                      <w:lang w:eastAsia="tr-TR"/>
                    </w:rPr>
                    <w:br/>
                    <w:t xml:space="preserve">l) </w:t>
                  </w:r>
                  <w:r w:rsidRPr="00114078">
                    <w:rPr>
                      <w:rFonts w:ascii="Times New Roman" w:eastAsia="Times New Roman" w:hAnsi="Times New Roman" w:cs="Times New Roman"/>
                      <w:sz w:val="24"/>
                      <w:szCs w:val="24"/>
                      <w:highlight w:val="magenta"/>
                      <w:lang w:eastAsia="tr-TR"/>
                    </w:rPr>
                    <w:t>Hukuk Müşavirliği.</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 xml:space="preserve">m) </w:t>
                  </w:r>
                  <w:r w:rsidRPr="00946C54">
                    <w:rPr>
                      <w:rFonts w:ascii="Times New Roman" w:eastAsia="Times New Roman" w:hAnsi="Times New Roman" w:cs="Times New Roman"/>
                      <w:sz w:val="24"/>
                      <w:szCs w:val="24"/>
                      <w:highlight w:val="yellow"/>
                      <w:u w:val="single"/>
                      <w:lang w:eastAsia="tr-TR"/>
                    </w:rPr>
                    <w:t>İnsan Kaynakları Genel Müdürlüğü.</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 xml:space="preserve">n) </w:t>
                  </w:r>
                  <w:r w:rsidRPr="001A7559">
                    <w:rPr>
                      <w:rFonts w:ascii="Times New Roman" w:eastAsia="Times New Roman" w:hAnsi="Times New Roman" w:cs="Times New Roman"/>
                      <w:sz w:val="24"/>
                      <w:szCs w:val="24"/>
                      <w:highlight w:val="red"/>
                      <w:u w:val="single"/>
                      <w:lang w:eastAsia="tr-TR"/>
                    </w:rPr>
                    <w:t>Destek Hizmetleri Genel Müdürlüğü.</w:t>
                  </w:r>
                  <w:r w:rsidRPr="00A30D31">
                    <w:rPr>
                      <w:rFonts w:ascii="Times New Roman" w:eastAsia="Times New Roman" w:hAnsi="Times New Roman" w:cs="Times New Roman"/>
                      <w:sz w:val="24"/>
                      <w:szCs w:val="24"/>
                      <w:u w:val="single"/>
                      <w:lang w:eastAsia="tr-TR"/>
                    </w:rPr>
                    <w:t> </w:t>
                  </w:r>
                  <w:r w:rsidRPr="00770A3D">
                    <w:rPr>
                      <w:rFonts w:ascii="Times New Roman" w:eastAsia="Times New Roman" w:hAnsi="Times New Roman" w:cs="Times New Roman"/>
                      <w:sz w:val="24"/>
                      <w:szCs w:val="24"/>
                      <w:lang w:eastAsia="tr-TR"/>
                    </w:rPr>
                    <w:br/>
                    <w:t>o) </w:t>
                  </w:r>
                  <w:r w:rsidRPr="00770A3D">
                    <w:rPr>
                      <w:rFonts w:ascii="Times New Roman" w:eastAsia="Times New Roman" w:hAnsi="Times New Roman" w:cs="Times New Roman"/>
                      <w:bCs/>
                      <w:sz w:val="24"/>
                      <w:szCs w:val="24"/>
                      <w:lang w:eastAsia="tr-TR"/>
                    </w:rPr>
                    <w:t>(</w:t>
                  </w:r>
                  <w:r w:rsidRPr="00A30D31">
                    <w:rPr>
                      <w:rFonts w:ascii="Times New Roman" w:eastAsia="Times New Roman" w:hAnsi="Times New Roman" w:cs="Times New Roman"/>
                      <w:bCs/>
                      <w:sz w:val="24"/>
                      <w:szCs w:val="24"/>
                      <w:u w:val="single"/>
                      <w:lang w:eastAsia="tr-TR"/>
                    </w:rPr>
                    <w:t>Değişik: 1/3/2014-6528/15 md.)</w:t>
                  </w:r>
                  <w:r w:rsidRPr="00A30D31">
                    <w:rPr>
                      <w:rFonts w:ascii="Times New Roman" w:eastAsia="Times New Roman" w:hAnsi="Times New Roman" w:cs="Times New Roman"/>
                      <w:sz w:val="24"/>
                      <w:szCs w:val="24"/>
                      <w:u w:val="single"/>
                      <w:lang w:eastAsia="tr-TR"/>
                    </w:rPr>
                    <w:t> </w:t>
                  </w:r>
                  <w:r w:rsidRPr="009A2047">
                    <w:rPr>
                      <w:rFonts w:ascii="Times New Roman" w:eastAsia="Times New Roman" w:hAnsi="Times New Roman" w:cs="Times New Roman"/>
                      <w:sz w:val="24"/>
                      <w:szCs w:val="24"/>
                      <w:highlight w:val="lightGray"/>
                      <w:u w:val="single"/>
                      <w:lang w:eastAsia="tr-TR"/>
                    </w:rPr>
                    <w:t>Bilgi İşlem Dairesi Başkanlığı.</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ö) </w:t>
                  </w:r>
                  <w:r w:rsidRPr="00770A3D">
                    <w:rPr>
                      <w:rFonts w:ascii="Times New Roman" w:eastAsia="Times New Roman" w:hAnsi="Times New Roman" w:cs="Times New Roman"/>
                      <w:bCs/>
                      <w:sz w:val="24"/>
                      <w:szCs w:val="24"/>
                      <w:lang w:eastAsia="tr-TR"/>
                    </w:rPr>
                    <w:t>(</w:t>
                  </w:r>
                  <w:r w:rsidRPr="00A30D31">
                    <w:rPr>
                      <w:rFonts w:ascii="Times New Roman" w:eastAsia="Times New Roman" w:hAnsi="Times New Roman" w:cs="Times New Roman"/>
                      <w:bCs/>
                      <w:sz w:val="24"/>
                      <w:szCs w:val="24"/>
                      <w:u w:val="single"/>
                      <w:lang w:eastAsia="tr-TR"/>
                    </w:rPr>
                    <w:t>Değişik: 1/3/2014-6528/15 md.)</w:t>
                  </w:r>
                  <w:r w:rsidRPr="00A30D31">
                    <w:rPr>
                      <w:rFonts w:ascii="Times New Roman" w:eastAsia="Times New Roman" w:hAnsi="Times New Roman" w:cs="Times New Roman"/>
                      <w:sz w:val="24"/>
                      <w:szCs w:val="24"/>
                      <w:u w:val="single"/>
                      <w:lang w:eastAsia="tr-TR"/>
                    </w:rPr>
                    <w:t> </w:t>
                  </w:r>
                  <w:r w:rsidRPr="009A2047">
                    <w:rPr>
                      <w:rFonts w:ascii="Times New Roman" w:eastAsia="Times New Roman" w:hAnsi="Times New Roman" w:cs="Times New Roman"/>
                      <w:sz w:val="24"/>
                      <w:szCs w:val="24"/>
                      <w:highlight w:val="yellow"/>
                      <w:u w:val="single"/>
                      <w:lang w:eastAsia="tr-TR"/>
                    </w:rPr>
                    <w:t>İnşaat ve Emlak Dairesi Başkanlığı.</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 xml:space="preserve">p) </w:t>
                  </w:r>
                  <w:r w:rsidRPr="00A30D31">
                    <w:rPr>
                      <w:rFonts w:ascii="Times New Roman" w:eastAsia="Times New Roman" w:hAnsi="Times New Roman" w:cs="Times New Roman"/>
                      <w:sz w:val="24"/>
                      <w:szCs w:val="24"/>
                      <w:u w:val="single"/>
                      <w:lang w:eastAsia="tr-TR"/>
                    </w:rPr>
                    <w:t>Basın ve Halkla İlişkiler Müşavirliği.</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 xml:space="preserve">r) </w:t>
                  </w:r>
                  <w:r w:rsidRPr="00A30D31">
                    <w:rPr>
                      <w:rFonts w:ascii="Times New Roman" w:eastAsia="Times New Roman" w:hAnsi="Times New Roman" w:cs="Times New Roman"/>
                      <w:sz w:val="24"/>
                      <w:szCs w:val="24"/>
                      <w:u w:val="single"/>
                      <w:lang w:eastAsia="tr-TR"/>
                    </w:rPr>
                    <w:t>Özel Kalem Müdürlüğü.</w:t>
                  </w:r>
                </w:p>
                <w:p w:rsidR="00A30D31" w:rsidRDefault="00A30D31" w:rsidP="00770A3D">
                  <w:pPr>
                    <w:spacing w:before="100" w:beforeAutospacing="1" w:after="100" w:afterAutospacing="1"/>
                    <w:rPr>
                      <w:rFonts w:ascii="Times New Roman" w:eastAsia="Times New Roman" w:hAnsi="Times New Roman" w:cs="Times New Roman"/>
                      <w:sz w:val="24"/>
                      <w:szCs w:val="24"/>
                      <w:lang w:eastAsia="tr-TR"/>
                    </w:rPr>
                  </w:pPr>
                </w:p>
                <w:p w:rsidR="00A30D31" w:rsidRDefault="00A30D31" w:rsidP="00770A3D">
                  <w:pPr>
                    <w:spacing w:before="100" w:beforeAutospacing="1" w:after="100" w:afterAutospacing="1"/>
                    <w:rPr>
                      <w:rFonts w:ascii="Times New Roman" w:eastAsia="Times New Roman" w:hAnsi="Times New Roman" w:cs="Times New Roman"/>
                      <w:sz w:val="24"/>
                      <w:szCs w:val="24"/>
                      <w:lang w:eastAsia="tr-TR"/>
                    </w:rPr>
                  </w:pPr>
                </w:p>
                <w:p w:rsidR="00A30D31" w:rsidRDefault="00A30D31" w:rsidP="00770A3D">
                  <w:pPr>
                    <w:spacing w:before="100" w:beforeAutospacing="1" w:after="100" w:afterAutospacing="1"/>
                    <w:rPr>
                      <w:rFonts w:ascii="Times New Roman" w:eastAsia="Times New Roman" w:hAnsi="Times New Roman" w:cs="Times New Roman"/>
                      <w:sz w:val="24"/>
                      <w:szCs w:val="24"/>
                      <w:lang w:eastAsia="tr-TR"/>
                    </w:rPr>
                  </w:pPr>
                </w:p>
                <w:p w:rsidR="00F17142" w:rsidRPr="00770A3D" w:rsidRDefault="00F17142" w:rsidP="00770A3D">
                  <w:pPr>
                    <w:spacing w:before="100" w:beforeAutospacing="1" w:after="100" w:afterAutospacing="1"/>
                    <w:rPr>
                      <w:rFonts w:ascii="Times New Roman" w:eastAsia="Times New Roman" w:hAnsi="Times New Roman" w:cs="Times New Roman"/>
                      <w:sz w:val="24"/>
                      <w:szCs w:val="24"/>
                      <w:lang w:eastAsia="tr-TR"/>
                    </w:rPr>
                  </w:pPr>
                  <w:r w:rsidRPr="00770A3D">
                    <w:rPr>
                      <w:rFonts w:ascii="Times New Roman" w:eastAsia="Times New Roman" w:hAnsi="Times New Roman" w:cs="Times New Roman"/>
                      <w:sz w:val="24"/>
                      <w:szCs w:val="24"/>
                      <w:lang w:eastAsia="tr-TR"/>
                    </w:rPr>
                    <w:t> </w:t>
                  </w:r>
                </w:p>
                <w:p w:rsidR="00A30D31" w:rsidRDefault="00A30D31" w:rsidP="00770A3D">
                  <w:pPr>
                    <w:spacing w:before="100" w:beforeAutospacing="1" w:after="100" w:afterAutospacing="1"/>
                    <w:rPr>
                      <w:rFonts w:ascii="Times New Roman" w:eastAsia="Times New Roman" w:hAnsi="Times New Roman" w:cs="Times New Roman"/>
                      <w:sz w:val="24"/>
                      <w:szCs w:val="24"/>
                      <w:lang w:eastAsia="tr-TR"/>
                    </w:rPr>
                  </w:pPr>
                </w:p>
                <w:p w:rsidR="00E77DDA" w:rsidRPr="00770A3D" w:rsidRDefault="00F17142" w:rsidP="00770A3D">
                  <w:pPr>
                    <w:spacing w:before="100" w:beforeAutospacing="1" w:after="100" w:afterAutospacing="1"/>
                    <w:rPr>
                      <w:rFonts w:ascii="Times New Roman" w:eastAsia="Times New Roman" w:hAnsi="Times New Roman" w:cs="Times New Roman"/>
                      <w:sz w:val="24"/>
                      <w:szCs w:val="24"/>
                      <w:lang w:eastAsia="tr-TR"/>
                    </w:rPr>
                  </w:pPr>
                  <w:r w:rsidRPr="00770A3D">
                    <w:rPr>
                      <w:rFonts w:ascii="Times New Roman" w:eastAsia="Times New Roman" w:hAnsi="Times New Roman" w:cs="Times New Roman"/>
                      <w:sz w:val="24"/>
                      <w:szCs w:val="24"/>
                      <w:lang w:eastAsia="tr-TR"/>
                    </w:rPr>
                    <w:br/>
                  </w:r>
                  <w:r w:rsidRPr="00E77DDA">
                    <w:rPr>
                      <w:rFonts w:ascii="Times New Roman" w:eastAsia="Times New Roman" w:hAnsi="Times New Roman" w:cs="Times New Roman"/>
                      <w:b/>
                      <w:bCs/>
                      <w:sz w:val="32"/>
                      <w:szCs w:val="24"/>
                      <w:highlight w:val="red"/>
                      <w:u w:val="single"/>
                      <w:lang w:eastAsia="tr-TR"/>
                    </w:rPr>
                    <w:t>Temel Eğitim Genel Müdürlüğü</w:t>
                  </w:r>
                  <w:r w:rsidRPr="00E77DDA">
                    <w:rPr>
                      <w:rFonts w:ascii="Times New Roman" w:eastAsia="Times New Roman" w:hAnsi="Times New Roman" w:cs="Times New Roman"/>
                      <w:bCs/>
                      <w:sz w:val="32"/>
                      <w:szCs w:val="24"/>
                      <w:lang w:eastAsia="tr-TR"/>
                    </w:rPr>
                    <w:t> </w:t>
                  </w:r>
                  <w:r w:rsidRPr="00770A3D">
                    <w:rPr>
                      <w:rFonts w:ascii="Times New Roman" w:eastAsia="Times New Roman" w:hAnsi="Times New Roman" w:cs="Times New Roman"/>
                      <w:bCs/>
                      <w:sz w:val="24"/>
                      <w:szCs w:val="24"/>
                      <w:lang w:eastAsia="tr-TR"/>
                    </w:rPr>
                    <w:br/>
                    <w:t>MADDE 7 – </w:t>
                  </w:r>
                  <w:r w:rsidRPr="00770A3D">
                    <w:rPr>
                      <w:rFonts w:ascii="Times New Roman" w:eastAsia="Times New Roman" w:hAnsi="Times New Roman" w:cs="Times New Roman"/>
                      <w:sz w:val="24"/>
                      <w:szCs w:val="24"/>
                      <w:lang w:eastAsia="tr-TR"/>
                    </w:rPr>
                    <w:t xml:space="preserve">(1) </w:t>
                  </w:r>
                  <w:r w:rsidRPr="007D6025">
                    <w:rPr>
                      <w:rFonts w:ascii="Times New Roman" w:eastAsia="Times New Roman" w:hAnsi="Times New Roman" w:cs="Times New Roman"/>
                      <w:sz w:val="24"/>
                      <w:szCs w:val="24"/>
                      <w:highlight w:val="magenta"/>
                      <w:lang w:eastAsia="tr-TR"/>
                    </w:rPr>
                    <w:t>Temel Eğitim Genel Müdürlüğünün görevleri şunlardır:</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 xml:space="preserve">a) </w:t>
                  </w:r>
                  <w:r w:rsidRPr="007D6025">
                    <w:rPr>
                      <w:rFonts w:ascii="Times New Roman" w:eastAsia="Times New Roman" w:hAnsi="Times New Roman" w:cs="Times New Roman"/>
                      <w:sz w:val="24"/>
                      <w:szCs w:val="24"/>
                      <w:highlight w:val="yellow"/>
                      <w:lang w:eastAsia="tr-TR"/>
                    </w:rPr>
                    <w:t>Okul öncesi ve ilköğretim</w:t>
                  </w:r>
                  <w:r w:rsidRPr="00770A3D">
                    <w:rPr>
                      <w:rFonts w:ascii="Times New Roman" w:eastAsia="Times New Roman" w:hAnsi="Times New Roman" w:cs="Times New Roman"/>
                      <w:sz w:val="24"/>
                      <w:szCs w:val="24"/>
                      <w:lang w:eastAsia="tr-TR"/>
                    </w:rPr>
                    <w:t xml:space="preserve"> okul ve kurumlarının yönetimine ve öğrencilerinin eğitim ve öğretimine yönelik politikalar belirlemek ve uygulamak. </w:t>
                  </w:r>
                  <w:r w:rsidRPr="00770A3D">
                    <w:rPr>
                      <w:rFonts w:ascii="Times New Roman" w:eastAsia="Times New Roman" w:hAnsi="Times New Roman" w:cs="Times New Roman"/>
                      <w:sz w:val="24"/>
                      <w:szCs w:val="24"/>
                      <w:lang w:eastAsia="tr-TR"/>
                    </w:rPr>
                    <w:br/>
                    <w:t>b</w:t>
                  </w:r>
                  <w:r w:rsidRPr="007D6025">
                    <w:rPr>
                      <w:rFonts w:ascii="Times New Roman" w:eastAsia="Times New Roman" w:hAnsi="Times New Roman" w:cs="Times New Roman"/>
                      <w:sz w:val="24"/>
                      <w:szCs w:val="24"/>
                      <w:highlight w:val="yellow"/>
                      <w:lang w:eastAsia="tr-TR"/>
                    </w:rPr>
                    <w:t>) Okul öncesi ve ilköğretim</w:t>
                  </w:r>
                  <w:r w:rsidRPr="00770A3D">
                    <w:rPr>
                      <w:rFonts w:ascii="Times New Roman" w:eastAsia="Times New Roman" w:hAnsi="Times New Roman" w:cs="Times New Roman"/>
                      <w:sz w:val="24"/>
                      <w:szCs w:val="24"/>
                      <w:lang w:eastAsia="tr-TR"/>
                    </w:rPr>
                    <w:t xml:space="preserve"> okul ve kurumlarının eğitim ve öğretim programlarını, ders kitaplarını, eğitim araç-gereçlerini hazırlamak veya hazırlatmak ve </w:t>
                  </w:r>
                  <w:r w:rsidRPr="00774204">
                    <w:rPr>
                      <w:rFonts w:ascii="Times New Roman" w:eastAsia="Times New Roman" w:hAnsi="Times New Roman" w:cs="Times New Roman"/>
                      <w:b/>
                      <w:sz w:val="24"/>
                      <w:szCs w:val="24"/>
                      <w:u w:val="single"/>
                      <w:lang w:eastAsia="tr-TR"/>
                    </w:rPr>
                    <w:t>Talim ve Terbiye Kuruluna sunmak. </w:t>
                  </w:r>
                  <w:r w:rsidRPr="00774204">
                    <w:rPr>
                      <w:rFonts w:ascii="Times New Roman" w:eastAsia="Times New Roman" w:hAnsi="Times New Roman" w:cs="Times New Roman"/>
                      <w:b/>
                      <w:sz w:val="24"/>
                      <w:szCs w:val="24"/>
                      <w:u w:val="single"/>
                      <w:lang w:eastAsia="tr-TR"/>
                    </w:rPr>
                    <w:br/>
                  </w:r>
                  <w:r w:rsidRPr="00770A3D">
                    <w:rPr>
                      <w:rFonts w:ascii="Times New Roman" w:eastAsia="Times New Roman" w:hAnsi="Times New Roman" w:cs="Times New Roman"/>
                      <w:sz w:val="24"/>
                      <w:szCs w:val="24"/>
                      <w:lang w:eastAsia="tr-TR"/>
                    </w:rPr>
                    <w:t xml:space="preserve">c) </w:t>
                  </w:r>
                  <w:r w:rsidRPr="007D6025">
                    <w:rPr>
                      <w:rFonts w:ascii="Times New Roman" w:eastAsia="Times New Roman" w:hAnsi="Times New Roman" w:cs="Times New Roman"/>
                      <w:sz w:val="24"/>
                      <w:szCs w:val="24"/>
                      <w:highlight w:val="yellow"/>
                      <w:lang w:eastAsia="tr-TR"/>
                    </w:rPr>
                    <w:t>İlköğretim</w:t>
                  </w:r>
                  <w:r w:rsidRPr="00770A3D">
                    <w:rPr>
                      <w:rFonts w:ascii="Times New Roman" w:eastAsia="Times New Roman" w:hAnsi="Times New Roman" w:cs="Times New Roman"/>
                      <w:sz w:val="24"/>
                      <w:szCs w:val="24"/>
                      <w:lang w:eastAsia="tr-TR"/>
                    </w:rPr>
                    <w:t xml:space="preserve"> öğrencilerinin barınma ihtiyaçlarının giderilmesi ve maddî yönden desteklenmesi ile ilgili iş ve işlemleri yürütmek. </w:t>
                  </w:r>
                  <w:r w:rsidRPr="00770A3D">
                    <w:rPr>
                      <w:rFonts w:ascii="Times New Roman" w:eastAsia="Times New Roman" w:hAnsi="Times New Roman" w:cs="Times New Roman"/>
                      <w:sz w:val="24"/>
                      <w:szCs w:val="24"/>
                      <w:lang w:eastAsia="tr-TR"/>
                    </w:rPr>
                    <w:br/>
                    <w:t>ç) Bakan tarafından verilen benzeri görevleri yapmak. </w:t>
                  </w:r>
                </w:p>
                <w:p w:rsidR="00F17142" w:rsidRPr="00770A3D" w:rsidRDefault="00F17142" w:rsidP="00770A3D">
                  <w:pPr>
                    <w:spacing w:before="100" w:beforeAutospacing="1" w:after="100" w:afterAutospacing="1"/>
                    <w:rPr>
                      <w:rFonts w:ascii="Times New Roman" w:eastAsia="Times New Roman" w:hAnsi="Times New Roman" w:cs="Times New Roman"/>
                      <w:sz w:val="24"/>
                      <w:szCs w:val="24"/>
                      <w:lang w:eastAsia="tr-TR"/>
                    </w:rPr>
                  </w:pPr>
                  <w:r w:rsidRPr="00E77DDA">
                    <w:rPr>
                      <w:rFonts w:ascii="Times New Roman" w:eastAsia="Times New Roman" w:hAnsi="Times New Roman" w:cs="Times New Roman"/>
                      <w:b/>
                      <w:bCs/>
                      <w:sz w:val="32"/>
                      <w:szCs w:val="24"/>
                      <w:highlight w:val="red"/>
                      <w:u w:val="single"/>
                      <w:lang w:eastAsia="tr-TR"/>
                    </w:rPr>
                    <w:t>Ortaöğretim Genel Müdürlüğü</w:t>
                  </w:r>
                  <w:r w:rsidRPr="00770A3D">
                    <w:rPr>
                      <w:rFonts w:ascii="Times New Roman" w:eastAsia="Times New Roman" w:hAnsi="Times New Roman" w:cs="Times New Roman"/>
                      <w:bCs/>
                      <w:sz w:val="24"/>
                      <w:szCs w:val="24"/>
                      <w:lang w:eastAsia="tr-TR"/>
                    </w:rPr>
                    <w:br/>
                    <w:t>MADDE 8 –</w:t>
                  </w:r>
                  <w:r w:rsidRPr="00770A3D">
                    <w:rPr>
                      <w:rFonts w:ascii="Times New Roman" w:eastAsia="Times New Roman" w:hAnsi="Times New Roman" w:cs="Times New Roman"/>
                      <w:sz w:val="24"/>
                      <w:szCs w:val="24"/>
                      <w:lang w:eastAsia="tr-TR"/>
                    </w:rPr>
                    <w:t xml:space="preserve"> (1) </w:t>
                  </w:r>
                  <w:r w:rsidRPr="00774204">
                    <w:rPr>
                      <w:rFonts w:ascii="Times New Roman" w:eastAsia="Times New Roman" w:hAnsi="Times New Roman" w:cs="Times New Roman"/>
                      <w:b/>
                      <w:sz w:val="24"/>
                      <w:szCs w:val="24"/>
                      <w:u w:val="single"/>
                      <w:lang w:eastAsia="tr-TR"/>
                    </w:rPr>
                    <w:t>Ortaöğretim Genel Müdürlüğünün görevleri şunlardır: </w:t>
                  </w:r>
                  <w:r w:rsidRPr="00774204">
                    <w:rPr>
                      <w:rFonts w:ascii="Times New Roman" w:eastAsia="Times New Roman" w:hAnsi="Times New Roman" w:cs="Times New Roman"/>
                      <w:b/>
                      <w:sz w:val="24"/>
                      <w:szCs w:val="24"/>
                      <w:u w:val="single"/>
                      <w:lang w:eastAsia="tr-TR"/>
                    </w:rPr>
                    <w:br/>
                  </w:r>
                  <w:r w:rsidRPr="00770A3D">
                    <w:rPr>
                      <w:rFonts w:ascii="Times New Roman" w:eastAsia="Times New Roman" w:hAnsi="Times New Roman" w:cs="Times New Roman"/>
                      <w:sz w:val="24"/>
                      <w:szCs w:val="24"/>
                      <w:lang w:eastAsia="tr-TR"/>
                    </w:rPr>
                    <w:t xml:space="preserve">a) </w:t>
                  </w:r>
                  <w:r w:rsidRPr="00774204">
                    <w:rPr>
                      <w:rFonts w:ascii="Times New Roman" w:eastAsia="Times New Roman" w:hAnsi="Times New Roman" w:cs="Times New Roman"/>
                      <w:sz w:val="24"/>
                      <w:szCs w:val="24"/>
                      <w:highlight w:val="yellow"/>
                      <w:lang w:eastAsia="tr-TR"/>
                    </w:rPr>
                    <w:t>Ortaöğretim okul ve kurumlarının</w:t>
                  </w:r>
                  <w:r w:rsidRPr="00770A3D">
                    <w:rPr>
                      <w:rFonts w:ascii="Times New Roman" w:eastAsia="Times New Roman" w:hAnsi="Times New Roman" w:cs="Times New Roman"/>
                      <w:sz w:val="24"/>
                      <w:szCs w:val="24"/>
                      <w:lang w:eastAsia="tr-TR"/>
                    </w:rPr>
                    <w:t xml:space="preserve"> yönetimine ve öğrencilerinin eğitim ve öğretimine yönelik politikalar belirlemek ve uygulamak. </w:t>
                  </w:r>
                  <w:r w:rsidRPr="00770A3D">
                    <w:rPr>
                      <w:rFonts w:ascii="Times New Roman" w:eastAsia="Times New Roman" w:hAnsi="Times New Roman" w:cs="Times New Roman"/>
                      <w:sz w:val="24"/>
                      <w:szCs w:val="24"/>
                      <w:lang w:eastAsia="tr-TR"/>
                    </w:rPr>
                    <w:br/>
                    <w:t xml:space="preserve">b) </w:t>
                  </w:r>
                  <w:r w:rsidRPr="00774204">
                    <w:rPr>
                      <w:rFonts w:ascii="Times New Roman" w:eastAsia="Times New Roman" w:hAnsi="Times New Roman" w:cs="Times New Roman"/>
                      <w:sz w:val="24"/>
                      <w:szCs w:val="24"/>
                      <w:highlight w:val="yellow"/>
                      <w:lang w:eastAsia="tr-TR"/>
                    </w:rPr>
                    <w:t>Ortaöğretim</w:t>
                  </w:r>
                  <w:r w:rsidRPr="00770A3D">
                    <w:rPr>
                      <w:rFonts w:ascii="Times New Roman" w:eastAsia="Times New Roman" w:hAnsi="Times New Roman" w:cs="Times New Roman"/>
                      <w:sz w:val="24"/>
                      <w:szCs w:val="24"/>
                      <w:lang w:eastAsia="tr-TR"/>
                    </w:rPr>
                    <w:t xml:space="preserve"> okul ve kurumlarının eğitim ve öğretim programlarını, ders kitaplarını, eğitim araç-gereçlerini hazırlamak veya hazırlatmak ve </w:t>
                  </w:r>
                  <w:r w:rsidRPr="00774204">
                    <w:rPr>
                      <w:rFonts w:ascii="Times New Roman" w:eastAsia="Times New Roman" w:hAnsi="Times New Roman" w:cs="Times New Roman"/>
                      <w:b/>
                      <w:sz w:val="24"/>
                      <w:szCs w:val="24"/>
                      <w:u w:val="single"/>
                      <w:lang w:eastAsia="tr-TR"/>
                    </w:rPr>
                    <w:t>Talim ve Terbiye Kuruluna sunmak</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 xml:space="preserve">c) </w:t>
                  </w:r>
                  <w:r w:rsidRPr="00774204">
                    <w:rPr>
                      <w:rFonts w:ascii="Times New Roman" w:eastAsia="Times New Roman" w:hAnsi="Times New Roman" w:cs="Times New Roman"/>
                      <w:sz w:val="24"/>
                      <w:szCs w:val="24"/>
                      <w:highlight w:val="yellow"/>
                      <w:lang w:eastAsia="tr-TR"/>
                    </w:rPr>
                    <w:t>Ortaöğrenim</w:t>
                  </w:r>
                  <w:r w:rsidRPr="00770A3D">
                    <w:rPr>
                      <w:rFonts w:ascii="Times New Roman" w:eastAsia="Times New Roman" w:hAnsi="Times New Roman" w:cs="Times New Roman"/>
                      <w:sz w:val="24"/>
                      <w:szCs w:val="24"/>
                      <w:lang w:eastAsia="tr-TR"/>
                    </w:rPr>
                    <w:t xml:space="preserve"> öğrencilerinin barınma ihtiyaçlarının giderilmesi ve maddî yönden desteklenmesi ile ilgili iş ve işlemleri yürütmek. </w:t>
                  </w:r>
                  <w:r w:rsidRPr="00770A3D">
                    <w:rPr>
                      <w:rFonts w:ascii="Times New Roman" w:eastAsia="Times New Roman" w:hAnsi="Times New Roman" w:cs="Times New Roman"/>
                      <w:sz w:val="24"/>
                      <w:szCs w:val="24"/>
                      <w:lang w:eastAsia="tr-TR"/>
                    </w:rPr>
                    <w:br/>
                    <w:t>ç) Bakan tarafından verilen benzeri görevleri yapmak.</w:t>
                  </w:r>
                </w:p>
                <w:p w:rsidR="00F17142" w:rsidRPr="00770A3D" w:rsidRDefault="00F17142" w:rsidP="00770A3D">
                  <w:pPr>
                    <w:spacing w:before="100" w:beforeAutospacing="1" w:after="100" w:afterAutospacing="1"/>
                    <w:rPr>
                      <w:rFonts w:ascii="Times New Roman" w:eastAsia="Times New Roman" w:hAnsi="Times New Roman" w:cs="Times New Roman"/>
                      <w:sz w:val="24"/>
                      <w:szCs w:val="24"/>
                      <w:lang w:eastAsia="tr-TR"/>
                    </w:rPr>
                  </w:pPr>
                  <w:r w:rsidRPr="00774204">
                    <w:rPr>
                      <w:rFonts w:ascii="Times New Roman" w:eastAsia="Times New Roman" w:hAnsi="Times New Roman" w:cs="Times New Roman"/>
                      <w:b/>
                      <w:bCs/>
                      <w:sz w:val="32"/>
                      <w:szCs w:val="24"/>
                      <w:highlight w:val="red"/>
                      <w:u w:val="single"/>
                      <w:lang w:eastAsia="tr-TR"/>
                    </w:rPr>
                    <w:t>Meslekî ve Teknik Eğitim Genel Müdürlüğü</w:t>
                  </w:r>
                  <w:r w:rsidRPr="00774204">
                    <w:rPr>
                      <w:rFonts w:ascii="Times New Roman" w:eastAsia="Times New Roman" w:hAnsi="Times New Roman" w:cs="Times New Roman"/>
                      <w:bCs/>
                      <w:sz w:val="32"/>
                      <w:szCs w:val="24"/>
                      <w:lang w:eastAsia="tr-TR"/>
                    </w:rPr>
                    <w:t> </w:t>
                  </w:r>
                  <w:r w:rsidRPr="00770A3D">
                    <w:rPr>
                      <w:rFonts w:ascii="Times New Roman" w:eastAsia="Times New Roman" w:hAnsi="Times New Roman" w:cs="Times New Roman"/>
                      <w:bCs/>
                      <w:sz w:val="24"/>
                      <w:szCs w:val="24"/>
                      <w:lang w:eastAsia="tr-TR"/>
                    </w:rPr>
                    <w:br/>
                    <w:t>MADDE 9 – </w:t>
                  </w:r>
                  <w:r w:rsidRPr="00770A3D">
                    <w:rPr>
                      <w:rFonts w:ascii="Times New Roman" w:eastAsia="Times New Roman" w:hAnsi="Times New Roman" w:cs="Times New Roman"/>
                      <w:sz w:val="24"/>
                      <w:szCs w:val="24"/>
                      <w:lang w:eastAsia="tr-TR"/>
                    </w:rPr>
                    <w:t xml:space="preserve">(1) </w:t>
                  </w:r>
                  <w:r w:rsidRPr="00774204">
                    <w:rPr>
                      <w:rFonts w:ascii="Times New Roman" w:eastAsia="Times New Roman" w:hAnsi="Times New Roman" w:cs="Times New Roman"/>
                      <w:b/>
                      <w:sz w:val="24"/>
                      <w:szCs w:val="24"/>
                      <w:u w:val="single"/>
                      <w:lang w:eastAsia="tr-TR"/>
                    </w:rPr>
                    <w:t>Meslekî ve Teknik Eğitim Genel Müdürlüğünün görevleri şunlardır:</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a</w:t>
                  </w:r>
                  <w:r w:rsidRPr="00774204">
                    <w:rPr>
                      <w:rFonts w:ascii="Times New Roman" w:eastAsia="Times New Roman" w:hAnsi="Times New Roman" w:cs="Times New Roman"/>
                      <w:sz w:val="24"/>
                      <w:szCs w:val="24"/>
                      <w:highlight w:val="yellow"/>
                      <w:lang w:eastAsia="tr-TR"/>
                    </w:rPr>
                    <w:t>) Meslekî ve teknik eğitim ve öğretim veren</w:t>
                  </w:r>
                  <w:r w:rsidRPr="00770A3D">
                    <w:rPr>
                      <w:rFonts w:ascii="Times New Roman" w:eastAsia="Times New Roman" w:hAnsi="Times New Roman" w:cs="Times New Roman"/>
                      <w:sz w:val="24"/>
                      <w:szCs w:val="24"/>
                      <w:lang w:eastAsia="tr-TR"/>
                    </w:rPr>
                    <w:t xml:space="preserve"> okul ve kurumların yönetimine ve öğrencilerinin eğitim ve öğretimine yönelik politikalar belirlemek ve uygulamak. </w:t>
                  </w:r>
                  <w:r w:rsidRPr="00770A3D">
                    <w:rPr>
                      <w:rFonts w:ascii="Times New Roman" w:eastAsia="Times New Roman" w:hAnsi="Times New Roman" w:cs="Times New Roman"/>
                      <w:sz w:val="24"/>
                      <w:szCs w:val="24"/>
                      <w:lang w:eastAsia="tr-TR"/>
                    </w:rPr>
                    <w:br/>
                    <w:t xml:space="preserve">b) </w:t>
                  </w:r>
                  <w:r w:rsidRPr="00774204">
                    <w:rPr>
                      <w:rFonts w:ascii="Times New Roman" w:eastAsia="Times New Roman" w:hAnsi="Times New Roman" w:cs="Times New Roman"/>
                      <w:sz w:val="24"/>
                      <w:szCs w:val="24"/>
                      <w:highlight w:val="yellow"/>
                      <w:lang w:eastAsia="tr-TR"/>
                    </w:rPr>
                    <w:t>Meslekî ve teknik eğitim ve öğretim veren</w:t>
                  </w:r>
                  <w:r w:rsidRPr="00770A3D">
                    <w:rPr>
                      <w:rFonts w:ascii="Times New Roman" w:eastAsia="Times New Roman" w:hAnsi="Times New Roman" w:cs="Times New Roman"/>
                      <w:sz w:val="24"/>
                      <w:szCs w:val="24"/>
                      <w:lang w:eastAsia="tr-TR"/>
                    </w:rPr>
                    <w:t xml:space="preserve"> okul ve kurumların eğitim ve öğretim programlarını, ders kitaplarını, eğitim araç-gereçlerini hazırlamak veya hazırlatmak ve </w:t>
                  </w:r>
                  <w:r w:rsidRPr="00774204">
                    <w:rPr>
                      <w:rFonts w:ascii="Times New Roman" w:eastAsia="Times New Roman" w:hAnsi="Times New Roman" w:cs="Times New Roman"/>
                      <w:b/>
                      <w:sz w:val="24"/>
                      <w:szCs w:val="24"/>
                      <w:u w:val="single"/>
                      <w:lang w:eastAsia="tr-TR"/>
                    </w:rPr>
                    <w:t>Talim ve Terbiye Kuruluna sunmak. </w:t>
                  </w:r>
                  <w:r w:rsidRPr="00774204">
                    <w:rPr>
                      <w:rFonts w:ascii="Times New Roman" w:eastAsia="Times New Roman" w:hAnsi="Times New Roman" w:cs="Times New Roman"/>
                      <w:b/>
                      <w:sz w:val="24"/>
                      <w:szCs w:val="24"/>
                      <w:u w:val="single"/>
                      <w:lang w:eastAsia="tr-TR"/>
                    </w:rPr>
                    <w:br/>
                  </w:r>
                  <w:r w:rsidRPr="00770A3D">
                    <w:rPr>
                      <w:rFonts w:ascii="Times New Roman" w:eastAsia="Times New Roman" w:hAnsi="Times New Roman" w:cs="Times New Roman"/>
                      <w:sz w:val="24"/>
                      <w:szCs w:val="24"/>
                      <w:lang w:eastAsia="tr-TR"/>
                    </w:rPr>
                    <w:t xml:space="preserve">c) </w:t>
                  </w:r>
                  <w:r w:rsidRPr="00774204">
                    <w:rPr>
                      <w:rFonts w:ascii="Times New Roman" w:eastAsia="Times New Roman" w:hAnsi="Times New Roman" w:cs="Times New Roman"/>
                      <w:sz w:val="24"/>
                      <w:szCs w:val="24"/>
                      <w:highlight w:val="magenta"/>
                      <w:lang w:eastAsia="tr-TR"/>
                    </w:rPr>
                    <w:t>Eğitim-istihdam ilişkisini güçlendirecek</w:t>
                  </w:r>
                  <w:r w:rsidRPr="00770A3D">
                    <w:rPr>
                      <w:rFonts w:ascii="Times New Roman" w:eastAsia="Times New Roman" w:hAnsi="Times New Roman" w:cs="Times New Roman"/>
                      <w:sz w:val="24"/>
                      <w:szCs w:val="24"/>
                      <w:lang w:eastAsia="tr-TR"/>
                    </w:rPr>
                    <w:t xml:space="preserve">, </w:t>
                  </w:r>
                  <w:r w:rsidRPr="00774204">
                    <w:rPr>
                      <w:rFonts w:ascii="Times New Roman" w:eastAsia="Times New Roman" w:hAnsi="Times New Roman" w:cs="Times New Roman"/>
                      <w:sz w:val="24"/>
                      <w:szCs w:val="24"/>
                      <w:highlight w:val="green"/>
                      <w:lang w:eastAsia="tr-TR"/>
                    </w:rPr>
                    <w:t>meslekî eğitimi</w:t>
                  </w:r>
                  <w:r w:rsidRPr="00770A3D">
                    <w:rPr>
                      <w:rFonts w:ascii="Times New Roman" w:eastAsia="Times New Roman" w:hAnsi="Times New Roman" w:cs="Times New Roman"/>
                      <w:sz w:val="24"/>
                      <w:szCs w:val="24"/>
                      <w:lang w:eastAsia="tr-TR"/>
                    </w:rPr>
                    <w:t xml:space="preserve"> yaygınlaştıracak politika ve stratejiler geliştirmek, uygulamak ve uygulanmasını koordine etmek. </w:t>
                  </w:r>
                  <w:r w:rsidRPr="00770A3D">
                    <w:rPr>
                      <w:rFonts w:ascii="Times New Roman" w:eastAsia="Times New Roman" w:hAnsi="Times New Roman" w:cs="Times New Roman"/>
                      <w:sz w:val="24"/>
                      <w:szCs w:val="24"/>
                      <w:lang w:eastAsia="tr-TR"/>
                    </w:rPr>
                    <w:br/>
                    <w:t>ç) Bakan tarafından verilen benzeri görevleri yapmak.</w:t>
                  </w:r>
                </w:p>
                <w:p w:rsidR="00F17142" w:rsidRDefault="00F17142" w:rsidP="00770A3D">
                  <w:pPr>
                    <w:spacing w:before="100" w:beforeAutospacing="1" w:after="100" w:afterAutospacing="1"/>
                    <w:rPr>
                      <w:rFonts w:ascii="Times New Roman" w:eastAsia="Times New Roman" w:hAnsi="Times New Roman" w:cs="Times New Roman"/>
                      <w:sz w:val="24"/>
                      <w:szCs w:val="24"/>
                      <w:lang w:eastAsia="tr-TR"/>
                    </w:rPr>
                  </w:pPr>
                  <w:r w:rsidRPr="00FC50C8">
                    <w:rPr>
                      <w:rFonts w:ascii="Times New Roman" w:eastAsia="Times New Roman" w:hAnsi="Times New Roman" w:cs="Times New Roman"/>
                      <w:b/>
                      <w:bCs/>
                      <w:sz w:val="32"/>
                      <w:szCs w:val="24"/>
                      <w:highlight w:val="red"/>
                      <w:u w:val="single"/>
                      <w:lang w:eastAsia="tr-TR"/>
                    </w:rPr>
                    <w:t>Din Öğretimi Genel Müdürlüğü</w:t>
                  </w:r>
                  <w:r w:rsidRPr="00FC50C8">
                    <w:rPr>
                      <w:rFonts w:ascii="Times New Roman" w:eastAsia="Times New Roman" w:hAnsi="Times New Roman" w:cs="Times New Roman"/>
                      <w:bCs/>
                      <w:sz w:val="32"/>
                      <w:szCs w:val="24"/>
                      <w:lang w:eastAsia="tr-TR"/>
                    </w:rPr>
                    <w:t> </w:t>
                  </w:r>
                  <w:r w:rsidRPr="00770A3D">
                    <w:rPr>
                      <w:rFonts w:ascii="Times New Roman" w:eastAsia="Times New Roman" w:hAnsi="Times New Roman" w:cs="Times New Roman"/>
                      <w:bCs/>
                      <w:sz w:val="24"/>
                      <w:szCs w:val="24"/>
                      <w:lang w:eastAsia="tr-TR"/>
                    </w:rPr>
                    <w:br/>
                    <w:t>MADDE 10 –</w:t>
                  </w:r>
                  <w:r w:rsidRPr="00770A3D">
                    <w:rPr>
                      <w:rFonts w:ascii="Times New Roman" w:eastAsia="Times New Roman" w:hAnsi="Times New Roman" w:cs="Times New Roman"/>
                      <w:sz w:val="24"/>
                      <w:szCs w:val="24"/>
                      <w:lang w:eastAsia="tr-TR"/>
                    </w:rPr>
                    <w:t xml:space="preserve"> (1) </w:t>
                  </w:r>
                  <w:r w:rsidRPr="00FC50C8">
                    <w:rPr>
                      <w:rFonts w:ascii="Times New Roman" w:eastAsia="Times New Roman" w:hAnsi="Times New Roman" w:cs="Times New Roman"/>
                      <w:b/>
                      <w:sz w:val="24"/>
                      <w:szCs w:val="24"/>
                      <w:u w:val="single"/>
                      <w:lang w:eastAsia="tr-TR"/>
                    </w:rPr>
                    <w:t>Din Öğretimi Genel Müdürlüğünün görevleri şunlardır:</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 xml:space="preserve">a) </w:t>
                  </w:r>
                  <w:r w:rsidRPr="00FC50C8">
                    <w:rPr>
                      <w:rFonts w:ascii="Times New Roman" w:eastAsia="Times New Roman" w:hAnsi="Times New Roman" w:cs="Times New Roman"/>
                      <w:sz w:val="24"/>
                      <w:szCs w:val="24"/>
                      <w:highlight w:val="yellow"/>
                      <w:lang w:eastAsia="tr-TR"/>
                    </w:rPr>
                    <w:t>İmam-hatip liselerinin</w:t>
                  </w:r>
                  <w:r w:rsidRPr="00770A3D">
                    <w:rPr>
                      <w:rFonts w:ascii="Times New Roman" w:eastAsia="Times New Roman" w:hAnsi="Times New Roman" w:cs="Times New Roman"/>
                      <w:sz w:val="24"/>
                      <w:szCs w:val="24"/>
                      <w:lang w:eastAsia="tr-TR"/>
                    </w:rPr>
                    <w:t xml:space="preserve"> yönetimine ve öğrencilerinin eğitim ve öğretimine yönelik politikalar belirlemek ve uygulamak. </w:t>
                  </w:r>
                  <w:r w:rsidRPr="00770A3D">
                    <w:rPr>
                      <w:rFonts w:ascii="Times New Roman" w:eastAsia="Times New Roman" w:hAnsi="Times New Roman" w:cs="Times New Roman"/>
                      <w:sz w:val="24"/>
                      <w:szCs w:val="24"/>
                      <w:lang w:eastAsia="tr-TR"/>
                    </w:rPr>
                    <w:br/>
                    <w:t>b</w:t>
                  </w:r>
                  <w:r w:rsidRPr="00FC50C8">
                    <w:rPr>
                      <w:rFonts w:ascii="Times New Roman" w:eastAsia="Times New Roman" w:hAnsi="Times New Roman" w:cs="Times New Roman"/>
                      <w:sz w:val="24"/>
                      <w:szCs w:val="24"/>
                      <w:highlight w:val="yellow"/>
                      <w:lang w:eastAsia="tr-TR"/>
                    </w:rPr>
                    <w:t>) İlköğretim, ortaöğretim ve yaygın eğitim kurumlarında din kültürü ve ahlâk eğitim</w:t>
                  </w:r>
                  <w:r w:rsidRPr="00770A3D">
                    <w:rPr>
                      <w:rFonts w:ascii="Times New Roman" w:eastAsia="Times New Roman" w:hAnsi="Times New Roman" w:cs="Times New Roman"/>
                      <w:sz w:val="24"/>
                      <w:szCs w:val="24"/>
                      <w:lang w:eastAsia="tr-TR"/>
                    </w:rPr>
                    <w:t xml:space="preserve"> ve öğretimine ait programlar ile ders kitaplarını, eğitim araç-gereçlerini hazırlamak veya hazırlatmak ve Talim ve Terbiye Kuruluna sunmak. </w:t>
                  </w:r>
                  <w:r w:rsidRPr="00770A3D">
                    <w:rPr>
                      <w:rFonts w:ascii="Times New Roman" w:eastAsia="Times New Roman" w:hAnsi="Times New Roman" w:cs="Times New Roman"/>
                      <w:sz w:val="24"/>
                      <w:szCs w:val="24"/>
                      <w:lang w:eastAsia="tr-TR"/>
                    </w:rPr>
                    <w:br/>
                    <w:t>c) Bakan tarafından verilen benzeri görevleri yapmak.</w:t>
                  </w:r>
                </w:p>
                <w:p w:rsidR="00FC50C8" w:rsidRDefault="00FC50C8" w:rsidP="00770A3D">
                  <w:pPr>
                    <w:spacing w:before="100" w:beforeAutospacing="1" w:after="100" w:afterAutospacing="1"/>
                    <w:rPr>
                      <w:rFonts w:ascii="Times New Roman" w:eastAsia="Times New Roman" w:hAnsi="Times New Roman" w:cs="Times New Roman"/>
                      <w:sz w:val="24"/>
                      <w:szCs w:val="24"/>
                      <w:lang w:eastAsia="tr-TR"/>
                    </w:rPr>
                  </w:pPr>
                </w:p>
                <w:p w:rsidR="00FC50C8" w:rsidRDefault="00FC50C8" w:rsidP="00770A3D">
                  <w:pPr>
                    <w:spacing w:before="100" w:beforeAutospacing="1" w:after="100" w:afterAutospacing="1"/>
                    <w:rPr>
                      <w:rFonts w:ascii="Times New Roman" w:eastAsia="Times New Roman" w:hAnsi="Times New Roman" w:cs="Times New Roman"/>
                      <w:sz w:val="24"/>
                      <w:szCs w:val="24"/>
                      <w:lang w:eastAsia="tr-TR"/>
                    </w:rPr>
                  </w:pPr>
                </w:p>
                <w:p w:rsidR="00F76497" w:rsidRPr="00BF5747" w:rsidRDefault="00F76497" w:rsidP="00770A3D">
                  <w:pPr>
                    <w:spacing w:before="100" w:beforeAutospacing="1" w:after="100" w:afterAutospacing="1"/>
                    <w:rPr>
                      <w:rFonts w:ascii="Times New Roman" w:eastAsia="Times New Roman" w:hAnsi="Times New Roman" w:cs="Times New Roman"/>
                      <w:b/>
                      <w:bCs/>
                      <w:sz w:val="36"/>
                      <w:szCs w:val="24"/>
                      <w:highlight w:val="red"/>
                      <w:u w:val="single"/>
                      <w:lang w:eastAsia="tr-TR"/>
                    </w:rPr>
                  </w:pPr>
                </w:p>
                <w:p w:rsidR="00BA14B0" w:rsidRDefault="00F17142" w:rsidP="00770A3D">
                  <w:pPr>
                    <w:spacing w:before="100" w:beforeAutospacing="1" w:after="100" w:afterAutospacing="1"/>
                    <w:rPr>
                      <w:rFonts w:ascii="Times New Roman" w:eastAsia="Times New Roman" w:hAnsi="Times New Roman" w:cs="Times New Roman"/>
                      <w:sz w:val="24"/>
                      <w:szCs w:val="24"/>
                      <w:lang w:eastAsia="tr-TR"/>
                    </w:rPr>
                  </w:pPr>
                  <w:r w:rsidRPr="00BF5747">
                    <w:rPr>
                      <w:rFonts w:ascii="Times New Roman" w:eastAsia="Times New Roman" w:hAnsi="Times New Roman" w:cs="Times New Roman"/>
                      <w:b/>
                      <w:bCs/>
                      <w:sz w:val="32"/>
                      <w:szCs w:val="24"/>
                      <w:highlight w:val="red"/>
                      <w:u w:val="single"/>
                      <w:lang w:eastAsia="tr-TR"/>
                    </w:rPr>
                    <w:t>Özel Eğitim ve Rehberlik Hizmetleri Genel Müdürlüğü</w:t>
                  </w:r>
                  <w:r w:rsidRPr="00BF5747">
                    <w:rPr>
                      <w:rFonts w:ascii="Times New Roman" w:eastAsia="Times New Roman" w:hAnsi="Times New Roman" w:cs="Times New Roman"/>
                      <w:bCs/>
                      <w:sz w:val="32"/>
                      <w:szCs w:val="24"/>
                      <w:lang w:eastAsia="tr-TR"/>
                    </w:rPr>
                    <w:t> </w:t>
                  </w:r>
                  <w:r w:rsidRPr="00770A3D">
                    <w:rPr>
                      <w:rFonts w:ascii="Times New Roman" w:eastAsia="Times New Roman" w:hAnsi="Times New Roman" w:cs="Times New Roman"/>
                      <w:bCs/>
                      <w:sz w:val="24"/>
                      <w:szCs w:val="24"/>
                      <w:lang w:eastAsia="tr-TR"/>
                    </w:rPr>
                    <w:br/>
                    <w:t>MADDE 11 –</w:t>
                  </w:r>
                  <w:r w:rsidRPr="00770A3D">
                    <w:rPr>
                      <w:rFonts w:ascii="Times New Roman" w:eastAsia="Times New Roman" w:hAnsi="Times New Roman" w:cs="Times New Roman"/>
                      <w:sz w:val="24"/>
                      <w:szCs w:val="24"/>
                      <w:lang w:eastAsia="tr-TR"/>
                    </w:rPr>
                    <w:t xml:space="preserve"> (1) </w:t>
                  </w:r>
                  <w:r w:rsidRPr="00BA14B0">
                    <w:rPr>
                      <w:rFonts w:ascii="Times New Roman" w:eastAsia="Times New Roman" w:hAnsi="Times New Roman" w:cs="Times New Roman"/>
                      <w:sz w:val="24"/>
                      <w:szCs w:val="24"/>
                      <w:u w:val="single"/>
                      <w:lang w:eastAsia="tr-TR"/>
                    </w:rPr>
                    <w:t>Özel Eğitim ve Rehberlik Hizmetleri Genel Müdürlüğünün görevleri şunlardır: </w:t>
                  </w:r>
                  <w:r w:rsidR="00347DE1">
                    <w:rPr>
                      <w:rFonts w:ascii="Times New Roman" w:eastAsia="Times New Roman" w:hAnsi="Times New Roman" w:cs="Times New Roman"/>
                      <w:sz w:val="24"/>
                      <w:szCs w:val="24"/>
                      <w:u w:val="single"/>
                      <w:lang w:eastAsia="tr-TR"/>
                    </w:rPr>
                    <w:t xml:space="preserve">         </w:t>
                  </w:r>
                  <w:r w:rsidRPr="00770A3D">
                    <w:rPr>
                      <w:rFonts w:ascii="Times New Roman" w:eastAsia="Times New Roman" w:hAnsi="Times New Roman" w:cs="Times New Roman"/>
                      <w:sz w:val="24"/>
                      <w:szCs w:val="24"/>
                      <w:lang w:eastAsia="tr-TR"/>
                    </w:rPr>
                    <w:t xml:space="preserve">a) </w:t>
                  </w:r>
                  <w:r w:rsidRPr="00996B6D">
                    <w:rPr>
                      <w:rFonts w:ascii="Times New Roman" w:eastAsia="Times New Roman" w:hAnsi="Times New Roman" w:cs="Times New Roman"/>
                      <w:sz w:val="24"/>
                      <w:szCs w:val="24"/>
                      <w:highlight w:val="magenta"/>
                      <w:u w:val="single"/>
                      <w:lang w:eastAsia="tr-TR"/>
                    </w:rPr>
                    <w:t>İlgili bakanlıklarla işbirliği için</w:t>
                  </w:r>
                  <w:r w:rsidR="00347DE1" w:rsidRPr="00996B6D">
                    <w:rPr>
                      <w:rFonts w:ascii="Times New Roman" w:eastAsia="Times New Roman" w:hAnsi="Times New Roman" w:cs="Times New Roman"/>
                      <w:sz w:val="24"/>
                      <w:szCs w:val="24"/>
                      <w:highlight w:val="magenta"/>
                      <w:u w:val="single"/>
                      <w:lang w:eastAsia="tr-TR"/>
                    </w:rPr>
                    <w:t xml:space="preserve"> </w:t>
                  </w:r>
                  <w:r w:rsidRPr="00996B6D">
                    <w:rPr>
                      <w:rFonts w:ascii="Times New Roman" w:eastAsia="Times New Roman" w:hAnsi="Times New Roman" w:cs="Times New Roman"/>
                      <w:sz w:val="24"/>
                      <w:szCs w:val="24"/>
                      <w:highlight w:val="magenta"/>
                      <w:u w:val="single"/>
                      <w:lang w:eastAsia="tr-TR"/>
                    </w:rPr>
                    <w:t>de</w:t>
                  </w:r>
                  <w:r w:rsidRPr="00996B6D">
                    <w:rPr>
                      <w:rFonts w:ascii="Times New Roman" w:eastAsia="Times New Roman" w:hAnsi="Times New Roman" w:cs="Times New Roman"/>
                      <w:sz w:val="24"/>
                      <w:szCs w:val="24"/>
                      <w:highlight w:val="magenta"/>
                      <w:lang w:eastAsia="tr-TR"/>
                    </w:rPr>
                    <w:t>,</w:t>
                  </w:r>
                  <w:r w:rsidRPr="00770A3D">
                    <w:rPr>
                      <w:rFonts w:ascii="Times New Roman" w:eastAsia="Times New Roman" w:hAnsi="Times New Roman" w:cs="Times New Roman"/>
                      <w:sz w:val="24"/>
                      <w:szCs w:val="24"/>
                      <w:lang w:eastAsia="tr-TR"/>
                    </w:rPr>
                    <w:t xml:space="preserve"> </w:t>
                  </w:r>
                </w:p>
                <w:p w:rsidR="00BA14B0" w:rsidRPr="00BA14B0" w:rsidRDefault="00BA14B0" w:rsidP="00BA14B0">
                  <w:pPr>
                    <w:pStyle w:val="ListeParagraf"/>
                    <w:numPr>
                      <w:ilvl w:val="0"/>
                      <w:numId w:val="2"/>
                    </w:numPr>
                    <w:spacing w:before="100" w:beforeAutospacing="1" w:after="100" w:afterAutospacing="1" w:line="360" w:lineRule="auto"/>
                    <w:rPr>
                      <w:rFonts w:ascii="Times New Roman" w:eastAsia="Times New Roman" w:hAnsi="Times New Roman" w:cs="Times New Roman"/>
                      <w:b/>
                      <w:sz w:val="24"/>
                      <w:szCs w:val="24"/>
                      <w:u w:val="single"/>
                      <w:lang w:eastAsia="tr-TR"/>
                    </w:rPr>
                  </w:pPr>
                  <w:r w:rsidRPr="00BA14B0">
                    <w:rPr>
                      <w:rFonts w:ascii="Times New Roman" w:eastAsia="Times New Roman" w:hAnsi="Times New Roman" w:cs="Times New Roman"/>
                      <w:b/>
                      <w:sz w:val="24"/>
                      <w:szCs w:val="24"/>
                      <w:u w:val="single"/>
                      <w:lang w:eastAsia="tr-TR"/>
                    </w:rPr>
                    <w:t>Öz</w:t>
                  </w:r>
                  <w:r w:rsidR="00F17142" w:rsidRPr="00BA14B0">
                    <w:rPr>
                      <w:rFonts w:ascii="Times New Roman" w:eastAsia="Times New Roman" w:hAnsi="Times New Roman" w:cs="Times New Roman"/>
                      <w:b/>
                      <w:sz w:val="24"/>
                      <w:szCs w:val="24"/>
                      <w:u w:val="single"/>
                      <w:lang w:eastAsia="tr-TR"/>
                    </w:rPr>
                    <w:t xml:space="preserve">el eğitim sınıfları, </w:t>
                  </w:r>
                </w:p>
                <w:p w:rsidR="00BA14B0" w:rsidRPr="00BA14B0" w:rsidRDefault="00BA14B0" w:rsidP="00BA14B0">
                  <w:pPr>
                    <w:pStyle w:val="ListeParagraf"/>
                    <w:numPr>
                      <w:ilvl w:val="0"/>
                      <w:numId w:val="2"/>
                    </w:numPr>
                    <w:spacing w:before="100" w:beforeAutospacing="1" w:after="100" w:afterAutospacing="1" w:line="360" w:lineRule="auto"/>
                    <w:rPr>
                      <w:rFonts w:ascii="Times New Roman" w:eastAsia="Times New Roman" w:hAnsi="Times New Roman" w:cs="Times New Roman"/>
                      <w:b/>
                      <w:sz w:val="24"/>
                      <w:szCs w:val="24"/>
                      <w:u w:val="single"/>
                      <w:lang w:eastAsia="tr-TR"/>
                    </w:rPr>
                  </w:pPr>
                  <w:r w:rsidRPr="00BA14B0">
                    <w:rPr>
                      <w:rFonts w:ascii="Times New Roman" w:eastAsia="Times New Roman" w:hAnsi="Times New Roman" w:cs="Times New Roman"/>
                      <w:b/>
                      <w:sz w:val="24"/>
                      <w:szCs w:val="24"/>
                      <w:u w:val="single"/>
                      <w:lang w:eastAsia="tr-TR"/>
                    </w:rPr>
                    <w:t>Ö</w:t>
                  </w:r>
                  <w:r w:rsidR="00F17142" w:rsidRPr="00BA14B0">
                    <w:rPr>
                      <w:rFonts w:ascii="Times New Roman" w:eastAsia="Times New Roman" w:hAnsi="Times New Roman" w:cs="Times New Roman"/>
                      <w:b/>
                      <w:sz w:val="24"/>
                      <w:szCs w:val="24"/>
                      <w:u w:val="single"/>
                      <w:lang w:eastAsia="tr-TR"/>
                    </w:rPr>
                    <w:t xml:space="preserve">zel eğitim okulları, </w:t>
                  </w:r>
                </w:p>
                <w:p w:rsidR="00BA14B0" w:rsidRPr="00BA14B0" w:rsidRDefault="00BA14B0" w:rsidP="00BA14B0">
                  <w:pPr>
                    <w:pStyle w:val="ListeParagraf"/>
                    <w:numPr>
                      <w:ilvl w:val="0"/>
                      <w:numId w:val="2"/>
                    </w:numPr>
                    <w:spacing w:before="100" w:beforeAutospacing="1" w:after="100" w:afterAutospacing="1" w:line="360" w:lineRule="auto"/>
                    <w:rPr>
                      <w:rFonts w:ascii="Times New Roman" w:eastAsia="Times New Roman" w:hAnsi="Times New Roman" w:cs="Times New Roman"/>
                      <w:b/>
                      <w:sz w:val="24"/>
                      <w:szCs w:val="24"/>
                      <w:u w:val="single"/>
                      <w:lang w:eastAsia="tr-TR"/>
                    </w:rPr>
                  </w:pPr>
                  <w:r w:rsidRPr="00BA14B0">
                    <w:rPr>
                      <w:rFonts w:ascii="Times New Roman" w:eastAsia="Times New Roman" w:hAnsi="Times New Roman" w:cs="Times New Roman"/>
                      <w:b/>
                      <w:sz w:val="24"/>
                      <w:szCs w:val="24"/>
                      <w:u w:val="single"/>
                      <w:lang w:eastAsia="tr-TR"/>
                    </w:rPr>
                    <w:t>R</w:t>
                  </w:r>
                  <w:r w:rsidR="00F17142" w:rsidRPr="00BA14B0">
                    <w:rPr>
                      <w:rFonts w:ascii="Times New Roman" w:eastAsia="Times New Roman" w:hAnsi="Times New Roman" w:cs="Times New Roman"/>
                      <w:b/>
                      <w:sz w:val="24"/>
                      <w:szCs w:val="24"/>
                      <w:u w:val="single"/>
                      <w:lang w:eastAsia="tr-TR"/>
                    </w:rPr>
                    <w:t xml:space="preserve">ehberlik ve araştırma merkezleri, </w:t>
                  </w:r>
                </w:p>
                <w:p w:rsidR="00BA14B0" w:rsidRPr="00BA14B0" w:rsidRDefault="00BA14B0" w:rsidP="00BA14B0">
                  <w:pPr>
                    <w:pStyle w:val="ListeParagraf"/>
                    <w:numPr>
                      <w:ilvl w:val="0"/>
                      <w:numId w:val="2"/>
                    </w:numPr>
                    <w:spacing w:before="100" w:beforeAutospacing="1" w:after="100" w:afterAutospacing="1" w:line="360" w:lineRule="auto"/>
                    <w:rPr>
                      <w:rFonts w:ascii="Times New Roman" w:eastAsia="Times New Roman" w:hAnsi="Times New Roman" w:cs="Times New Roman"/>
                      <w:b/>
                      <w:sz w:val="24"/>
                      <w:szCs w:val="24"/>
                      <w:u w:val="single"/>
                      <w:lang w:eastAsia="tr-TR"/>
                    </w:rPr>
                  </w:pPr>
                  <w:r w:rsidRPr="00BA14B0">
                    <w:rPr>
                      <w:rFonts w:ascii="Times New Roman" w:eastAsia="Times New Roman" w:hAnsi="Times New Roman" w:cs="Times New Roman"/>
                      <w:b/>
                      <w:sz w:val="24"/>
                      <w:szCs w:val="24"/>
                      <w:u w:val="single"/>
                      <w:lang w:eastAsia="tr-TR"/>
                    </w:rPr>
                    <w:t>İ</w:t>
                  </w:r>
                  <w:r w:rsidR="00F17142" w:rsidRPr="00BA14B0">
                    <w:rPr>
                      <w:rFonts w:ascii="Times New Roman" w:eastAsia="Times New Roman" w:hAnsi="Times New Roman" w:cs="Times New Roman"/>
                      <w:b/>
                      <w:sz w:val="24"/>
                      <w:szCs w:val="24"/>
                      <w:u w:val="single"/>
                      <w:lang w:eastAsia="tr-TR"/>
                    </w:rPr>
                    <w:t xml:space="preserve">ş okulları ve iş eğitim merkezleri ile </w:t>
                  </w:r>
                </w:p>
                <w:p w:rsidR="00F17142" w:rsidRPr="00BC17EF" w:rsidRDefault="00BA14B0" w:rsidP="00770A3D">
                  <w:pPr>
                    <w:pStyle w:val="ListeParagraf"/>
                    <w:numPr>
                      <w:ilvl w:val="0"/>
                      <w:numId w:val="2"/>
                    </w:numPr>
                    <w:spacing w:before="100" w:beforeAutospacing="1" w:after="100" w:afterAutospacing="1" w:line="360" w:lineRule="auto"/>
                    <w:rPr>
                      <w:rFonts w:ascii="Times New Roman" w:eastAsia="Times New Roman" w:hAnsi="Times New Roman" w:cs="Times New Roman"/>
                      <w:sz w:val="24"/>
                      <w:szCs w:val="24"/>
                      <w:lang w:eastAsia="tr-TR"/>
                    </w:rPr>
                  </w:pPr>
                  <w:r w:rsidRPr="00BC17EF">
                    <w:rPr>
                      <w:rFonts w:ascii="Times New Roman" w:eastAsia="Times New Roman" w:hAnsi="Times New Roman" w:cs="Times New Roman"/>
                      <w:b/>
                      <w:sz w:val="24"/>
                      <w:szCs w:val="24"/>
                      <w:u w:val="single"/>
                      <w:lang w:eastAsia="tr-TR"/>
                    </w:rPr>
                    <w:t>A</w:t>
                  </w:r>
                  <w:r w:rsidR="00F17142" w:rsidRPr="00BC17EF">
                    <w:rPr>
                      <w:rFonts w:ascii="Times New Roman" w:eastAsia="Times New Roman" w:hAnsi="Times New Roman" w:cs="Times New Roman"/>
                      <w:b/>
                      <w:sz w:val="24"/>
                      <w:szCs w:val="24"/>
                      <w:u w:val="single"/>
                      <w:lang w:eastAsia="tr-TR"/>
                    </w:rPr>
                    <w:t xml:space="preserve">ynı seviye ve türdeki benzeri </w:t>
                  </w:r>
                  <w:r w:rsidR="00F17142" w:rsidRPr="00BC17EF">
                    <w:rPr>
                      <w:rFonts w:ascii="Times New Roman" w:eastAsia="Times New Roman" w:hAnsi="Times New Roman" w:cs="Times New Roman"/>
                      <w:sz w:val="24"/>
                      <w:szCs w:val="24"/>
                      <w:lang w:eastAsia="tr-TR"/>
                    </w:rPr>
                    <w:t>okul ve kurumların yönetimine ve öğrencilerin eğitim ve öğretimine yönelik politikalar belirlemek ve uygulamak. </w:t>
                  </w:r>
                  <w:r w:rsidR="00F17142" w:rsidRPr="00BC17EF">
                    <w:rPr>
                      <w:rFonts w:ascii="Times New Roman" w:eastAsia="Times New Roman" w:hAnsi="Times New Roman" w:cs="Times New Roman"/>
                      <w:sz w:val="24"/>
                      <w:szCs w:val="24"/>
                      <w:lang w:eastAsia="tr-TR"/>
                    </w:rPr>
                    <w:br/>
                    <w:t xml:space="preserve">b) </w:t>
                  </w:r>
                  <w:r w:rsidR="00F17142" w:rsidRPr="00BC17EF">
                    <w:rPr>
                      <w:rFonts w:ascii="Times New Roman" w:eastAsia="Times New Roman" w:hAnsi="Times New Roman" w:cs="Times New Roman"/>
                      <w:sz w:val="24"/>
                      <w:szCs w:val="24"/>
                      <w:u w:val="single"/>
                      <w:lang w:eastAsia="tr-TR"/>
                    </w:rPr>
                    <w:t>İlgili bakanlıklarla işbirliği içinde</w:t>
                  </w:r>
                  <w:r w:rsidR="00F17142" w:rsidRPr="00BC17EF">
                    <w:rPr>
                      <w:rFonts w:ascii="Times New Roman" w:eastAsia="Times New Roman" w:hAnsi="Times New Roman" w:cs="Times New Roman"/>
                      <w:sz w:val="24"/>
                      <w:szCs w:val="24"/>
                      <w:lang w:eastAsia="tr-TR"/>
                    </w:rPr>
                    <w:t xml:space="preserve">, </w:t>
                  </w:r>
                  <w:r w:rsidR="00F17142" w:rsidRPr="00491D95">
                    <w:rPr>
                      <w:rFonts w:ascii="Times New Roman" w:eastAsia="Times New Roman" w:hAnsi="Times New Roman" w:cs="Times New Roman"/>
                      <w:sz w:val="24"/>
                      <w:szCs w:val="24"/>
                      <w:highlight w:val="yellow"/>
                      <w:u w:val="single"/>
                      <w:lang w:eastAsia="tr-TR"/>
                    </w:rPr>
                    <w:t>özel eğitim okul ve kurumlarının</w:t>
                  </w:r>
                  <w:r w:rsidR="00F17142" w:rsidRPr="00491D95">
                    <w:rPr>
                      <w:rFonts w:ascii="Times New Roman" w:eastAsia="Times New Roman" w:hAnsi="Times New Roman" w:cs="Times New Roman"/>
                      <w:sz w:val="24"/>
                      <w:szCs w:val="24"/>
                      <w:u w:val="single"/>
                      <w:lang w:eastAsia="tr-TR"/>
                    </w:rPr>
                    <w:t xml:space="preserve"> </w:t>
                  </w:r>
                  <w:r w:rsidR="00F17142" w:rsidRPr="00BC17EF">
                    <w:rPr>
                      <w:rFonts w:ascii="Times New Roman" w:eastAsia="Times New Roman" w:hAnsi="Times New Roman" w:cs="Times New Roman"/>
                      <w:sz w:val="24"/>
                      <w:szCs w:val="24"/>
                      <w:lang w:eastAsia="tr-TR"/>
                    </w:rPr>
                    <w:t xml:space="preserve">eğitim ve öğretim </w:t>
                  </w:r>
                  <w:r w:rsidR="00F17142" w:rsidRPr="00BC17EF">
                    <w:rPr>
                      <w:rFonts w:ascii="Times New Roman" w:eastAsia="Times New Roman" w:hAnsi="Times New Roman" w:cs="Times New Roman"/>
                      <w:sz w:val="24"/>
                      <w:szCs w:val="24"/>
                      <w:u w:val="single"/>
                      <w:lang w:eastAsia="tr-TR"/>
                    </w:rPr>
                    <w:t xml:space="preserve">programlarını, ders kitaplarını, eğitim araç-gereçlerini hazırlamak veya hazırlatmak ve </w:t>
                  </w:r>
                  <w:r w:rsidR="00F17142" w:rsidRPr="00BC17EF">
                    <w:rPr>
                      <w:rFonts w:ascii="Times New Roman" w:eastAsia="Times New Roman" w:hAnsi="Times New Roman" w:cs="Times New Roman"/>
                      <w:sz w:val="24"/>
                      <w:szCs w:val="24"/>
                      <w:highlight w:val="yellow"/>
                      <w:u w:val="single"/>
                      <w:lang w:eastAsia="tr-TR"/>
                    </w:rPr>
                    <w:t>Talim ve Terbiye Kuruluna sunmak.</w:t>
                  </w:r>
                  <w:r w:rsidR="00F17142" w:rsidRPr="00BC17EF">
                    <w:rPr>
                      <w:rFonts w:ascii="Times New Roman" w:eastAsia="Times New Roman" w:hAnsi="Times New Roman" w:cs="Times New Roman"/>
                      <w:sz w:val="24"/>
                      <w:szCs w:val="24"/>
                      <w:u w:val="single"/>
                      <w:lang w:eastAsia="tr-TR"/>
                    </w:rPr>
                    <w:t> </w:t>
                  </w:r>
                  <w:r w:rsidR="00F17142" w:rsidRPr="00BC17EF">
                    <w:rPr>
                      <w:rFonts w:ascii="Times New Roman" w:eastAsia="Times New Roman" w:hAnsi="Times New Roman" w:cs="Times New Roman"/>
                      <w:sz w:val="24"/>
                      <w:szCs w:val="24"/>
                      <w:u w:val="single"/>
                      <w:lang w:eastAsia="tr-TR"/>
                    </w:rPr>
                    <w:br/>
                  </w:r>
                  <w:r w:rsidR="00F17142" w:rsidRPr="00BC17EF">
                    <w:rPr>
                      <w:rFonts w:ascii="Times New Roman" w:eastAsia="Times New Roman" w:hAnsi="Times New Roman" w:cs="Times New Roman"/>
                      <w:sz w:val="24"/>
                      <w:szCs w:val="24"/>
                      <w:lang w:eastAsia="tr-TR"/>
                    </w:rPr>
                    <w:t>c) Bakan tarafından verilen benzeri görevleri yapmak.</w:t>
                  </w:r>
                </w:p>
                <w:p w:rsidR="00BF5747" w:rsidRPr="00491D95" w:rsidRDefault="00F17142" w:rsidP="00491D95">
                  <w:pPr>
                    <w:spacing w:before="100" w:beforeAutospacing="1" w:after="100" w:afterAutospacing="1"/>
                    <w:ind w:left="360"/>
                    <w:rPr>
                      <w:rFonts w:ascii="Times New Roman" w:eastAsia="Times New Roman" w:hAnsi="Times New Roman" w:cs="Times New Roman"/>
                      <w:bCs/>
                      <w:sz w:val="36"/>
                      <w:szCs w:val="24"/>
                      <w:u w:val="single"/>
                      <w:lang w:eastAsia="tr-TR"/>
                    </w:rPr>
                  </w:pPr>
                  <w:r w:rsidRPr="00491D95">
                    <w:rPr>
                      <w:rFonts w:ascii="Times New Roman" w:eastAsia="Times New Roman" w:hAnsi="Times New Roman" w:cs="Times New Roman"/>
                      <w:b/>
                      <w:bCs/>
                      <w:sz w:val="36"/>
                      <w:szCs w:val="24"/>
                      <w:highlight w:val="red"/>
                      <w:u w:val="single"/>
                      <w:lang w:eastAsia="tr-TR"/>
                    </w:rPr>
                    <w:t>Hayat Boyu Öğrenme Genel Müdürlüğü</w:t>
                  </w:r>
                  <w:r w:rsidRPr="00491D95">
                    <w:rPr>
                      <w:rFonts w:ascii="Times New Roman" w:eastAsia="Times New Roman" w:hAnsi="Times New Roman" w:cs="Times New Roman"/>
                      <w:bCs/>
                      <w:sz w:val="36"/>
                      <w:szCs w:val="24"/>
                      <w:u w:val="single"/>
                      <w:lang w:eastAsia="tr-TR"/>
                    </w:rPr>
                    <w:t> </w:t>
                  </w:r>
                  <w:r w:rsidRPr="00491D95">
                    <w:rPr>
                      <w:rFonts w:ascii="Times New Roman" w:eastAsia="Times New Roman" w:hAnsi="Times New Roman" w:cs="Times New Roman"/>
                      <w:bCs/>
                      <w:sz w:val="32"/>
                      <w:szCs w:val="24"/>
                      <w:u w:val="single"/>
                      <w:lang w:eastAsia="tr-TR"/>
                    </w:rPr>
                    <w:br/>
                  </w:r>
                  <w:r w:rsidRPr="00491D95">
                    <w:rPr>
                      <w:rFonts w:ascii="Times New Roman" w:eastAsia="Times New Roman" w:hAnsi="Times New Roman" w:cs="Times New Roman"/>
                      <w:bCs/>
                      <w:sz w:val="24"/>
                      <w:szCs w:val="24"/>
                      <w:lang w:eastAsia="tr-TR"/>
                    </w:rPr>
                    <w:t>MADDE 12 – </w:t>
                  </w:r>
                  <w:r w:rsidRPr="00491D95">
                    <w:rPr>
                      <w:rFonts w:ascii="Times New Roman" w:eastAsia="Times New Roman" w:hAnsi="Times New Roman" w:cs="Times New Roman"/>
                      <w:sz w:val="24"/>
                      <w:szCs w:val="24"/>
                      <w:lang w:eastAsia="tr-TR"/>
                    </w:rPr>
                    <w:t xml:space="preserve">(1) </w:t>
                  </w:r>
                  <w:r w:rsidRPr="00491D95">
                    <w:rPr>
                      <w:rFonts w:ascii="Times New Roman" w:eastAsia="Times New Roman" w:hAnsi="Times New Roman" w:cs="Times New Roman"/>
                      <w:sz w:val="24"/>
                      <w:szCs w:val="24"/>
                      <w:u w:val="single"/>
                      <w:lang w:eastAsia="tr-TR"/>
                    </w:rPr>
                    <w:t>Hayat Boyu Öğrenme Genel Müdürlüğünün görevleri şunlardır:</w:t>
                  </w:r>
                  <w:r w:rsidRPr="00491D95">
                    <w:rPr>
                      <w:rFonts w:ascii="Times New Roman" w:eastAsia="Times New Roman" w:hAnsi="Times New Roman" w:cs="Times New Roman"/>
                      <w:sz w:val="24"/>
                      <w:szCs w:val="24"/>
                      <w:lang w:eastAsia="tr-TR"/>
                    </w:rPr>
                    <w:t> </w:t>
                  </w:r>
                  <w:r w:rsidRPr="00491D95">
                    <w:rPr>
                      <w:rFonts w:ascii="Times New Roman" w:eastAsia="Times New Roman" w:hAnsi="Times New Roman" w:cs="Times New Roman"/>
                      <w:sz w:val="24"/>
                      <w:szCs w:val="24"/>
                      <w:lang w:eastAsia="tr-TR"/>
                    </w:rPr>
                    <w:br/>
                    <w:t>a</w:t>
                  </w:r>
                  <w:r w:rsidRPr="00491D95">
                    <w:rPr>
                      <w:rFonts w:ascii="Times New Roman" w:eastAsia="Times New Roman" w:hAnsi="Times New Roman" w:cs="Times New Roman"/>
                      <w:sz w:val="24"/>
                      <w:szCs w:val="24"/>
                      <w:highlight w:val="yellow"/>
                      <w:lang w:eastAsia="tr-TR"/>
                    </w:rPr>
                    <w:t xml:space="preserve">) </w:t>
                  </w:r>
                  <w:r w:rsidRPr="00491D95">
                    <w:rPr>
                      <w:rFonts w:ascii="Times New Roman" w:eastAsia="Times New Roman" w:hAnsi="Times New Roman" w:cs="Times New Roman"/>
                      <w:sz w:val="24"/>
                      <w:szCs w:val="24"/>
                      <w:highlight w:val="yellow"/>
                      <w:u w:val="single"/>
                      <w:lang w:eastAsia="tr-TR"/>
                    </w:rPr>
                    <w:t>Zorunlu eğitim dışında</w:t>
                  </w:r>
                  <w:r w:rsidRPr="00491D95">
                    <w:rPr>
                      <w:rFonts w:ascii="Times New Roman" w:eastAsia="Times New Roman" w:hAnsi="Times New Roman" w:cs="Times New Roman"/>
                      <w:sz w:val="24"/>
                      <w:szCs w:val="24"/>
                      <w:u w:val="single"/>
                      <w:lang w:eastAsia="tr-TR"/>
                    </w:rPr>
                    <w:t xml:space="preserve">, eğitim ve öğretimi hayat </w:t>
                  </w:r>
                  <w:r w:rsidRPr="00491D95">
                    <w:rPr>
                      <w:rFonts w:ascii="Times New Roman" w:eastAsia="Times New Roman" w:hAnsi="Times New Roman" w:cs="Times New Roman"/>
                      <w:sz w:val="24"/>
                      <w:szCs w:val="24"/>
                      <w:highlight w:val="yellow"/>
                      <w:u w:val="single"/>
                      <w:lang w:eastAsia="tr-TR"/>
                    </w:rPr>
                    <w:t>boyu devam edecek şekilde</w:t>
                  </w:r>
                  <w:r w:rsidRPr="00491D95">
                    <w:rPr>
                      <w:rFonts w:ascii="Times New Roman" w:eastAsia="Times New Roman" w:hAnsi="Times New Roman" w:cs="Times New Roman"/>
                      <w:sz w:val="24"/>
                      <w:szCs w:val="24"/>
                      <w:lang w:eastAsia="tr-TR"/>
                    </w:rPr>
                    <w:t xml:space="preserve"> yaygınlaştırmak amacıyla politikalar oluşturmak, bunları uygulamak, izlemek ve değerlendirmek. </w:t>
                  </w:r>
                  <w:r w:rsidRPr="00491D95">
                    <w:rPr>
                      <w:rFonts w:ascii="Times New Roman" w:eastAsia="Times New Roman" w:hAnsi="Times New Roman" w:cs="Times New Roman"/>
                      <w:b/>
                      <w:sz w:val="24"/>
                      <w:szCs w:val="24"/>
                      <w:u w:val="single"/>
                      <w:lang w:eastAsia="tr-TR"/>
                    </w:rPr>
                    <w:br/>
                    <w:t>b)</w:t>
                  </w:r>
                  <w:r w:rsidRPr="00491D95">
                    <w:rPr>
                      <w:rFonts w:ascii="Times New Roman" w:eastAsia="Times New Roman" w:hAnsi="Times New Roman" w:cs="Times New Roman"/>
                      <w:sz w:val="24"/>
                      <w:szCs w:val="24"/>
                      <w:lang w:eastAsia="tr-TR"/>
                    </w:rPr>
                    <w:t xml:space="preserve"> </w:t>
                  </w:r>
                  <w:r w:rsidRPr="00491D95">
                    <w:rPr>
                      <w:rFonts w:ascii="Times New Roman" w:eastAsia="Times New Roman" w:hAnsi="Times New Roman" w:cs="Times New Roman"/>
                      <w:sz w:val="24"/>
                      <w:szCs w:val="24"/>
                      <w:highlight w:val="yellow"/>
                      <w:lang w:eastAsia="tr-TR"/>
                    </w:rPr>
                    <w:t>Yaygın eğitim ve öğretim ile açık öğretim hizmetlerini yürütmek</w:t>
                  </w:r>
                  <w:r w:rsidRPr="00491D95">
                    <w:rPr>
                      <w:rFonts w:ascii="Times New Roman" w:eastAsia="Times New Roman" w:hAnsi="Times New Roman" w:cs="Times New Roman"/>
                      <w:sz w:val="24"/>
                      <w:szCs w:val="24"/>
                      <w:lang w:eastAsia="tr-TR"/>
                    </w:rPr>
                    <w:t>. </w:t>
                  </w:r>
                  <w:r w:rsidRPr="00491D95">
                    <w:rPr>
                      <w:rFonts w:ascii="Times New Roman" w:eastAsia="Times New Roman" w:hAnsi="Times New Roman" w:cs="Times New Roman"/>
                      <w:sz w:val="24"/>
                      <w:szCs w:val="24"/>
                      <w:lang w:eastAsia="tr-TR"/>
                    </w:rPr>
                    <w:br/>
                    <w:t xml:space="preserve">c) </w:t>
                  </w:r>
                  <w:r w:rsidRPr="00491D95">
                    <w:rPr>
                      <w:rFonts w:ascii="Times New Roman" w:eastAsia="Times New Roman" w:hAnsi="Times New Roman" w:cs="Times New Roman"/>
                      <w:b/>
                      <w:sz w:val="24"/>
                      <w:szCs w:val="24"/>
                      <w:u w:val="single"/>
                      <w:lang w:eastAsia="tr-TR"/>
                    </w:rPr>
                    <w:t>Örgün eğitim sistemine girmemiş</w:t>
                  </w:r>
                  <w:r w:rsidRPr="00491D95">
                    <w:rPr>
                      <w:rFonts w:ascii="Times New Roman" w:eastAsia="Times New Roman" w:hAnsi="Times New Roman" w:cs="Times New Roman"/>
                      <w:sz w:val="24"/>
                      <w:szCs w:val="24"/>
                      <w:lang w:eastAsia="tr-TR"/>
                    </w:rPr>
                    <w:t xml:space="preserve">, </w:t>
                  </w:r>
                  <w:r w:rsidRPr="00491D95">
                    <w:rPr>
                      <w:rFonts w:ascii="Times New Roman" w:eastAsia="Times New Roman" w:hAnsi="Times New Roman" w:cs="Times New Roman"/>
                      <w:b/>
                      <w:sz w:val="24"/>
                      <w:szCs w:val="24"/>
                      <w:u w:val="single"/>
                      <w:lang w:eastAsia="tr-TR"/>
                    </w:rPr>
                    <w:t>herhangi bir eğitim kademesinden ayrılmış</w:t>
                  </w:r>
                  <w:r w:rsidRPr="00491D95">
                    <w:rPr>
                      <w:rFonts w:ascii="Times New Roman" w:eastAsia="Times New Roman" w:hAnsi="Times New Roman" w:cs="Times New Roman"/>
                      <w:sz w:val="24"/>
                      <w:szCs w:val="24"/>
                      <w:lang w:eastAsia="tr-TR"/>
                    </w:rPr>
                    <w:t xml:space="preserve"> veya </w:t>
                  </w:r>
                  <w:r w:rsidRPr="00491D95">
                    <w:rPr>
                      <w:rFonts w:ascii="Times New Roman" w:eastAsia="Times New Roman" w:hAnsi="Times New Roman" w:cs="Times New Roman"/>
                      <w:b/>
                      <w:sz w:val="24"/>
                      <w:szCs w:val="24"/>
                      <w:u w:val="single"/>
                      <w:lang w:eastAsia="tr-TR"/>
                    </w:rPr>
                    <w:t>bitirmiş</w:t>
                  </w:r>
                  <w:r w:rsidRPr="00491D95">
                    <w:rPr>
                      <w:rFonts w:ascii="Times New Roman" w:eastAsia="Times New Roman" w:hAnsi="Times New Roman" w:cs="Times New Roman"/>
                      <w:sz w:val="24"/>
                      <w:szCs w:val="24"/>
                      <w:lang w:eastAsia="tr-TR"/>
                    </w:rPr>
                    <w:t xml:space="preserve"> vatandaşlara yaygın eğitim yoluyla genel veya meslekî ve teknik öğretim alanlarında eğitim ve öğretim vermek. </w:t>
                  </w:r>
                  <w:r w:rsidRPr="00491D95">
                    <w:rPr>
                      <w:rFonts w:ascii="Times New Roman" w:eastAsia="Times New Roman" w:hAnsi="Times New Roman" w:cs="Times New Roman"/>
                      <w:sz w:val="24"/>
                      <w:szCs w:val="24"/>
                      <w:lang w:eastAsia="tr-TR"/>
                    </w:rPr>
                    <w:br/>
                    <w:t xml:space="preserve">ç) </w:t>
                  </w:r>
                  <w:r w:rsidRPr="00491D95">
                    <w:rPr>
                      <w:rFonts w:ascii="Times New Roman" w:eastAsia="Times New Roman" w:hAnsi="Times New Roman" w:cs="Times New Roman"/>
                      <w:b/>
                      <w:sz w:val="24"/>
                      <w:szCs w:val="24"/>
                      <w:highlight w:val="yellow"/>
                      <w:u w:val="single"/>
                      <w:lang w:eastAsia="tr-TR"/>
                    </w:rPr>
                    <w:t>Yaygın eğitim ve öğretim</w:t>
                  </w:r>
                  <w:r w:rsidRPr="00491D95">
                    <w:rPr>
                      <w:rFonts w:ascii="Times New Roman" w:eastAsia="Times New Roman" w:hAnsi="Times New Roman" w:cs="Times New Roman"/>
                      <w:sz w:val="24"/>
                      <w:szCs w:val="24"/>
                      <w:lang w:eastAsia="tr-TR"/>
                    </w:rPr>
                    <w:t xml:space="preserve"> okul ve kurumlarının eğitim ve öğretim programlarını, ders kitaplarını, eğitim araç-gereçlerini hazırlamak veya hazırlatmak ve Talim ve Terbiye Kuruluna sunmak. </w:t>
                  </w:r>
                  <w:r w:rsidRPr="00491D95">
                    <w:rPr>
                      <w:rFonts w:ascii="Times New Roman" w:eastAsia="Times New Roman" w:hAnsi="Times New Roman" w:cs="Times New Roman"/>
                      <w:sz w:val="24"/>
                      <w:szCs w:val="24"/>
                      <w:lang w:eastAsia="tr-TR"/>
                    </w:rPr>
                    <w:br/>
                    <w:t xml:space="preserve">d) </w:t>
                  </w:r>
                  <w:r w:rsidRPr="00491D95">
                    <w:rPr>
                      <w:rFonts w:ascii="Times New Roman" w:eastAsia="Times New Roman" w:hAnsi="Times New Roman" w:cs="Times New Roman"/>
                      <w:sz w:val="24"/>
                      <w:szCs w:val="24"/>
                      <w:highlight w:val="yellow"/>
                      <w:lang w:eastAsia="tr-TR"/>
                    </w:rPr>
                    <w:t>Yaygın</w:t>
                  </w:r>
                  <w:r w:rsidRPr="00491D95">
                    <w:rPr>
                      <w:rFonts w:ascii="Times New Roman" w:eastAsia="Times New Roman" w:hAnsi="Times New Roman" w:cs="Times New Roman"/>
                      <w:sz w:val="24"/>
                      <w:szCs w:val="24"/>
                      <w:lang w:eastAsia="tr-TR"/>
                    </w:rPr>
                    <w:t xml:space="preserve"> özel öğretim kurumlarıyla ilgili hizmetleri yürütmek. </w:t>
                  </w:r>
                  <w:r w:rsidRPr="00491D95">
                    <w:rPr>
                      <w:rFonts w:ascii="Times New Roman" w:eastAsia="Times New Roman" w:hAnsi="Times New Roman" w:cs="Times New Roman"/>
                      <w:sz w:val="24"/>
                      <w:szCs w:val="24"/>
                      <w:lang w:eastAsia="tr-TR"/>
                    </w:rPr>
                    <w:br/>
                    <w:t>e</w:t>
                  </w:r>
                  <w:r w:rsidRPr="00491D95">
                    <w:rPr>
                      <w:rFonts w:ascii="Times New Roman" w:eastAsia="Times New Roman" w:hAnsi="Times New Roman" w:cs="Times New Roman"/>
                      <w:b/>
                      <w:sz w:val="28"/>
                      <w:szCs w:val="24"/>
                      <w:lang w:eastAsia="tr-TR"/>
                    </w:rPr>
                    <w:t xml:space="preserve">) </w:t>
                  </w:r>
                  <w:r w:rsidRPr="00491D95">
                    <w:rPr>
                      <w:rFonts w:ascii="Times New Roman" w:eastAsia="Times New Roman" w:hAnsi="Times New Roman" w:cs="Times New Roman"/>
                      <w:b/>
                      <w:sz w:val="28"/>
                      <w:szCs w:val="24"/>
                      <w:highlight w:val="cyan"/>
                      <w:lang w:eastAsia="tr-TR"/>
                    </w:rPr>
                    <w:t>5/6/1986 tarihli ve 3308 sayılı Mesleki Eğitim Kanununa göre aday çırak, çırak, kalfa ve ustaların genel ve meslekî eğitimlerini sağlamak.</w:t>
                  </w:r>
                  <w:r w:rsidRPr="00491D95">
                    <w:rPr>
                      <w:rFonts w:ascii="Times New Roman" w:eastAsia="Times New Roman" w:hAnsi="Times New Roman" w:cs="Times New Roman"/>
                      <w:sz w:val="28"/>
                      <w:szCs w:val="24"/>
                      <w:lang w:eastAsia="tr-TR"/>
                    </w:rPr>
                    <w:t> </w:t>
                  </w:r>
                  <w:r w:rsidRPr="00491D95">
                    <w:rPr>
                      <w:rFonts w:ascii="Times New Roman" w:eastAsia="Times New Roman" w:hAnsi="Times New Roman" w:cs="Times New Roman"/>
                      <w:sz w:val="24"/>
                      <w:szCs w:val="24"/>
                      <w:lang w:eastAsia="tr-TR"/>
                    </w:rPr>
                    <w:br/>
                    <w:t>f) Bakan tarafından verilen benzeri görevleri yapmak. </w:t>
                  </w:r>
                </w:p>
                <w:p w:rsidR="00BF5747" w:rsidRPr="00BF5747" w:rsidRDefault="00BF5747" w:rsidP="00770A3D">
                  <w:pPr>
                    <w:spacing w:before="100" w:beforeAutospacing="1" w:after="100" w:afterAutospacing="1"/>
                    <w:rPr>
                      <w:rFonts w:ascii="Times New Roman" w:eastAsia="Times New Roman" w:hAnsi="Times New Roman" w:cs="Times New Roman"/>
                      <w:sz w:val="24"/>
                      <w:szCs w:val="24"/>
                      <w:lang w:eastAsia="tr-TR"/>
                    </w:rPr>
                  </w:pPr>
                </w:p>
                <w:p w:rsidR="00BF5747" w:rsidRDefault="00BF5747" w:rsidP="00770A3D">
                  <w:pPr>
                    <w:spacing w:before="100" w:beforeAutospacing="1" w:after="100" w:afterAutospacing="1"/>
                    <w:rPr>
                      <w:rFonts w:ascii="Times New Roman" w:eastAsia="Times New Roman" w:hAnsi="Times New Roman" w:cs="Times New Roman"/>
                      <w:b/>
                      <w:bCs/>
                      <w:sz w:val="32"/>
                      <w:szCs w:val="24"/>
                      <w:highlight w:val="red"/>
                      <w:u w:val="single"/>
                      <w:lang w:eastAsia="tr-TR"/>
                    </w:rPr>
                  </w:pPr>
                </w:p>
                <w:p w:rsidR="00BF5747" w:rsidRDefault="00BF5747" w:rsidP="00770A3D">
                  <w:pPr>
                    <w:spacing w:before="100" w:beforeAutospacing="1" w:after="100" w:afterAutospacing="1"/>
                    <w:rPr>
                      <w:rFonts w:ascii="Times New Roman" w:eastAsia="Times New Roman" w:hAnsi="Times New Roman" w:cs="Times New Roman"/>
                      <w:b/>
                      <w:bCs/>
                      <w:sz w:val="32"/>
                      <w:szCs w:val="24"/>
                      <w:highlight w:val="red"/>
                      <w:u w:val="single"/>
                      <w:lang w:eastAsia="tr-TR"/>
                    </w:rPr>
                  </w:pPr>
                </w:p>
                <w:p w:rsidR="00F17142" w:rsidRDefault="00F17142" w:rsidP="00770A3D">
                  <w:pPr>
                    <w:spacing w:before="100" w:beforeAutospacing="1" w:after="100" w:afterAutospacing="1"/>
                    <w:rPr>
                      <w:rFonts w:ascii="Times New Roman" w:eastAsia="Times New Roman" w:hAnsi="Times New Roman" w:cs="Times New Roman"/>
                      <w:sz w:val="24"/>
                      <w:szCs w:val="24"/>
                      <w:lang w:eastAsia="tr-TR"/>
                    </w:rPr>
                  </w:pPr>
                  <w:r w:rsidRPr="00BC17EF">
                    <w:rPr>
                      <w:rFonts w:ascii="Times New Roman" w:eastAsia="Times New Roman" w:hAnsi="Times New Roman" w:cs="Times New Roman"/>
                      <w:b/>
                      <w:bCs/>
                      <w:sz w:val="32"/>
                      <w:szCs w:val="24"/>
                      <w:highlight w:val="red"/>
                      <w:u w:val="single"/>
                      <w:lang w:eastAsia="tr-TR"/>
                    </w:rPr>
                    <w:lastRenderedPageBreak/>
                    <w:t>Özel Öğretim Kurumları Genel Müdürlüğü </w:t>
                  </w:r>
                  <w:r w:rsidRPr="00BC17EF">
                    <w:rPr>
                      <w:rFonts w:ascii="Times New Roman" w:eastAsia="Times New Roman" w:hAnsi="Times New Roman" w:cs="Times New Roman"/>
                      <w:b/>
                      <w:bCs/>
                      <w:i/>
                      <w:iCs/>
                      <w:sz w:val="32"/>
                      <w:szCs w:val="24"/>
                      <w:highlight w:val="red"/>
                      <w:u w:val="single"/>
                      <w:vertAlign w:val="superscript"/>
                      <w:lang w:eastAsia="tr-TR"/>
                    </w:rPr>
                    <w:t>(1)</w:t>
                  </w:r>
                  <w:r w:rsidRPr="00770A3D">
                    <w:rPr>
                      <w:rFonts w:ascii="Times New Roman" w:eastAsia="Times New Roman" w:hAnsi="Times New Roman" w:cs="Times New Roman"/>
                      <w:sz w:val="24"/>
                      <w:szCs w:val="24"/>
                      <w:lang w:eastAsia="tr-TR"/>
                    </w:rPr>
                    <w:br/>
                  </w:r>
                  <w:r w:rsidRPr="00770A3D">
                    <w:rPr>
                      <w:rFonts w:ascii="Times New Roman" w:eastAsia="Times New Roman" w:hAnsi="Times New Roman" w:cs="Times New Roman"/>
                      <w:bCs/>
                      <w:sz w:val="24"/>
                      <w:szCs w:val="24"/>
                      <w:lang w:eastAsia="tr-TR"/>
                    </w:rPr>
                    <w:t>MADDE 13–</w:t>
                  </w:r>
                  <w:r w:rsidRPr="00770A3D">
                    <w:rPr>
                      <w:rFonts w:ascii="Times New Roman" w:eastAsia="Times New Roman" w:hAnsi="Times New Roman" w:cs="Times New Roman"/>
                      <w:sz w:val="24"/>
                      <w:szCs w:val="24"/>
                      <w:lang w:eastAsia="tr-TR"/>
                    </w:rPr>
                    <w:t xml:space="preserve"> (1) </w:t>
                  </w:r>
                  <w:r w:rsidRPr="00812F6A">
                    <w:rPr>
                      <w:rFonts w:ascii="Times New Roman" w:eastAsia="Times New Roman" w:hAnsi="Times New Roman" w:cs="Times New Roman"/>
                      <w:sz w:val="24"/>
                      <w:szCs w:val="24"/>
                      <w:u w:val="single"/>
                      <w:lang w:eastAsia="tr-TR"/>
                    </w:rPr>
                    <w:t>Özel Öğretim Kurumları Genel Müdürlüğünün görevleri şunlardır:</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 xml:space="preserve">a) Bakanlığın ilgili birimleriyle işbirliği içinde, </w:t>
                  </w:r>
                  <w:r w:rsidRPr="00646CB6">
                    <w:rPr>
                      <w:rFonts w:ascii="Times New Roman" w:eastAsia="Times New Roman" w:hAnsi="Times New Roman" w:cs="Times New Roman"/>
                      <w:b/>
                      <w:sz w:val="24"/>
                      <w:szCs w:val="24"/>
                      <w:u w:val="single"/>
                      <w:lang w:eastAsia="tr-TR"/>
                    </w:rPr>
                    <w:t>yükseköğretim dışındaki</w:t>
                  </w:r>
                  <w:r w:rsidRPr="00770A3D">
                    <w:rPr>
                      <w:rFonts w:ascii="Times New Roman" w:eastAsia="Times New Roman" w:hAnsi="Times New Roman" w:cs="Times New Roman"/>
                      <w:sz w:val="24"/>
                      <w:szCs w:val="24"/>
                      <w:lang w:eastAsia="tr-TR"/>
                    </w:rPr>
                    <w:t xml:space="preserve"> </w:t>
                  </w:r>
                  <w:r w:rsidRPr="00646CB6">
                    <w:rPr>
                      <w:rFonts w:ascii="Times New Roman" w:eastAsia="Times New Roman" w:hAnsi="Times New Roman" w:cs="Times New Roman"/>
                      <w:sz w:val="24"/>
                      <w:szCs w:val="24"/>
                      <w:u w:val="single"/>
                      <w:lang w:eastAsia="tr-TR"/>
                    </w:rPr>
                    <w:t>her kademedeki özel öğretim kurumlarının açılmasına izin vermek ve bunları denetlemek. </w:t>
                  </w:r>
                  <w:r w:rsidRPr="00646CB6">
                    <w:rPr>
                      <w:rFonts w:ascii="Times New Roman" w:eastAsia="Times New Roman" w:hAnsi="Times New Roman" w:cs="Times New Roman"/>
                      <w:sz w:val="24"/>
                      <w:szCs w:val="24"/>
                      <w:u w:val="single"/>
                      <w:lang w:eastAsia="tr-TR"/>
                    </w:rPr>
                    <w:br/>
                  </w:r>
                  <w:r w:rsidRPr="00770A3D">
                    <w:rPr>
                      <w:rFonts w:ascii="Times New Roman" w:eastAsia="Times New Roman" w:hAnsi="Times New Roman" w:cs="Times New Roman"/>
                      <w:sz w:val="24"/>
                      <w:szCs w:val="24"/>
                      <w:lang w:eastAsia="tr-TR"/>
                    </w:rPr>
                    <w:t>b) </w:t>
                  </w:r>
                  <w:r w:rsidRPr="00770A3D">
                    <w:rPr>
                      <w:rFonts w:ascii="Times New Roman" w:eastAsia="Times New Roman" w:hAnsi="Times New Roman" w:cs="Times New Roman"/>
                      <w:bCs/>
                      <w:sz w:val="24"/>
                      <w:szCs w:val="24"/>
                      <w:lang w:eastAsia="tr-TR"/>
                    </w:rPr>
                    <w:t>(Ek : 11/10/2011 - KHK - 662/78 md.)</w:t>
                  </w:r>
                  <w:r w:rsidRPr="00770A3D">
                    <w:rPr>
                      <w:rFonts w:ascii="Times New Roman" w:eastAsia="Times New Roman" w:hAnsi="Times New Roman" w:cs="Times New Roman"/>
                      <w:sz w:val="24"/>
                      <w:szCs w:val="24"/>
                      <w:lang w:eastAsia="tr-TR"/>
                    </w:rPr>
                    <w:t> </w:t>
                  </w:r>
                  <w:r w:rsidRPr="00646CB6">
                    <w:rPr>
                      <w:rFonts w:ascii="Times New Roman" w:eastAsia="Times New Roman" w:hAnsi="Times New Roman" w:cs="Times New Roman"/>
                      <w:sz w:val="24"/>
                      <w:szCs w:val="24"/>
                      <w:u w:val="single"/>
                      <w:lang w:eastAsia="tr-TR"/>
                    </w:rPr>
                    <w:t>Her kademedeki öğrencilere yönelik dernek ve vakıflar ile gerçek ve diğer tüzel kişilerce açılacak veya işletilecek yurt, pansiyon ve benzeri kurumların açılması, devri, nakli ve kapatılmasıyla ilgili esasları belirlemek ve denetlemek</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c</w:t>
                  </w:r>
                  <w:r w:rsidRPr="00F76497">
                    <w:rPr>
                      <w:rFonts w:ascii="Times New Roman" w:eastAsia="Times New Roman" w:hAnsi="Times New Roman" w:cs="Times New Roman"/>
                      <w:sz w:val="24"/>
                      <w:szCs w:val="24"/>
                      <w:lang w:eastAsia="tr-TR"/>
                    </w:rPr>
                    <w:t xml:space="preserve">) </w:t>
                  </w:r>
                  <w:r w:rsidRPr="00F76497">
                    <w:rPr>
                      <w:rFonts w:ascii="Times New Roman" w:eastAsia="Times New Roman" w:hAnsi="Times New Roman" w:cs="Times New Roman"/>
                      <w:szCs w:val="24"/>
                      <w:lang w:eastAsia="tr-TR"/>
                    </w:rPr>
                    <w:t>8</w:t>
                  </w:r>
                  <w:r w:rsidRPr="00F76497">
                    <w:rPr>
                      <w:rFonts w:ascii="Times New Roman" w:eastAsia="Times New Roman" w:hAnsi="Times New Roman" w:cs="Times New Roman"/>
                      <w:szCs w:val="24"/>
                      <w:u w:val="single"/>
                      <w:lang w:eastAsia="tr-TR"/>
                    </w:rPr>
                    <w:t>/2/2007 tarihli ve 5580 sayılı Özel Öğretim Kurumları Kanunuyla Bakanlığa ver</w:t>
                  </w:r>
                  <w:r w:rsidR="00F76497" w:rsidRPr="00F76497">
                    <w:rPr>
                      <w:rFonts w:ascii="Times New Roman" w:eastAsia="Times New Roman" w:hAnsi="Times New Roman" w:cs="Times New Roman"/>
                      <w:szCs w:val="24"/>
                      <w:u w:val="single"/>
                      <w:lang w:eastAsia="tr-TR"/>
                    </w:rPr>
                    <w:t>ilen görevleri yerine getirmek.</w:t>
                  </w:r>
                  <w:r w:rsidRPr="00347DE1">
                    <w:rPr>
                      <w:rFonts w:ascii="Times New Roman" w:eastAsia="Times New Roman" w:hAnsi="Times New Roman" w:cs="Times New Roman"/>
                      <w:szCs w:val="24"/>
                      <w:lang w:eastAsia="tr-TR"/>
                    </w:rPr>
                    <w:br/>
                  </w:r>
                  <w:r w:rsidRPr="00F76497">
                    <w:rPr>
                      <w:rFonts w:ascii="Times New Roman" w:eastAsia="Times New Roman" w:hAnsi="Times New Roman" w:cs="Times New Roman"/>
                      <w:szCs w:val="24"/>
                      <w:lang w:eastAsia="tr-TR"/>
                    </w:rPr>
                    <w:t>ç) Bakan tarafından verilen benzeri görevleri yapmak.</w:t>
                  </w:r>
                  <w:r w:rsidRPr="00770A3D">
                    <w:rPr>
                      <w:rFonts w:ascii="Times New Roman" w:eastAsia="Times New Roman" w:hAnsi="Times New Roman" w:cs="Times New Roman"/>
                      <w:sz w:val="24"/>
                      <w:szCs w:val="24"/>
                      <w:lang w:eastAsia="tr-TR"/>
                    </w:rPr>
                    <w:br/>
                  </w:r>
                  <w:r w:rsidRPr="00646CB6">
                    <w:rPr>
                      <w:rFonts w:ascii="Times New Roman" w:eastAsia="Times New Roman" w:hAnsi="Times New Roman" w:cs="Times New Roman"/>
                      <w:b/>
                      <w:bCs/>
                      <w:sz w:val="32"/>
                      <w:szCs w:val="24"/>
                      <w:highlight w:val="red"/>
                      <w:u w:val="single"/>
                      <w:lang w:eastAsia="tr-TR"/>
                    </w:rPr>
                    <w:t>Yenilik ve Eğitim Teknolojileri Genel Müdürlüğü</w:t>
                  </w:r>
                  <w:r w:rsidRPr="00646CB6">
                    <w:rPr>
                      <w:rFonts w:ascii="Times New Roman" w:eastAsia="Times New Roman" w:hAnsi="Times New Roman" w:cs="Times New Roman"/>
                      <w:bCs/>
                      <w:sz w:val="32"/>
                      <w:szCs w:val="24"/>
                      <w:lang w:eastAsia="tr-TR"/>
                    </w:rPr>
                    <w:t> </w:t>
                  </w:r>
                  <w:r w:rsidRPr="00770A3D">
                    <w:rPr>
                      <w:rFonts w:ascii="Times New Roman" w:eastAsia="Times New Roman" w:hAnsi="Times New Roman" w:cs="Times New Roman"/>
                      <w:bCs/>
                      <w:sz w:val="24"/>
                      <w:szCs w:val="24"/>
                      <w:lang w:eastAsia="tr-TR"/>
                    </w:rPr>
                    <w:br/>
                    <w:t>MADDE 14</w:t>
                  </w:r>
                  <w:r w:rsidRPr="00770A3D">
                    <w:rPr>
                      <w:rFonts w:ascii="Times New Roman" w:eastAsia="Times New Roman" w:hAnsi="Times New Roman" w:cs="Times New Roman"/>
                      <w:sz w:val="24"/>
                      <w:szCs w:val="24"/>
                      <w:lang w:eastAsia="tr-TR"/>
                    </w:rPr>
                    <w:t xml:space="preserve"> – (1) </w:t>
                  </w:r>
                  <w:r w:rsidRPr="00646CB6">
                    <w:rPr>
                      <w:rFonts w:ascii="Times New Roman" w:eastAsia="Times New Roman" w:hAnsi="Times New Roman" w:cs="Times New Roman"/>
                      <w:sz w:val="24"/>
                      <w:szCs w:val="24"/>
                      <w:u w:val="single"/>
                      <w:lang w:eastAsia="tr-TR"/>
                    </w:rPr>
                    <w:t>Yenilik ve Eğitim Teknolojileri Genel Müdürlüğünün görevleri şunlardır:</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 xml:space="preserve">a) Eğitim ve öğretimin </w:t>
                  </w:r>
                  <w:r w:rsidRPr="00646CB6">
                    <w:rPr>
                      <w:rFonts w:ascii="Times New Roman" w:eastAsia="Times New Roman" w:hAnsi="Times New Roman" w:cs="Times New Roman"/>
                      <w:b/>
                      <w:sz w:val="24"/>
                      <w:szCs w:val="24"/>
                      <w:lang w:eastAsia="tr-TR"/>
                    </w:rPr>
                    <w:t>teknoloji ile desteklenmesine yönelik işleri yürütmek</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 xml:space="preserve">b) Eğitim ve öğretim faaliyetlerinde </w:t>
                  </w:r>
                  <w:r w:rsidRPr="00BF5747">
                    <w:rPr>
                      <w:rFonts w:ascii="Times New Roman" w:eastAsia="Times New Roman" w:hAnsi="Times New Roman" w:cs="Times New Roman"/>
                      <w:sz w:val="24"/>
                      <w:szCs w:val="24"/>
                      <w:highlight w:val="yellow"/>
                      <w:u w:val="single"/>
                      <w:lang w:eastAsia="tr-TR"/>
                    </w:rPr>
                    <w:t>bilişim teknolojileri ile bilişim</w:t>
                  </w:r>
                  <w:r w:rsidRPr="00646CB6">
                    <w:rPr>
                      <w:rFonts w:ascii="Times New Roman" w:eastAsia="Times New Roman" w:hAnsi="Times New Roman" w:cs="Times New Roman"/>
                      <w:sz w:val="24"/>
                      <w:szCs w:val="24"/>
                      <w:u w:val="single"/>
                      <w:lang w:eastAsia="tr-TR"/>
                    </w:rPr>
                    <w:t xml:space="preserve"> ürünlerinin kullanılmasına yönelik çalışmalar yürütmek. </w:t>
                  </w:r>
                  <w:r w:rsidRPr="00770A3D">
                    <w:rPr>
                      <w:rFonts w:ascii="Times New Roman" w:eastAsia="Times New Roman" w:hAnsi="Times New Roman" w:cs="Times New Roman"/>
                      <w:bCs/>
                      <w:sz w:val="24"/>
                      <w:szCs w:val="24"/>
                      <w:lang w:eastAsia="tr-TR"/>
                    </w:rPr>
                    <w:t> </w:t>
                  </w:r>
                  <w:r w:rsidRPr="00770A3D">
                    <w:rPr>
                      <w:rFonts w:ascii="Times New Roman" w:eastAsia="Times New Roman" w:hAnsi="Times New Roman" w:cs="Times New Roman"/>
                      <w:sz w:val="24"/>
                      <w:szCs w:val="24"/>
                      <w:lang w:eastAsia="tr-TR"/>
                    </w:rPr>
                    <w:br/>
                    <w:t xml:space="preserve">ç) Yaygın eğitim ve öğretime yönelik </w:t>
                  </w:r>
                  <w:r w:rsidRPr="00BF5747">
                    <w:rPr>
                      <w:rFonts w:ascii="Times New Roman" w:eastAsia="Times New Roman" w:hAnsi="Times New Roman" w:cs="Times New Roman"/>
                      <w:sz w:val="24"/>
                      <w:szCs w:val="24"/>
                      <w:highlight w:val="yellow"/>
                      <w:lang w:eastAsia="tr-TR"/>
                    </w:rPr>
                    <w:t xml:space="preserve">olarak </w:t>
                  </w:r>
                  <w:r w:rsidRPr="00BF5747">
                    <w:rPr>
                      <w:rFonts w:ascii="Times New Roman" w:eastAsia="Times New Roman" w:hAnsi="Times New Roman" w:cs="Times New Roman"/>
                      <w:sz w:val="24"/>
                      <w:szCs w:val="24"/>
                      <w:highlight w:val="yellow"/>
                      <w:u w:val="single"/>
                      <w:lang w:eastAsia="tr-TR"/>
                    </w:rPr>
                    <w:t>bilgi ve iletişim teknolojilerine dayalı program</w:t>
                  </w:r>
                  <w:r w:rsidRPr="00646CB6">
                    <w:rPr>
                      <w:rFonts w:ascii="Times New Roman" w:eastAsia="Times New Roman" w:hAnsi="Times New Roman" w:cs="Times New Roman"/>
                      <w:sz w:val="24"/>
                      <w:szCs w:val="24"/>
                      <w:u w:val="single"/>
                      <w:lang w:eastAsia="tr-TR"/>
                    </w:rPr>
                    <w:t>, film ve benzeri yayınları hazırlamak veya hazırlatmak, yayınlamak veya yayınlatmak. </w:t>
                  </w:r>
                  <w:r w:rsidRPr="00646CB6">
                    <w:rPr>
                      <w:rFonts w:ascii="Times New Roman" w:eastAsia="Times New Roman" w:hAnsi="Times New Roman" w:cs="Times New Roman"/>
                      <w:sz w:val="24"/>
                      <w:szCs w:val="24"/>
                      <w:u w:val="single"/>
                      <w:lang w:eastAsia="tr-TR"/>
                    </w:rPr>
                    <w:br/>
                  </w:r>
                  <w:r w:rsidRPr="00770A3D">
                    <w:rPr>
                      <w:rFonts w:ascii="Times New Roman" w:eastAsia="Times New Roman" w:hAnsi="Times New Roman" w:cs="Times New Roman"/>
                      <w:sz w:val="24"/>
                      <w:szCs w:val="24"/>
                      <w:lang w:eastAsia="tr-TR"/>
                    </w:rPr>
                    <w:t xml:space="preserve">d) Eğitim ve öğretimde uygulanan </w:t>
                  </w:r>
                  <w:r w:rsidRPr="00BF5747">
                    <w:rPr>
                      <w:rFonts w:ascii="Times New Roman" w:eastAsia="Times New Roman" w:hAnsi="Times New Roman" w:cs="Times New Roman"/>
                      <w:sz w:val="24"/>
                      <w:szCs w:val="24"/>
                      <w:highlight w:val="yellow"/>
                      <w:u w:val="single"/>
                      <w:lang w:eastAsia="tr-TR"/>
                    </w:rPr>
                    <w:t>yeni teknoloji</w:t>
                  </w:r>
                  <w:r w:rsidRPr="00646CB6">
                    <w:rPr>
                      <w:rFonts w:ascii="Times New Roman" w:eastAsia="Times New Roman" w:hAnsi="Times New Roman" w:cs="Times New Roman"/>
                      <w:sz w:val="24"/>
                      <w:szCs w:val="24"/>
                      <w:u w:val="single"/>
                      <w:lang w:eastAsia="tr-TR"/>
                    </w:rPr>
                    <w:t xml:space="preserve"> ve gelişmeleri izlemek ve değerlendirmek</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 xml:space="preserve">e) Eğitim ve öğretimde </w:t>
                  </w:r>
                  <w:r w:rsidRPr="00BF5747">
                    <w:rPr>
                      <w:rFonts w:ascii="Times New Roman" w:eastAsia="Times New Roman" w:hAnsi="Times New Roman" w:cs="Times New Roman"/>
                      <w:sz w:val="24"/>
                      <w:szCs w:val="24"/>
                      <w:highlight w:val="yellow"/>
                      <w:u w:val="single"/>
                      <w:lang w:eastAsia="tr-TR"/>
                    </w:rPr>
                    <w:t>teknolojik imkânların tüm yurt çapında etkin ve yaygın biçimde</w:t>
                  </w:r>
                  <w:r w:rsidRPr="00646CB6">
                    <w:rPr>
                      <w:rFonts w:ascii="Times New Roman" w:eastAsia="Times New Roman" w:hAnsi="Times New Roman" w:cs="Times New Roman"/>
                      <w:sz w:val="24"/>
                      <w:szCs w:val="24"/>
                      <w:u w:val="single"/>
                      <w:lang w:eastAsia="tr-TR"/>
                    </w:rPr>
                    <w:t xml:space="preserve"> kullanılmasını ve </w:t>
                  </w:r>
                  <w:r w:rsidRPr="00BF5747">
                    <w:rPr>
                      <w:rFonts w:ascii="Times New Roman" w:eastAsia="Times New Roman" w:hAnsi="Times New Roman" w:cs="Times New Roman"/>
                      <w:sz w:val="24"/>
                      <w:szCs w:val="24"/>
                      <w:highlight w:val="yellow"/>
                      <w:u w:val="single"/>
                      <w:lang w:eastAsia="tr-TR"/>
                    </w:rPr>
                    <w:t>her öğrencinin bilgi teknolojile</w:t>
                  </w:r>
                  <w:r w:rsidRPr="00646CB6">
                    <w:rPr>
                      <w:rFonts w:ascii="Times New Roman" w:eastAsia="Times New Roman" w:hAnsi="Times New Roman" w:cs="Times New Roman"/>
                      <w:sz w:val="24"/>
                      <w:szCs w:val="24"/>
                      <w:u w:val="single"/>
                      <w:lang w:eastAsia="tr-TR"/>
                    </w:rPr>
                    <w:t>rinden yararlanmasını sağlamak. </w:t>
                  </w:r>
                  <w:r w:rsidRPr="00646CB6">
                    <w:rPr>
                      <w:rFonts w:ascii="Times New Roman" w:eastAsia="Times New Roman" w:hAnsi="Times New Roman" w:cs="Times New Roman"/>
                      <w:sz w:val="24"/>
                      <w:szCs w:val="24"/>
                      <w:u w:val="single"/>
                      <w:lang w:eastAsia="tr-TR"/>
                    </w:rPr>
                    <w:br/>
                  </w:r>
                  <w:r w:rsidRPr="00770A3D">
                    <w:rPr>
                      <w:rFonts w:ascii="Times New Roman" w:eastAsia="Times New Roman" w:hAnsi="Times New Roman" w:cs="Times New Roman"/>
                      <w:sz w:val="24"/>
                      <w:szCs w:val="24"/>
                      <w:lang w:eastAsia="tr-TR"/>
                    </w:rPr>
                    <w:t>f) Bakan tarafından verilen benzeri görevleri yapmak. </w:t>
                  </w:r>
                </w:p>
                <w:p w:rsidR="009A2047" w:rsidRDefault="009A2047" w:rsidP="009A2047">
                  <w:pPr>
                    <w:spacing w:before="100" w:beforeAutospacing="1" w:after="100" w:afterAutospacing="1"/>
                    <w:rPr>
                      <w:rFonts w:ascii="Times New Roman" w:eastAsia="Times New Roman" w:hAnsi="Times New Roman" w:cs="Times New Roman"/>
                      <w:bCs/>
                      <w:sz w:val="24"/>
                      <w:szCs w:val="24"/>
                      <w:lang w:eastAsia="tr-TR"/>
                    </w:rPr>
                  </w:pPr>
                  <w:r w:rsidRPr="00886BD3">
                    <w:rPr>
                      <w:rFonts w:ascii="Times New Roman" w:eastAsia="Times New Roman" w:hAnsi="Times New Roman" w:cs="Times New Roman"/>
                      <w:b/>
                      <w:bCs/>
                      <w:sz w:val="36"/>
                      <w:szCs w:val="24"/>
                      <w:highlight w:val="red"/>
                      <w:u w:val="single"/>
                      <w:lang w:eastAsia="tr-TR"/>
                    </w:rPr>
                    <w:t>Bilgi İşlem Dairesi Başkanlığı</w:t>
                  </w:r>
                  <w:r w:rsidRPr="00886BD3">
                    <w:rPr>
                      <w:rFonts w:ascii="Times New Roman" w:eastAsia="Times New Roman" w:hAnsi="Times New Roman" w:cs="Times New Roman"/>
                      <w:b/>
                      <w:bCs/>
                      <w:i/>
                      <w:iCs/>
                      <w:sz w:val="36"/>
                      <w:szCs w:val="24"/>
                      <w:highlight w:val="red"/>
                      <w:u w:val="single"/>
                      <w:vertAlign w:val="superscript"/>
                      <w:lang w:eastAsia="tr-TR"/>
                    </w:rPr>
                    <w:t>(1)</w:t>
                  </w:r>
                  <w:r w:rsidRPr="00770A3D">
                    <w:rPr>
                      <w:rFonts w:ascii="Times New Roman" w:eastAsia="Times New Roman" w:hAnsi="Times New Roman" w:cs="Times New Roman"/>
                      <w:sz w:val="24"/>
                      <w:szCs w:val="24"/>
                      <w:lang w:eastAsia="tr-TR"/>
                    </w:rPr>
                    <w:br/>
                  </w:r>
                  <w:r w:rsidRPr="00770A3D">
                    <w:rPr>
                      <w:rFonts w:ascii="Times New Roman" w:eastAsia="Times New Roman" w:hAnsi="Times New Roman" w:cs="Times New Roman"/>
                      <w:sz w:val="24"/>
                      <w:szCs w:val="24"/>
                      <w:lang w:eastAsia="tr-TR"/>
                    </w:rPr>
                    <w:br/>
                  </w:r>
                  <w:r w:rsidRPr="00770A3D">
                    <w:rPr>
                      <w:rFonts w:ascii="Times New Roman" w:eastAsia="Times New Roman" w:hAnsi="Times New Roman" w:cs="Times New Roman"/>
                      <w:bCs/>
                      <w:sz w:val="24"/>
                      <w:szCs w:val="24"/>
                      <w:lang w:eastAsia="tr-TR"/>
                    </w:rPr>
                    <w:t>MADDE 22 –</w:t>
                  </w:r>
                  <w:r w:rsidRPr="00770A3D">
                    <w:rPr>
                      <w:rFonts w:ascii="Times New Roman" w:eastAsia="Times New Roman" w:hAnsi="Times New Roman" w:cs="Times New Roman"/>
                      <w:sz w:val="24"/>
                      <w:szCs w:val="24"/>
                      <w:lang w:eastAsia="tr-TR"/>
                    </w:rPr>
                    <w:t> (1) </w:t>
                  </w:r>
                  <w:r w:rsidRPr="00770A3D">
                    <w:rPr>
                      <w:rFonts w:ascii="Times New Roman" w:eastAsia="Times New Roman" w:hAnsi="Times New Roman" w:cs="Times New Roman"/>
                      <w:bCs/>
                      <w:sz w:val="24"/>
                      <w:szCs w:val="24"/>
                      <w:lang w:eastAsia="tr-TR"/>
                    </w:rPr>
                    <w:t>(Değişik cümle : 1/3/2014-6528/18 md.)</w:t>
                  </w:r>
                </w:p>
                <w:p w:rsidR="009A2047" w:rsidRDefault="009A2047" w:rsidP="009A2047">
                  <w:pPr>
                    <w:spacing w:before="100" w:beforeAutospacing="1" w:after="100" w:afterAutospacing="1"/>
                    <w:rPr>
                      <w:rFonts w:ascii="Times New Roman" w:eastAsia="Times New Roman" w:hAnsi="Times New Roman" w:cs="Times New Roman"/>
                      <w:sz w:val="24"/>
                      <w:szCs w:val="24"/>
                      <w:lang w:eastAsia="tr-TR"/>
                    </w:rPr>
                  </w:pPr>
                  <w:r w:rsidRPr="00770A3D">
                    <w:rPr>
                      <w:rFonts w:ascii="Times New Roman" w:eastAsia="Times New Roman" w:hAnsi="Times New Roman" w:cs="Times New Roman"/>
                      <w:sz w:val="24"/>
                      <w:szCs w:val="24"/>
                      <w:lang w:eastAsia="tr-TR"/>
                    </w:rPr>
                    <w:t> </w:t>
                  </w:r>
                  <w:r w:rsidRPr="001A232B">
                    <w:rPr>
                      <w:rFonts w:ascii="Times New Roman" w:eastAsia="Times New Roman" w:hAnsi="Times New Roman" w:cs="Times New Roman"/>
                      <w:sz w:val="24"/>
                      <w:szCs w:val="24"/>
                      <w:u w:val="single"/>
                      <w:lang w:eastAsia="tr-TR"/>
                    </w:rPr>
                    <w:t>Bilgi İşlem Dairesi Başkanlığının görevleri şunlardır: </w:t>
                  </w:r>
                  <w:r w:rsidRPr="00770A3D">
                    <w:rPr>
                      <w:rFonts w:ascii="Times New Roman" w:eastAsia="Times New Roman" w:hAnsi="Times New Roman" w:cs="Times New Roman"/>
                      <w:sz w:val="24"/>
                      <w:szCs w:val="24"/>
                      <w:lang w:eastAsia="tr-TR"/>
                    </w:rPr>
                    <w:br/>
                    <w:t xml:space="preserve">a) Bakanlık projelerinin Bakanlık </w:t>
                  </w:r>
                  <w:r w:rsidRPr="001A232B">
                    <w:rPr>
                      <w:rFonts w:ascii="Times New Roman" w:eastAsia="Times New Roman" w:hAnsi="Times New Roman" w:cs="Times New Roman"/>
                      <w:sz w:val="24"/>
                      <w:szCs w:val="24"/>
                      <w:u w:val="single"/>
                      <w:lang w:eastAsia="tr-TR"/>
                    </w:rPr>
                    <w:t>bilişim altyapısına uygun olarak tasarlanmasını ve uygulanmasını sağlamak, teknolojik gelişmeleri takip etmek, bilgi güvenliği ve güvenilirliği konusunun gerektirdiği önlemleri almak, politikaları ve ilkeleri belirlemek, kamu bilişim standartlarına uygun çözümler üretmek. </w:t>
                  </w:r>
                  <w:r w:rsidRPr="001A232B">
                    <w:rPr>
                      <w:rFonts w:ascii="Times New Roman" w:eastAsia="Times New Roman" w:hAnsi="Times New Roman" w:cs="Times New Roman"/>
                      <w:sz w:val="24"/>
                      <w:szCs w:val="24"/>
                      <w:u w:val="single"/>
                      <w:lang w:eastAsia="tr-TR"/>
                    </w:rPr>
                    <w:br/>
                  </w:r>
                  <w:r w:rsidRPr="00770A3D">
                    <w:rPr>
                      <w:rFonts w:ascii="Times New Roman" w:eastAsia="Times New Roman" w:hAnsi="Times New Roman" w:cs="Times New Roman"/>
                      <w:sz w:val="24"/>
                      <w:szCs w:val="24"/>
                      <w:lang w:eastAsia="tr-TR"/>
                    </w:rPr>
                    <w:t>b) Bakanlık birimleri ile taşra teşkilatının bilgi işlem ve otomasyon ihtiyacını karşılamak ve işletimini sağlamak, Bakanlığın bilgi işlem hizmetlerini yürütmek. </w:t>
                  </w:r>
                  <w:r w:rsidRPr="00770A3D">
                    <w:rPr>
                      <w:rFonts w:ascii="Times New Roman" w:eastAsia="Times New Roman" w:hAnsi="Times New Roman" w:cs="Times New Roman"/>
                      <w:sz w:val="24"/>
                      <w:szCs w:val="24"/>
                      <w:lang w:eastAsia="tr-TR"/>
                    </w:rPr>
                    <w:br/>
                    <w:t>c) </w:t>
                  </w:r>
                  <w:r w:rsidRPr="00770A3D">
                    <w:rPr>
                      <w:rFonts w:ascii="Times New Roman" w:eastAsia="Times New Roman" w:hAnsi="Times New Roman" w:cs="Times New Roman"/>
                      <w:bCs/>
                      <w:sz w:val="24"/>
                      <w:szCs w:val="24"/>
                      <w:lang w:eastAsia="tr-TR"/>
                    </w:rPr>
                    <w:t>(Değişik : 1/3/2014-6528/18 md.)</w:t>
                  </w:r>
                  <w:r w:rsidRPr="00770A3D">
                    <w:rPr>
                      <w:rFonts w:ascii="Times New Roman" w:eastAsia="Times New Roman" w:hAnsi="Times New Roman" w:cs="Times New Roman"/>
                      <w:sz w:val="24"/>
                      <w:szCs w:val="24"/>
                      <w:lang w:eastAsia="tr-TR"/>
                    </w:rPr>
                    <w:t> Bakanlığın internet sayfaları, elektronik imza ve elektronik belge uygulamaları ile bilişim sistemleri (MEBBİS) ve e-okul uygulamalarını yürütmek, geliştirmek ve bunlara ilişkin teknik çalışmaları yapmak. </w:t>
                  </w:r>
                  <w:r w:rsidRPr="00770A3D">
                    <w:rPr>
                      <w:rFonts w:ascii="Times New Roman" w:eastAsia="Times New Roman" w:hAnsi="Times New Roman" w:cs="Times New Roman"/>
                      <w:sz w:val="24"/>
                      <w:szCs w:val="24"/>
                      <w:lang w:eastAsia="tr-TR"/>
                    </w:rPr>
                    <w:br/>
                    <w:t>ç) Bakanlık hizmetleriyle ilgili bilgileri toplamak ve ilgili birimlerle işbirliği içinde veri tabanları oluşturmak. </w:t>
                  </w:r>
                  <w:r w:rsidRPr="00770A3D">
                    <w:rPr>
                      <w:rFonts w:ascii="Times New Roman" w:eastAsia="Times New Roman" w:hAnsi="Times New Roman" w:cs="Times New Roman"/>
                      <w:sz w:val="24"/>
                      <w:szCs w:val="24"/>
                      <w:lang w:eastAsia="tr-TR"/>
                    </w:rPr>
                    <w:br/>
                    <w:t>d) Bakanlığın mevcut bilişim altyapısının kurulumu, bakımı, ikmali, geliştirilmesi ve güncellenmesi ile ilgili işleri yürütmek, haberleşme güvenliğini sağlamak ve bu konularda görev üstlenen personelin bilgi teknolojilerindeki gelişmelere paralel olarak düzenli şekilde hizmet içi eğitim almalarını sağlamak. </w:t>
                  </w:r>
                  <w:r w:rsidRPr="00770A3D">
                    <w:rPr>
                      <w:rFonts w:ascii="Times New Roman" w:eastAsia="Times New Roman" w:hAnsi="Times New Roman" w:cs="Times New Roman"/>
                      <w:sz w:val="24"/>
                      <w:szCs w:val="24"/>
                      <w:lang w:eastAsia="tr-TR"/>
                    </w:rPr>
                    <w:br/>
                    <w:t>e) Bakan tarafından verilen benzeri görevleri yapmak. </w:t>
                  </w:r>
                </w:p>
                <w:p w:rsidR="009A2047" w:rsidRPr="003A26EB" w:rsidRDefault="009A2047" w:rsidP="009A2047">
                  <w:pPr>
                    <w:spacing w:before="100" w:beforeAutospacing="1" w:after="100" w:afterAutospacing="1"/>
                    <w:rPr>
                      <w:rFonts w:ascii="Times New Roman" w:eastAsia="Times New Roman" w:hAnsi="Times New Roman" w:cs="Times New Roman"/>
                      <w:bCs/>
                      <w:sz w:val="32"/>
                      <w:szCs w:val="24"/>
                      <w:lang w:eastAsia="tr-TR"/>
                    </w:rPr>
                  </w:pPr>
                </w:p>
                <w:p w:rsidR="00F17142" w:rsidRPr="003A26EB" w:rsidRDefault="00F17142" w:rsidP="00770A3D">
                  <w:pPr>
                    <w:spacing w:before="100" w:beforeAutospacing="1" w:after="100" w:afterAutospacing="1"/>
                    <w:rPr>
                      <w:rFonts w:ascii="Times New Roman" w:eastAsia="Times New Roman" w:hAnsi="Times New Roman" w:cs="Times New Roman"/>
                      <w:bCs/>
                      <w:sz w:val="36"/>
                      <w:szCs w:val="24"/>
                      <w:lang w:eastAsia="tr-TR"/>
                    </w:rPr>
                  </w:pPr>
                  <w:r w:rsidRPr="00465E2A">
                    <w:rPr>
                      <w:rFonts w:ascii="Times New Roman" w:eastAsia="Times New Roman" w:hAnsi="Times New Roman" w:cs="Times New Roman"/>
                      <w:b/>
                      <w:bCs/>
                      <w:sz w:val="36"/>
                      <w:szCs w:val="24"/>
                      <w:highlight w:val="red"/>
                      <w:u w:val="single"/>
                      <w:lang w:eastAsia="tr-TR"/>
                    </w:rPr>
                    <w:lastRenderedPageBreak/>
                    <w:t>Öğretmen Yetiştirme ve Geliştirme Genel Müdürlüğü</w:t>
                  </w:r>
                  <w:r w:rsidRPr="00465E2A">
                    <w:rPr>
                      <w:rFonts w:ascii="Times New Roman" w:eastAsia="Times New Roman" w:hAnsi="Times New Roman" w:cs="Times New Roman"/>
                      <w:bCs/>
                      <w:sz w:val="36"/>
                      <w:szCs w:val="24"/>
                      <w:lang w:eastAsia="tr-TR"/>
                    </w:rPr>
                    <w:t> </w:t>
                  </w:r>
                  <w:r w:rsidRPr="00770A3D">
                    <w:rPr>
                      <w:rFonts w:ascii="Times New Roman" w:eastAsia="Times New Roman" w:hAnsi="Times New Roman" w:cs="Times New Roman"/>
                      <w:bCs/>
                      <w:sz w:val="24"/>
                      <w:szCs w:val="24"/>
                      <w:lang w:eastAsia="tr-TR"/>
                    </w:rPr>
                    <w:br/>
                    <w:t>MADDE 15 –</w:t>
                  </w:r>
                  <w:r w:rsidRPr="00770A3D">
                    <w:rPr>
                      <w:rFonts w:ascii="Times New Roman" w:eastAsia="Times New Roman" w:hAnsi="Times New Roman" w:cs="Times New Roman"/>
                      <w:sz w:val="24"/>
                      <w:szCs w:val="24"/>
                      <w:lang w:eastAsia="tr-TR"/>
                    </w:rPr>
                    <w:t xml:space="preserve"> (1) </w:t>
                  </w:r>
                  <w:r w:rsidRPr="002535D4">
                    <w:rPr>
                      <w:rFonts w:ascii="Times New Roman" w:eastAsia="Times New Roman" w:hAnsi="Times New Roman" w:cs="Times New Roman"/>
                      <w:sz w:val="24"/>
                      <w:szCs w:val="24"/>
                      <w:u w:val="single"/>
                      <w:lang w:eastAsia="tr-TR"/>
                    </w:rPr>
                    <w:t>Öğretmen Yetiştirme ve Geliştirme Genel Müdürlüğünün görevleri şunlardır: </w:t>
                  </w:r>
                  <w:r w:rsidRPr="002535D4">
                    <w:rPr>
                      <w:rFonts w:ascii="Times New Roman" w:eastAsia="Times New Roman" w:hAnsi="Times New Roman" w:cs="Times New Roman"/>
                      <w:sz w:val="24"/>
                      <w:szCs w:val="24"/>
                      <w:u w:val="single"/>
                      <w:lang w:eastAsia="tr-TR"/>
                    </w:rPr>
                    <w:br/>
                  </w:r>
                  <w:r w:rsidRPr="00770A3D">
                    <w:rPr>
                      <w:rFonts w:ascii="Times New Roman" w:eastAsia="Times New Roman" w:hAnsi="Times New Roman" w:cs="Times New Roman"/>
                      <w:sz w:val="24"/>
                      <w:szCs w:val="24"/>
                      <w:lang w:eastAsia="tr-TR"/>
                    </w:rPr>
                    <w:t xml:space="preserve">a) </w:t>
                  </w:r>
                  <w:r w:rsidRPr="002535D4">
                    <w:rPr>
                      <w:rFonts w:ascii="Times New Roman" w:eastAsia="Times New Roman" w:hAnsi="Times New Roman" w:cs="Times New Roman"/>
                      <w:b/>
                      <w:sz w:val="24"/>
                      <w:szCs w:val="24"/>
                      <w:u w:val="single"/>
                      <w:lang w:eastAsia="tr-TR"/>
                    </w:rPr>
                    <w:t>Öğretmenlerin nitelikleri ve yeterliklerinin</w:t>
                  </w:r>
                  <w:r w:rsidRPr="00770A3D">
                    <w:rPr>
                      <w:rFonts w:ascii="Times New Roman" w:eastAsia="Times New Roman" w:hAnsi="Times New Roman" w:cs="Times New Roman"/>
                      <w:sz w:val="24"/>
                      <w:szCs w:val="24"/>
                      <w:lang w:eastAsia="tr-TR"/>
                    </w:rPr>
                    <w:t xml:space="preserve"> belirlenmesi ve geliştirilmesine yönelik politikaları oluşturmak, bu amaçla ilgili birim, kurum ve kuruluşlarla işbirliği yapmak. </w:t>
                  </w:r>
                  <w:r w:rsidRPr="00770A3D">
                    <w:rPr>
                      <w:rFonts w:ascii="Times New Roman" w:eastAsia="Times New Roman" w:hAnsi="Times New Roman" w:cs="Times New Roman"/>
                      <w:sz w:val="24"/>
                      <w:szCs w:val="24"/>
                      <w:lang w:eastAsia="tr-TR"/>
                    </w:rPr>
                    <w:br/>
                    <w:t xml:space="preserve">b) Bakanlık öğretmenleri ile talepleri hâlinde özel öğretim kurumları eğitim personeline yönelik olarak; </w:t>
                  </w:r>
                  <w:r w:rsidRPr="002535D4">
                    <w:rPr>
                      <w:rFonts w:ascii="Times New Roman" w:eastAsia="Times New Roman" w:hAnsi="Times New Roman" w:cs="Times New Roman"/>
                      <w:sz w:val="24"/>
                      <w:szCs w:val="24"/>
                      <w:highlight w:val="magenta"/>
                      <w:lang w:eastAsia="tr-TR"/>
                    </w:rPr>
                    <w:t>meslek öncesi ve meslek içi eğitimi vermek veya verdirmek</w:t>
                  </w:r>
                  <w:r w:rsidRPr="00770A3D">
                    <w:rPr>
                      <w:rFonts w:ascii="Times New Roman" w:eastAsia="Times New Roman" w:hAnsi="Times New Roman" w:cs="Times New Roman"/>
                      <w:sz w:val="24"/>
                      <w:szCs w:val="24"/>
                      <w:lang w:eastAsia="tr-TR"/>
                    </w:rPr>
                    <w:t xml:space="preserve">, gelişmeleri için </w:t>
                  </w:r>
                  <w:r w:rsidRPr="002535D4">
                    <w:rPr>
                      <w:rFonts w:ascii="Times New Roman" w:eastAsia="Times New Roman" w:hAnsi="Times New Roman" w:cs="Times New Roman"/>
                      <w:sz w:val="24"/>
                      <w:szCs w:val="24"/>
                      <w:highlight w:val="magenta"/>
                      <w:lang w:eastAsia="tr-TR"/>
                    </w:rPr>
                    <w:t>kurslar açmak veya açtırmak</w:t>
                  </w:r>
                  <w:r w:rsidRPr="00770A3D">
                    <w:rPr>
                      <w:rFonts w:ascii="Times New Roman" w:eastAsia="Times New Roman" w:hAnsi="Times New Roman" w:cs="Times New Roman"/>
                      <w:sz w:val="24"/>
                      <w:szCs w:val="24"/>
                      <w:lang w:eastAsia="tr-TR"/>
                    </w:rPr>
                    <w:t xml:space="preserve">, </w:t>
                  </w:r>
                  <w:r w:rsidRPr="002535D4">
                    <w:rPr>
                      <w:rFonts w:ascii="Times New Roman" w:eastAsia="Times New Roman" w:hAnsi="Times New Roman" w:cs="Times New Roman"/>
                      <w:b/>
                      <w:sz w:val="24"/>
                      <w:szCs w:val="24"/>
                      <w:u w:val="single"/>
                      <w:lang w:eastAsia="tr-TR"/>
                    </w:rPr>
                    <w:t>uzmanlık programları, seminer, sempozyum, konferans ve benzeri etkinlikler düzenlemek. </w:t>
                  </w:r>
                  <w:r w:rsidRPr="002535D4">
                    <w:rPr>
                      <w:rFonts w:ascii="Times New Roman" w:eastAsia="Times New Roman" w:hAnsi="Times New Roman" w:cs="Times New Roman"/>
                      <w:b/>
                      <w:sz w:val="24"/>
                      <w:szCs w:val="24"/>
                      <w:u w:val="single"/>
                      <w:lang w:eastAsia="tr-TR"/>
                    </w:rPr>
                    <w:br/>
                  </w:r>
                  <w:r w:rsidRPr="00770A3D">
                    <w:rPr>
                      <w:rFonts w:ascii="Times New Roman" w:eastAsia="Times New Roman" w:hAnsi="Times New Roman" w:cs="Times New Roman"/>
                      <w:sz w:val="24"/>
                      <w:szCs w:val="24"/>
                      <w:lang w:eastAsia="tr-TR"/>
                    </w:rPr>
                    <w:t xml:space="preserve">c) Öğretmenlere yönelik olarak verilecek </w:t>
                  </w:r>
                  <w:r w:rsidRPr="002535D4">
                    <w:rPr>
                      <w:rFonts w:ascii="Times New Roman" w:eastAsia="Times New Roman" w:hAnsi="Times New Roman" w:cs="Times New Roman"/>
                      <w:sz w:val="24"/>
                      <w:szCs w:val="24"/>
                      <w:highlight w:val="magenta"/>
                      <w:lang w:eastAsia="tr-TR"/>
                    </w:rPr>
                    <w:t>eğitime ilişkin konularda inceleme ve araştırmalar yapmak.</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 xml:space="preserve">ç) Görev alanına giren konularda kamu kurum ve kuruluşları, üniversiteler ve sivil toplum kuruluşları ile işbirliği yapmak; bunlarla ortak çalışma, araştırma, </w:t>
                  </w:r>
                  <w:r w:rsidRPr="002535D4">
                    <w:rPr>
                      <w:rFonts w:ascii="Times New Roman" w:eastAsia="Times New Roman" w:hAnsi="Times New Roman" w:cs="Times New Roman"/>
                      <w:sz w:val="24"/>
                      <w:szCs w:val="24"/>
                      <w:highlight w:val="magenta"/>
                      <w:lang w:eastAsia="tr-TR"/>
                    </w:rPr>
                    <w:t>eğitim programları düzenlemek, danışma kurulları ve komisyonlar oluşturmak.</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d) Bakan tarafından verilen benzeri görevleri yapmak. </w:t>
                  </w:r>
                  <w:r w:rsidRPr="00770A3D">
                    <w:rPr>
                      <w:rFonts w:ascii="Times New Roman" w:eastAsia="Times New Roman" w:hAnsi="Times New Roman" w:cs="Times New Roman"/>
                      <w:sz w:val="24"/>
                      <w:szCs w:val="24"/>
                      <w:lang w:eastAsia="tr-TR"/>
                    </w:rPr>
                    <w:br/>
                    <w:t xml:space="preserve">(2) </w:t>
                  </w:r>
                  <w:r w:rsidRPr="006A4A7E">
                    <w:rPr>
                      <w:rFonts w:ascii="Times New Roman" w:eastAsia="Times New Roman" w:hAnsi="Times New Roman" w:cs="Times New Roman"/>
                      <w:sz w:val="28"/>
                      <w:szCs w:val="24"/>
                      <w:highlight w:val="green"/>
                      <w:lang w:eastAsia="tr-TR"/>
                    </w:rPr>
                    <w:t>Öğretmenlere verilecek meslek öncesi, meslek içi ve diğer eğitimlere ilişkin usûl ve esaslar</w:t>
                  </w:r>
                  <w:r w:rsidR="00215E37" w:rsidRPr="006A4A7E">
                    <w:rPr>
                      <w:rFonts w:ascii="Times New Roman" w:eastAsia="Times New Roman" w:hAnsi="Times New Roman" w:cs="Times New Roman"/>
                      <w:sz w:val="28"/>
                      <w:szCs w:val="24"/>
                      <w:highlight w:val="green"/>
                      <w:lang w:eastAsia="tr-TR"/>
                    </w:rPr>
                    <w:t xml:space="preserve">     </w:t>
                  </w:r>
                  <w:r w:rsidRPr="006A4A7E">
                    <w:rPr>
                      <w:rFonts w:ascii="Times New Roman" w:eastAsia="Times New Roman" w:hAnsi="Times New Roman" w:cs="Times New Roman"/>
                      <w:sz w:val="28"/>
                      <w:szCs w:val="24"/>
                      <w:highlight w:val="green"/>
                      <w:lang w:eastAsia="tr-TR"/>
                    </w:rPr>
                    <w:t xml:space="preserve"> </w:t>
                  </w:r>
                  <w:r w:rsidR="00215E37" w:rsidRPr="006A4A7E">
                    <w:rPr>
                      <w:rFonts w:ascii="Times New Roman" w:eastAsia="Times New Roman" w:hAnsi="Times New Roman" w:cs="Times New Roman"/>
                      <w:sz w:val="28"/>
                      <w:szCs w:val="24"/>
                      <w:highlight w:val="green"/>
                      <w:lang w:eastAsia="tr-TR"/>
                    </w:rPr>
                    <w:t xml:space="preserve">                 </w:t>
                  </w:r>
                  <w:r w:rsidRPr="006A4A7E">
                    <w:rPr>
                      <w:rFonts w:ascii="Times New Roman" w:eastAsia="Times New Roman" w:hAnsi="Times New Roman" w:cs="Times New Roman"/>
                      <w:b/>
                      <w:color w:val="FF0000"/>
                      <w:sz w:val="44"/>
                      <w:szCs w:val="24"/>
                      <w:highlight w:val="green"/>
                      <w:u w:val="single"/>
                      <w:lang w:eastAsia="tr-TR"/>
                    </w:rPr>
                    <w:t>yönetmelikle</w:t>
                  </w:r>
                  <w:r w:rsidRPr="006A4A7E">
                    <w:rPr>
                      <w:rFonts w:ascii="Times New Roman" w:eastAsia="Times New Roman" w:hAnsi="Times New Roman" w:cs="Times New Roman"/>
                      <w:sz w:val="28"/>
                      <w:szCs w:val="24"/>
                      <w:highlight w:val="green"/>
                      <w:lang w:eastAsia="tr-TR"/>
                    </w:rPr>
                    <w:t xml:space="preserve"> </w:t>
                  </w:r>
                  <w:r w:rsidR="00215E37" w:rsidRPr="006A4A7E">
                    <w:rPr>
                      <w:rFonts w:ascii="Times New Roman" w:eastAsia="Times New Roman" w:hAnsi="Times New Roman" w:cs="Times New Roman"/>
                      <w:sz w:val="28"/>
                      <w:szCs w:val="24"/>
                      <w:highlight w:val="green"/>
                      <w:lang w:eastAsia="tr-TR"/>
                    </w:rPr>
                    <w:t xml:space="preserve">                  </w:t>
                  </w:r>
                  <w:r w:rsidRPr="006A4A7E">
                    <w:rPr>
                      <w:rFonts w:ascii="Times New Roman" w:eastAsia="Times New Roman" w:hAnsi="Times New Roman" w:cs="Times New Roman"/>
                      <w:sz w:val="28"/>
                      <w:szCs w:val="24"/>
                      <w:highlight w:val="green"/>
                      <w:lang w:eastAsia="tr-TR"/>
                    </w:rPr>
                    <w:t>belirlenir.</w:t>
                  </w:r>
                  <w:r w:rsidRPr="006A4A7E">
                    <w:rPr>
                      <w:rFonts w:ascii="Times New Roman" w:eastAsia="Times New Roman" w:hAnsi="Times New Roman" w:cs="Times New Roman"/>
                      <w:sz w:val="28"/>
                      <w:szCs w:val="24"/>
                      <w:lang w:eastAsia="tr-TR"/>
                    </w:rPr>
                    <w:t> </w:t>
                  </w:r>
                </w:p>
                <w:p w:rsidR="00695EBA" w:rsidRDefault="00695EBA" w:rsidP="00770A3D">
                  <w:pPr>
                    <w:spacing w:before="100" w:beforeAutospacing="1" w:after="100" w:afterAutospacing="1"/>
                    <w:rPr>
                      <w:rFonts w:ascii="Times New Roman" w:eastAsia="Times New Roman" w:hAnsi="Times New Roman" w:cs="Times New Roman"/>
                      <w:b/>
                      <w:bCs/>
                      <w:sz w:val="32"/>
                      <w:szCs w:val="24"/>
                      <w:highlight w:val="red"/>
                      <w:u w:val="single"/>
                      <w:lang w:eastAsia="tr-TR"/>
                    </w:rPr>
                  </w:pPr>
                </w:p>
                <w:p w:rsidR="00695EBA" w:rsidRDefault="00F17142" w:rsidP="00770A3D">
                  <w:pPr>
                    <w:spacing w:before="100" w:beforeAutospacing="1" w:after="100" w:afterAutospacing="1"/>
                    <w:rPr>
                      <w:rFonts w:ascii="Times New Roman" w:eastAsia="Times New Roman" w:hAnsi="Times New Roman" w:cs="Times New Roman"/>
                      <w:b/>
                      <w:bCs/>
                      <w:sz w:val="32"/>
                      <w:szCs w:val="24"/>
                      <w:u w:val="single"/>
                      <w:lang w:eastAsia="tr-TR"/>
                    </w:rPr>
                  </w:pPr>
                  <w:r w:rsidRPr="00695EBA">
                    <w:rPr>
                      <w:rFonts w:ascii="Times New Roman" w:eastAsia="Times New Roman" w:hAnsi="Times New Roman" w:cs="Times New Roman"/>
                      <w:b/>
                      <w:bCs/>
                      <w:sz w:val="32"/>
                      <w:szCs w:val="24"/>
                      <w:highlight w:val="red"/>
                      <w:u w:val="single"/>
                      <w:lang w:eastAsia="tr-TR"/>
                    </w:rPr>
                    <w:t>Ölçme, Değerlendirme ve Sınav Hizmetleri Genel Müdürlüğü</w:t>
                  </w:r>
                </w:p>
                <w:p w:rsidR="00F17142" w:rsidRPr="00770A3D" w:rsidRDefault="00F17142" w:rsidP="00770A3D">
                  <w:pPr>
                    <w:spacing w:before="100" w:beforeAutospacing="1" w:after="100" w:afterAutospacing="1"/>
                    <w:rPr>
                      <w:rFonts w:ascii="Times New Roman" w:eastAsia="Times New Roman" w:hAnsi="Times New Roman" w:cs="Times New Roman"/>
                      <w:sz w:val="24"/>
                      <w:szCs w:val="24"/>
                      <w:lang w:eastAsia="tr-TR"/>
                    </w:rPr>
                  </w:pPr>
                  <w:r w:rsidRPr="00695EBA">
                    <w:rPr>
                      <w:rFonts w:ascii="Times New Roman" w:eastAsia="Times New Roman" w:hAnsi="Times New Roman" w:cs="Times New Roman"/>
                      <w:bCs/>
                      <w:sz w:val="32"/>
                      <w:szCs w:val="24"/>
                      <w:lang w:eastAsia="tr-TR"/>
                    </w:rPr>
                    <w:t> </w:t>
                  </w:r>
                  <w:r w:rsidRPr="00770A3D">
                    <w:rPr>
                      <w:rFonts w:ascii="Times New Roman" w:eastAsia="Times New Roman" w:hAnsi="Times New Roman" w:cs="Times New Roman"/>
                      <w:bCs/>
                      <w:sz w:val="24"/>
                      <w:szCs w:val="24"/>
                      <w:lang w:eastAsia="tr-TR"/>
                    </w:rPr>
                    <w:br/>
                    <w:t>MADDE 15/A –(Ek: 1/3/2014-6528/16 md.) </w:t>
                  </w:r>
                  <w:r w:rsidRPr="00770A3D">
                    <w:rPr>
                      <w:rFonts w:ascii="Times New Roman" w:eastAsia="Times New Roman" w:hAnsi="Times New Roman" w:cs="Times New Roman"/>
                      <w:sz w:val="24"/>
                      <w:szCs w:val="24"/>
                      <w:lang w:eastAsia="tr-TR"/>
                    </w:rPr>
                    <w:br/>
                    <w:t xml:space="preserve">(1) </w:t>
                  </w:r>
                  <w:r w:rsidRPr="00720A56">
                    <w:rPr>
                      <w:rFonts w:ascii="Times New Roman" w:eastAsia="Times New Roman" w:hAnsi="Times New Roman" w:cs="Times New Roman"/>
                      <w:sz w:val="24"/>
                      <w:szCs w:val="24"/>
                      <w:u w:val="single"/>
                      <w:lang w:eastAsia="tr-TR"/>
                    </w:rPr>
                    <w:t>Ölçme, Değerlendirme ve Sınav Hizmetleri Genel Müdürlüğünün görevleri şunlardır:</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 xml:space="preserve">a) Merkezî sistemle yürütülen resmî ve özel yerleştirme, bitirme, karşılaştırma </w:t>
                  </w:r>
                  <w:r w:rsidRPr="00720A56">
                    <w:rPr>
                      <w:rFonts w:ascii="Times New Roman" w:eastAsia="Times New Roman" w:hAnsi="Times New Roman" w:cs="Times New Roman"/>
                      <w:b/>
                      <w:sz w:val="24"/>
                      <w:szCs w:val="24"/>
                      <w:u w:val="single"/>
                      <w:lang w:eastAsia="tr-TR"/>
                    </w:rPr>
                    <w:t>sınavlarını</w:t>
                  </w:r>
                  <w:r w:rsidRPr="00770A3D">
                    <w:rPr>
                      <w:rFonts w:ascii="Times New Roman" w:eastAsia="Times New Roman" w:hAnsi="Times New Roman" w:cs="Times New Roman"/>
                      <w:sz w:val="24"/>
                      <w:szCs w:val="24"/>
                      <w:lang w:eastAsia="tr-TR"/>
                    </w:rPr>
                    <w:t xml:space="preserve"> planlamak, uygulamak ve değerlendirmek </w:t>
                  </w:r>
                  <w:r w:rsidRPr="00770A3D">
                    <w:rPr>
                      <w:rFonts w:ascii="Times New Roman" w:eastAsia="Times New Roman" w:hAnsi="Times New Roman" w:cs="Times New Roman"/>
                      <w:sz w:val="24"/>
                      <w:szCs w:val="24"/>
                      <w:lang w:eastAsia="tr-TR"/>
                    </w:rPr>
                    <w:br/>
                    <w:t xml:space="preserve">b) Kamu kurum ve kuruluşları ile özel hukuk tüzel kişileri tarafından talep edilen mesleğe giriş, yeterlik, görevde yükselme ve benzeri </w:t>
                  </w:r>
                  <w:r w:rsidRPr="00720A56">
                    <w:rPr>
                      <w:rFonts w:ascii="Times New Roman" w:eastAsia="Times New Roman" w:hAnsi="Times New Roman" w:cs="Times New Roman"/>
                      <w:b/>
                      <w:sz w:val="24"/>
                      <w:szCs w:val="24"/>
                      <w:u w:val="single"/>
                      <w:lang w:eastAsia="tr-TR"/>
                    </w:rPr>
                    <w:t>sınav hizmetlerini yürütmek</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 xml:space="preserve">c) </w:t>
                  </w:r>
                  <w:r w:rsidRPr="00720A56">
                    <w:rPr>
                      <w:rFonts w:ascii="Times New Roman" w:eastAsia="Times New Roman" w:hAnsi="Times New Roman" w:cs="Times New Roman"/>
                      <w:b/>
                      <w:sz w:val="24"/>
                      <w:szCs w:val="24"/>
                      <w:u w:val="single"/>
                      <w:lang w:eastAsia="tr-TR"/>
                    </w:rPr>
                    <w:t>Sınavlara</w:t>
                  </w:r>
                  <w:r w:rsidRPr="00770A3D">
                    <w:rPr>
                      <w:rFonts w:ascii="Times New Roman" w:eastAsia="Times New Roman" w:hAnsi="Times New Roman" w:cs="Times New Roman"/>
                      <w:sz w:val="24"/>
                      <w:szCs w:val="24"/>
                      <w:lang w:eastAsia="tr-TR"/>
                    </w:rPr>
                    <w:t xml:space="preserve"> ilişkin değerlendirme ve sonuç belgelerinin düzenlenmesi ile itirazların incelenmesi işlemlerini yürütmek </w:t>
                  </w:r>
                  <w:r w:rsidRPr="00770A3D">
                    <w:rPr>
                      <w:rFonts w:ascii="Times New Roman" w:eastAsia="Times New Roman" w:hAnsi="Times New Roman" w:cs="Times New Roman"/>
                      <w:sz w:val="24"/>
                      <w:szCs w:val="24"/>
                      <w:lang w:eastAsia="tr-TR"/>
                    </w:rPr>
                    <w:br/>
                    <w:t xml:space="preserve">ç) Genel Müdürlük tarafından yapılan </w:t>
                  </w:r>
                  <w:r w:rsidRPr="00BA4D8B">
                    <w:rPr>
                      <w:rFonts w:ascii="Times New Roman" w:eastAsia="Times New Roman" w:hAnsi="Times New Roman" w:cs="Times New Roman"/>
                      <w:b/>
                      <w:sz w:val="24"/>
                      <w:szCs w:val="24"/>
                      <w:u w:val="single"/>
                      <w:lang w:eastAsia="tr-TR"/>
                    </w:rPr>
                    <w:t xml:space="preserve">sınavlarda </w:t>
                  </w:r>
                  <w:r w:rsidRPr="00770A3D">
                    <w:rPr>
                      <w:rFonts w:ascii="Times New Roman" w:eastAsia="Times New Roman" w:hAnsi="Times New Roman" w:cs="Times New Roman"/>
                      <w:sz w:val="24"/>
                      <w:szCs w:val="24"/>
                      <w:lang w:eastAsia="tr-TR"/>
                    </w:rPr>
                    <w:t>sorulacak soruları hazırlamak veya hazırlatmak, denetlemek ve güvenli bir şekilde saklanması için gerekli tedbirleri almak </w:t>
                  </w:r>
                  <w:r w:rsidRPr="00770A3D">
                    <w:rPr>
                      <w:rFonts w:ascii="Times New Roman" w:eastAsia="Times New Roman" w:hAnsi="Times New Roman" w:cs="Times New Roman"/>
                      <w:sz w:val="24"/>
                      <w:szCs w:val="24"/>
                      <w:lang w:eastAsia="tr-TR"/>
                    </w:rPr>
                    <w:br/>
                    <w:t xml:space="preserve">d) </w:t>
                  </w:r>
                  <w:r w:rsidRPr="00BA4D8B">
                    <w:rPr>
                      <w:rFonts w:ascii="Times New Roman" w:eastAsia="Times New Roman" w:hAnsi="Times New Roman" w:cs="Times New Roman"/>
                      <w:b/>
                      <w:sz w:val="24"/>
                      <w:szCs w:val="24"/>
                      <w:u w:val="single"/>
                      <w:lang w:eastAsia="tr-TR"/>
                    </w:rPr>
                    <w:t>Ölçme ve değerlendirme</w:t>
                  </w:r>
                  <w:r w:rsidRPr="00770A3D">
                    <w:rPr>
                      <w:rFonts w:ascii="Times New Roman" w:eastAsia="Times New Roman" w:hAnsi="Times New Roman" w:cs="Times New Roman"/>
                      <w:sz w:val="24"/>
                      <w:szCs w:val="24"/>
                      <w:lang w:eastAsia="tr-TR"/>
                    </w:rPr>
                    <w:t xml:space="preserve"> teknikleri üzerine araştırmalar yapmak veya yaptırmak </w:t>
                  </w:r>
                  <w:r w:rsidRPr="00770A3D">
                    <w:rPr>
                      <w:rFonts w:ascii="Times New Roman" w:eastAsia="Times New Roman" w:hAnsi="Times New Roman" w:cs="Times New Roman"/>
                      <w:sz w:val="24"/>
                      <w:szCs w:val="24"/>
                      <w:lang w:eastAsia="tr-TR"/>
                    </w:rPr>
                    <w:br/>
                    <w:t xml:space="preserve">e) Gerekli durumlarda oluşturulacak başvuru merkezleri ve </w:t>
                  </w:r>
                  <w:r w:rsidRPr="00BA4D8B">
                    <w:rPr>
                      <w:rFonts w:ascii="Times New Roman" w:eastAsia="Times New Roman" w:hAnsi="Times New Roman" w:cs="Times New Roman"/>
                      <w:b/>
                      <w:sz w:val="24"/>
                      <w:szCs w:val="24"/>
                      <w:lang w:eastAsia="tr-TR"/>
                    </w:rPr>
                    <w:t>sınav koordinatörlüklerinin</w:t>
                  </w:r>
                  <w:r w:rsidRPr="00770A3D">
                    <w:rPr>
                      <w:rFonts w:ascii="Times New Roman" w:eastAsia="Times New Roman" w:hAnsi="Times New Roman" w:cs="Times New Roman"/>
                      <w:sz w:val="24"/>
                      <w:szCs w:val="24"/>
                      <w:lang w:eastAsia="tr-TR"/>
                    </w:rPr>
                    <w:t xml:space="preserve"> koordinasyonunu sağlamak, sınavlarda görev alacak personeli belirlemek ve bu kişilere </w:t>
                  </w:r>
                  <w:r w:rsidRPr="00BA4D8B">
                    <w:rPr>
                      <w:rFonts w:ascii="Times New Roman" w:eastAsia="Times New Roman" w:hAnsi="Times New Roman" w:cs="Times New Roman"/>
                      <w:b/>
                      <w:sz w:val="24"/>
                      <w:szCs w:val="24"/>
                      <w:u w:val="single"/>
                      <w:lang w:eastAsia="tr-TR"/>
                    </w:rPr>
                    <w:t>gerekli hizmet içi eğitimi vermek</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 xml:space="preserve">f) Genel Müdürlükçe </w:t>
                  </w:r>
                  <w:r w:rsidRPr="00BA4D8B">
                    <w:rPr>
                      <w:rFonts w:ascii="Times New Roman" w:eastAsia="Times New Roman" w:hAnsi="Times New Roman" w:cs="Times New Roman"/>
                      <w:sz w:val="24"/>
                      <w:szCs w:val="24"/>
                      <w:u w:val="single"/>
                      <w:lang w:eastAsia="tr-TR"/>
                    </w:rPr>
                    <w:t>yürütülen sınav, ölçme, değerlendirme, yerleştirme ve diğer hizmet bedellerini belirlemek, tahsil etmek ve döner sermaye hesabında tutmak </w:t>
                  </w:r>
                  <w:r w:rsidRPr="00BA4D8B">
                    <w:rPr>
                      <w:rFonts w:ascii="Times New Roman" w:eastAsia="Times New Roman" w:hAnsi="Times New Roman" w:cs="Times New Roman"/>
                      <w:sz w:val="24"/>
                      <w:szCs w:val="24"/>
                      <w:u w:val="single"/>
                      <w:lang w:eastAsia="tr-TR"/>
                    </w:rPr>
                    <w:br/>
                  </w:r>
                  <w:r w:rsidRPr="00770A3D">
                    <w:rPr>
                      <w:rFonts w:ascii="Times New Roman" w:eastAsia="Times New Roman" w:hAnsi="Times New Roman" w:cs="Times New Roman"/>
                      <w:sz w:val="24"/>
                      <w:szCs w:val="24"/>
                      <w:lang w:eastAsia="tr-TR"/>
                    </w:rPr>
                    <w:t xml:space="preserve">g) Yapılan </w:t>
                  </w:r>
                  <w:r w:rsidRPr="00BA4D8B">
                    <w:rPr>
                      <w:rFonts w:ascii="Times New Roman" w:eastAsia="Times New Roman" w:hAnsi="Times New Roman" w:cs="Times New Roman"/>
                      <w:sz w:val="24"/>
                      <w:szCs w:val="24"/>
                      <w:highlight w:val="magenta"/>
                      <w:u w:val="single"/>
                      <w:lang w:eastAsia="tr-TR"/>
                    </w:rPr>
                    <w:t>sınavların sonuçlarını değerlendirmek suretiyle eğitim politikalarının oluşturulması</w:t>
                  </w:r>
                  <w:r w:rsidRPr="00770A3D">
                    <w:rPr>
                      <w:rFonts w:ascii="Times New Roman" w:eastAsia="Times New Roman" w:hAnsi="Times New Roman" w:cs="Times New Roman"/>
                      <w:sz w:val="24"/>
                      <w:szCs w:val="24"/>
                      <w:lang w:eastAsia="tr-TR"/>
                    </w:rPr>
                    <w:t xml:space="preserve"> ve geliştirilmesi amacıyla ilgili hizmet birimlerine veri desteği sağlamak </w:t>
                  </w:r>
                  <w:r w:rsidRPr="00770A3D">
                    <w:rPr>
                      <w:rFonts w:ascii="Times New Roman" w:eastAsia="Times New Roman" w:hAnsi="Times New Roman" w:cs="Times New Roman"/>
                      <w:sz w:val="24"/>
                      <w:szCs w:val="24"/>
                      <w:lang w:eastAsia="tr-TR"/>
                    </w:rPr>
                    <w:br/>
                    <w:t>ğ) Bakan tarafından verilen benzeri görevleri yapmak </w:t>
                  </w:r>
                </w:p>
                <w:p w:rsidR="009A2047" w:rsidRDefault="009A2047" w:rsidP="00770A3D">
                  <w:pPr>
                    <w:spacing w:before="100" w:beforeAutospacing="1" w:after="100" w:afterAutospacing="1"/>
                    <w:rPr>
                      <w:rFonts w:ascii="Times New Roman" w:eastAsia="Times New Roman" w:hAnsi="Times New Roman" w:cs="Times New Roman"/>
                      <w:b/>
                      <w:bCs/>
                      <w:sz w:val="36"/>
                      <w:szCs w:val="24"/>
                      <w:highlight w:val="red"/>
                      <w:u w:val="single"/>
                      <w:lang w:eastAsia="tr-TR"/>
                    </w:rPr>
                  </w:pPr>
                </w:p>
                <w:p w:rsidR="00F17142" w:rsidRDefault="00F17142" w:rsidP="00770A3D">
                  <w:pPr>
                    <w:spacing w:before="100" w:beforeAutospacing="1" w:after="100" w:afterAutospacing="1"/>
                    <w:rPr>
                      <w:rFonts w:ascii="Times New Roman" w:eastAsia="Times New Roman" w:hAnsi="Times New Roman" w:cs="Times New Roman"/>
                      <w:sz w:val="24"/>
                      <w:szCs w:val="24"/>
                      <w:lang w:eastAsia="tr-TR"/>
                    </w:rPr>
                  </w:pPr>
                  <w:r w:rsidRPr="005A147E">
                    <w:rPr>
                      <w:rFonts w:ascii="Times New Roman" w:eastAsia="Times New Roman" w:hAnsi="Times New Roman" w:cs="Times New Roman"/>
                      <w:b/>
                      <w:bCs/>
                      <w:sz w:val="36"/>
                      <w:szCs w:val="24"/>
                      <w:highlight w:val="red"/>
                      <w:u w:val="single"/>
                      <w:lang w:eastAsia="tr-TR"/>
                    </w:rPr>
                    <w:t>Yükseköğretim ve Yurt Dışı Eğitim Genel Müdürlüğü</w:t>
                  </w:r>
                  <w:r w:rsidRPr="005A147E">
                    <w:rPr>
                      <w:rFonts w:ascii="Times New Roman" w:eastAsia="Times New Roman" w:hAnsi="Times New Roman" w:cs="Times New Roman"/>
                      <w:bCs/>
                      <w:sz w:val="36"/>
                      <w:szCs w:val="24"/>
                      <w:lang w:eastAsia="tr-TR"/>
                    </w:rPr>
                    <w:t> </w:t>
                  </w:r>
                  <w:r w:rsidRPr="00770A3D">
                    <w:rPr>
                      <w:rFonts w:ascii="Times New Roman" w:eastAsia="Times New Roman" w:hAnsi="Times New Roman" w:cs="Times New Roman"/>
                      <w:bCs/>
                      <w:sz w:val="24"/>
                      <w:szCs w:val="24"/>
                      <w:lang w:eastAsia="tr-TR"/>
                    </w:rPr>
                    <w:br/>
                    <w:t>MADDE 15/B –(Ek: 1/3/2014-6528/16 md.) </w:t>
                  </w:r>
                  <w:r w:rsidRPr="00770A3D">
                    <w:rPr>
                      <w:rFonts w:ascii="Times New Roman" w:eastAsia="Times New Roman" w:hAnsi="Times New Roman" w:cs="Times New Roman"/>
                      <w:sz w:val="24"/>
                      <w:szCs w:val="24"/>
                      <w:lang w:eastAsia="tr-TR"/>
                    </w:rPr>
                    <w:br/>
                    <w:t xml:space="preserve">(1) </w:t>
                  </w:r>
                  <w:r w:rsidRPr="006A4A7E">
                    <w:rPr>
                      <w:rFonts w:ascii="Times New Roman" w:eastAsia="Times New Roman" w:hAnsi="Times New Roman" w:cs="Times New Roman"/>
                      <w:sz w:val="24"/>
                      <w:szCs w:val="24"/>
                      <w:u w:val="single"/>
                      <w:lang w:eastAsia="tr-TR"/>
                    </w:rPr>
                    <w:t>Yükseköğretim ve Yurt Dışı Eğitim Genel Müdürlüğünün görevleri şunlardır: </w:t>
                  </w:r>
                  <w:r w:rsidRPr="006A4A7E">
                    <w:rPr>
                      <w:rFonts w:ascii="Times New Roman" w:eastAsia="Times New Roman" w:hAnsi="Times New Roman" w:cs="Times New Roman"/>
                      <w:sz w:val="24"/>
                      <w:szCs w:val="24"/>
                      <w:u w:val="single"/>
                      <w:lang w:eastAsia="tr-TR"/>
                    </w:rPr>
                    <w:br/>
                  </w:r>
                  <w:r w:rsidRPr="00770A3D">
                    <w:rPr>
                      <w:rFonts w:ascii="Times New Roman" w:eastAsia="Times New Roman" w:hAnsi="Times New Roman" w:cs="Times New Roman"/>
                      <w:sz w:val="24"/>
                      <w:szCs w:val="24"/>
                      <w:lang w:eastAsia="tr-TR"/>
                    </w:rPr>
                    <w:t xml:space="preserve">a) </w:t>
                  </w:r>
                  <w:r w:rsidRPr="006A4A7E">
                    <w:rPr>
                      <w:rFonts w:ascii="Times New Roman" w:eastAsia="Times New Roman" w:hAnsi="Times New Roman" w:cs="Times New Roman"/>
                      <w:sz w:val="24"/>
                      <w:szCs w:val="24"/>
                      <w:u w:val="single"/>
                      <w:lang w:eastAsia="tr-TR"/>
                    </w:rPr>
                    <w:t>Yükseköğretim politikasının</w:t>
                  </w:r>
                  <w:r w:rsidRPr="00770A3D">
                    <w:rPr>
                      <w:rFonts w:ascii="Times New Roman" w:eastAsia="Times New Roman" w:hAnsi="Times New Roman" w:cs="Times New Roman"/>
                      <w:sz w:val="24"/>
                      <w:szCs w:val="24"/>
                      <w:lang w:eastAsia="tr-TR"/>
                    </w:rPr>
                    <w:t xml:space="preserve">, strateji ve amaçlarının belirlenmesi, geliştirilmesi ve etkili bir şekilde yürütülmesi için gerekli tedbirlerin alınmasında ilgili </w:t>
                  </w:r>
                  <w:r w:rsidRPr="006A4A7E">
                    <w:rPr>
                      <w:rFonts w:ascii="Times New Roman" w:eastAsia="Times New Roman" w:hAnsi="Times New Roman" w:cs="Times New Roman"/>
                      <w:sz w:val="24"/>
                      <w:szCs w:val="24"/>
                      <w:u w:val="single"/>
                      <w:lang w:eastAsia="tr-TR"/>
                    </w:rPr>
                    <w:t>kurum ve kuruluşlarla iş birliği yapmak </w:t>
                  </w:r>
                  <w:r w:rsidRPr="006A4A7E">
                    <w:rPr>
                      <w:rFonts w:ascii="Times New Roman" w:eastAsia="Times New Roman" w:hAnsi="Times New Roman" w:cs="Times New Roman"/>
                      <w:sz w:val="24"/>
                      <w:szCs w:val="24"/>
                      <w:u w:val="single"/>
                      <w:lang w:eastAsia="tr-TR"/>
                    </w:rPr>
                    <w:br/>
                  </w:r>
                  <w:r w:rsidRPr="00770A3D">
                    <w:rPr>
                      <w:rFonts w:ascii="Times New Roman" w:eastAsia="Times New Roman" w:hAnsi="Times New Roman" w:cs="Times New Roman"/>
                      <w:sz w:val="24"/>
                      <w:szCs w:val="24"/>
                      <w:lang w:eastAsia="tr-TR"/>
                    </w:rPr>
                    <w:t xml:space="preserve">b) </w:t>
                  </w:r>
                  <w:r w:rsidRPr="006A4A7E">
                    <w:rPr>
                      <w:rFonts w:ascii="Times New Roman" w:eastAsia="Times New Roman" w:hAnsi="Times New Roman" w:cs="Times New Roman"/>
                      <w:sz w:val="24"/>
                      <w:szCs w:val="24"/>
                      <w:u w:val="single"/>
                      <w:lang w:eastAsia="tr-TR"/>
                    </w:rPr>
                    <w:t>Yükseköğretime giriş sistemine</w:t>
                  </w:r>
                  <w:r w:rsidRPr="00770A3D">
                    <w:rPr>
                      <w:rFonts w:ascii="Times New Roman" w:eastAsia="Times New Roman" w:hAnsi="Times New Roman" w:cs="Times New Roman"/>
                      <w:sz w:val="24"/>
                      <w:szCs w:val="24"/>
                      <w:lang w:eastAsia="tr-TR"/>
                    </w:rPr>
                    <w:t xml:space="preserve"> ilişkin usul ve esasların belirlenmesinde ilgili birim, kurum ve kuruluşlarla iş birliği yapmak </w:t>
                  </w:r>
                  <w:r w:rsidRPr="00770A3D">
                    <w:rPr>
                      <w:rFonts w:ascii="Times New Roman" w:eastAsia="Times New Roman" w:hAnsi="Times New Roman" w:cs="Times New Roman"/>
                      <w:sz w:val="24"/>
                      <w:szCs w:val="24"/>
                      <w:lang w:eastAsia="tr-TR"/>
                    </w:rPr>
                    <w:br/>
                    <w:t>c) 2547 sayılı Yükseköğretim Kanunu ile Bakanlığa verilmiş olan görev ve sorumlulukları yerine getirmek </w:t>
                  </w:r>
                  <w:r w:rsidRPr="00770A3D">
                    <w:rPr>
                      <w:rFonts w:ascii="Times New Roman" w:eastAsia="Times New Roman" w:hAnsi="Times New Roman" w:cs="Times New Roman"/>
                      <w:sz w:val="24"/>
                      <w:szCs w:val="24"/>
                      <w:lang w:eastAsia="tr-TR"/>
                    </w:rPr>
                    <w:br/>
                    <w:t xml:space="preserve">ç) 8/4/1929 tarihli ve 1416 sayılı </w:t>
                  </w:r>
                  <w:r w:rsidRPr="006A4A7E">
                    <w:rPr>
                      <w:rFonts w:ascii="Times New Roman" w:eastAsia="Times New Roman" w:hAnsi="Times New Roman" w:cs="Times New Roman"/>
                      <w:b/>
                      <w:sz w:val="24"/>
                      <w:szCs w:val="24"/>
                      <w:u w:val="single"/>
                      <w:lang w:eastAsia="tr-TR"/>
                    </w:rPr>
                    <w:t>Ecnebi Memleketlere Gönderilecek Talebe</w:t>
                  </w:r>
                  <w:r w:rsidRPr="00770A3D">
                    <w:rPr>
                      <w:rFonts w:ascii="Times New Roman" w:eastAsia="Times New Roman" w:hAnsi="Times New Roman" w:cs="Times New Roman"/>
                      <w:sz w:val="24"/>
                      <w:szCs w:val="24"/>
                      <w:lang w:eastAsia="tr-TR"/>
                    </w:rPr>
                    <w:t xml:space="preserve"> Hakkında Kanun hükümlerine göre </w:t>
                  </w:r>
                  <w:r w:rsidRPr="006A4A7E">
                    <w:rPr>
                      <w:rFonts w:ascii="Times New Roman" w:eastAsia="Times New Roman" w:hAnsi="Times New Roman" w:cs="Times New Roman"/>
                      <w:b/>
                      <w:sz w:val="24"/>
                      <w:szCs w:val="24"/>
                      <w:u w:val="single"/>
                      <w:lang w:eastAsia="tr-TR"/>
                    </w:rPr>
                    <w:t>yurt dışına yükseköğrenim</w:t>
                  </w:r>
                  <w:r w:rsidRPr="00770A3D">
                    <w:rPr>
                      <w:rFonts w:ascii="Times New Roman" w:eastAsia="Times New Roman" w:hAnsi="Times New Roman" w:cs="Times New Roman"/>
                      <w:sz w:val="24"/>
                      <w:szCs w:val="24"/>
                      <w:lang w:eastAsia="tr-TR"/>
                    </w:rPr>
                    <w:t xml:space="preserve"> görmek amacıyla gönderileceklerin sayısı, eğitim alanları, gönderileceklerde aranacak nitelikler, yurt dışındaki öğrenim çalışmaları ve istihdamlarının sağlanması ile ilgili işleri yürütmek ve koordinasyonu sağlamak </w:t>
                  </w:r>
                  <w:r w:rsidRPr="00770A3D">
                    <w:rPr>
                      <w:rFonts w:ascii="Times New Roman" w:eastAsia="Times New Roman" w:hAnsi="Times New Roman" w:cs="Times New Roman"/>
                      <w:sz w:val="24"/>
                      <w:szCs w:val="24"/>
                      <w:lang w:eastAsia="tr-TR"/>
                    </w:rPr>
                    <w:br/>
                    <w:t xml:space="preserve">d) </w:t>
                  </w:r>
                  <w:r w:rsidRPr="006A4A7E">
                    <w:rPr>
                      <w:rFonts w:ascii="Times New Roman" w:eastAsia="Times New Roman" w:hAnsi="Times New Roman" w:cs="Times New Roman"/>
                      <w:sz w:val="24"/>
                      <w:szCs w:val="24"/>
                      <w:highlight w:val="magenta"/>
                      <w:u w:val="single"/>
                      <w:lang w:eastAsia="tr-TR"/>
                    </w:rPr>
                    <w:t>Yurt dışında bulunan vatandaşlarımızın eğitim ve öğretim hizmetlerini yürütmek, yurda dönüşlerinde eğitim sistemimize uyumlarını sağlamak amacıyla gerekli tedbirleri almak</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e) Bakanlığın yurt dışındaki okul ve kurumlarının eğitim ve öğretim programlarını, ders kitaplarını, eğitim araç ve gereçlerini hazırlamak veya hazırlatmak, Talim ve Terbiye Kurulunun görüşüne sunmak </w:t>
                  </w:r>
                  <w:r w:rsidRPr="00770A3D">
                    <w:rPr>
                      <w:rFonts w:ascii="Times New Roman" w:eastAsia="Times New Roman" w:hAnsi="Times New Roman" w:cs="Times New Roman"/>
                      <w:sz w:val="24"/>
                      <w:szCs w:val="24"/>
                      <w:lang w:eastAsia="tr-TR"/>
                    </w:rPr>
                    <w:br/>
                    <w:t>f) Bakan tarafından verilen benzeri görevleri yapmak </w:t>
                  </w:r>
                </w:p>
                <w:p w:rsidR="009A2047" w:rsidRPr="00770A3D" w:rsidRDefault="009A2047" w:rsidP="00770A3D">
                  <w:pPr>
                    <w:spacing w:before="100" w:beforeAutospacing="1" w:after="100" w:afterAutospacing="1"/>
                    <w:rPr>
                      <w:rFonts w:ascii="Times New Roman" w:eastAsia="Times New Roman" w:hAnsi="Times New Roman" w:cs="Times New Roman"/>
                      <w:sz w:val="24"/>
                      <w:szCs w:val="24"/>
                      <w:lang w:eastAsia="tr-TR"/>
                    </w:rPr>
                  </w:pPr>
                </w:p>
                <w:p w:rsidR="00F17142" w:rsidRDefault="00F17142" w:rsidP="00770A3D">
                  <w:pPr>
                    <w:spacing w:before="100" w:beforeAutospacing="1" w:after="100" w:afterAutospacing="1"/>
                    <w:rPr>
                      <w:rFonts w:ascii="Times New Roman" w:eastAsia="Times New Roman" w:hAnsi="Times New Roman" w:cs="Times New Roman"/>
                      <w:sz w:val="24"/>
                      <w:szCs w:val="24"/>
                      <w:lang w:eastAsia="tr-TR"/>
                    </w:rPr>
                  </w:pPr>
                  <w:r w:rsidRPr="00E54EE4">
                    <w:rPr>
                      <w:rFonts w:ascii="Times New Roman" w:eastAsia="Times New Roman" w:hAnsi="Times New Roman" w:cs="Times New Roman"/>
                      <w:b/>
                      <w:bCs/>
                      <w:sz w:val="36"/>
                      <w:szCs w:val="24"/>
                      <w:highlight w:val="red"/>
                      <w:u w:val="single"/>
                      <w:lang w:eastAsia="tr-TR"/>
                    </w:rPr>
                    <w:t>Avrupa Birliği ve Dış İlişkiler Genel Müdürlüğü</w:t>
                  </w:r>
                  <w:r w:rsidRPr="00E54EE4">
                    <w:rPr>
                      <w:rFonts w:ascii="Times New Roman" w:eastAsia="Times New Roman" w:hAnsi="Times New Roman" w:cs="Times New Roman"/>
                      <w:bCs/>
                      <w:sz w:val="36"/>
                      <w:szCs w:val="24"/>
                      <w:lang w:eastAsia="tr-TR"/>
                    </w:rPr>
                    <w:t> </w:t>
                  </w:r>
                  <w:r w:rsidRPr="00770A3D">
                    <w:rPr>
                      <w:rFonts w:ascii="Times New Roman" w:eastAsia="Times New Roman" w:hAnsi="Times New Roman" w:cs="Times New Roman"/>
                      <w:bCs/>
                      <w:sz w:val="24"/>
                      <w:szCs w:val="24"/>
                      <w:lang w:eastAsia="tr-TR"/>
                    </w:rPr>
                    <w:br/>
                    <w:t>MADDE 16 –</w:t>
                  </w:r>
                  <w:r w:rsidRPr="00770A3D">
                    <w:rPr>
                      <w:rFonts w:ascii="Times New Roman" w:eastAsia="Times New Roman" w:hAnsi="Times New Roman" w:cs="Times New Roman"/>
                      <w:sz w:val="24"/>
                      <w:szCs w:val="24"/>
                      <w:lang w:eastAsia="tr-TR"/>
                    </w:rPr>
                    <w:t xml:space="preserve"> (1) </w:t>
                  </w:r>
                  <w:r w:rsidRPr="006A4A7E">
                    <w:rPr>
                      <w:rFonts w:ascii="Times New Roman" w:eastAsia="Times New Roman" w:hAnsi="Times New Roman" w:cs="Times New Roman"/>
                      <w:sz w:val="24"/>
                      <w:szCs w:val="24"/>
                      <w:u w:val="single"/>
                      <w:lang w:eastAsia="tr-TR"/>
                    </w:rPr>
                    <w:t>Avrupa Birliği ve Dış İlişkiler Genel Müdürlüğünün görevleri şunlardır</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 xml:space="preserve">a) </w:t>
                  </w:r>
                  <w:r w:rsidRPr="006A4A7E">
                    <w:rPr>
                      <w:rFonts w:ascii="Times New Roman" w:eastAsia="Times New Roman" w:hAnsi="Times New Roman" w:cs="Times New Roman"/>
                      <w:sz w:val="24"/>
                      <w:szCs w:val="24"/>
                      <w:highlight w:val="magenta"/>
                      <w:lang w:eastAsia="tr-TR"/>
                    </w:rPr>
                    <w:t xml:space="preserve">Bakanlığın </w:t>
                  </w:r>
                  <w:r w:rsidRPr="006A4A7E">
                    <w:rPr>
                      <w:rFonts w:ascii="Times New Roman" w:eastAsia="Times New Roman" w:hAnsi="Times New Roman" w:cs="Times New Roman"/>
                      <w:sz w:val="24"/>
                      <w:szCs w:val="24"/>
                      <w:highlight w:val="magenta"/>
                      <w:u w:val="single"/>
                      <w:lang w:eastAsia="tr-TR"/>
                    </w:rPr>
                    <w:t>Avrupa Birliği</w:t>
                  </w:r>
                  <w:r w:rsidRPr="006A4A7E">
                    <w:rPr>
                      <w:rFonts w:ascii="Times New Roman" w:eastAsia="Times New Roman" w:hAnsi="Times New Roman" w:cs="Times New Roman"/>
                      <w:sz w:val="24"/>
                      <w:szCs w:val="24"/>
                      <w:u w:val="single"/>
                      <w:lang w:eastAsia="tr-TR"/>
                    </w:rPr>
                    <w:t xml:space="preserve"> ve diğer uluslararası kuruluşlarla ilgili işbirliği çalışmaları ile ilgili mevzuat çerçevesinde ikili anlaşmalara ilişkin iş ve işlemleri yürütmek. </w:t>
                  </w:r>
                  <w:r w:rsidRPr="006A4A7E">
                    <w:rPr>
                      <w:rFonts w:ascii="Times New Roman" w:eastAsia="Times New Roman" w:hAnsi="Times New Roman" w:cs="Times New Roman"/>
                      <w:sz w:val="24"/>
                      <w:szCs w:val="24"/>
                      <w:u w:val="single"/>
                      <w:lang w:eastAsia="tr-TR"/>
                    </w:rPr>
                    <w:br/>
                  </w:r>
                  <w:r w:rsidRPr="00770A3D">
                    <w:rPr>
                      <w:rFonts w:ascii="Times New Roman" w:eastAsia="Times New Roman" w:hAnsi="Times New Roman" w:cs="Times New Roman"/>
                      <w:sz w:val="24"/>
                      <w:szCs w:val="24"/>
                      <w:lang w:eastAsia="tr-TR"/>
                    </w:rPr>
                    <w:t xml:space="preserve">b) </w:t>
                  </w:r>
                  <w:r w:rsidRPr="006A4A7E">
                    <w:rPr>
                      <w:rFonts w:ascii="Times New Roman" w:eastAsia="Times New Roman" w:hAnsi="Times New Roman" w:cs="Times New Roman"/>
                      <w:sz w:val="24"/>
                      <w:szCs w:val="24"/>
                      <w:highlight w:val="magenta"/>
                      <w:lang w:eastAsia="tr-TR"/>
                    </w:rPr>
                    <w:t>Bakanlığın</w:t>
                  </w:r>
                  <w:r w:rsidRPr="00770A3D">
                    <w:rPr>
                      <w:rFonts w:ascii="Times New Roman" w:eastAsia="Times New Roman" w:hAnsi="Times New Roman" w:cs="Times New Roman"/>
                      <w:sz w:val="24"/>
                      <w:szCs w:val="24"/>
                      <w:lang w:eastAsia="tr-TR"/>
                    </w:rPr>
                    <w:t xml:space="preserve"> diğer birimleri tarafından yürütülen ve </w:t>
                  </w:r>
                  <w:r w:rsidRPr="006A4A7E">
                    <w:rPr>
                      <w:rFonts w:ascii="Times New Roman" w:eastAsia="Times New Roman" w:hAnsi="Times New Roman" w:cs="Times New Roman"/>
                      <w:sz w:val="24"/>
                      <w:szCs w:val="24"/>
                      <w:highlight w:val="magenta"/>
                      <w:lang w:eastAsia="tr-TR"/>
                    </w:rPr>
                    <w:t>uluslararası işbirliğine</w:t>
                  </w:r>
                  <w:r w:rsidRPr="00770A3D">
                    <w:rPr>
                      <w:rFonts w:ascii="Times New Roman" w:eastAsia="Times New Roman" w:hAnsi="Times New Roman" w:cs="Times New Roman"/>
                      <w:sz w:val="24"/>
                      <w:szCs w:val="24"/>
                      <w:lang w:eastAsia="tr-TR"/>
                    </w:rPr>
                    <w:t xml:space="preserve"> dayanan projelerin koordinasyonunu sağlamak. </w:t>
                  </w:r>
                  <w:r w:rsidRPr="00770A3D">
                    <w:rPr>
                      <w:rFonts w:ascii="Times New Roman" w:eastAsia="Times New Roman" w:hAnsi="Times New Roman" w:cs="Times New Roman"/>
                      <w:sz w:val="24"/>
                      <w:szCs w:val="24"/>
                      <w:lang w:eastAsia="tr-TR"/>
                    </w:rPr>
                    <w:br/>
                    <w:t xml:space="preserve">c) 16/12/1960 tarihli ve 168 sayılı </w:t>
                  </w:r>
                  <w:r w:rsidRPr="006A4A7E">
                    <w:rPr>
                      <w:rFonts w:ascii="Times New Roman" w:eastAsia="Times New Roman" w:hAnsi="Times New Roman" w:cs="Times New Roman"/>
                      <w:sz w:val="24"/>
                      <w:szCs w:val="24"/>
                      <w:highlight w:val="magenta"/>
                      <w:lang w:eastAsia="tr-TR"/>
                    </w:rPr>
                    <w:t>Yabancı Memleketlerde</w:t>
                  </w:r>
                  <w:r w:rsidRPr="00770A3D">
                    <w:rPr>
                      <w:rFonts w:ascii="Times New Roman" w:eastAsia="Times New Roman" w:hAnsi="Times New Roman" w:cs="Times New Roman"/>
                      <w:sz w:val="24"/>
                      <w:szCs w:val="24"/>
                      <w:lang w:eastAsia="tr-TR"/>
                    </w:rPr>
                    <w:t xml:space="preserve"> Türk Asıllı ve Yabancı Uyruklu Öğretmenlere Sosyal Yardım Yapılması Hakkında Kanunla Bakanlığa verilen görevleri yerine getirmek. </w:t>
                  </w:r>
                  <w:r w:rsidRPr="00770A3D">
                    <w:rPr>
                      <w:rFonts w:ascii="Times New Roman" w:eastAsia="Times New Roman" w:hAnsi="Times New Roman" w:cs="Times New Roman"/>
                      <w:sz w:val="24"/>
                      <w:szCs w:val="24"/>
                      <w:lang w:eastAsia="tr-TR"/>
                    </w:rPr>
                    <w:br/>
                    <w:t>ç</w:t>
                  </w:r>
                  <w:r w:rsidRPr="006A4A7E">
                    <w:rPr>
                      <w:rFonts w:ascii="Times New Roman" w:eastAsia="Times New Roman" w:hAnsi="Times New Roman" w:cs="Times New Roman"/>
                      <w:sz w:val="24"/>
                      <w:szCs w:val="24"/>
                      <w:highlight w:val="magenta"/>
                      <w:lang w:eastAsia="tr-TR"/>
                    </w:rPr>
                    <w:t>) Yabancı hükümet ve kuruluşlardan</w:t>
                  </w:r>
                  <w:r w:rsidRPr="00770A3D">
                    <w:rPr>
                      <w:rFonts w:ascii="Times New Roman" w:eastAsia="Times New Roman" w:hAnsi="Times New Roman" w:cs="Times New Roman"/>
                      <w:sz w:val="24"/>
                      <w:szCs w:val="24"/>
                      <w:lang w:eastAsia="tr-TR"/>
                    </w:rPr>
                    <w:t xml:space="preserve"> sağlanan veya ülkemiz tarafından yabancılara verilen burslarla, kendi hesabına öğrenim yapmak üzere ülkemize gelen yabancı uyruklu öğrencilere ilişkin görev ve hizmetleri yerine getirmek. </w:t>
                  </w:r>
                  <w:r w:rsidRPr="00770A3D">
                    <w:rPr>
                      <w:rFonts w:ascii="Times New Roman" w:eastAsia="Times New Roman" w:hAnsi="Times New Roman" w:cs="Times New Roman"/>
                      <w:sz w:val="24"/>
                      <w:szCs w:val="24"/>
                      <w:lang w:eastAsia="tr-TR"/>
                    </w:rPr>
                    <w:br/>
                    <w:t>d) </w:t>
                  </w:r>
                  <w:r w:rsidRPr="00770A3D">
                    <w:rPr>
                      <w:rFonts w:ascii="Times New Roman" w:eastAsia="Times New Roman" w:hAnsi="Times New Roman" w:cs="Times New Roman"/>
                      <w:bCs/>
                      <w:sz w:val="24"/>
                      <w:szCs w:val="24"/>
                      <w:lang w:eastAsia="tr-TR"/>
                    </w:rPr>
                    <w:t>(Mülga: 1/3/2014-6528/26 md.) </w:t>
                  </w:r>
                  <w:r w:rsidRPr="00770A3D">
                    <w:rPr>
                      <w:rFonts w:ascii="Times New Roman" w:eastAsia="Times New Roman" w:hAnsi="Times New Roman" w:cs="Times New Roman"/>
                      <w:sz w:val="24"/>
                      <w:szCs w:val="24"/>
                      <w:lang w:eastAsia="tr-TR"/>
                    </w:rPr>
                    <w:br/>
                    <w:t xml:space="preserve">e) Eğitim ve öğretim alanında ülkemizle dil, tarih veya kültür birliği bulunan ülke ve topluluklar ile </w:t>
                  </w:r>
                  <w:r w:rsidRPr="006A4A7E">
                    <w:rPr>
                      <w:rFonts w:ascii="Times New Roman" w:eastAsia="Times New Roman" w:hAnsi="Times New Roman" w:cs="Times New Roman"/>
                      <w:sz w:val="24"/>
                      <w:szCs w:val="24"/>
                      <w:highlight w:val="magenta"/>
                      <w:u w:val="single"/>
                      <w:lang w:eastAsia="tr-TR"/>
                    </w:rPr>
                    <w:t>diğer ülkelerle işbirliğine yönelik işleri yürütmek.</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f) Bakan tarafından verilen benzeri görevleri yapmak.</w:t>
                  </w:r>
                </w:p>
                <w:p w:rsidR="009A2047" w:rsidRDefault="009A2047" w:rsidP="00770A3D">
                  <w:pPr>
                    <w:spacing w:before="100" w:beforeAutospacing="1" w:after="100" w:afterAutospacing="1"/>
                    <w:rPr>
                      <w:rFonts w:ascii="Times New Roman" w:eastAsia="Times New Roman" w:hAnsi="Times New Roman" w:cs="Times New Roman"/>
                      <w:sz w:val="24"/>
                      <w:szCs w:val="24"/>
                      <w:lang w:eastAsia="tr-TR"/>
                    </w:rPr>
                  </w:pPr>
                </w:p>
                <w:p w:rsidR="009A2047" w:rsidRPr="00770A3D" w:rsidRDefault="009A2047" w:rsidP="00770A3D">
                  <w:pPr>
                    <w:spacing w:before="100" w:beforeAutospacing="1" w:after="100" w:afterAutospacing="1"/>
                    <w:rPr>
                      <w:rFonts w:ascii="Times New Roman" w:eastAsia="Times New Roman" w:hAnsi="Times New Roman" w:cs="Times New Roman"/>
                      <w:sz w:val="24"/>
                      <w:szCs w:val="24"/>
                      <w:lang w:eastAsia="tr-TR"/>
                    </w:rPr>
                  </w:pPr>
                </w:p>
                <w:p w:rsidR="009A2047" w:rsidRDefault="009A2047" w:rsidP="00770A3D">
                  <w:pPr>
                    <w:spacing w:before="100" w:beforeAutospacing="1" w:after="100" w:afterAutospacing="1"/>
                    <w:rPr>
                      <w:rFonts w:ascii="Times New Roman" w:eastAsia="Times New Roman" w:hAnsi="Times New Roman" w:cs="Times New Roman"/>
                      <w:b/>
                      <w:bCs/>
                      <w:sz w:val="36"/>
                      <w:szCs w:val="24"/>
                      <w:highlight w:val="red"/>
                      <w:u w:val="single"/>
                      <w:lang w:eastAsia="tr-TR"/>
                    </w:rPr>
                  </w:pPr>
                </w:p>
                <w:p w:rsidR="00F17142" w:rsidRPr="00770A3D" w:rsidRDefault="00F17142" w:rsidP="00770A3D">
                  <w:pPr>
                    <w:spacing w:before="100" w:beforeAutospacing="1" w:after="100" w:afterAutospacing="1"/>
                    <w:rPr>
                      <w:rFonts w:ascii="Times New Roman" w:eastAsia="Times New Roman" w:hAnsi="Times New Roman" w:cs="Times New Roman"/>
                      <w:sz w:val="24"/>
                      <w:szCs w:val="24"/>
                      <w:lang w:eastAsia="tr-TR"/>
                    </w:rPr>
                  </w:pPr>
                  <w:r w:rsidRPr="00E54EE4">
                    <w:rPr>
                      <w:rFonts w:ascii="Times New Roman" w:eastAsia="Times New Roman" w:hAnsi="Times New Roman" w:cs="Times New Roman"/>
                      <w:b/>
                      <w:bCs/>
                      <w:sz w:val="36"/>
                      <w:szCs w:val="24"/>
                      <w:highlight w:val="red"/>
                      <w:u w:val="single"/>
                      <w:lang w:eastAsia="tr-TR"/>
                    </w:rPr>
                    <w:t>Rehberlik ve Denetim Başkanlığı</w:t>
                  </w:r>
                  <w:r w:rsidRPr="00E54EE4">
                    <w:rPr>
                      <w:rFonts w:ascii="Times New Roman" w:eastAsia="Times New Roman" w:hAnsi="Times New Roman" w:cs="Times New Roman"/>
                      <w:bCs/>
                      <w:sz w:val="36"/>
                      <w:szCs w:val="24"/>
                      <w:lang w:eastAsia="tr-TR"/>
                    </w:rPr>
                    <w:t> </w:t>
                  </w:r>
                  <w:r w:rsidRPr="00770A3D">
                    <w:rPr>
                      <w:rFonts w:ascii="Times New Roman" w:eastAsia="Times New Roman" w:hAnsi="Times New Roman" w:cs="Times New Roman"/>
                      <w:bCs/>
                      <w:sz w:val="24"/>
                      <w:szCs w:val="24"/>
                      <w:lang w:eastAsia="tr-TR"/>
                    </w:rPr>
                    <w:br/>
                    <w:t>MADDE 17 –(Değişik: 1/3/2014-6528/17 md.)</w:t>
                  </w:r>
                  <w:r w:rsidRPr="00770A3D">
                    <w:rPr>
                      <w:rFonts w:ascii="Times New Roman" w:eastAsia="Times New Roman" w:hAnsi="Times New Roman" w:cs="Times New Roman"/>
                      <w:sz w:val="24"/>
                      <w:szCs w:val="24"/>
                      <w:lang w:eastAsia="tr-TR"/>
                    </w:rPr>
                    <w:br/>
                    <w:t xml:space="preserve">(1) </w:t>
                  </w:r>
                  <w:r w:rsidRPr="008504F5">
                    <w:rPr>
                      <w:rFonts w:ascii="Times New Roman" w:eastAsia="Times New Roman" w:hAnsi="Times New Roman" w:cs="Times New Roman"/>
                      <w:sz w:val="24"/>
                      <w:szCs w:val="24"/>
                      <w:u w:val="single"/>
                      <w:lang w:eastAsia="tr-TR"/>
                    </w:rPr>
                    <w:t>Rehberlik ve Denetim Başkanlığının görevleri şunlardır:</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 xml:space="preserve">a) Bakanlığın görev alanına giren konularda Bakanlık personeline, Bakanlık okul ve kurumlarına, özel öğretim kurumlarına ve gerçek ve tüzel kişilere </w:t>
                  </w:r>
                  <w:r w:rsidRPr="008504F5">
                    <w:rPr>
                      <w:rFonts w:ascii="Times New Roman" w:eastAsia="Times New Roman" w:hAnsi="Times New Roman" w:cs="Times New Roman"/>
                      <w:sz w:val="24"/>
                      <w:szCs w:val="24"/>
                      <w:highlight w:val="cyan"/>
                      <w:lang w:eastAsia="tr-TR"/>
                    </w:rPr>
                    <w:t>rehberlik etmek</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 xml:space="preserve">b) Bakanlığın görev alanına giren konularda faaliyet gösteren kamu kurum ve kuruluşları, gerçek ve tüzel kişiler ile gönüllü kuruluşlara, faaliyetlerinde </w:t>
                  </w:r>
                  <w:r w:rsidRPr="008504F5">
                    <w:rPr>
                      <w:rFonts w:ascii="Times New Roman" w:eastAsia="Times New Roman" w:hAnsi="Times New Roman" w:cs="Times New Roman"/>
                      <w:sz w:val="24"/>
                      <w:szCs w:val="24"/>
                      <w:highlight w:val="cyan"/>
                      <w:u w:val="single"/>
                      <w:lang w:eastAsia="tr-TR"/>
                    </w:rPr>
                    <w:t>yol gösterecek plan ve programlar oluşturmak ve rehberlik etmek</w:t>
                  </w:r>
                  <w:r w:rsidRPr="008504F5">
                    <w:rPr>
                      <w:rFonts w:ascii="Times New Roman" w:eastAsia="Times New Roman" w:hAnsi="Times New Roman" w:cs="Times New Roman"/>
                      <w:sz w:val="24"/>
                      <w:szCs w:val="24"/>
                      <w:u w:val="single"/>
                      <w:lang w:eastAsia="tr-TR"/>
                    </w:rPr>
                    <w:t> </w:t>
                  </w:r>
                  <w:r w:rsidRPr="008504F5">
                    <w:rPr>
                      <w:rFonts w:ascii="Times New Roman" w:eastAsia="Times New Roman" w:hAnsi="Times New Roman" w:cs="Times New Roman"/>
                      <w:sz w:val="24"/>
                      <w:szCs w:val="24"/>
                      <w:u w:val="single"/>
                      <w:lang w:eastAsia="tr-TR"/>
                    </w:rPr>
                    <w:br/>
                  </w:r>
                  <w:r w:rsidRPr="00770A3D">
                    <w:rPr>
                      <w:rFonts w:ascii="Times New Roman" w:eastAsia="Times New Roman" w:hAnsi="Times New Roman" w:cs="Times New Roman"/>
                      <w:sz w:val="24"/>
                      <w:szCs w:val="24"/>
                      <w:lang w:eastAsia="tr-TR"/>
                    </w:rPr>
                    <w:t xml:space="preserve">c) Bakanlık tarafından veya Bakanlığın denetiminde sunulan hizmetlerin </w:t>
                  </w:r>
                  <w:r w:rsidRPr="008504F5">
                    <w:rPr>
                      <w:rFonts w:ascii="Times New Roman" w:eastAsia="Times New Roman" w:hAnsi="Times New Roman" w:cs="Times New Roman"/>
                      <w:sz w:val="24"/>
                      <w:szCs w:val="24"/>
                      <w:highlight w:val="cyan"/>
                      <w:u w:val="single"/>
                      <w:lang w:eastAsia="tr-TR"/>
                    </w:rPr>
                    <w:t>kontrol ve denetimini ilgili birimlerle iş birliği içinde yapmak</w:t>
                  </w:r>
                  <w:r w:rsidRPr="00770A3D">
                    <w:rPr>
                      <w:rFonts w:ascii="Times New Roman" w:eastAsia="Times New Roman" w:hAnsi="Times New Roman" w:cs="Times New Roman"/>
                      <w:sz w:val="24"/>
                      <w:szCs w:val="24"/>
                      <w:lang w:eastAsia="tr-TR"/>
                    </w:rPr>
                    <w:t xml:space="preserve">, süreç ve sonuçlarını mevzuata, önceden belirlenmiş amaç ve hedeflere, </w:t>
                  </w:r>
                  <w:r w:rsidRPr="008504F5">
                    <w:rPr>
                      <w:rFonts w:ascii="Times New Roman" w:eastAsia="Times New Roman" w:hAnsi="Times New Roman" w:cs="Times New Roman"/>
                      <w:sz w:val="28"/>
                      <w:szCs w:val="24"/>
                      <w:highlight w:val="cyan"/>
                      <w:u w:val="single"/>
                      <w:lang w:eastAsia="tr-TR"/>
                    </w:rPr>
                    <w:t>performans ölçütlerine ve kalite standartlarına göre analiz etmek, karşılaştırmak ve ölçmek, kanıtlara dayalı olarak değerlendirmek, elde edilen sonuçları rapor hâline getirerek ilgili birimlere ve kişilere iletmek</w:t>
                  </w:r>
                  <w:r w:rsidRPr="008504F5">
                    <w:rPr>
                      <w:rFonts w:ascii="Times New Roman" w:eastAsia="Times New Roman" w:hAnsi="Times New Roman" w:cs="Times New Roman"/>
                      <w:sz w:val="28"/>
                      <w:szCs w:val="24"/>
                      <w:u w:val="single"/>
                      <w:lang w:eastAsia="tr-TR"/>
                    </w:rPr>
                    <w:t> </w:t>
                  </w:r>
                  <w:r w:rsidRPr="008504F5">
                    <w:rPr>
                      <w:rFonts w:ascii="Times New Roman" w:eastAsia="Times New Roman" w:hAnsi="Times New Roman" w:cs="Times New Roman"/>
                      <w:sz w:val="28"/>
                      <w:szCs w:val="24"/>
                      <w:u w:val="single"/>
                      <w:lang w:eastAsia="tr-TR"/>
                    </w:rPr>
                    <w:br/>
                  </w:r>
                  <w:r w:rsidRPr="00770A3D">
                    <w:rPr>
                      <w:rFonts w:ascii="Times New Roman" w:eastAsia="Times New Roman" w:hAnsi="Times New Roman" w:cs="Times New Roman"/>
                      <w:sz w:val="24"/>
                      <w:szCs w:val="24"/>
                      <w:lang w:eastAsia="tr-TR"/>
                    </w:rPr>
                    <w:t xml:space="preserve">ç) Bakanlık teşkilatı ve personeli ile Bakanlığın denetimi altındaki her türlü kuruluşun faaliyet ve işlemlerine ilişkin olarak, usulsüzlükleri </w:t>
                  </w:r>
                  <w:r w:rsidRPr="008504F5">
                    <w:rPr>
                      <w:rFonts w:ascii="Times New Roman" w:eastAsia="Times New Roman" w:hAnsi="Times New Roman" w:cs="Times New Roman"/>
                      <w:sz w:val="24"/>
                      <w:szCs w:val="24"/>
                      <w:highlight w:val="cyan"/>
                      <w:lang w:eastAsia="tr-TR"/>
                    </w:rPr>
                    <w:t>önleyici, eğitici ve rehberlik yaklaşımını ön plana çıkaran bir anlayışla, Bakanlığın görev ve yetkileri çerçevesinde denetim, inceleme ve soruşturma</w:t>
                  </w:r>
                  <w:r w:rsidRPr="00770A3D">
                    <w:rPr>
                      <w:rFonts w:ascii="Times New Roman" w:eastAsia="Times New Roman" w:hAnsi="Times New Roman" w:cs="Times New Roman"/>
                      <w:sz w:val="24"/>
                      <w:szCs w:val="24"/>
                      <w:lang w:eastAsia="tr-TR"/>
                    </w:rPr>
                    <w:t xml:space="preserve"> iş ve işlemlerini </w:t>
                  </w:r>
                  <w:r w:rsidRPr="008504F5">
                    <w:rPr>
                      <w:rFonts w:ascii="Times New Roman" w:eastAsia="Times New Roman" w:hAnsi="Times New Roman" w:cs="Times New Roman"/>
                      <w:sz w:val="24"/>
                      <w:szCs w:val="24"/>
                      <w:highlight w:val="magenta"/>
                      <w:lang w:eastAsia="tr-TR"/>
                    </w:rPr>
                    <w:t>Maarif Müfettişleri</w:t>
                  </w:r>
                  <w:r w:rsidRPr="00770A3D">
                    <w:rPr>
                      <w:rFonts w:ascii="Times New Roman" w:eastAsia="Times New Roman" w:hAnsi="Times New Roman" w:cs="Times New Roman"/>
                      <w:sz w:val="24"/>
                      <w:szCs w:val="24"/>
                      <w:lang w:eastAsia="tr-TR"/>
                    </w:rPr>
                    <w:t xml:space="preserve"> aracılığıyla yapmak </w:t>
                  </w:r>
                  <w:r w:rsidRPr="00770A3D">
                    <w:rPr>
                      <w:rFonts w:ascii="Times New Roman" w:eastAsia="Times New Roman" w:hAnsi="Times New Roman" w:cs="Times New Roman"/>
                      <w:sz w:val="24"/>
                      <w:szCs w:val="24"/>
                      <w:lang w:eastAsia="tr-TR"/>
                    </w:rPr>
                    <w:br/>
                    <w:t xml:space="preserve">d) Her derece ve türdeki örgün ve yaygın eğitim kurumları ile il ve ilçe millî eğitim müdürlüklerinin </w:t>
                  </w:r>
                  <w:r w:rsidRPr="008504F5">
                    <w:rPr>
                      <w:rFonts w:ascii="Times New Roman" w:eastAsia="Times New Roman" w:hAnsi="Times New Roman" w:cs="Times New Roman"/>
                      <w:sz w:val="24"/>
                      <w:szCs w:val="24"/>
                      <w:highlight w:val="magenta"/>
                      <w:lang w:eastAsia="tr-TR"/>
                    </w:rPr>
                    <w:t xml:space="preserve">rehberlik, işbaşında yetiştirme, denetim, değerlendirme, inceleme, araştırma ve soruşturma hizmetlerini </w:t>
                  </w:r>
                  <w:r w:rsidRPr="008504F5">
                    <w:rPr>
                      <w:rFonts w:ascii="Times New Roman" w:eastAsia="Times New Roman" w:hAnsi="Times New Roman" w:cs="Times New Roman"/>
                      <w:b/>
                      <w:sz w:val="24"/>
                      <w:szCs w:val="24"/>
                      <w:highlight w:val="magenta"/>
                      <w:u w:val="single"/>
                      <w:lang w:eastAsia="tr-TR"/>
                    </w:rPr>
                    <w:t>Maarif Müfettişleri</w:t>
                  </w:r>
                  <w:r w:rsidRPr="008504F5">
                    <w:rPr>
                      <w:rFonts w:ascii="Times New Roman" w:eastAsia="Times New Roman" w:hAnsi="Times New Roman" w:cs="Times New Roman"/>
                      <w:sz w:val="24"/>
                      <w:szCs w:val="24"/>
                      <w:highlight w:val="magenta"/>
                      <w:lang w:eastAsia="tr-TR"/>
                    </w:rPr>
                    <w:t xml:space="preserve"> aracılığıyla yürütmek</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e) Bakan tarafından verilen benzeri görevleri yapmak</w:t>
                  </w:r>
                  <w:r w:rsidRPr="00323304">
                    <w:rPr>
                      <w:rFonts w:ascii="Times New Roman" w:eastAsia="Times New Roman" w:hAnsi="Times New Roman" w:cs="Times New Roman"/>
                      <w:sz w:val="24"/>
                      <w:szCs w:val="24"/>
                      <w:highlight w:val="magenta"/>
                      <w:lang w:eastAsia="tr-TR"/>
                    </w:rPr>
                    <w:t xml:space="preserve">(2) </w:t>
                  </w:r>
                  <w:r w:rsidRPr="00323304">
                    <w:rPr>
                      <w:rFonts w:ascii="Times New Roman" w:eastAsia="Times New Roman" w:hAnsi="Times New Roman" w:cs="Times New Roman"/>
                      <w:sz w:val="24"/>
                      <w:szCs w:val="24"/>
                      <w:highlight w:val="magenta"/>
                      <w:u w:val="single"/>
                      <w:lang w:eastAsia="tr-TR"/>
                    </w:rPr>
                    <w:t>Denetime tabi olan gerçek ve tüzel kişiler</w:t>
                  </w:r>
                  <w:r w:rsidRPr="00323304">
                    <w:rPr>
                      <w:rFonts w:ascii="Times New Roman" w:eastAsia="Times New Roman" w:hAnsi="Times New Roman" w:cs="Times New Roman"/>
                      <w:sz w:val="24"/>
                      <w:szCs w:val="24"/>
                      <w:highlight w:val="magenta"/>
                      <w:lang w:eastAsia="tr-TR"/>
                    </w:rPr>
                    <w:t>, gizli dahi olsa bütün belge, defter ve bilgileri talep edildiği takdirde ibraz etmek, para ve para hükmündeki evrakı ve ayniyatı ilk talep hâlinde göstermek, sayılmasına ve incelenmesine yardımcı olmakla mükelleftir. Maarif Müfettişleri, görevleri sırasında kamu kurum ve kuruluşları ve kamuya yararlı dernekler ile gerçek ve tüzel kişilerden gerekli yardım, bilgi, evrak, kayıt ve belgeleri istemeye yetkili olup kanuni engel bulunmadıkça bu talebin yerine getirilmesi zorunludur.</w:t>
                  </w:r>
                  <w:r w:rsidRPr="00323304">
                    <w:rPr>
                      <w:rFonts w:ascii="Times New Roman" w:eastAsia="Times New Roman" w:hAnsi="Times New Roman" w:cs="Times New Roman"/>
                      <w:sz w:val="24"/>
                      <w:szCs w:val="24"/>
                      <w:highlight w:val="green"/>
                      <w:lang w:eastAsia="tr-TR"/>
                    </w:rPr>
                    <w:t>(3) Başkanlığa verilen görevlerin yerine getirilmesi amacıyla illerde il millî eğitim müdürlükleri bünyesinde Maarif</w:t>
                  </w:r>
                  <w:r w:rsidRPr="00770A3D">
                    <w:rPr>
                      <w:rFonts w:ascii="Times New Roman" w:eastAsia="Times New Roman" w:hAnsi="Times New Roman" w:cs="Times New Roman"/>
                      <w:sz w:val="24"/>
                      <w:szCs w:val="24"/>
                      <w:lang w:eastAsia="tr-TR"/>
                    </w:rPr>
                    <w:t xml:space="preserve"> Müfettişleri Başkanlığı oluşturulur.</w:t>
                  </w:r>
                </w:p>
                <w:p w:rsidR="00F17142" w:rsidRPr="00770A3D" w:rsidRDefault="00F17142" w:rsidP="00770A3D">
                  <w:pPr>
                    <w:spacing w:before="100" w:beforeAutospacing="1" w:after="100" w:afterAutospacing="1"/>
                    <w:rPr>
                      <w:rFonts w:ascii="Times New Roman" w:eastAsia="Times New Roman" w:hAnsi="Times New Roman" w:cs="Times New Roman"/>
                      <w:sz w:val="24"/>
                      <w:szCs w:val="24"/>
                      <w:lang w:eastAsia="tr-TR"/>
                    </w:rPr>
                  </w:pPr>
                  <w:r w:rsidRPr="00770A3D">
                    <w:rPr>
                      <w:rFonts w:ascii="Times New Roman" w:eastAsia="Times New Roman" w:hAnsi="Times New Roman" w:cs="Times New Roman"/>
                      <w:sz w:val="24"/>
                      <w:szCs w:val="24"/>
                      <w:lang w:eastAsia="tr-TR"/>
                    </w:rPr>
                    <w:t xml:space="preserve">(4) </w:t>
                  </w:r>
                  <w:r w:rsidRPr="00323304">
                    <w:rPr>
                      <w:rFonts w:ascii="Times New Roman" w:eastAsia="Times New Roman" w:hAnsi="Times New Roman" w:cs="Times New Roman"/>
                      <w:sz w:val="24"/>
                      <w:szCs w:val="24"/>
                      <w:highlight w:val="yellow"/>
                      <w:lang w:eastAsia="tr-TR"/>
                    </w:rPr>
                    <w:t>Maarif Müfettişleri Başkanlıklarının görev, yetki ve sorumlulukları, Maarif Müfettişlerinin görev, yetki ve sorumluluklarına ilişkin usul ve esaslar ile diğer hususlar yönetmelikle düzenlenir.</w:t>
                  </w:r>
                </w:p>
                <w:p w:rsidR="00F17142" w:rsidRPr="00770A3D" w:rsidRDefault="00F17142" w:rsidP="00770A3D">
                  <w:pPr>
                    <w:spacing w:before="100" w:beforeAutospacing="1" w:after="100" w:afterAutospacing="1"/>
                    <w:rPr>
                      <w:rFonts w:ascii="Times New Roman" w:eastAsia="Times New Roman" w:hAnsi="Times New Roman" w:cs="Times New Roman"/>
                      <w:sz w:val="24"/>
                      <w:szCs w:val="24"/>
                      <w:lang w:eastAsia="tr-TR"/>
                    </w:rPr>
                  </w:pPr>
                  <w:r w:rsidRPr="00323304">
                    <w:rPr>
                      <w:rFonts w:ascii="Times New Roman" w:eastAsia="Times New Roman" w:hAnsi="Times New Roman" w:cs="Times New Roman"/>
                      <w:b/>
                      <w:bCs/>
                      <w:sz w:val="36"/>
                      <w:szCs w:val="24"/>
                      <w:highlight w:val="red"/>
                      <w:u w:val="single"/>
                      <w:lang w:eastAsia="tr-TR"/>
                    </w:rPr>
                    <w:t>Strateji Geliştirme Başkanlığı</w:t>
                  </w:r>
                  <w:r w:rsidRPr="00323304">
                    <w:rPr>
                      <w:rFonts w:ascii="Times New Roman" w:eastAsia="Times New Roman" w:hAnsi="Times New Roman" w:cs="Times New Roman"/>
                      <w:bCs/>
                      <w:sz w:val="36"/>
                      <w:szCs w:val="24"/>
                      <w:lang w:eastAsia="tr-TR"/>
                    </w:rPr>
                    <w:t> </w:t>
                  </w:r>
                  <w:r w:rsidRPr="00770A3D">
                    <w:rPr>
                      <w:rFonts w:ascii="Times New Roman" w:eastAsia="Times New Roman" w:hAnsi="Times New Roman" w:cs="Times New Roman"/>
                      <w:bCs/>
                      <w:sz w:val="24"/>
                      <w:szCs w:val="24"/>
                      <w:lang w:eastAsia="tr-TR"/>
                    </w:rPr>
                    <w:br/>
                    <w:t>MADDE 18 –</w:t>
                  </w:r>
                  <w:r w:rsidRPr="00770A3D">
                    <w:rPr>
                      <w:rFonts w:ascii="Times New Roman" w:eastAsia="Times New Roman" w:hAnsi="Times New Roman" w:cs="Times New Roman"/>
                      <w:sz w:val="24"/>
                      <w:szCs w:val="24"/>
                      <w:lang w:eastAsia="tr-TR"/>
                    </w:rPr>
                    <w:t> </w:t>
                  </w:r>
                  <w:r w:rsidRPr="00323304">
                    <w:rPr>
                      <w:rFonts w:ascii="Times New Roman" w:eastAsia="Times New Roman" w:hAnsi="Times New Roman" w:cs="Times New Roman"/>
                      <w:b/>
                      <w:sz w:val="24"/>
                      <w:szCs w:val="24"/>
                      <w:u w:val="single"/>
                      <w:lang w:eastAsia="tr-TR"/>
                    </w:rPr>
                    <w:t>(1) Strateji Geliştirme Başkanlığının görevleri şunlardır</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 xml:space="preserve">a) 5018 sayılı Kamu Malî Yönetimi ve Kontrol Kanunu ile 22/12/2005 tarihli ve 5436 sayılı Kanunun 15 inci maddesi ve diğer mevzuatla </w:t>
                  </w:r>
                  <w:r w:rsidRPr="00323304">
                    <w:rPr>
                      <w:rFonts w:ascii="Times New Roman" w:eastAsia="Times New Roman" w:hAnsi="Times New Roman" w:cs="Times New Roman"/>
                      <w:sz w:val="24"/>
                      <w:szCs w:val="24"/>
                      <w:u w:val="single"/>
                      <w:lang w:eastAsia="tr-TR"/>
                    </w:rPr>
                    <w:t>strateji geliştirme ve malî hizmetler birimlerine</w:t>
                  </w:r>
                  <w:r w:rsidRPr="00770A3D">
                    <w:rPr>
                      <w:rFonts w:ascii="Times New Roman" w:eastAsia="Times New Roman" w:hAnsi="Times New Roman" w:cs="Times New Roman"/>
                      <w:sz w:val="24"/>
                      <w:szCs w:val="24"/>
                      <w:lang w:eastAsia="tr-TR"/>
                    </w:rPr>
                    <w:t xml:space="preserve"> verilen görevleri yapmak. </w:t>
                  </w:r>
                  <w:r w:rsidRPr="00770A3D">
                    <w:rPr>
                      <w:rFonts w:ascii="Times New Roman" w:eastAsia="Times New Roman" w:hAnsi="Times New Roman" w:cs="Times New Roman"/>
                      <w:sz w:val="24"/>
                      <w:szCs w:val="24"/>
                      <w:lang w:eastAsia="tr-TR"/>
                    </w:rPr>
                    <w:br/>
                    <w:t xml:space="preserve">b) </w:t>
                  </w:r>
                  <w:r w:rsidRPr="00323304">
                    <w:rPr>
                      <w:rFonts w:ascii="Times New Roman" w:eastAsia="Times New Roman" w:hAnsi="Times New Roman" w:cs="Times New Roman"/>
                      <w:sz w:val="28"/>
                      <w:szCs w:val="24"/>
                      <w:highlight w:val="yellow"/>
                      <w:u w:val="single"/>
                      <w:lang w:eastAsia="tr-TR"/>
                    </w:rPr>
                    <w:t xml:space="preserve">Bakanlık hizmet birimleri, taşra teşkilatı ile okul ve kurumlar için </w:t>
                  </w:r>
                  <w:r w:rsidRPr="00CA0A82">
                    <w:rPr>
                      <w:rFonts w:ascii="Times New Roman" w:eastAsia="Times New Roman" w:hAnsi="Times New Roman" w:cs="Times New Roman"/>
                      <w:color w:val="FF0000"/>
                      <w:sz w:val="28"/>
                      <w:szCs w:val="24"/>
                      <w:highlight w:val="yellow"/>
                      <w:u w:val="single"/>
                      <w:lang w:eastAsia="tr-TR"/>
                    </w:rPr>
                    <w:t>performans</w:t>
                  </w:r>
                  <w:r w:rsidRPr="00323304">
                    <w:rPr>
                      <w:rFonts w:ascii="Times New Roman" w:eastAsia="Times New Roman" w:hAnsi="Times New Roman" w:cs="Times New Roman"/>
                      <w:sz w:val="28"/>
                      <w:szCs w:val="24"/>
                      <w:highlight w:val="yellow"/>
                      <w:u w:val="single"/>
                      <w:lang w:eastAsia="tr-TR"/>
                    </w:rPr>
                    <w:t xml:space="preserve"> ölçütlerinin oluşturulmasına yönelik çalışmalar yapmak.</w:t>
                  </w:r>
                  <w:r w:rsidRPr="00323304">
                    <w:rPr>
                      <w:rFonts w:ascii="Times New Roman" w:eastAsia="Times New Roman" w:hAnsi="Times New Roman" w:cs="Times New Roman"/>
                      <w:sz w:val="28"/>
                      <w:szCs w:val="24"/>
                      <w:lang w:eastAsia="tr-TR"/>
                    </w:rPr>
                    <w:t> </w:t>
                  </w:r>
                  <w:r w:rsidRPr="00770A3D">
                    <w:rPr>
                      <w:rFonts w:ascii="Times New Roman" w:eastAsia="Times New Roman" w:hAnsi="Times New Roman" w:cs="Times New Roman"/>
                      <w:sz w:val="24"/>
                      <w:szCs w:val="24"/>
                      <w:lang w:eastAsia="tr-TR"/>
                    </w:rPr>
                    <w:br/>
                  </w:r>
                  <w:r w:rsidRPr="00770A3D">
                    <w:rPr>
                      <w:rFonts w:ascii="Times New Roman" w:eastAsia="Times New Roman" w:hAnsi="Times New Roman" w:cs="Times New Roman"/>
                      <w:sz w:val="24"/>
                      <w:szCs w:val="24"/>
                      <w:lang w:eastAsia="tr-TR"/>
                    </w:rPr>
                    <w:lastRenderedPageBreak/>
                    <w:t>c) Bakan tarafından verilen benzeri görevleri yapmak.</w:t>
                  </w:r>
                </w:p>
                <w:p w:rsidR="009A2047" w:rsidRDefault="009A2047" w:rsidP="00770A3D">
                  <w:pPr>
                    <w:spacing w:before="100" w:beforeAutospacing="1" w:after="100" w:afterAutospacing="1"/>
                    <w:rPr>
                      <w:rFonts w:ascii="Times New Roman" w:eastAsia="Times New Roman" w:hAnsi="Times New Roman" w:cs="Times New Roman"/>
                      <w:b/>
                      <w:bCs/>
                      <w:sz w:val="44"/>
                      <w:szCs w:val="24"/>
                      <w:highlight w:val="red"/>
                      <w:u w:val="single"/>
                      <w:lang w:eastAsia="tr-TR"/>
                    </w:rPr>
                  </w:pPr>
                </w:p>
                <w:p w:rsidR="00F17142" w:rsidRPr="00770A3D" w:rsidRDefault="00F17142" w:rsidP="00770A3D">
                  <w:pPr>
                    <w:spacing w:before="100" w:beforeAutospacing="1" w:after="100" w:afterAutospacing="1"/>
                    <w:rPr>
                      <w:rFonts w:ascii="Times New Roman" w:eastAsia="Times New Roman" w:hAnsi="Times New Roman" w:cs="Times New Roman"/>
                      <w:sz w:val="24"/>
                      <w:szCs w:val="24"/>
                      <w:lang w:eastAsia="tr-TR"/>
                    </w:rPr>
                  </w:pPr>
                  <w:r w:rsidRPr="00323304">
                    <w:rPr>
                      <w:rFonts w:ascii="Times New Roman" w:eastAsia="Times New Roman" w:hAnsi="Times New Roman" w:cs="Times New Roman"/>
                      <w:b/>
                      <w:bCs/>
                      <w:sz w:val="44"/>
                      <w:szCs w:val="24"/>
                      <w:highlight w:val="red"/>
                      <w:u w:val="single"/>
                      <w:lang w:eastAsia="tr-TR"/>
                    </w:rPr>
                    <w:t>Hukuk Müşavirliği</w:t>
                  </w:r>
                  <w:r w:rsidRPr="00323304">
                    <w:rPr>
                      <w:rFonts w:ascii="Times New Roman" w:eastAsia="Times New Roman" w:hAnsi="Times New Roman" w:cs="Times New Roman"/>
                      <w:bCs/>
                      <w:sz w:val="44"/>
                      <w:szCs w:val="24"/>
                      <w:lang w:eastAsia="tr-TR"/>
                    </w:rPr>
                    <w:t> </w:t>
                  </w:r>
                  <w:r w:rsidRPr="00770A3D">
                    <w:rPr>
                      <w:rFonts w:ascii="Times New Roman" w:eastAsia="Times New Roman" w:hAnsi="Times New Roman" w:cs="Times New Roman"/>
                      <w:bCs/>
                      <w:sz w:val="24"/>
                      <w:szCs w:val="24"/>
                      <w:lang w:eastAsia="tr-TR"/>
                    </w:rPr>
                    <w:br/>
                    <w:t>MADDE 19 – </w:t>
                  </w:r>
                  <w:r w:rsidRPr="00770A3D">
                    <w:rPr>
                      <w:rFonts w:ascii="Times New Roman" w:eastAsia="Times New Roman" w:hAnsi="Times New Roman" w:cs="Times New Roman"/>
                      <w:sz w:val="24"/>
                      <w:szCs w:val="24"/>
                      <w:lang w:eastAsia="tr-TR"/>
                    </w:rPr>
                    <w:t>(1) Hukuk Müşavirliğinin görevleri şunlardır: </w:t>
                  </w:r>
                  <w:r w:rsidRPr="00770A3D">
                    <w:rPr>
                      <w:rFonts w:ascii="Times New Roman" w:eastAsia="Times New Roman" w:hAnsi="Times New Roman" w:cs="Times New Roman"/>
                      <w:sz w:val="24"/>
                      <w:szCs w:val="24"/>
                      <w:lang w:eastAsia="tr-TR"/>
                    </w:rPr>
                    <w:br/>
                    <w:t xml:space="preserve">a) Bakanlığın taraf olduğu </w:t>
                  </w:r>
                  <w:r w:rsidRPr="00946C54">
                    <w:rPr>
                      <w:rFonts w:ascii="Times New Roman" w:eastAsia="Times New Roman" w:hAnsi="Times New Roman" w:cs="Times New Roman"/>
                      <w:sz w:val="28"/>
                      <w:szCs w:val="24"/>
                      <w:highlight w:val="yellow"/>
                      <w:lang w:eastAsia="tr-TR"/>
                    </w:rPr>
                    <w:t>adlî ve idarî davalarda</w:t>
                  </w:r>
                  <w:r w:rsidRPr="00770A3D">
                    <w:rPr>
                      <w:rFonts w:ascii="Times New Roman" w:eastAsia="Times New Roman" w:hAnsi="Times New Roman" w:cs="Times New Roman"/>
                      <w:sz w:val="24"/>
                      <w:szCs w:val="24"/>
                      <w:lang w:eastAsia="tr-TR"/>
                    </w:rPr>
                    <w:t xml:space="preserve">, tahkim yargılamasında ve icra işlemlerinde Bakanlığı temsil etmek, dava ve icra işlemlerini takip etmek, anlaşmazlıkları önleyici </w:t>
                  </w:r>
                  <w:r w:rsidRPr="00946C54">
                    <w:rPr>
                      <w:rFonts w:ascii="Times New Roman" w:eastAsia="Times New Roman" w:hAnsi="Times New Roman" w:cs="Times New Roman"/>
                      <w:sz w:val="24"/>
                      <w:szCs w:val="24"/>
                      <w:u w:val="single"/>
                      <w:lang w:eastAsia="tr-TR"/>
                    </w:rPr>
                    <w:t>hukukî tedbirleri zamanında almak</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 xml:space="preserve">b) Bakanlık hizmet ve faaliyetleriyle ilgili olarak diğer kamu kurum ve kuruluşları tarafından hazırlanan mevzuat taslaklarını, Bakanlık birimleri tarafından düzenlenecek her türlü mevzuat, sözleşme ve şartname taslaklarını, Bakanlık ile üçüncü kişiler arasında </w:t>
                  </w:r>
                  <w:r w:rsidRPr="00946C54">
                    <w:rPr>
                      <w:rFonts w:ascii="Times New Roman" w:eastAsia="Times New Roman" w:hAnsi="Times New Roman" w:cs="Times New Roman"/>
                      <w:b/>
                      <w:sz w:val="24"/>
                      <w:szCs w:val="24"/>
                      <w:highlight w:val="yellow"/>
                      <w:u w:val="single"/>
                      <w:lang w:eastAsia="tr-TR"/>
                    </w:rPr>
                    <w:t>çıkan her türlü uyuşmazlığa ilişkin işleri ve Bakanlık birimlerince sorulacak diğer işleri inceleyip hukukî mütalaasını bildirmek.</w:t>
                  </w:r>
                  <w:r w:rsidRPr="00946C54">
                    <w:rPr>
                      <w:rFonts w:ascii="Times New Roman" w:eastAsia="Times New Roman" w:hAnsi="Times New Roman" w:cs="Times New Roman"/>
                      <w:b/>
                      <w:sz w:val="24"/>
                      <w:szCs w:val="24"/>
                      <w:u w:val="single"/>
                      <w:lang w:eastAsia="tr-TR"/>
                    </w:rPr>
                    <w:t> </w:t>
                  </w:r>
                  <w:r w:rsidRPr="00946C54">
                    <w:rPr>
                      <w:rFonts w:ascii="Times New Roman" w:eastAsia="Times New Roman" w:hAnsi="Times New Roman" w:cs="Times New Roman"/>
                      <w:b/>
                      <w:sz w:val="24"/>
                      <w:szCs w:val="24"/>
                      <w:u w:val="single"/>
                      <w:lang w:eastAsia="tr-TR"/>
                    </w:rPr>
                    <w:br/>
                  </w:r>
                  <w:r w:rsidRPr="00770A3D">
                    <w:rPr>
                      <w:rFonts w:ascii="Times New Roman" w:eastAsia="Times New Roman" w:hAnsi="Times New Roman" w:cs="Times New Roman"/>
                      <w:sz w:val="24"/>
                      <w:szCs w:val="24"/>
                      <w:lang w:eastAsia="tr-TR"/>
                    </w:rPr>
                    <w:t xml:space="preserve">c) Bakanlıkça hizmet satın alma yoluyla temsil ettirilecek </w:t>
                  </w:r>
                  <w:r w:rsidRPr="00946C54">
                    <w:rPr>
                      <w:rFonts w:ascii="Times New Roman" w:eastAsia="Times New Roman" w:hAnsi="Times New Roman" w:cs="Times New Roman"/>
                      <w:sz w:val="24"/>
                      <w:szCs w:val="24"/>
                      <w:highlight w:val="yellow"/>
                      <w:u w:val="single"/>
                      <w:lang w:eastAsia="tr-TR"/>
                    </w:rPr>
                    <w:t>dava ve icra takiplerini izlemek, koordine etmek ve denetlemek.</w:t>
                  </w:r>
                  <w:r w:rsidRPr="00946C54">
                    <w:rPr>
                      <w:rFonts w:ascii="Times New Roman" w:eastAsia="Times New Roman" w:hAnsi="Times New Roman" w:cs="Times New Roman"/>
                      <w:sz w:val="24"/>
                      <w:szCs w:val="24"/>
                      <w:u w:val="single"/>
                      <w:lang w:eastAsia="tr-TR"/>
                    </w:rPr>
                    <w:t> </w:t>
                  </w:r>
                  <w:r w:rsidRPr="00946C54">
                    <w:rPr>
                      <w:rFonts w:ascii="Times New Roman" w:eastAsia="Times New Roman" w:hAnsi="Times New Roman" w:cs="Times New Roman"/>
                      <w:sz w:val="24"/>
                      <w:szCs w:val="24"/>
                      <w:u w:val="single"/>
                      <w:lang w:eastAsia="tr-TR"/>
                    </w:rPr>
                    <w:br/>
                  </w:r>
                  <w:r w:rsidRPr="00770A3D">
                    <w:rPr>
                      <w:rFonts w:ascii="Times New Roman" w:eastAsia="Times New Roman" w:hAnsi="Times New Roman" w:cs="Times New Roman"/>
                      <w:sz w:val="24"/>
                      <w:szCs w:val="24"/>
                      <w:lang w:eastAsia="tr-TR"/>
                    </w:rPr>
                    <w:t xml:space="preserve">ç) Bakanlığın amaçlarını daha iyi gerçekleştirmek, mevzuata, plan ve programa uygun çalışmalarını temin etmek amacıyla gerekli </w:t>
                  </w:r>
                  <w:r w:rsidRPr="00946C54">
                    <w:rPr>
                      <w:rFonts w:ascii="Times New Roman" w:eastAsia="Times New Roman" w:hAnsi="Times New Roman" w:cs="Times New Roman"/>
                      <w:sz w:val="24"/>
                      <w:szCs w:val="24"/>
                      <w:highlight w:val="yellow"/>
                      <w:lang w:eastAsia="tr-TR"/>
                    </w:rPr>
                    <w:t>hukukî teklifleri hazırlayıp Bakana sunmak</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d) Bakan tarafından verilen benzeri görevleri yapmak.</w:t>
                  </w:r>
                </w:p>
                <w:p w:rsidR="00F17142" w:rsidRPr="00770A3D" w:rsidRDefault="00F17142" w:rsidP="00770A3D">
                  <w:pPr>
                    <w:spacing w:before="100" w:beforeAutospacing="1" w:after="100" w:afterAutospacing="1"/>
                    <w:rPr>
                      <w:rFonts w:ascii="Times New Roman" w:eastAsia="Times New Roman" w:hAnsi="Times New Roman" w:cs="Times New Roman"/>
                      <w:sz w:val="24"/>
                      <w:szCs w:val="24"/>
                      <w:lang w:eastAsia="tr-TR"/>
                    </w:rPr>
                  </w:pPr>
                  <w:r w:rsidRPr="00770A3D">
                    <w:rPr>
                      <w:rFonts w:ascii="Times New Roman" w:eastAsia="Times New Roman" w:hAnsi="Times New Roman" w:cs="Times New Roman"/>
                      <w:sz w:val="24"/>
                      <w:szCs w:val="24"/>
                      <w:lang w:eastAsia="tr-TR"/>
                    </w:rPr>
                    <w:t xml:space="preserve">(2) Birinci fıkrada </w:t>
                  </w:r>
                  <w:r w:rsidRPr="00946C54">
                    <w:rPr>
                      <w:rFonts w:ascii="Times New Roman" w:eastAsia="Times New Roman" w:hAnsi="Times New Roman" w:cs="Times New Roman"/>
                      <w:sz w:val="24"/>
                      <w:szCs w:val="24"/>
                      <w:u w:val="single"/>
                      <w:lang w:eastAsia="tr-TR"/>
                    </w:rPr>
                    <w:t>belirtilen her türlü dava ve takip işleri ile diğer görevler</w:t>
                  </w:r>
                  <w:r w:rsidRPr="00770A3D">
                    <w:rPr>
                      <w:rFonts w:ascii="Times New Roman" w:eastAsia="Times New Roman" w:hAnsi="Times New Roman" w:cs="Times New Roman"/>
                      <w:sz w:val="24"/>
                      <w:szCs w:val="24"/>
                      <w:lang w:eastAsia="tr-TR"/>
                    </w:rPr>
                    <w:t xml:space="preserve">, </w:t>
                  </w:r>
                  <w:r w:rsidRPr="00946C54">
                    <w:rPr>
                      <w:rFonts w:ascii="Times New Roman" w:eastAsia="Times New Roman" w:hAnsi="Times New Roman" w:cs="Times New Roman"/>
                      <w:sz w:val="24"/>
                      <w:szCs w:val="24"/>
                      <w:highlight w:val="yellow"/>
                      <w:lang w:eastAsia="tr-TR"/>
                    </w:rPr>
                    <w:t>Bakanlığın Hukuk Müşavirleri ve Avukatları aracılığıyla yerine getirilir</w:t>
                  </w:r>
                  <w:r w:rsidRPr="00770A3D">
                    <w:rPr>
                      <w:rFonts w:ascii="Times New Roman" w:eastAsia="Times New Roman" w:hAnsi="Times New Roman" w:cs="Times New Roman"/>
                      <w:sz w:val="24"/>
                      <w:szCs w:val="24"/>
                      <w:lang w:eastAsia="tr-TR"/>
                    </w:rPr>
                    <w:t>. Gerekli hâllerde dava ve takip işleri Hazine Avukatları aracılığıyla veya ihtiyaç duyulması hâlinde Bakanlıkça belirlenecek usûl ve esaslar çerçevesinde 4/1/2002 tarihli ve 4734 sayılı Kamu İhale </w:t>
                  </w:r>
                  <w:r w:rsidRPr="00770A3D">
                    <w:rPr>
                      <w:rFonts w:ascii="Times New Roman" w:eastAsia="Times New Roman" w:hAnsi="Times New Roman" w:cs="Times New Roman"/>
                      <w:sz w:val="24"/>
                      <w:szCs w:val="24"/>
                      <w:lang w:eastAsia="tr-TR"/>
                    </w:rPr>
                    <w:br/>
                    <w:t>Kanununun 22 nci maddesinde öngörülen doğrudan temin usûlü ile avukatlar veya avukatlık ortaklıkları ile yapılacak avukatlık sözleşmeleri yoluyla yürütülür.</w:t>
                  </w:r>
                </w:p>
                <w:p w:rsidR="00F17142" w:rsidRDefault="00F17142" w:rsidP="00770A3D">
                  <w:pPr>
                    <w:spacing w:before="100" w:beforeAutospacing="1" w:after="100" w:afterAutospacing="1"/>
                    <w:rPr>
                      <w:rFonts w:ascii="Times New Roman" w:eastAsia="Times New Roman" w:hAnsi="Times New Roman" w:cs="Times New Roman"/>
                      <w:sz w:val="24"/>
                      <w:szCs w:val="24"/>
                      <w:lang w:eastAsia="tr-TR"/>
                    </w:rPr>
                  </w:pPr>
                  <w:r w:rsidRPr="00770A3D">
                    <w:rPr>
                      <w:rFonts w:ascii="Times New Roman" w:eastAsia="Times New Roman" w:hAnsi="Times New Roman" w:cs="Times New Roman"/>
                      <w:sz w:val="24"/>
                      <w:szCs w:val="24"/>
                      <w:lang w:eastAsia="tr-TR"/>
                    </w:rPr>
                    <w:t>(3) Davalarda temsil yetkisi bulunan Hukuk Müşavirleri ve Avukatların bir listesi Bakanlıkça ilgili Cumhuriyet başsavcılığı ve bölge idare mahkemesi başkanlıklarına verilir. Bu listelerin birer nüshası, Cumhuriyet başsavcılığı tarafından adlî yargı çevresinde, bölge idare mahkemesi tarafından idarî yargı çevresinde bulunan mahkemelere gönderilir. Yüksek mahkemeler ve bölge adliye mahkemesindeki duruşmalarda temsil yetkisini kullanacakların isimleri ilgili mahkemelerin başsavcılıklarına veya başkanlıklarına bildirilir. Listede isimleri yer alan Hukuk Müşavirleri ve Avukatlar, baroya kayıt ve vekâletname ibrazı gerekmeksizin temsil yetkilerini kullanırlar. Temsil yetkisi sona erenlerin isimleri anılan mercilere derhal </w:t>
                  </w:r>
                  <w:r w:rsidRPr="00770A3D">
                    <w:rPr>
                      <w:rFonts w:ascii="Times New Roman" w:eastAsia="Times New Roman" w:hAnsi="Times New Roman" w:cs="Times New Roman"/>
                      <w:sz w:val="24"/>
                      <w:szCs w:val="24"/>
                      <w:lang w:eastAsia="tr-TR"/>
                    </w:rPr>
                    <w:br/>
                    <w:t>bildirilir.</w:t>
                  </w:r>
                </w:p>
                <w:p w:rsidR="00946C54" w:rsidRPr="00770A3D" w:rsidRDefault="00946C54" w:rsidP="00770A3D">
                  <w:pPr>
                    <w:spacing w:before="100" w:beforeAutospacing="1" w:after="100" w:afterAutospacing="1"/>
                    <w:rPr>
                      <w:rFonts w:ascii="Times New Roman" w:eastAsia="Times New Roman" w:hAnsi="Times New Roman" w:cs="Times New Roman"/>
                      <w:sz w:val="24"/>
                      <w:szCs w:val="24"/>
                      <w:lang w:eastAsia="tr-TR"/>
                    </w:rPr>
                  </w:pPr>
                </w:p>
                <w:p w:rsidR="00F17142" w:rsidRPr="00770A3D" w:rsidRDefault="00F17142" w:rsidP="00770A3D">
                  <w:pPr>
                    <w:spacing w:before="100" w:beforeAutospacing="1" w:after="100" w:afterAutospacing="1"/>
                    <w:rPr>
                      <w:rFonts w:ascii="Times New Roman" w:eastAsia="Times New Roman" w:hAnsi="Times New Roman" w:cs="Times New Roman"/>
                      <w:sz w:val="24"/>
                      <w:szCs w:val="24"/>
                      <w:lang w:eastAsia="tr-TR"/>
                    </w:rPr>
                  </w:pPr>
                  <w:r w:rsidRPr="00770A3D">
                    <w:rPr>
                      <w:rFonts w:ascii="Times New Roman" w:eastAsia="Times New Roman" w:hAnsi="Times New Roman" w:cs="Times New Roman"/>
                      <w:sz w:val="24"/>
                      <w:szCs w:val="24"/>
                      <w:lang w:eastAsia="tr-TR"/>
                    </w:rPr>
                    <w:t>(4) Bakanlık lehine sonuçlanan dava ve icra takipleri nedeniyle hükme bağlanarak karşı taraftan tahsil edilen vekâlet ücretlerinin Avukatlara dağıtımı hakkında, 2/2/1929 tarihli ve 1389 sayılı Devlet Davalarını İntaç Eden Avukat ve Saireye Verilecek Ücreti Vekâlet Hakkında Kanun hükümleri kıyas yoluyla uygulanır.</w:t>
                  </w:r>
                </w:p>
                <w:p w:rsidR="00F65015" w:rsidRDefault="00F65015" w:rsidP="00770A3D">
                  <w:pPr>
                    <w:spacing w:before="100" w:beforeAutospacing="1" w:after="100" w:afterAutospacing="1"/>
                    <w:rPr>
                      <w:rFonts w:ascii="Times New Roman" w:eastAsia="Times New Roman" w:hAnsi="Times New Roman" w:cs="Times New Roman"/>
                      <w:b/>
                      <w:bCs/>
                      <w:sz w:val="36"/>
                      <w:szCs w:val="24"/>
                      <w:highlight w:val="red"/>
                      <w:u w:val="single"/>
                      <w:lang w:eastAsia="tr-TR"/>
                    </w:rPr>
                  </w:pPr>
                </w:p>
                <w:p w:rsidR="00F17142" w:rsidRPr="00770A3D" w:rsidRDefault="00F17142" w:rsidP="00770A3D">
                  <w:pPr>
                    <w:spacing w:before="100" w:beforeAutospacing="1" w:after="100" w:afterAutospacing="1"/>
                    <w:rPr>
                      <w:rFonts w:ascii="Times New Roman" w:eastAsia="Times New Roman" w:hAnsi="Times New Roman" w:cs="Times New Roman"/>
                      <w:sz w:val="24"/>
                      <w:szCs w:val="24"/>
                      <w:lang w:eastAsia="tr-TR"/>
                    </w:rPr>
                  </w:pPr>
                  <w:r w:rsidRPr="00DD6270">
                    <w:rPr>
                      <w:rFonts w:ascii="Times New Roman" w:eastAsia="Times New Roman" w:hAnsi="Times New Roman" w:cs="Times New Roman"/>
                      <w:b/>
                      <w:bCs/>
                      <w:sz w:val="36"/>
                      <w:szCs w:val="24"/>
                      <w:highlight w:val="red"/>
                      <w:u w:val="single"/>
                      <w:lang w:eastAsia="tr-TR"/>
                    </w:rPr>
                    <w:t>İnsan Kaynakları Genel Müdürlüğü</w:t>
                  </w:r>
                  <w:r w:rsidRPr="00DD6270">
                    <w:rPr>
                      <w:rFonts w:ascii="Times New Roman" w:eastAsia="Times New Roman" w:hAnsi="Times New Roman" w:cs="Times New Roman"/>
                      <w:b/>
                      <w:sz w:val="36"/>
                      <w:szCs w:val="24"/>
                      <w:u w:val="single"/>
                      <w:lang w:eastAsia="tr-TR"/>
                    </w:rPr>
                    <w:t> </w:t>
                  </w:r>
                  <w:r w:rsidRPr="00DD6270">
                    <w:rPr>
                      <w:rFonts w:ascii="Times New Roman" w:eastAsia="Times New Roman" w:hAnsi="Times New Roman" w:cs="Times New Roman"/>
                      <w:sz w:val="24"/>
                      <w:szCs w:val="24"/>
                      <w:lang w:eastAsia="tr-TR"/>
                    </w:rPr>
                    <w:br/>
                  </w:r>
                  <w:r w:rsidRPr="00DD6270">
                    <w:rPr>
                      <w:rFonts w:ascii="Times New Roman" w:eastAsia="Times New Roman" w:hAnsi="Times New Roman" w:cs="Times New Roman"/>
                      <w:bCs/>
                      <w:sz w:val="24"/>
                      <w:szCs w:val="24"/>
                      <w:lang w:eastAsia="tr-TR"/>
                    </w:rPr>
                    <w:t>MADDE 20 –</w:t>
                  </w:r>
                  <w:r w:rsidRPr="00DD6270">
                    <w:rPr>
                      <w:rFonts w:ascii="Times New Roman" w:eastAsia="Times New Roman" w:hAnsi="Times New Roman" w:cs="Times New Roman"/>
                      <w:sz w:val="24"/>
                      <w:szCs w:val="24"/>
                      <w:lang w:eastAsia="tr-TR"/>
                    </w:rPr>
                    <w:t xml:space="preserve"> (1) </w:t>
                  </w:r>
                  <w:r w:rsidRPr="00DD6270">
                    <w:rPr>
                      <w:rFonts w:ascii="Times New Roman" w:eastAsia="Times New Roman" w:hAnsi="Times New Roman" w:cs="Times New Roman"/>
                      <w:sz w:val="24"/>
                      <w:szCs w:val="24"/>
                      <w:u w:val="single"/>
                      <w:lang w:eastAsia="tr-TR"/>
                    </w:rPr>
                    <w:t>İnsan Kaynakları Genel Müdürlüğünün görevleri şunlardır: </w:t>
                  </w:r>
                  <w:r w:rsidRPr="00DD6270">
                    <w:rPr>
                      <w:rFonts w:ascii="Times New Roman" w:eastAsia="Times New Roman" w:hAnsi="Times New Roman" w:cs="Times New Roman"/>
                      <w:sz w:val="24"/>
                      <w:szCs w:val="24"/>
                      <w:lang w:eastAsia="tr-TR"/>
                    </w:rPr>
                    <w:br/>
                    <w:t xml:space="preserve">a) Bakanlığın </w:t>
                  </w:r>
                  <w:r w:rsidRPr="00DD6270">
                    <w:rPr>
                      <w:rFonts w:ascii="Times New Roman" w:eastAsia="Times New Roman" w:hAnsi="Times New Roman" w:cs="Times New Roman"/>
                      <w:b/>
                      <w:sz w:val="24"/>
                      <w:szCs w:val="24"/>
                      <w:u w:val="single"/>
                      <w:lang w:eastAsia="tr-TR"/>
                    </w:rPr>
                    <w:t>insan gücü politikası</w:t>
                  </w:r>
                  <w:r w:rsidRPr="00DD6270">
                    <w:rPr>
                      <w:rFonts w:ascii="Times New Roman" w:eastAsia="Times New Roman" w:hAnsi="Times New Roman" w:cs="Times New Roman"/>
                      <w:sz w:val="24"/>
                      <w:szCs w:val="24"/>
                      <w:lang w:eastAsia="tr-TR"/>
                    </w:rPr>
                    <w:t xml:space="preserve"> ve planlaması ile </w:t>
                  </w:r>
                  <w:r w:rsidRPr="00DD6270">
                    <w:rPr>
                      <w:rFonts w:ascii="Times New Roman" w:eastAsia="Times New Roman" w:hAnsi="Times New Roman" w:cs="Times New Roman"/>
                      <w:sz w:val="24"/>
                      <w:szCs w:val="24"/>
                      <w:u w:val="single"/>
                      <w:lang w:eastAsia="tr-TR"/>
                    </w:rPr>
                    <w:t xml:space="preserve">insan kaynakları </w:t>
                  </w:r>
                  <w:r w:rsidRPr="00DD6270">
                    <w:rPr>
                      <w:rFonts w:ascii="Times New Roman" w:eastAsia="Times New Roman" w:hAnsi="Times New Roman" w:cs="Times New Roman"/>
                      <w:sz w:val="24"/>
                      <w:szCs w:val="24"/>
                      <w:lang w:eastAsia="tr-TR"/>
                    </w:rPr>
                    <w:t>sisteminin geliştirilmesi konusunda çalışmalar yapmak ve tekliflerde bulunmak. </w:t>
                  </w:r>
                  <w:r w:rsidRPr="00DD6270">
                    <w:rPr>
                      <w:rFonts w:ascii="Times New Roman" w:eastAsia="Times New Roman" w:hAnsi="Times New Roman" w:cs="Times New Roman"/>
                      <w:sz w:val="24"/>
                      <w:szCs w:val="24"/>
                      <w:lang w:eastAsia="tr-TR"/>
                    </w:rPr>
                    <w:br/>
                    <w:t xml:space="preserve">b) </w:t>
                  </w:r>
                  <w:r w:rsidRPr="00DD6270">
                    <w:rPr>
                      <w:rFonts w:ascii="Times New Roman" w:eastAsia="Times New Roman" w:hAnsi="Times New Roman" w:cs="Times New Roman"/>
                      <w:b/>
                      <w:sz w:val="24"/>
                      <w:szCs w:val="24"/>
                      <w:u w:val="single"/>
                      <w:lang w:eastAsia="tr-TR"/>
                    </w:rPr>
                    <w:t>Bakanlık personelinin atama, nakil, terfi, emeklilik ve benzeri özlük işlemlerini yürütmek</w:t>
                  </w:r>
                  <w:r w:rsidRPr="00DD6270">
                    <w:rPr>
                      <w:rFonts w:ascii="Times New Roman" w:eastAsia="Times New Roman" w:hAnsi="Times New Roman" w:cs="Times New Roman"/>
                      <w:sz w:val="28"/>
                      <w:szCs w:val="24"/>
                      <w:lang w:eastAsia="tr-TR"/>
                    </w:rPr>
                    <w:t>. </w:t>
                  </w:r>
                  <w:r w:rsidRPr="00DD6270">
                    <w:rPr>
                      <w:rFonts w:ascii="Times New Roman" w:eastAsia="Times New Roman" w:hAnsi="Times New Roman" w:cs="Times New Roman"/>
                      <w:sz w:val="24"/>
                      <w:szCs w:val="24"/>
                      <w:lang w:eastAsia="tr-TR"/>
                    </w:rPr>
                    <w:br/>
                    <w:t xml:space="preserve">c) Bakanlığın </w:t>
                  </w:r>
                  <w:r w:rsidRPr="00DD6270">
                    <w:rPr>
                      <w:rFonts w:ascii="Times New Roman" w:eastAsia="Times New Roman" w:hAnsi="Times New Roman" w:cs="Times New Roman"/>
                      <w:b/>
                      <w:sz w:val="24"/>
                      <w:szCs w:val="24"/>
                      <w:highlight w:val="yellow"/>
                      <w:u w:val="single"/>
                      <w:lang w:eastAsia="tr-TR"/>
                    </w:rPr>
                    <w:t>öğretmenler dışındaki personeli için eğitim planını hazırlamak, uygulamak ve değerlendirmek.</w:t>
                  </w:r>
                  <w:r w:rsidRPr="00DD6270">
                    <w:rPr>
                      <w:rFonts w:ascii="Times New Roman" w:eastAsia="Times New Roman" w:hAnsi="Times New Roman" w:cs="Times New Roman"/>
                      <w:b/>
                      <w:sz w:val="24"/>
                      <w:szCs w:val="24"/>
                      <w:u w:val="single"/>
                      <w:lang w:eastAsia="tr-TR"/>
                    </w:rPr>
                    <w:t> </w:t>
                  </w:r>
                  <w:r w:rsidRPr="00DD6270">
                    <w:rPr>
                      <w:rFonts w:ascii="Times New Roman" w:eastAsia="Times New Roman" w:hAnsi="Times New Roman" w:cs="Times New Roman"/>
                      <w:b/>
                      <w:sz w:val="24"/>
                      <w:szCs w:val="24"/>
                      <w:u w:val="single"/>
                      <w:lang w:eastAsia="tr-TR"/>
                    </w:rPr>
                    <w:br/>
                  </w:r>
                  <w:r w:rsidRPr="00DD6270">
                    <w:rPr>
                      <w:rFonts w:ascii="Times New Roman" w:eastAsia="Times New Roman" w:hAnsi="Times New Roman" w:cs="Times New Roman"/>
                      <w:sz w:val="24"/>
                      <w:szCs w:val="24"/>
                      <w:lang w:eastAsia="tr-TR"/>
                    </w:rPr>
                    <w:t xml:space="preserve">ç) </w:t>
                  </w:r>
                  <w:r w:rsidRPr="00DD6270">
                    <w:rPr>
                      <w:rFonts w:ascii="Times New Roman" w:eastAsia="Times New Roman" w:hAnsi="Times New Roman" w:cs="Times New Roman"/>
                      <w:b/>
                      <w:sz w:val="32"/>
                      <w:szCs w:val="24"/>
                      <w:highlight w:val="yellow"/>
                      <w:u w:val="single"/>
                      <w:lang w:eastAsia="tr-TR"/>
                    </w:rPr>
                    <w:t>Eğitim faaliyetleri ile ilgili</w:t>
                  </w:r>
                  <w:r w:rsidRPr="00DD6270">
                    <w:rPr>
                      <w:rFonts w:ascii="Times New Roman" w:eastAsia="Times New Roman" w:hAnsi="Times New Roman" w:cs="Times New Roman"/>
                      <w:b/>
                      <w:sz w:val="32"/>
                      <w:szCs w:val="24"/>
                      <w:u w:val="single"/>
                      <w:lang w:eastAsia="tr-TR"/>
                    </w:rPr>
                    <w:t xml:space="preserve"> </w:t>
                  </w:r>
                  <w:r w:rsidRPr="00DD6270">
                    <w:rPr>
                      <w:rFonts w:ascii="Times New Roman" w:eastAsia="Times New Roman" w:hAnsi="Times New Roman" w:cs="Times New Roman"/>
                      <w:b/>
                      <w:sz w:val="28"/>
                      <w:szCs w:val="24"/>
                      <w:u w:val="single"/>
                      <w:lang w:eastAsia="tr-TR"/>
                    </w:rPr>
                    <w:t>dokümantasyon, yayım ve arşiv hizmetlerini yürütmek. </w:t>
                  </w:r>
                  <w:r w:rsidRPr="00DD6270">
                    <w:rPr>
                      <w:rFonts w:ascii="Times New Roman" w:eastAsia="Times New Roman" w:hAnsi="Times New Roman" w:cs="Times New Roman"/>
                      <w:b/>
                      <w:sz w:val="24"/>
                      <w:szCs w:val="24"/>
                      <w:u w:val="single"/>
                      <w:lang w:eastAsia="tr-TR"/>
                    </w:rPr>
                    <w:br/>
                  </w:r>
                  <w:r w:rsidRPr="00DD6270">
                    <w:rPr>
                      <w:rFonts w:ascii="Times New Roman" w:eastAsia="Times New Roman" w:hAnsi="Times New Roman" w:cs="Times New Roman"/>
                      <w:sz w:val="24"/>
                      <w:szCs w:val="24"/>
                      <w:lang w:eastAsia="tr-TR"/>
                    </w:rPr>
                    <w:t>d) Bakan tarafından v</w:t>
                  </w:r>
                  <w:r w:rsidR="00DD6270">
                    <w:rPr>
                      <w:rFonts w:ascii="Times New Roman" w:eastAsia="Times New Roman" w:hAnsi="Times New Roman" w:cs="Times New Roman"/>
                      <w:sz w:val="24"/>
                      <w:szCs w:val="24"/>
                      <w:lang w:eastAsia="tr-TR"/>
                    </w:rPr>
                    <w:t>erilen benzeri görevleri yapmak.</w:t>
                  </w:r>
                  <w:r w:rsidRPr="00DD6270">
                    <w:rPr>
                      <w:rFonts w:ascii="Times New Roman" w:eastAsia="Times New Roman" w:hAnsi="Times New Roman" w:cs="Times New Roman"/>
                      <w:sz w:val="24"/>
                      <w:szCs w:val="24"/>
                      <w:lang w:eastAsia="tr-TR"/>
                    </w:rPr>
                    <w:br/>
                  </w:r>
                  <w:r w:rsidRPr="00DD6270">
                    <w:rPr>
                      <w:rFonts w:ascii="Times New Roman" w:eastAsia="Times New Roman" w:hAnsi="Times New Roman" w:cs="Times New Roman"/>
                      <w:b/>
                      <w:bCs/>
                      <w:sz w:val="36"/>
                      <w:szCs w:val="24"/>
                      <w:highlight w:val="red"/>
                      <w:u w:val="single"/>
                      <w:lang w:eastAsia="tr-TR"/>
                    </w:rPr>
                    <w:t>Destek Hizmetleri Genel Müdürlüğü</w:t>
                  </w:r>
                  <w:r w:rsidRPr="00770A3D">
                    <w:rPr>
                      <w:rFonts w:ascii="Times New Roman" w:eastAsia="Times New Roman" w:hAnsi="Times New Roman" w:cs="Times New Roman"/>
                      <w:sz w:val="24"/>
                      <w:szCs w:val="24"/>
                      <w:lang w:eastAsia="tr-TR"/>
                    </w:rPr>
                    <w:br/>
                  </w:r>
                  <w:r w:rsidRPr="00770A3D">
                    <w:rPr>
                      <w:rFonts w:ascii="Times New Roman" w:eastAsia="Times New Roman" w:hAnsi="Times New Roman" w:cs="Times New Roman"/>
                      <w:sz w:val="24"/>
                      <w:szCs w:val="24"/>
                      <w:lang w:eastAsia="tr-TR"/>
                    </w:rPr>
                    <w:br/>
                  </w:r>
                  <w:r w:rsidRPr="00770A3D">
                    <w:rPr>
                      <w:rFonts w:ascii="Times New Roman" w:eastAsia="Times New Roman" w:hAnsi="Times New Roman" w:cs="Times New Roman"/>
                      <w:bCs/>
                      <w:sz w:val="24"/>
                      <w:szCs w:val="24"/>
                      <w:lang w:eastAsia="tr-TR"/>
                    </w:rPr>
                    <w:t>MADDE 21–</w:t>
                  </w:r>
                  <w:r w:rsidRPr="00770A3D">
                    <w:rPr>
                      <w:rFonts w:ascii="Times New Roman" w:eastAsia="Times New Roman" w:hAnsi="Times New Roman" w:cs="Times New Roman"/>
                      <w:sz w:val="24"/>
                      <w:szCs w:val="24"/>
                      <w:lang w:eastAsia="tr-TR"/>
                    </w:rPr>
                    <w:t xml:space="preserve"> (1) </w:t>
                  </w:r>
                  <w:r w:rsidRPr="003D2C0C">
                    <w:rPr>
                      <w:rFonts w:ascii="Times New Roman" w:eastAsia="Times New Roman" w:hAnsi="Times New Roman" w:cs="Times New Roman"/>
                      <w:sz w:val="24"/>
                      <w:szCs w:val="24"/>
                      <w:u w:val="single"/>
                      <w:lang w:eastAsia="tr-TR"/>
                    </w:rPr>
                    <w:t>Destek Hizmetleri Genel Müdürlüğünün görevleri şunlardır: </w:t>
                  </w:r>
                  <w:r w:rsidRPr="00770A3D">
                    <w:rPr>
                      <w:rFonts w:ascii="Times New Roman" w:eastAsia="Times New Roman" w:hAnsi="Times New Roman" w:cs="Times New Roman"/>
                      <w:sz w:val="24"/>
                      <w:szCs w:val="24"/>
                      <w:lang w:eastAsia="tr-TR"/>
                    </w:rPr>
                    <w:br/>
                    <w:t xml:space="preserve">a) 5018 sayılı Kanun hükümleri çerçevesinde, </w:t>
                  </w:r>
                  <w:r w:rsidRPr="003D2C0C">
                    <w:rPr>
                      <w:rFonts w:ascii="Times New Roman" w:eastAsia="Times New Roman" w:hAnsi="Times New Roman" w:cs="Times New Roman"/>
                      <w:sz w:val="24"/>
                      <w:szCs w:val="24"/>
                      <w:u w:val="single"/>
                      <w:lang w:eastAsia="tr-TR"/>
                    </w:rPr>
                    <w:t>kiralama ve satın alma işlerini yürütmek, temizlik, güvenlik, aydınlatma, ısınma, onarım, taşıma ve benzeri hizmetleri yapmak veya yaptırmak. </w:t>
                  </w:r>
                  <w:r w:rsidRPr="003D2C0C">
                    <w:rPr>
                      <w:rFonts w:ascii="Times New Roman" w:eastAsia="Times New Roman" w:hAnsi="Times New Roman" w:cs="Times New Roman"/>
                      <w:sz w:val="24"/>
                      <w:szCs w:val="24"/>
                      <w:u w:val="single"/>
                      <w:lang w:eastAsia="tr-TR"/>
                    </w:rPr>
                    <w:br/>
                  </w:r>
                  <w:r w:rsidRPr="00770A3D">
                    <w:rPr>
                      <w:rFonts w:ascii="Times New Roman" w:eastAsia="Times New Roman" w:hAnsi="Times New Roman" w:cs="Times New Roman"/>
                      <w:sz w:val="24"/>
                      <w:szCs w:val="24"/>
                      <w:lang w:eastAsia="tr-TR"/>
                    </w:rPr>
                    <w:t xml:space="preserve">b) Bakanlığın </w:t>
                  </w:r>
                  <w:r w:rsidRPr="003D2C0C">
                    <w:rPr>
                      <w:rFonts w:ascii="Times New Roman" w:eastAsia="Times New Roman" w:hAnsi="Times New Roman" w:cs="Times New Roman"/>
                      <w:sz w:val="24"/>
                      <w:szCs w:val="24"/>
                      <w:u w:val="single"/>
                      <w:lang w:eastAsia="tr-TR"/>
                    </w:rPr>
                    <w:t>taşınır ve taşınmazlarına ilişkin işlemleri ilgili mevzuat çerçevesinde yürütmek</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 xml:space="preserve">c) </w:t>
                  </w:r>
                  <w:r w:rsidRPr="003D2C0C">
                    <w:rPr>
                      <w:rFonts w:ascii="Times New Roman" w:eastAsia="Times New Roman" w:hAnsi="Times New Roman" w:cs="Times New Roman"/>
                      <w:sz w:val="24"/>
                      <w:szCs w:val="24"/>
                      <w:u w:val="single"/>
                      <w:lang w:eastAsia="tr-TR"/>
                    </w:rPr>
                    <w:t>Genel evrak ve arşiv faaliyetlerini düzenlemek ve yürütmek</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 xml:space="preserve">ç) Bakanlık </w:t>
                  </w:r>
                  <w:r w:rsidRPr="003D2C0C">
                    <w:rPr>
                      <w:rFonts w:ascii="Times New Roman" w:eastAsia="Times New Roman" w:hAnsi="Times New Roman" w:cs="Times New Roman"/>
                      <w:sz w:val="24"/>
                      <w:szCs w:val="24"/>
                      <w:u w:val="single"/>
                      <w:lang w:eastAsia="tr-TR"/>
                    </w:rPr>
                    <w:t>sivil savunma ve seferberlik hizmetlerini planlamak ve yürütmek</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 xml:space="preserve">d) </w:t>
                  </w:r>
                  <w:r w:rsidRPr="003D2C0C">
                    <w:rPr>
                      <w:rFonts w:ascii="Times New Roman" w:eastAsia="Times New Roman" w:hAnsi="Times New Roman" w:cs="Times New Roman"/>
                      <w:sz w:val="24"/>
                      <w:szCs w:val="24"/>
                      <w:u w:val="single"/>
                      <w:lang w:eastAsia="tr-TR"/>
                    </w:rPr>
                    <w:t>Ders kitaplarını, kaynak ve yardımcı eğitim dokümanlarını, ders ve laboratuvar araç ve gereçleri ile basılı eğitim malzemelerini, makine, teçhizat ve donatım ihtiyaçlarını temin etmek. </w:t>
                  </w:r>
                  <w:r w:rsidRPr="003D2C0C">
                    <w:rPr>
                      <w:rFonts w:ascii="Times New Roman" w:eastAsia="Times New Roman" w:hAnsi="Times New Roman" w:cs="Times New Roman"/>
                      <w:sz w:val="24"/>
                      <w:szCs w:val="24"/>
                      <w:u w:val="single"/>
                      <w:lang w:eastAsia="tr-TR"/>
                    </w:rPr>
                    <w:br/>
                  </w:r>
                  <w:r w:rsidRPr="00770A3D">
                    <w:rPr>
                      <w:rFonts w:ascii="Times New Roman" w:eastAsia="Times New Roman" w:hAnsi="Times New Roman" w:cs="Times New Roman"/>
                      <w:sz w:val="24"/>
                      <w:szCs w:val="24"/>
                      <w:lang w:eastAsia="tr-TR"/>
                    </w:rPr>
                    <w:t xml:space="preserve">e) </w:t>
                  </w:r>
                  <w:r w:rsidRPr="003D2C0C">
                    <w:rPr>
                      <w:rFonts w:ascii="Times New Roman" w:eastAsia="Times New Roman" w:hAnsi="Times New Roman" w:cs="Times New Roman"/>
                      <w:sz w:val="24"/>
                      <w:szCs w:val="24"/>
                      <w:u w:val="single"/>
                      <w:lang w:eastAsia="tr-TR"/>
                    </w:rPr>
                    <w:t>Döner sermaye işletmesi kurmak ve Bakanlığa bağlı döner sermaye işletmeleri ile ilgili işleri yürütmek. </w:t>
                  </w:r>
                  <w:r w:rsidRPr="003D2C0C">
                    <w:rPr>
                      <w:rFonts w:ascii="Times New Roman" w:eastAsia="Times New Roman" w:hAnsi="Times New Roman" w:cs="Times New Roman"/>
                      <w:bCs/>
                      <w:i/>
                      <w:iCs/>
                      <w:sz w:val="24"/>
                      <w:szCs w:val="24"/>
                      <w:u w:val="single"/>
                      <w:vertAlign w:val="superscript"/>
                      <w:lang w:eastAsia="tr-TR"/>
                    </w:rPr>
                    <w:t>(1)</w:t>
                  </w:r>
                  <w:r w:rsidRPr="003D2C0C">
                    <w:rPr>
                      <w:rFonts w:ascii="Times New Roman" w:eastAsia="Times New Roman" w:hAnsi="Times New Roman" w:cs="Times New Roman"/>
                      <w:sz w:val="24"/>
                      <w:szCs w:val="24"/>
                      <w:u w:val="single"/>
                      <w:lang w:eastAsia="tr-TR"/>
                    </w:rPr>
                    <w:br/>
                  </w:r>
                  <w:r w:rsidRPr="00770A3D">
                    <w:rPr>
                      <w:rFonts w:ascii="Times New Roman" w:eastAsia="Times New Roman" w:hAnsi="Times New Roman" w:cs="Times New Roman"/>
                      <w:sz w:val="24"/>
                      <w:szCs w:val="24"/>
                      <w:lang w:eastAsia="tr-TR"/>
                    </w:rPr>
                    <w:br/>
                    <w:t>f) </w:t>
                  </w:r>
                  <w:r w:rsidRPr="00770A3D">
                    <w:rPr>
                      <w:rFonts w:ascii="Times New Roman" w:eastAsia="Times New Roman" w:hAnsi="Times New Roman" w:cs="Times New Roman"/>
                      <w:bCs/>
                      <w:sz w:val="24"/>
                      <w:szCs w:val="24"/>
                      <w:lang w:eastAsia="tr-TR"/>
                    </w:rPr>
                    <w:t>(Ek : 11/10/2011 - KHK - 662/78 md.)</w:t>
                  </w:r>
                  <w:r w:rsidRPr="00770A3D">
                    <w:rPr>
                      <w:rFonts w:ascii="Times New Roman" w:eastAsia="Times New Roman" w:hAnsi="Times New Roman" w:cs="Times New Roman"/>
                      <w:sz w:val="24"/>
                      <w:szCs w:val="24"/>
                      <w:lang w:eastAsia="tr-TR"/>
                    </w:rPr>
                    <w:t xml:space="preserve"> Bakanlığa </w:t>
                  </w:r>
                  <w:r w:rsidRPr="003D2C0C">
                    <w:rPr>
                      <w:rFonts w:ascii="Times New Roman" w:eastAsia="Times New Roman" w:hAnsi="Times New Roman" w:cs="Times New Roman"/>
                      <w:sz w:val="24"/>
                      <w:szCs w:val="24"/>
                      <w:u w:val="single"/>
                      <w:lang w:eastAsia="tr-TR"/>
                    </w:rPr>
                    <w:t>ait sosyal tesislerle ilgili işleri yürütmek</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g) Bakan tarafından verilen benzeri görevleri yapmak.  </w:t>
                  </w:r>
                </w:p>
                <w:p w:rsidR="00F17142" w:rsidRPr="00770A3D" w:rsidRDefault="00F17142" w:rsidP="00770A3D">
                  <w:pPr>
                    <w:spacing w:before="100" w:beforeAutospacing="1" w:after="100" w:afterAutospacing="1"/>
                    <w:rPr>
                      <w:rFonts w:ascii="Times New Roman" w:eastAsia="Times New Roman" w:hAnsi="Times New Roman" w:cs="Times New Roman"/>
                      <w:sz w:val="24"/>
                      <w:szCs w:val="24"/>
                      <w:lang w:eastAsia="tr-TR"/>
                    </w:rPr>
                  </w:pPr>
                  <w:r w:rsidRPr="00DD6270">
                    <w:rPr>
                      <w:rFonts w:ascii="Times New Roman" w:eastAsia="Times New Roman" w:hAnsi="Times New Roman" w:cs="Times New Roman"/>
                      <w:b/>
                      <w:bCs/>
                      <w:sz w:val="36"/>
                      <w:szCs w:val="24"/>
                      <w:highlight w:val="red"/>
                      <w:u w:val="single"/>
                      <w:lang w:eastAsia="tr-TR"/>
                    </w:rPr>
                    <w:t>İnşaat ve Emlak Dairesi Başkanlığı</w:t>
                  </w:r>
                  <w:r w:rsidRPr="00DD6270">
                    <w:rPr>
                      <w:rFonts w:ascii="Times New Roman" w:eastAsia="Times New Roman" w:hAnsi="Times New Roman" w:cs="Times New Roman"/>
                      <w:b/>
                      <w:bCs/>
                      <w:i/>
                      <w:iCs/>
                      <w:sz w:val="36"/>
                      <w:szCs w:val="24"/>
                      <w:highlight w:val="red"/>
                      <w:u w:val="single"/>
                      <w:vertAlign w:val="superscript"/>
                      <w:lang w:eastAsia="tr-TR"/>
                    </w:rPr>
                    <w:t>(2)</w:t>
                  </w:r>
                  <w:r w:rsidRPr="00770A3D">
                    <w:rPr>
                      <w:rFonts w:ascii="Times New Roman" w:eastAsia="Times New Roman" w:hAnsi="Times New Roman" w:cs="Times New Roman"/>
                      <w:sz w:val="24"/>
                      <w:szCs w:val="24"/>
                      <w:lang w:eastAsia="tr-TR"/>
                    </w:rPr>
                    <w:br/>
                  </w:r>
                  <w:r w:rsidRPr="00770A3D">
                    <w:rPr>
                      <w:rFonts w:ascii="Times New Roman" w:eastAsia="Times New Roman" w:hAnsi="Times New Roman" w:cs="Times New Roman"/>
                      <w:bCs/>
                      <w:sz w:val="24"/>
                      <w:szCs w:val="24"/>
                      <w:lang w:eastAsia="tr-TR"/>
                    </w:rPr>
                    <w:t>MADDE 23–</w:t>
                  </w:r>
                  <w:r w:rsidRPr="00770A3D">
                    <w:rPr>
                      <w:rFonts w:ascii="Times New Roman" w:eastAsia="Times New Roman" w:hAnsi="Times New Roman" w:cs="Times New Roman"/>
                      <w:sz w:val="24"/>
                      <w:szCs w:val="24"/>
                      <w:lang w:eastAsia="tr-TR"/>
                    </w:rPr>
                    <w:t> (1) </w:t>
                  </w:r>
                  <w:r w:rsidRPr="00770A3D">
                    <w:rPr>
                      <w:rFonts w:ascii="Times New Roman" w:eastAsia="Times New Roman" w:hAnsi="Times New Roman" w:cs="Times New Roman"/>
                      <w:bCs/>
                      <w:sz w:val="24"/>
                      <w:szCs w:val="24"/>
                      <w:lang w:eastAsia="tr-TR"/>
                    </w:rPr>
                    <w:t>(Değişik cümle: 1/3/2014-6528/19 md.)</w:t>
                  </w:r>
                  <w:r w:rsidRPr="00770A3D">
                    <w:rPr>
                      <w:rFonts w:ascii="Times New Roman" w:eastAsia="Times New Roman" w:hAnsi="Times New Roman" w:cs="Times New Roman"/>
                      <w:sz w:val="24"/>
                      <w:szCs w:val="24"/>
                      <w:lang w:eastAsia="tr-TR"/>
                    </w:rPr>
                    <w:t> İnşaat ve Emlak Dairesi Başkanlığının görevleri şunlardır: </w:t>
                  </w:r>
                  <w:r w:rsidRPr="00770A3D">
                    <w:rPr>
                      <w:rFonts w:ascii="Times New Roman" w:eastAsia="Times New Roman" w:hAnsi="Times New Roman" w:cs="Times New Roman"/>
                      <w:sz w:val="24"/>
                      <w:szCs w:val="24"/>
                      <w:lang w:eastAsia="tr-TR"/>
                    </w:rPr>
                    <w:br/>
                    <w:t>a) Okul ve kurum binaları dâhil, taşınmazlara ilişkin her türlü satım, yapma, yaptırma, bakım, onarım ve tadilat işlerini; bunlara ait kontrol, koordinasyon ve mimari proje çalışmalarını yürütmek. </w:t>
                  </w:r>
                  <w:r w:rsidRPr="00770A3D">
                    <w:rPr>
                      <w:rFonts w:ascii="Times New Roman" w:eastAsia="Times New Roman" w:hAnsi="Times New Roman" w:cs="Times New Roman"/>
                      <w:sz w:val="24"/>
                      <w:szCs w:val="24"/>
                      <w:lang w:eastAsia="tr-TR"/>
                    </w:rPr>
                    <w:br/>
                    <w:t xml:space="preserve">b) </w:t>
                  </w:r>
                  <w:r w:rsidRPr="00DD6270">
                    <w:rPr>
                      <w:rFonts w:ascii="Times New Roman" w:eastAsia="Times New Roman" w:hAnsi="Times New Roman" w:cs="Times New Roman"/>
                      <w:sz w:val="24"/>
                      <w:szCs w:val="24"/>
                      <w:u w:val="single"/>
                      <w:lang w:eastAsia="tr-TR"/>
                    </w:rPr>
                    <w:t>Kamulaştırma işlemlerini yürütmek</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c) Bakanlığa ait arsa, bina ve tesisleri, ilgili birimlerle koordine ederek, imar durumu ve uygunluğu yönünden incelemek, ihtiyaçlarını tespit etmek ve programlamak. </w:t>
                  </w:r>
                  <w:r w:rsidRPr="00770A3D">
                    <w:rPr>
                      <w:rFonts w:ascii="Times New Roman" w:eastAsia="Times New Roman" w:hAnsi="Times New Roman" w:cs="Times New Roman"/>
                      <w:sz w:val="24"/>
                      <w:szCs w:val="24"/>
                      <w:lang w:eastAsia="tr-TR"/>
                    </w:rPr>
                    <w:br/>
                    <w:t xml:space="preserve">ç) Bakanlığın ihtiyaç duyduğu her türlü tesis ve hizmet binaları ile ihtiyaç duyulan okul ve eğitim yerleşkesi, sosyal donatı gibi eğitim tesislerini, Hazinenin mülkiyetinde bulunan arazi, arsa ve binaların gerçek bedeli üzerinden devri karşılığında ve/veya bedeli Bakanlık bütçesinin ilgili tertiplerine bu amaçla konulan ödeneklerden veya döner sermaye </w:t>
                  </w:r>
                  <w:r w:rsidRPr="00770A3D">
                    <w:rPr>
                      <w:rFonts w:ascii="Times New Roman" w:eastAsia="Times New Roman" w:hAnsi="Times New Roman" w:cs="Times New Roman"/>
                      <w:sz w:val="24"/>
                      <w:szCs w:val="24"/>
                      <w:lang w:eastAsia="tr-TR"/>
                    </w:rPr>
                    <w:lastRenderedPageBreak/>
                    <w:t>gelirlerinden karşılanmak üzere, kiralamak, satın almak, yapmak, yaptırmak veya düzenlenen protokoller çerçevesinde Toplu Konut İdaresi Başkanlığına veya inşaat işleri ile ilgili araştırma, proje, taahhüt, finansman ve yapım işlemleri konusunda görevli ve yetkili kamu tüzel kişiliğine sahip diğer kamu kurum ve kuruluşlarına doğrudan yaptırmak ve bu amaçla yapılacak iş ve işlemleri yürütmek. </w:t>
                  </w:r>
                  <w:r w:rsidRPr="00770A3D">
                    <w:rPr>
                      <w:rFonts w:ascii="Times New Roman" w:eastAsia="Times New Roman" w:hAnsi="Times New Roman" w:cs="Times New Roman"/>
                      <w:sz w:val="24"/>
                      <w:szCs w:val="24"/>
                      <w:lang w:eastAsia="tr-TR"/>
                    </w:rPr>
                    <w:br/>
                    <w:t xml:space="preserve">d) </w:t>
                  </w:r>
                  <w:r w:rsidRPr="00DD6270">
                    <w:rPr>
                      <w:rFonts w:ascii="Times New Roman" w:eastAsia="Times New Roman" w:hAnsi="Times New Roman" w:cs="Times New Roman"/>
                      <w:sz w:val="24"/>
                      <w:szCs w:val="24"/>
                      <w:highlight w:val="red"/>
                      <w:lang w:eastAsia="tr-TR"/>
                    </w:rPr>
                    <w:t>Okul ve eğitim yerleşkesi gibi eğitim tesislerinin okul ve eğitim tesisi olarak kullanılmak kaydıyla gerçek kişilere veya özel hukuk tüzel kişilerine kiralanmasına ilişkin işleri yürütmek</w:t>
                  </w:r>
                  <w:r w:rsidRPr="00770A3D">
                    <w:rPr>
                      <w:rFonts w:ascii="Times New Roman" w:eastAsia="Times New Roman" w:hAnsi="Times New Roman" w:cs="Times New Roman"/>
                      <w:sz w:val="24"/>
                      <w:szCs w:val="24"/>
                      <w:lang w:eastAsia="tr-TR"/>
                    </w:rPr>
                    <w:t>.</w:t>
                  </w:r>
                </w:p>
                <w:p w:rsidR="00F17142" w:rsidRPr="00770A3D" w:rsidRDefault="00F17142" w:rsidP="00770A3D">
                  <w:pPr>
                    <w:spacing w:before="100" w:beforeAutospacing="1" w:after="100" w:afterAutospacing="1"/>
                    <w:rPr>
                      <w:rFonts w:ascii="Times New Roman" w:eastAsia="Times New Roman" w:hAnsi="Times New Roman" w:cs="Times New Roman"/>
                      <w:sz w:val="24"/>
                      <w:szCs w:val="24"/>
                      <w:lang w:eastAsia="tr-TR"/>
                    </w:rPr>
                  </w:pPr>
                  <w:r w:rsidRPr="00770A3D">
                    <w:rPr>
                      <w:rFonts w:ascii="Times New Roman" w:eastAsia="Times New Roman" w:hAnsi="Times New Roman" w:cs="Times New Roman"/>
                      <w:sz w:val="24"/>
                      <w:szCs w:val="24"/>
                      <w:lang w:eastAsia="tr-TR"/>
                    </w:rPr>
                    <w:t>e) (…)</w:t>
                  </w:r>
                  <w:r w:rsidRPr="00770A3D">
                    <w:rPr>
                      <w:rFonts w:ascii="Times New Roman" w:eastAsia="Times New Roman" w:hAnsi="Times New Roman" w:cs="Times New Roman"/>
                      <w:bCs/>
                      <w:i/>
                      <w:iCs/>
                      <w:sz w:val="24"/>
                      <w:szCs w:val="24"/>
                      <w:vertAlign w:val="superscript"/>
                      <w:lang w:eastAsia="tr-TR"/>
                    </w:rPr>
                    <w:t>(3)</w:t>
                  </w:r>
                  <w:r w:rsidRPr="00770A3D">
                    <w:rPr>
                      <w:rFonts w:ascii="Times New Roman" w:eastAsia="Times New Roman" w:hAnsi="Times New Roman" w:cs="Times New Roman"/>
                      <w:sz w:val="24"/>
                      <w:szCs w:val="24"/>
                      <w:lang w:eastAsia="tr-TR"/>
                    </w:rPr>
                    <w:t> kamu kurumları arasında taşınmaz ve aynî hak devri ile Bakanlığa yapılacak taşınmaz bağış işlemlerinin yürütülmesinde mevzuata yönelik değerlendirmeleri, teknik-ekonomik etütleri ve rantabilite hesaplarını yapmak, izlemek, her aşamada takip etmek ve yürütmek. </w:t>
                  </w:r>
                </w:p>
                <w:p w:rsidR="00F17142" w:rsidRPr="00770A3D" w:rsidRDefault="00F17142" w:rsidP="00770A3D">
                  <w:pPr>
                    <w:spacing w:before="100" w:beforeAutospacing="1" w:after="100" w:afterAutospacing="1"/>
                    <w:rPr>
                      <w:rFonts w:ascii="Times New Roman" w:eastAsia="Times New Roman" w:hAnsi="Times New Roman" w:cs="Times New Roman"/>
                      <w:sz w:val="24"/>
                      <w:szCs w:val="24"/>
                      <w:lang w:eastAsia="tr-TR"/>
                    </w:rPr>
                  </w:pPr>
                  <w:r w:rsidRPr="00DD6270">
                    <w:rPr>
                      <w:rFonts w:ascii="Times New Roman" w:eastAsia="Times New Roman" w:hAnsi="Times New Roman" w:cs="Times New Roman"/>
                      <w:bCs/>
                      <w:sz w:val="36"/>
                      <w:szCs w:val="24"/>
                      <w:highlight w:val="red"/>
                      <w:u w:val="single"/>
                      <w:lang w:eastAsia="tr-TR"/>
                    </w:rPr>
                    <w:t>Basın ve Halkla İlişkiler Müşavirliği</w:t>
                  </w:r>
                  <w:r w:rsidRPr="00DD6270">
                    <w:rPr>
                      <w:rFonts w:ascii="Times New Roman" w:eastAsia="Times New Roman" w:hAnsi="Times New Roman" w:cs="Times New Roman"/>
                      <w:bCs/>
                      <w:sz w:val="36"/>
                      <w:szCs w:val="24"/>
                      <w:u w:val="single"/>
                      <w:lang w:eastAsia="tr-TR"/>
                    </w:rPr>
                    <w:t> </w:t>
                  </w:r>
                  <w:r w:rsidRPr="00770A3D">
                    <w:rPr>
                      <w:rFonts w:ascii="Times New Roman" w:eastAsia="Times New Roman" w:hAnsi="Times New Roman" w:cs="Times New Roman"/>
                      <w:sz w:val="24"/>
                      <w:szCs w:val="24"/>
                      <w:lang w:eastAsia="tr-TR"/>
                    </w:rPr>
                    <w:br/>
                  </w:r>
                  <w:r w:rsidRPr="00770A3D">
                    <w:rPr>
                      <w:rFonts w:ascii="Times New Roman" w:eastAsia="Times New Roman" w:hAnsi="Times New Roman" w:cs="Times New Roman"/>
                      <w:bCs/>
                      <w:sz w:val="24"/>
                      <w:szCs w:val="24"/>
                      <w:lang w:eastAsia="tr-TR"/>
                    </w:rPr>
                    <w:t>MADDE 24 –</w:t>
                  </w:r>
                  <w:r w:rsidRPr="00770A3D">
                    <w:rPr>
                      <w:rFonts w:ascii="Times New Roman" w:eastAsia="Times New Roman" w:hAnsi="Times New Roman" w:cs="Times New Roman"/>
                      <w:sz w:val="24"/>
                      <w:szCs w:val="24"/>
                      <w:lang w:eastAsia="tr-TR"/>
                    </w:rPr>
                    <w:t> (1) Basın ve Halkla İlişkiler Müşavirliğinin görevleri şunlardır: </w:t>
                  </w:r>
                  <w:r w:rsidRPr="00770A3D">
                    <w:rPr>
                      <w:rFonts w:ascii="Times New Roman" w:eastAsia="Times New Roman" w:hAnsi="Times New Roman" w:cs="Times New Roman"/>
                      <w:sz w:val="24"/>
                      <w:szCs w:val="24"/>
                      <w:lang w:eastAsia="tr-TR"/>
                    </w:rPr>
                    <w:br/>
                    <w:t xml:space="preserve">a) Bakanlığın </w:t>
                  </w:r>
                  <w:r w:rsidRPr="00DD6270">
                    <w:rPr>
                      <w:rFonts w:ascii="Times New Roman" w:eastAsia="Times New Roman" w:hAnsi="Times New Roman" w:cs="Times New Roman"/>
                      <w:sz w:val="24"/>
                      <w:szCs w:val="24"/>
                      <w:u w:val="single"/>
                      <w:lang w:eastAsia="tr-TR"/>
                    </w:rPr>
                    <w:t>basın ve halkla ilişkilerle ilgili faaliyetlerini</w:t>
                  </w:r>
                  <w:r w:rsidRPr="00770A3D">
                    <w:rPr>
                      <w:rFonts w:ascii="Times New Roman" w:eastAsia="Times New Roman" w:hAnsi="Times New Roman" w:cs="Times New Roman"/>
                      <w:sz w:val="24"/>
                      <w:szCs w:val="24"/>
                      <w:lang w:eastAsia="tr-TR"/>
                    </w:rPr>
                    <w:t xml:space="preserve"> planlamak ve bu faaliyetlerin belirlenecek usûl ve esaslara göre yürütülmesini sağlamak. </w:t>
                  </w:r>
                  <w:r w:rsidRPr="00770A3D">
                    <w:rPr>
                      <w:rFonts w:ascii="Times New Roman" w:eastAsia="Times New Roman" w:hAnsi="Times New Roman" w:cs="Times New Roman"/>
                      <w:sz w:val="24"/>
                      <w:szCs w:val="24"/>
                      <w:lang w:eastAsia="tr-TR"/>
                    </w:rPr>
                    <w:br/>
                    <w:t xml:space="preserve">b) 9/10/2003 tarihli ve </w:t>
                  </w:r>
                  <w:r w:rsidRPr="00DD6270">
                    <w:rPr>
                      <w:rFonts w:ascii="Times New Roman" w:eastAsia="Times New Roman" w:hAnsi="Times New Roman" w:cs="Times New Roman"/>
                      <w:sz w:val="32"/>
                      <w:szCs w:val="24"/>
                      <w:lang w:eastAsia="tr-TR"/>
                    </w:rPr>
                    <w:t>4982</w:t>
                  </w:r>
                  <w:r w:rsidRPr="00770A3D">
                    <w:rPr>
                      <w:rFonts w:ascii="Times New Roman" w:eastAsia="Times New Roman" w:hAnsi="Times New Roman" w:cs="Times New Roman"/>
                      <w:sz w:val="24"/>
                      <w:szCs w:val="24"/>
                      <w:lang w:eastAsia="tr-TR"/>
                    </w:rPr>
                    <w:t xml:space="preserve"> sayılı Bilgi Edinme Hakkı Kanununa göre yapılacak bilgi </w:t>
                  </w:r>
                  <w:r w:rsidRPr="00DD6270">
                    <w:rPr>
                      <w:rFonts w:ascii="Times New Roman" w:eastAsia="Times New Roman" w:hAnsi="Times New Roman" w:cs="Times New Roman"/>
                      <w:b/>
                      <w:sz w:val="24"/>
                      <w:szCs w:val="24"/>
                      <w:u w:val="single"/>
                      <w:lang w:eastAsia="tr-TR"/>
                    </w:rPr>
                    <w:t>edinme başvurularını etkin, süratli ve doğru bir şekilde sonuçlandırmak üzere gerekli tedbirleri almak. </w:t>
                  </w:r>
                  <w:r w:rsidRPr="00DD6270">
                    <w:rPr>
                      <w:rFonts w:ascii="Times New Roman" w:eastAsia="Times New Roman" w:hAnsi="Times New Roman" w:cs="Times New Roman"/>
                      <w:b/>
                      <w:sz w:val="24"/>
                      <w:szCs w:val="24"/>
                      <w:u w:val="single"/>
                      <w:lang w:eastAsia="tr-TR"/>
                    </w:rPr>
                    <w:br/>
                  </w:r>
                  <w:r w:rsidRPr="00770A3D">
                    <w:rPr>
                      <w:rFonts w:ascii="Times New Roman" w:eastAsia="Times New Roman" w:hAnsi="Times New Roman" w:cs="Times New Roman"/>
                      <w:sz w:val="24"/>
                      <w:szCs w:val="24"/>
                      <w:lang w:eastAsia="tr-TR"/>
                    </w:rPr>
                    <w:t>c) Bakan tarafından verilen benzeri görevleri yapmak.</w:t>
                  </w:r>
                </w:p>
                <w:p w:rsidR="00F17142" w:rsidRPr="00770A3D" w:rsidRDefault="00F17142" w:rsidP="00770A3D">
                  <w:pPr>
                    <w:spacing w:before="100" w:beforeAutospacing="1" w:after="100" w:afterAutospacing="1"/>
                    <w:rPr>
                      <w:rFonts w:ascii="Times New Roman" w:eastAsia="Times New Roman" w:hAnsi="Times New Roman" w:cs="Times New Roman"/>
                      <w:sz w:val="24"/>
                      <w:szCs w:val="24"/>
                      <w:lang w:eastAsia="tr-TR"/>
                    </w:rPr>
                  </w:pPr>
                  <w:r w:rsidRPr="00DD6270">
                    <w:rPr>
                      <w:rFonts w:ascii="Times New Roman" w:eastAsia="Times New Roman" w:hAnsi="Times New Roman" w:cs="Times New Roman"/>
                      <w:b/>
                      <w:bCs/>
                      <w:sz w:val="32"/>
                      <w:szCs w:val="24"/>
                      <w:highlight w:val="red"/>
                      <w:u w:val="single"/>
                      <w:lang w:eastAsia="tr-TR"/>
                    </w:rPr>
                    <w:t>Özel Kalem Müdürlüğü</w:t>
                  </w:r>
                  <w:r w:rsidRPr="00DD6270">
                    <w:rPr>
                      <w:rFonts w:ascii="Times New Roman" w:eastAsia="Times New Roman" w:hAnsi="Times New Roman" w:cs="Times New Roman"/>
                      <w:bCs/>
                      <w:sz w:val="32"/>
                      <w:szCs w:val="24"/>
                      <w:lang w:eastAsia="tr-TR"/>
                    </w:rPr>
                    <w:t> </w:t>
                  </w:r>
                  <w:r w:rsidRPr="00770A3D">
                    <w:rPr>
                      <w:rFonts w:ascii="Times New Roman" w:eastAsia="Times New Roman" w:hAnsi="Times New Roman" w:cs="Times New Roman"/>
                      <w:bCs/>
                      <w:sz w:val="24"/>
                      <w:szCs w:val="24"/>
                      <w:lang w:eastAsia="tr-TR"/>
                    </w:rPr>
                    <w:br/>
                    <w:t>MADDE 25 –</w:t>
                  </w:r>
                  <w:r w:rsidRPr="00770A3D">
                    <w:rPr>
                      <w:rFonts w:ascii="Times New Roman" w:eastAsia="Times New Roman" w:hAnsi="Times New Roman" w:cs="Times New Roman"/>
                      <w:sz w:val="24"/>
                      <w:szCs w:val="24"/>
                      <w:lang w:eastAsia="tr-TR"/>
                    </w:rPr>
                    <w:t> (1) Özel Kalem Müdürlüğünün görevleri şunlardır: </w:t>
                  </w:r>
                  <w:r w:rsidRPr="00770A3D">
                    <w:rPr>
                      <w:rFonts w:ascii="Times New Roman" w:eastAsia="Times New Roman" w:hAnsi="Times New Roman" w:cs="Times New Roman"/>
                      <w:sz w:val="24"/>
                      <w:szCs w:val="24"/>
                      <w:lang w:eastAsia="tr-TR"/>
                    </w:rPr>
                    <w:br/>
                    <w:t xml:space="preserve">a) </w:t>
                  </w:r>
                  <w:r w:rsidRPr="00EE46B4">
                    <w:rPr>
                      <w:rFonts w:ascii="Times New Roman" w:eastAsia="Times New Roman" w:hAnsi="Times New Roman" w:cs="Times New Roman"/>
                      <w:b/>
                      <w:sz w:val="32"/>
                      <w:szCs w:val="24"/>
                      <w:highlight w:val="yellow"/>
                      <w:u w:val="single"/>
                      <w:lang w:eastAsia="tr-TR"/>
                    </w:rPr>
                    <w:t>Bakanın çalışma programını düzenlemek.</w:t>
                  </w:r>
                  <w:r w:rsidRPr="00DD6270">
                    <w:rPr>
                      <w:rFonts w:ascii="Times New Roman" w:eastAsia="Times New Roman" w:hAnsi="Times New Roman" w:cs="Times New Roman"/>
                      <w:sz w:val="32"/>
                      <w:szCs w:val="24"/>
                      <w:lang w:eastAsia="tr-TR"/>
                    </w:rPr>
                    <w:t> </w:t>
                  </w:r>
                  <w:r w:rsidRPr="00770A3D">
                    <w:rPr>
                      <w:rFonts w:ascii="Times New Roman" w:eastAsia="Times New Roman" w:hAnsi="Times New Roman" w:cs="Times New Roman"/>
                      <w:sz w:val="24"/>
                      <w:szCs w:val="24"/>
                      <w:lang w:eastAsia="tr-TR"/>
                    </w:rPr>
                    <w:br/>
                    <w:t xml:space="preserve">b) Bakanın </w:t>
                  </w:r>
                  <w:r w:rsidRPr="00DD6270">
                    <w:rPr>
                      <w:rFonts w:ascii="Times New Roman" w:eastAsia="Times New Roman" w:hAnsi="Times New Roman" w:cs="Times New Roman"/>
                      <w:b/>
                      <w:sz w:val="28"/>
                      <w:szCs w:val="24"/>
                      <w:u w:val="single"/>
                      <w:lang w:eastAsia="tr-TR"/>
                    </w:rPr>
                    <w:t>resmî ve özel yazışmalarını, protokol ve tören işlerini düzenlemek ve yürütmek</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c) Bakan tarafından verilen benzeri görevleri yapmak.</w:t>
                  </w:r>
                </w:p>
                <w:p w:rsidR="00F17142" w:rsidRPr="00DD6270" w:rsidRDefault="00F17142" w:rsidP="00770A3D">
                  <w:pPr>
                    <w:spacing w:before="100" w:beforeAutospacing="1" w:after="100" w:afterAutospacing="1"/>
                    <w:rPr>
                      <w:rFonts w:ascii="Times New Roman" w:eastAsia="Times New Roman" w:hAnsi="Times New Roman" w:cs="Times New Roman"/>
                      <w:sz w:val="32"/>
                      <w:szCs w:val="24"/>
                      <w:lang w:eastAsia="tr-TR"/>
                    </w:rPr>
                  </w:pPr>
                  <w:r w:rsidRPr="00DD6270">
                    <w:rPr>
                      <w:rFonts w:ascii="Times New Roman" w:eastAsia="Times New Roman" w:hAnsi="Times New Roman" w:cs="Times New Roman"/>
                      <w:b/>
                      <w:bCs/>
                      <w:sz w:val="36"/>
                      <w:szCs w:val="24"/>
                      <w:highlight w:val="red"/>
                      <w:u w:val="single"/>
                      <w:lang w:eastAsia="tr-TR"/>
                    </w:rPr>
                    <w:t>Bakanlık Müşavirleri</w:t>
                  </w:r>
                  <w:r w:rsidRPr="00DD6270">
                    <w:rPr>
                      <w:rFonts w:ascii="Times New Roman" w:eastAsia="Times New Roman" w:hAnsi="Times New Roman" w:cs="Times New Roman"/>
                      <w:bCs/>
                      <w:sz w:val="36"/>
                      <w:szCs w:val="24"/>
                      <w:lang w:eastAsia="tr-TR"/>
                    </w:rPr>
                    <w:t> </w:t>
                  </w:r>
                  <w:r w:rsidRPr="00770A3D">
                    <w:rPr>
                      <w:rFonts w:ascii="Times New Roman" w:eastAsia="Times New Roman" w:hAnsi="Times New Roman" w:cs="Times New Roman"/>
                      <w:bCs/>
                      <w:sz w:val="24"/>
                      <w:szCs w:val="24"/>
                      <w:lang w:eastAsia="tr-TR"/>
                    </w:rPr>
                    <w:br/>
                    <w:t>MADDE 26 –</w:t>
                  </w:r>
                  <w:r w:rsidRPr="00770A3D">
                    <w:rPr>
                      <w:rFonts w:ascii="Times New Roman" w:eastAsia="Times New Roman" w:hAnsi="Times New Roman" w:cs="Times New Roman"/>
                      <w:sz w:val="24"/>
                      <w:szCs w:val="24"/>
                      <w:lang w:eastAsia="tr-TR"/>
                    </w:rPr>
                    <w:t> (1</w:t>
                  </w:r>
                  <w:r w:rsidRPr="00DD6270">
                    <w:rPr>
                      <w:rFonts w:ascii="Times New Roman" w:eastAsia="Times New Roman" w:hAnsi="Times New Roman" w:cs="Times New Roman"/>
                      <w:sz w:val="32"/>
                      <w:szCs w:val="24"/>
                      <w:lang w:eastAsia="tr-TR"/>
                    </w:rPr>
                    <w:t xml:space="preserve">) Bakanlıkta, özel önem ve öncelik taşıyan konularda Bakana yardımcı olmak üzere </w:t>
                  </w:r>
                  <w:r w:rsidR="002A3FCC">
                    <w:rPr>
                      <w:rFonts w:ascii="Times New Roman" w:eastAsia="Times New Roman" w:hAnsi="Times New Roman" w:cs="Times New Roman"/>
                      <w:b/>
                      <w:sz w:val="96"/>
                      <w:szCs w:val="24"/>
                      <w:lang w:eastAsia="tr-TR"/>
                    </w:rPr>
                    <w:t>42</w:t>
                  </w:r>
                  <w:r w:rsidRPr="00DD6270">
                    <w:rPr>
                      <w:rFonts w:ascii="Times New Roman" w:eastAsia="Times New Roman" w:hAnsi="Times New Roman" w:cs="Times New Roman"/>
                      <w:sz w:val="32"/>
                      <w:szCs w:val="24"/>
                      <w:lang w:eastAsia="tr-TR"/>
                    </w:rPr>
                    <w:t xml:space="preserve"> Bakanlık Müşaviri atanabilir.</w:t>
                  </w:r>
                </w:p>
                <w:p w:rsidR="00CC05B3" w:rsidRDefault="00CC05B3" w:rsidP="00770A3D">
                  <w:pPr>
                    <w:spacing w:before="100" w:beforeAutospacing="1" w:after="100" w:afterAutospacing="1"/>
                    <w:rPr>
                      <w:rFonts w:ascii="Times New Roman" w:eastAsia="Times New Roman" w:hAnsi="Times New Roman" w:cs="Times New Roman"/>
                      <w:bCs/>
                      <w:sz w:val="24"/>
                      <w:szCs w:val="24"/>
                      <w:lang w:eastAsia="tr-TR"/>
                    </w:rPr>
                  </w:pPr>
                </w:p>
                <w:p w:rsidR="00CC05B3" w:rsidRDefault="00CC05B3" w:rsidP="00770A3D">
                  <w:pPr>
                    <w:spacing w:before="100" w:beforeAutospacing="1" w:after="100" w:afterAutospacing="1"/>
                    <w:rPr>
                      <w:rFonts w:ascii="Times New Roman" w:eastAsia="Times New Roman" w:hAnsi="Times New Roman" w:cs="Times New Roman"/>
                      <w:bCs/>
                      <w:sz w:val="24"/>
                      <w:szCs w:val="24"/>
                      <w:lang w:eastAsia="tr-TR"/>
                    </w:rPr>
                  </w:pPr>
                </w:p>
                <w:p w:rsidR="00CC05B3" w:rsidRDefault="00CC05B3" w:rsidP="00770A3D">
                  <w:pPr>
                    <w:spacing w:before="100" w:beforeAutospacing="1" w:after="100" w:afterAutospacing="1"/>
                    <w:rPr>
                      <w:rFonts w:ascii="Times New Roman" w:eastAsia="Times New Roman" w:hAnsi="Times New Roman" w:cs="Times New Roman"/>
                      <w:bCs/>
                      <w:sz w:val="24"/>
                      <w:szCs w:val="24"/>
                      <w:lang w:eastAsia="tr-TR"/>
                    </w:rPr>
                  </w:pPr>
                </w:p>
                <w:p w:rsidR="00065376" w:rsidRDefault="00065376" w:rsidP="00770A3D">
                  <w:pPr>
                    <w:spacing w:before="100" w:beforeAutospacing="1" w:after="100" w:afterAutospacing="1"/>
                    <w:rPr>
                      <w:rFonts w:ascii="Times New Roman" w:eastAsia="Times New Roman" w:hAnsi="Times New Roman" w:cs="Times New Roman"/>
                      <w:bCs/>
                      <w:sz w:val="24"/>
                      <w:szCs w:val="24"/>
                      <w:lang w:eastAsia="tr-TR"/>
                    </w:rPr>
                  </w:pPr>
                </w:p>
                <w:p w:rsidR="00B0064E" w:rsidRDefault="00065376" w:rsidP="00770A3D">
                  <w:pPr>
                    <w:spacing w:before="100" w:beforeAutospacing="1" w:after="100" w:afterAutospacing="1"/>
                    <w:rPr>
                      <w:rFonts w:ascii="Times New Roman" w:eastAsia="Times New Roman" w:hAnsi="Times New Roman" w:cs="Times New Roman"/>
                      <w:b/>
                      <w:bCs/>
                      <w:i/>
                      <w:iCs/>
                      <w:sz w:val="40"/>
                      <w:szCs w:val="24"/>
                      <w:u w:val="single"/>
                      <w:vertAlign w:val="superscript"/>
                      <w:lang w:eastAsia="tr-TR"/>
                    </w:rPr>
                  </w:pPr>
                  <w:r>
                    <w:rPr>
                      <w:rFonts w:ascii="Times New Roman" w:eastAsia="Times New Roman" w:hAnsi="Times New Roman" w:cs="Times New Roman"/>
                      <w:b/>
                      <w:bCs/>
                      <w:sz w:val="40"/>
                      <w:szCs w:val="24"/>
                      <w:highlight w:val="green"/>
                      <w:u w:val="single"/>
                      <w:lang w:eastAsia="tr-TR"/>
                    </w:rPr>
                    <w:lastRenderedPageBreak/>
                    <w:t xml:space="preserve">                      </w:t>
                  </w:r>
                  <w:r w:rsidR="00F17142" w:rsidRPr="00065376">
                    <w:rPr>
                      <w:rFonts w:ascii="Times New Roman" w:eastAsia="Times New Roman" w:hAnsi="Times New Roman" w:cs="Times New Roman"/>
                      <w:b/>
                      <w:bCs/>
                      <w:sz w:val="40"/>
                      <w:szCs w:val="24"/>
                      <w:highlight w:val="green"/>
                      <w:u w:val="single"/>
                      <w:lang w:eastAsia="tr-TR"/>
                    </w:rPr>
                    <w:t>Ortak görevler</w:t>
                  </w:r>
                  <w:r w:rsidR="00F17142" w:rsidRPr="00065376">
                    <w:rPr>
                      <w:rFonts w:ascii="Times New Roman" w:eastAsia="Times New Roman" w:hAnsi="Times New Roman" w:cs="Times New Roman"/>
                      <w:b/>
                      <w:bCs/>
                      <w:i/>
                      <w:iCs/>
                      <w:sz w:val="40"/>
                      <w:szCs w:val="24"/>
                      <w:highlight w:val="green"/>
                      <w:u w:val="single"/>
                      <w:vertAlign w:val="superscript"/>
                      <w:lang w:eastAsia="tr-TR"/>
                    </w:rPr>
                    <w:t>(1)</w:t>
                  </w:r>
                </w:p>
                <w:p w:rsidR="00CA0A82" w:rsidRDefault="00F17142" w:rsidP="00CA0A82">
                  <w:pPr>
                    <w:spacing w:before="100" w:beforeAutospacing="1" w:after="100" w:afterAutospacing="1" w:line="360" w:lineRule="auto"/>
                    <w:rPr>
                      <w:rFonts w:ascii="Times New Roman" w:eastAsia="Times New Roman" w:hAnsi="Times New Roman" w:cs="Times New Roman"/>
                      <w:sz w:val="24"/>
                      <w:szCs w:val="24"/>
                      <w:lang w:eastAsia="tr-TR"/>
                    </w:rPr>
                  </w:pPr>
                  <w:r w:rsidRPr="00770A3D">
                    <w:rPr>
                      <w:rFonts w:ascii="Times New Roman" w:eastAsia="Times New Roman" w:hAnsi="Times New Roman" w:cs="Times New Roman"/>
                      <w:bCs/>
                      <w:sz w:val="24"/>
                      <w:szCs w:val="24"/>
                      <w:lang w:eastAsia="tr-TR"/>
                    </w:rPr>
                    <w:t>MADDE 27 –</w:t>
                  </w:r>
                  <w:r w:rsidRPr="00770A3D">
                    <w:rPr>
                      <w:rFonts w:ascii="Times New Roman" w:eastAsia="Times New Roman" w:hAnsi="Times New Roman" w:cs="Times New Roman"/>
                      <w:sz w:val="24"/>
                      <w:szCs w:val="24"/>
                      <w:lang w:eastAsia="tr-TR"/>
                    </w:rPr>
                    <w:t> (1) Temel Eğitim Genel Müdürlüğü, Ortaöğretim Genel Müdürlüğü, Meslekî ve Teknik Eğitim Genel </w:t>
                  </w:r>
                  <w:r w:rsidRPr="00770A3D">
                    <w:rPr>
                      <w:rFonts w:ascii="Times New Roman" w:eastAsia="Times New Roman" w:hAnsi="Times New Roman" w:cs="Times New Roman"/>
                      <w:sz w:val="24"/>
                      <w:szCs w:val="24"/>
                      <w:lang w:eastAsia="tr-TR"/>
                    </w:rPr>
                    <w:br/>
                    <w:t>Müdürlüğü, Din Öğretimi Genel Müdürlüğü, Özel Eğitim ve Rehberlik Hizmetleri Genel Müdürlüğü ve Hayat Boyu Öğrenme Genel Müdürlüğü, sorumluluk alanlarıyla ilgili konularda aşağıdaki görevleri de yerine getirirler: </w:t>
                  </w:r>
                </w:p>
                <w:p w:rsidR="00F17142" w:rsidRDefault="00F17142" w:rsidP="006F3DF5">
                  <w:pPr>
                    <w:spacing w:before="100" w:beforeAutospacing="1" w:after="100" w:afterAutospacing="1" w:line="480" w:lineRule="auto"/>
                    <w:rPr>
                      <w:rFonts w:ascii="Times New Roman" w:eastAsia="Times New Roman" w:hAnsi="Times New Roman" w:cs="Times New Roman"/>
                      <w:sz w:val="24"/>
                      <w:szCs w:val="24"/>
                      <w:u w:val="single"/>
                      <w:lang w:eastAsia="tr-TR"/>
                    </w:rPr>
                  </w:pPr>
                  <w:r w:rsidRPr="00770A3D">
                    <w:rPr>
                      <w:rFonts w:ascii="Times New Roman" w:eastAsia="Times New Roman" w:hAnsi="Times New Roman" w:cs="Times New Roman"/>
                      <w:sz w:val="24"/>
                      <w:szCs w:val="24"/>
                      <w:lang w:eastAsia="tr-TR"/>
                    </w:rPr>
                    <w:t xml:space="preserve">a) </w:t>
                  </w:r>
                  <w:r w:rsidRPr="00D57B1D">
                    <w:rPr>
                      <w:rFonts w:ascii="Times New Roman" w:eastAsia="Times New Roman" w:hAnsi="Times New Roman" w:cs="Times New Roman"/>
                      <w:sz w:val="24"/>
                      <w:szCs w:val="24"/>
                      <w:u w:val="single"/>
                      <w:lang w:eastAsia="tr-TR"/>
                    </w:rPr>
                    <w:t>Eğitim ve öğretime ilişkin hedef, politika ve standartlar belirlemek</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 xml:space="preserve">b) </w:t>
                  </w:r>
                  <w:r w:rsidRPr="00D57B1D">
                    <w:rPr>
                      <w:rFonts w:ascii="Times New Roman" w:eastAsia="Times New Roman" w:hAnsi="Times New Roman" w:cs="Times New Roman"/>
                      <w:sz w:val="24"/>
                      <w:szCs w:val="24"/>
                      <w:u w:val="single"/>
                      <w:lang w:eastAsia="tr-TR"/>
                    </w:rPr>
                    <w:t>Eğitim ve öğretimi etkileyen faktörleri tespit etmek, toplum ve sektör bazında ihtiyaç ve beklentileri karşılamak üzere araştırma ve geliştirme faaliyetleri yapmak. </w:t>
                  </w:r>
                  <w:r w:rsidRPr="00D57B1D">
                    <w:rPr>
                      <w:rFonts w:ascii="Times New Roman" w:eastAsia="Times New Roman" w:hAnsi="Times New Roman" w:cs="Times New Roman"/>
                      <w:sz w:val="24"/>
                      <w:szCs w:val="24"/>
                      <w:u w:val="single"/>
                      <w:lang w:eastAsia="tr-TR"/>
                    </w:rPr>
                    <w:br/>
                  </w:r>
                  <w:r w:rsidRPr="00770A3D">
                    <w:rPr>
                      <w:rFonts w:ascii="Times New Roman" w:eastAsia="Times New Roman" w:hAnsi="Times New Roman" w:cs="Times New Roman"/>
                      <w:sz w:val="24"/>
                      <w:szCs w:val="24"/>
                      <w:lang w:eastAsia="tr-TR"/>
                    </w:rPr>
                    <w:t xml:space="preserve">c) </w:t>
                  </w:r>
                  <w:r w:rsidRPr="00D57B1D">
                    <w:rPr>
                      <w:rFonts w:ascii="Times New Roman" w:eastAsia="Times New Roman" w:hAnsi="Times New Roman" w:cs="Times New Roman"/>
                      <w:sz w:val="24"/>
                      <w:szCs w:val="24"/>
                      <w:u w:val="single"/>
                      <w:lang w:eastAsia="tr-TR"/>
                    </w:rPr>
                    <w:t>Öğrencilerin, plan ve programlarda tespit edilen amaçlar doğrultusunda yöneltme ve geliştirilmelerine ilişkin rehberlik çalışmaları yapmak.</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 xml:space="preserve">ç) </w:t>
                  </w:r>
                  <w:r w:rsidRPr="00D57B1D">
                    <w:rPr>
                      <w:rFonts w:ascii="Times New Roman" w:eastAsia="Times New Roman" w:hAnsi="Times New Roman" w:cs="Times New Roman"/>
                      <w:sz w:val="24"/>
                      <w:szCs w:val="24"/>
                      <w:u w:val="single"/>
                      <w:lang w:eastAsia="tr-TR"/>
                    </w:rPr>
                    <w:t>Öğretim programları, ders kitapları, öğretmen kılavuz kitapları ile diğer ders araç ve gereçlerine yönelik araştırmalar yapmak, geliştirilmelerine katkı sağlayıcı çalışmalar yapmak ve ilgili birimlere sunmak.</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 xml:space="preserve">d) </w:t>
                  </w:r>
                  <w:r w:rsidRPr="00D57B1D">
                    <w:rPr>
                      <w:rFonts w:ascii="Times New Roman" w:eastAsia="Times New Roman" w:hAnsi="Times New Roman" w:cs="Times New Roman"/>
                      <w:b/>
                      <w:sz w:val="24"/>
                      <w:szCs w:val="24"/>
                      <w:u w:val="single"/>
                      <w:lang w:eastAsia="tr-TR"/>
                    </w:rPr>
                    <w:t>Özel eğitim, rehberlik ve psikolojik danışma hizmetlerini yürütmek.</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 xml:space="preserve">e) </w:t>
                  </w:r>
                  <w:r w:rsidRPr="00D57B1D">
                    <w:rPr>
                      <w:rFonts w:ascii="Times New Roman" w:eastAsia="Times New Roman" w:hAnsi="Times New Roman" w:cs="Times New Roman"/>
                      <w:sz w:val="24"/>
                      <w:szCs w:val="24"/>
                      <w:u w:val="single"/>
                      <w:lang w:eastAsia="tr-TR"/>
                    </w:rPr>
                    <w:t>Okul, ilçe, il ve ülke düzeyinde yapılan eğitim, öğretim ve yönetim hizmetleri ile ilgili ölçme ve değerlendirme sonuçlarını değerlendirmek. </w:t>
                  </w:r>
                  <w:r w:rsidRPr="00D57B1D">
                    <w:rPr>
                      <w:rFonts w:ascii="Times New Roman" w:eastAsia="Times New Roman" w:hAnsi="Times New Roman" w:cs="Times New Roman"/>
                      <w:sz w:val="24"/>
                      <w:szCs w:val="24"/>
                      <w:u w:val="single"/>
                      <w:lang w:eastAsia="tr-TR"/>
                    </w:rPr>
                    <w:br/>
                  </w:r>
                  <w:r w:rsidRPr="00770A3D">
                    <w:rPr>
                      <w:rFonts w:ascii="Times New Roman" w:eastAsia="Times New Roman" w:hAnsi="Times New Roman" w:cs="Times New Roman"/>
                      <w:sz w:val="24"/>
                      <w:szCs w:val="24"/>
                      <w:lang w:eastAsia="tr-TR"/>
                    </w:rPr>
                    <w:t xml:space="preserve">f) </w:t>
                  </w:r>
                  <w:r w:rsidRPr="00D57B1D">
                    <w:rPr>
                      <w:rFonts w:ascii="Times New Roman" w:eastAsia="Times New Roman" w:hAnsi="Times New Roman" w:cs="Times New Roman"/>
                      <w:sz w:val="24"/>
                      <w:szCs w:val="24"/>
                      <w:u w:val="single"/>
                      <w:lang w:eastAsia="tr-TR"/>
                    </w:rPr>
                    <w:t>Eğitim ve öğretim sürecine diğer kurum, kuruluş ve bireylerin katılımını sağlamak</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 xml:space="preserve">g) </w:t>
                  </w:r>
                  <w:r w:rsidRPr="00D57B1D">
                    <w:rPr>
                      <w:rFonts w:ascii="Times New Roman" w:eastAsia="Times New Roman" w:hAnsi="Times New Roman" w:cs="Times New Roman"/>
                      <w:sz w:val="24"/>
                      <w:szCs w:val="24"/>
                      <w:u w:val="single"/>
                      <w:lang w:eastAsia="tr-TR"/>
                    </w:rPr>
                    <w:t>Eğitim ihtiyaçlarını karşılamak üzere, eğitim bina ve tesisleri ile eğitim araç ve gereçlerinin planlanması, projelendirilmesi ve üretilmesinde ilgili birimlerle işbirliği yapmak. </w:t>
                  </w:r>
                  <w:r w:rsidRPr="00D57B1D">
                    <w:rPr>
                      <w:rFonts w:ascii="Times New Roman" w:eastAsia="Times New Roman" w:hAnsi="Times New Roman" w:cs="Times New Roman"/>
                      <w:sz w:val="24"/>
                      <w:szCs w:val="24"/>
                      <w:u w:val="single"/>
                      <w:lang w:eastAsia="tr-TR"/>
                    </w:rPr>
                    <w:br/>
                  </w:r>
                  <w:r w:rsidRPr="00770A3D">
                    <w:rPr>
                      <w:rFonts w:ascii="Times New Roman" w:eastAsia="Times New Roman" w:hAnsi="Times New Roman" w:cs="Times New Roman"/>
                      <w:sz w:val="24"/>
                      <w:szCs w:val="24"/>
                      <w:lang w:eastAsia="tr-TR"/>
                    </w:rPr>
                    <w:t xml:space="preserve">ğ) </w:t>
                  </w:r>
                  <w:r w:rsidRPr="00D57B1D">
                    <w:rPr>
                      <w:rFonts w:ascii="Times New Roman" w:eastAsia="Times New Roman" w:hAnsi="Times New Roman" w:cs="Times New Roman"/>
                      <w:sz w:val="24"/>
                      <w:szCs w:val="24"/>
                      <w:u w:val="single"/>
                      <w:lang w:eastAsia="tr-TR"/>
                    </w:rPr>
                    <w:t>Eğitim ve öğretim kurumlarının öğretime açılması ve kapatılmasına ilişkin usûl ve esasları belirlemek.  </w:t>
                  </w:r>
                </w:p>
                <w:p w:rsidR="00CA0A82" w:rsidRDefault="00CA0A82" w:rsidP="00CA0A82">
                  <w:pPr>
                    <w:spacing w:before="100" w:beforeAutospacing="1" w:after="100" w:afterAutospacing="1" w:line="360" w:lineRule="auto"/>
                    <w:rPr>
                      <w:rFonts w:ascii="Times New Roman" w:eastAsia="Times New Roman" w:hAnsi="Times New Roman" w:cs="Times New Roman"/>
                      <w:sz w:val="24"/>
                      <w:szCs w:val="24"/>
                      <w:u w:val="single"/>
                      <w:lang w:eastAsia="tr-TR"/>
                    </w:rPr>
                  </w:pPr>
                </w:p>
                <w:p w:rsidR="00CA0A82" w:rsidRDefault="00CA0A82" w:rsidP="00CA0A82">
                  <w:pPr>
                    <w:spacing w:before="100" w:beforeAutospacing="1" w:after="100" w:afterAutospacing="1" w:line="360" w:lineRule="auto"/>
                    <w:rPr>
                      <w:rFonts w:ascii="Times New Roman" w:eastAsia="Times New Roman" w:hAnsi="Times New Roman" w:cs="Times New Roman"/>
                      <w:sz w:val="24"/>
                      <w:szCs w:val="24"/>
                      <w:u w:val="single"/>
                      <w:lang w:eastAsia="tr-TR"/>
                    </w:rPr>
                  </w:pPr>
                </w:p>
                <w:p w:rsidR="00CA0A82" w:rsidRDefault="00CA0A82" w:rsidP="00CA0A82">
                  <w:pPr>
                    <w:spacing w:before="100" w:beforeAutospacing="1" w:after="100" w:afterAutospacing="1" w:line="360" w:lineRule="auto"/>
                    <w:rPr>
                      <w:rFonts w:ascii="Times New Roman" w:eastAsia="Times New Roman" w:hAnsi="Times New Roman" w:cs="Times New Roman"/>
                      <w:sz w:val="24"/>
                      <w:szCs w:val="24"/>
                      <w:u w:val="single"/>
                      <w:lang w:eastAsia="tr-TR"/>
                    </w:rPr>
                  </w:pPr>
                </w:p>
                <w:p w:rsidR="00F65015" w:rsidRDefault="00F65015" w:rsidP="00770A3D">
                  <w:pPr>
                    <w:spacing w:before="100" w:beforeAutospacing="1" w:after="100" w:afterAutospacing="1"/>
                    <w:jc w:val="center"/>
                    <w:rPr>
                      <w:rFonts w:ascii="Times New Roman" w:eastAsia="Times New Roman" w:hAnsi="Times New Roman" w:cs="Times New Roman"/>
                      <w:b/>
                      <w:bCs/>
                      <w:sz w:val="32"/>
                      <w:szCs w:val="24"/>
                      <w:highlight w:val="red"/>
                      <w:lang w:eastAsia="tr-TR"/>
                    </w:rPr>
                  </w:pPr>
                </w:p>
                <w:p w:rsidR="00F17142" w:rsidRPr="000A5453" w:rsidRDefault="00F17142" w:rsidP="00770A3D">
                  <w:pPr>
                    <w:spacing w:before="100" w:beforeAutospacing="1" w:after="100" w:afterAutospacing="1"/>
                    <w:jc w:val="center"/>
                    <w:rPr>
                      <w:rFonts w:ascii="Times New Roman" w:eastAsia="Times New Roman" w:hAnsi="Times New Roman" w:cs="Times New Roman"/>
                      <w:b/>
                      <w:sz w:val="32"/>
                      <w:szCs w:val="24"/>
                      <w:lang w:eastAsia="tr-TR"/>
                    </w:rPr>
                  </w:pPr>
                  <w:r w:rsidRPr="000A5453">
                    <w:rPr>
                      <w:rFonts w:ascii="Times New Roman" w:eastAsia="Times New Roman" w:hAnsi="Times New Roman" w:cs="Times New Roman"/>
                      <w:b/>
                      <w:bCs/>
                      <w:sz w:val="32"/>
                      <w:szCs w:val="24"/>
                      <w:highlight w:val="red"/>
                      <w:lang w:eastAsia="tr-TR"/>
                    </w:rPr>
                    <w:t>DÖRDÜNCÜ BÖLÜM </w:t>
                  </w:r>
                  <w:r w:rsidRPr="000A5453">
                    <w:rPr>
                      <w:rFonts w:ascii="Times New Roman" w:eastAsia="Times New Roman" w:hAnsi="Times New Roman" w:cs="Times New Roman"/>
                      <w:b/>
                      <w:bCs/>
                      <w:sz w:val="32"/>
                      <w:szCs w:val="24"/>
                      <w:highlight w:val="red"/>
                      <w:lang w:eastAsia="tr-TR"/>
                    </w:rPr>
                    <w:br/>
                    <w:t>Talim ve Terbiye Kurulu Başkanlığı ve Millî Eğitim Şûrası</w:t>
                  </w:r>
                  <w:r w:rsidRPr="000A5453">
                    <w:rPr>
                      <w:rFonts w:ascii="Times New Roman" w:eastAsia="Times New Roman" w:hAnsi="Times New Roman" w:cs="Times New Roman"/>
                      <w:b/>
                      <w:bCs/>
                      <w:sz w:val="32"/>
                      <w:szCs w:val="24"/>
                      <w:lang w:eastAsia="tr-TR"/>
                    </w:rPr>
                    <w:t> </w:t>
                  </w:r>
                </w:p>
                <w:p w:rsidR="000A5453" w:rsidRDefault="00F17142" w:rsidP="00770A3D">
                  <w:pPr>
                    <w:spacing w:before="100" w:beforeAutospacing="1" w:after="100" w:afterAutospacing="1"/>
                    <w:rPr>
                      <w:rFonts w:ascii="Times New Roman" w:eastAsia="Times New Roman" w:hAnsi="Times New Roman" w:cs="Times New Roman"/>
                      <w:sz w:val="24"/>
                      <w:szCs w:val="24"/>
                      <w:lang w:eastAsia="tr-TR"/>
                    </w:rPr>
                  </w:pPr>
                  <w:r w:rsidRPr="00770A3D">
                    <w:rPr>
                      <w:rFonts w:ascii="Times New Roman" w:eastAsia="Times New Roman" w:hAnsi="Times New Roman" w:cs="Times New Roman"/>
                      <w:bCs/>
                      <w:sz w:val="24"/>
                      <w:szCs w:val="24"/>
                      <w:lang w:eastAsia="tr-TR"/>
                    </w:rPr>
                    <w:t>Talim ve Terbiye Kurulu Başkanlığı</w:t>
                  </w:r>
                  <w:r w:rsidRPr="00770A3D">
                    <w:rPr>
                      <w:rFonts w:ascii="Times New Roman" w:eastAsia="Times New Roman" w:hAnsi="Times New Roman" w:cs="Times New Roman"/>
                      <w:bCs/>
                      <w:i/>
                      <w:iCs/>
                      <w:sz w:val="24"/>
                      <w:szCs w:val="24"/>
                      <w:vertAlign w:val="superscript"/>
                      <w:lang w:eastAsia="tr-TR"/>
                    </w:rPr>
                    <w:t>(1)</w:t>
                  </w:r>
                  <w:r w:rsidRPr="00770A3D">
                    <w:rPr>
                      <w:rFonts w:ascii="Times New Roman" w:eastAsia="Times New Roman" w:hAnsi="Times New Roman" w:cs="Times New Roman"/>
                      <w:sz w:val="24"/>
                      <w:szCs w:val="24"/>
                      <w:lang w:eastAsia="tr-TR"/>
                    </w:rPr>
                    <w:br/>
                  </w:r>
                  <w:r w:rsidRPr="00770A3D">
                    <w:rPr>
                      <w:rFonts w:ascii="Times New Roman" w:eastAsia="Times New Roman" w:hAnsi="Times New Roman" w:cs="Times New Roman"/>
                      <w:bCs/>
                      <w:sz w:val="24"/>
                      <w:szCs w:val="24"/>
                      <w:lang w:eastAsia="tr-TR"/>
                    </w:rPr>
                    <w:t>MADDE 28 –</w:t>
                  </w:r>
                  <w:r w:rsidRPr="00770A3D">
                    <w:rPr>
                      <w:rFonts w:ascii="Times New Roman" w:eastAsia="Times New Roman" w:hAnsi="Times New Roman" w:cs="Times New Roman"/>
                      <w:sz w:val="24"/>
                      <w:szCs w:val="24"/>
                      <w:lang w:eastAsia="tr-TR"/>
                    </w:rPr>
                    <w:t xml:space="preserve"> (1) </w:t>
                  </w:r>
                  <w:r w:rsidRPr="000A5453">
                    <w:rPr>
                      <w:rFonts w:ascii="Times New Roman" w:eastAsia="Times New Roman" w:hAnsi="Times New Roman" w:cs="Times New Roman"/>
                      <w:b/>
                      <w:sz w:val="28"/>
                      <w:szCs w:val="24"/>
                      <w:u w:val="single"/>
                      <w:lang w:eastAsia="tr-TR"/>
                    </w:rPr>
                    <w:t xml:space="preserve">Talim ve Terbiye Kurulu Başkanlığı, Bakanlığın bilimsel </w:t>
                  </w:r>
                  <w:r w:rsidRPr="003E4049">
                    <w:rPr>
                      <w:rFonts w:ascii="Times New Roman" w:eastAsia="Times New Roman" w:hAnsi="Times New Roman" w:cs="Times New Roman"/>
                      <w:b/>
                      <w:sz w:val="36"/>
                      <w:szCs w:val="24"/>
                      <w:highlight w:val="red"/>
                      <w:u w:val="single"/>
                      <w:lang w:eastAsia="tr-TR"/>
                    </w:rPr>
                    <w:t>danışma ve inceleme</w:t>
                  </w:r>
                  <w:r w:rsidRPr="003E4049">
                    <w:rPr>
                      <w:rFonts w:ascii="Times New Roman" w:eastAsia="Times New Roman" w:hAnsi="Times New Roman" w:cs="Times New Roman"/>
                      <w:b/>
                      <w:sz w:val="36"/>
                      <w:szCs w:val="24"/>
                      <w:u w:val="single"/>
                      <w:lang w:eastAsia="tr-TR"/>
                    </w:rPr>
                    <w:t xml:space="preserve"> </w:t>
                  </w:r>
                  <w:r w:rsidRPr="000A5453">
                    <w:rPr>
                      <w:rFonts w:ascii="Times New Roman" w:eastAsia="Times New Roman" w:hAnsi="Times New Roman" w:cs="Times New Roman"/>
                      <w:b/>
                      <w:sz w:val="28"/>
                      <w:szCs w:val="24"/>
                      <w:u w:val="single"/>
                      <w:lang w:eastAsia="tr-TR"/>
                    </w:rPr>
                    <w:t>organıdır.</w:t>
                  </w:r>
                  <w:r w:rsidRPr="000A5453">
                    <w:rPr>
                      <w:rFonts w:ascii="Times New Roman" w:eastAsia="Times New Roman" w:hAnsi="Times New Roman" w:cs="Times New Roman"/>
                      <w:b/>
                      <w:bCs/>
                      <w:iCs/>
                      <w:sz w:val="28"/>
                      <w:szCs w:val="24"/>
                      <w:u w:val="single"/>
                      <w:vertAlign w:val="superscript"/>
                      <w:lang w:eastAsia="tr-TR"/>
                    </w:rPr>
                    <w:t>(1)</w:t>
                  </w:r>
                  <w:r w:rsidRPr="000A5453">
                    <w:rPr>
                      <w:rFonts w:ascii="Times New Roman" w:eastAsia="Times New Roman" w:hAnsi="Times New Roman" w:cs="Times New Roman"/>
                      <w:b/>
                      <w:sz w:val="28"/>
                      <w:szCs w:val="24"/>
                      <w:u w:val="single"/>
                      <w:lang w:eastAsia="tr-TR"/>
                    </w:rPr>
                    <w:br/>
                  </w:r>
                  <w:r w:rsidRPr="00770A3D">
                    <w:rPr>
                      <w:rFonts w:ascii="Times New Roman" w:eastAsia="Times New Roman" w:hAnsi="Times New Roman" w:cs="Times New Roman"/>
                      <w:sz w:val="24"/>
                      <w:szCs w:val="24"/>
                      <w:lang w:eastAsia="tr-TR"/>
                    </w:rPr>
                    <w:t xml:space="preserve">(2) Kurul, eğitim sisteminin tüm kademelerini temsil edecek nitelikte </w:t>
                  </w:r>
                </w:p>
                <w:p w:rsidR="000A5453" w:rsidRPr="000A5453" w:rsidRDefault="000A5453" w:rsidP="003E4049">
                  <w:pPr>
                    <w:pStyle w:val="ListeParagraf"/>
                    <w:numPr>
                      <w:ilvl w:val="0"/>
                      <w:numId w:val="4"/>
                    </w:numPr>
                    <w:spacing w:before="100" w:beforeAutospacing="1" w:after="100" w:afterAutospacing="1"/>
                    <w:rPr>
                      <w:rFonts w:ascii="Times New Roman" w:eastAsia="Times New Roman" w:hAnsi="Times New Roman" w:cs="Times New Roman"/>
                      <w:b/>
                      <w:sz w:val="36"/>
                      <w:szCs w:val="24"/>
                      <w:lang w:eastAsia="tr-TR"/>
                    </w:rPr>
                  </w:pPr>
                  <w:r w:rsidRPr="000A5453">
                    <w:rPr>
                      <w:rFonts w:ascii="Times New Roman" w:eastAsia="Times New Roman" w:hAnsi="Times New Roman" w:cs="Times New Roman"/>
                      <w:b/>
                      <w:sz w:val="56"/>
                      <w:szCs w:val="24"/>
                      <w:highlight w:val="red"/>
                      <w:lang w:eastAsia="tr-TR"/>
                    </w:rPr>
                    <w:t>1</w:t>
                  </w:r>
                  <w:r w:rsidRPr="000A5453">
                    <w:rPr>
                      <w:rFonts w:ascii="Times New Roman" w:eastAsia="Times New Roman" w:hAnsi="Times New Roman" w:cs="Times New Roman"/>
                      <w:b/>
                      <w:sz w:val="56"/>
                      <w:szCs w:val="24"/>
                      <w:lang w:eastAsia="tr-TR"/>
                    </w:rPr>
                    <w:t xml:space="preserve"> </w:t>
                  </w:r>
                  <w:r w:rsidRPr="000A5453">
                    <w:rPr>
                      <w:rFonts w:ascii="Times New Roman" w:eastAsia="Times New Roman" w:hAnsi="Times New Roman" w:cs="Times New Roman"/>
                      <w:b/>
                      <w:sz w:val="36"/>
                      <w:szCs w:val="24"/>
                      <w:lang w:eastAsia="tr-TR"/>
                    </w:rPr>
                    <w:t xml:space="preserve">Başkan ile </w:t>
                  </w:r>
                  <w:r w:rsidRPr="000A5453">
                    <w:rPr>
                      <w:rFonts w:ascii="Times New Roman" w:eastAsia="Times New Roman" w:hAnsi="Times New Roman" w:cs="Times New Roman"/>
                      <w:b/>
                      <w:sz w:val="52"/>
                      <w:szCs w:val="24"/>
                      <w:highlight w:val="red"/>
                      <w:lang w:eastAsia="tr-TR"/>
                    </w:rPr>
                    <w:t>10</w:t>
                  </w:r>
                  <w:r w:rsidR="00F17142" w:rsidRPr="000A5453">
                    <w:rPr>
                      <w:rFonts w:ascii="Times New Roman" w:eastAsia="Times New Roman" w:hAnsi="Times New Roman" w:cs="Times New Roman"/>
                      <w:b/>
                      <w:sz w:val="36"/>
                      <w:szCs w:val="24"/>
                      <w:lang w:eastAsia="tr-TR"/>
                    </w:rPr>
                    <w:t xml:space="preserve"> üyeden oluşur. </w:t>
                  </w:r>
                </w:p>
                <w:p w:rsidR="003E4049" w:rsidRPr="003E4049" w:rsidRDefault="00F17142" w:rsidP="003E4049">
                  <w:pPr>
                    <w:pStyle w:val="ListeParagraf"/>
                    <w:numPr>
                      <w:ilvl w:val="0"/>
                      <w:numId w:val="4"/>
                    </w:numPr>
                    <w:spacing w:before="100" w:beforeAutospacing="1" w:after="100" w:afterAutospacing="1"/>
                    <w:rPr>
                      <w:rFonts w:ascii="Times New Roman" w:eastAsia="Times New Roman" w:hAnsi="Times New Roman" w:cs="Times New Roman"/>
                      <w:sz w:val="24"/>
                      <w:szCs w:val="24"/>
                      <w:lang w:eastAsia="tr-TR"/>
                    </w:rPr>
                  </w:pPr>
                  <w:r w:rsidRPr="003E4049">
                    <w:rPr>
                      <w:rFonts w:ascii="Times New Roman" w:eastAsia="Times New Roman" w:hAnsi="Times New Roman" w:cs="Times New Roman"/>
                      <w:b/>
                      <w:sz w:val="24"/>
                      <w:szCs w:val="24"/>
                      <w:highlight w:val="magenta"/>
                      <w:lang w:eastAsia="tr-TR"/>
                    </w:rPr>
                    <w:t xml:space="preserve">Kurul Başkan ve üyeleri </w:t>
                  </w:r>
                  <w:r w:rsidRPr="003E4049">
                    <w:rPr>
                      <w:rFonts w:ascii="Times New Roman" w:eastAsia="Times New Roman" w:hAnsi="Times New Roman" w:cs="Times New Roman"/>
                      <w:b/>
                      <w:sz w:val="40"/>
                      <w:szCs w:val="24"/>
                      <w:highlight w:val="yellow"/>
                      <w:lang w:eastAsia="tr-TR"/>
                    </w:rPr>
                    <w:t xml:space="preserve">dört yıllık </w:t>
                  </w:r>
                  <w:r w:rsidRPr="003E4049">
                    <w:rPr>
                      <w:rFonts w:ascii="Times New Roman" w:eastAsia="Times New Roman" w:hAnsi="Times New Roman" w:cs="Times New Roman"/>
                      <w:b/>
                      <w:sz w:val="24"/>
                      <w:szCs w:val="24"/>
                      <w:highlight w:val="magenta"/>
                      <w:lang w:eastAsia="tr-TR"/>
                    </w:rPr>
                    <w:t>süreyle atanır</w:t>
                  </w:r>
                  <w:r w:rsidRPr="003E4049">
                    <w:rPr>
                      <w:rFonts w:ascii="Times New Roman" w:eastAsia="Times New Roman" w:hAnsi="Times New Roman" w:cs="Times New Roman"/>
                      <w:sz w:val="24"/>
                      <w:szCs w:val="24"/>
                      <w:lang w:eastAsia="tr-TR"/>
                    </w:rPr>
                    <w:t xml:space="preserve">. </w:t>
                  </w:r>
                </w:p>
                <w:p w:rsidR="003E4049" w:rsidRPr="003E4049" w:rsidRDefault="00F17142" w:rsidP="003E4049">
                  <w:pPr>
                    <w:pStyle w:val="ListeParagraf"/>
                    <w:numPr>
                      <w:ilvl w:val="0"/>
                      <w:numId w:val="4"/>
                    </w:numPr>
                    <w:spacing w:before="100" w:beforeAutospacing="1" w:after="100" w:afterAutospacing="1"/>
                    <w:rPr>
                      <w:rFonts w:ascii="Times New Roman" w:eastAsia="Times New Roman" w:hAnsi="Times New Roman" w:cs="Times New Roman"/>
                      <w:sz w:val="24"/>
                      <w:szCs w:val="24"/>
                      <w:lang w:eastAsia="tr-TR"/>
                    </w:rPr>
                  </w:pPr>
                  <w:r w:rsidRPr="003E4049">
                    <w:rPr>
                      <w:rFonts w:ascii="Times New Roman" w:eastAsia="Times New Roman" w:hAnsi="Times New Roman" w:cs="Times New Roman"/>
                      <w:b/>
                      <w:sz w:val="24"/>
                      <w:szCs w:val="24"/>
                      <w:u w:val="single"/>
                      <w:lang w:eastAsia="tr-TR"/>
                    </w:rPr>
                    <w:t>Bu süre her defasında</w:t>
                  </w:r>
                  <w:r w:rsidR="003E4049" w:rsidRPr="003E4049">
                    <w:rPr>
                      <w:rFonts w:ascii="Times New Roman" w:eastAsia="Times New Roman" w:hAnsi="Times New Roman" w:cs="Times New Roman"/>
                      <w:b/>
                      <w:sz w:val="24"/>
                      <w:szCs w:val="24"/>
                      <w:u w:val="single"/>
                      <w:lang w:eastAsia="tr-TR"/>
                    </w:rPr>
                    <w:t xml:space="preserve"> bir yıl</w:t>
                  </w:r>
                  <w:r w:rsidR="003E4049" w:rsidRPr="003E4049">
                    <w:rPr>
                      <w:rFonts w:ascii="Times New Roman" w:eastAsia="Times New Roman" w:hAnsi="Times New Roman" w:cs="Times New Roman"/>
                      <w:sz w:val="24"/>
                      <w:szCs w:val="24"/>
                      <w:lang w:eastAsia="tr-TR"/>
                    </w:rPr>
                    <w:t xml:space="preserve"> olmak üzere </w:t>
                  </w:r>
                  <w:r w:rsidR="003E4049" w:rsidRPr="00CA0A82">
                    <w:rPr>
                      <w:rFonts w:ascii="Times New Roman" w:eastAsia="Times New Roman" w:hAnsi="Times New Roman" w:cs="Times New Roman"/>
                      <w:sz w:val="24"/>
                      <w:szCs w:val="24"/>
                      <w:highlight w:val="yellow"/>
                      <w:lang w:eastAsia="tr-TR"/>
                    </w:rPr>
                    <w:t>en fazla</w:t>
                  </w:r>
                  <w:r w:rsidR="003E4049" w:rsidRPr="003E4049">
                    <w:rPr>
                      <w:rFonts w:ascii="Times New Roman" w:eastAsia="Times New Roman" w:hAnsi="Times New Roman" w:cs="Times New Roman"/>
                      <w:sz w:val="24"/>
                      <w:szCs w:val="24"/>
                      <w:lang w:eastAsia="tr-TR"/>
                    </w:rPr>
                    <w:t xml:space="preserve"> </w:t>
                  </w:r>
                  <w:r w:rsidR="003E4049" w:rsidRPr="003E4049">
                    <w:rPr>
                      <w:rFonts w:ascii="Times New Roman" w:eastAsia="Times New Roman" w:hAnsi="Times New Roman" w:cs="Times New Roman"/>
                      <w:b/>
                      <w:sz w:val="48"/>
                      <w:szCs w:val="24"/>
                      <w:highlight w:val="red"/>
                      <w:u w:val="single"/>
                      <w:lang w:eastAsia="tr-TR"/>
                    </w:rPr>
                    <w:t>3</w:t>
                  </w:r>
                  <w:r w:rsidRPr="003E4049">
                    <w:rPr>
                      <w:rFonts w:ascii="Times New Roman" w:eastAsia="Times New Roman" w:hAnsi="Times New Roman" w:cs="Times New Roman"/>
                      <w:sz w:val="24"/>
                      <w:szCs w:val="24"/>
                      <w:lang w:eastAsia="tr-TR"/>
                    </w:rPr>
                    <w:t xml:space="preserve"> </w:t>
                  </w:r>
                  <w:r w:rsidRPr="00CA0A82">
                    <w:rPr>
                      <w:rFonts w:ascii="Times New Roman" w:eastAsia="Times New Roman" w:hAnsi="Times New Roman" w:cs="Times New Roman"/>
                      <w:sz w:val="24"/>
                      <w:szCs w:val="24"/>
                      <w:u w:val="single"/>
                      <w:lang w:eastAsia="tr-TR"/>
                    </w:rPr>
                    <w:t>defa uzatılabilir</w:t>
                  </w:r>
                  <w:r w:rsidRPr="003E4049">
                    <w:rPr>
                      <w:rFonts w:ascii="Times New Roman" w:eastAsia="Times New Roman" w:hAnsi="Times New Roman" w:cs="Times New Roman"/>
                      <w:sz w:val="24"/>
                      <w:szCs w:val="24"/>
                      <w:lang w:eastAsia="tr-TR"/>
                    </w:rPr>
                    <w:t xml:space="preserve">. </w:t>
                  </w:r>
                </w:p>
                <w:p w:rsidR="003E4049" w:rsidRPr="006F3DF5" w:rsidRDefault="00F17142" w:rsidP="003E4049">
                  <w:pPr>
                    <w:pStyle w:val="ListeParagraf"/>
                    <w:numPr>
                      <w:ilvl w:val="0"/>
                      <w:numId w:val="4"/>
                    </w:numPr>
                    <w:spacing w:before="100" w:beforeAutospacing="1" w:after="100" w:afterAutospacing="1"/>
                    <w:rPr>
                      <w:rFonts w:ascii="Times New Roman" w:eastAsia="Times New Roman" w:hAnsi="Times New Roman" w:cs="Times New Roman"/>
                      <w:b/>
                      <w:sz w:val="24"/>
                      <w:szCs w:val="24"/>
                      <w:u w:val="single"/>
                      <w:lang w:eastAsia="tr-TR"/>
                    </w:rPr>
                  </w:pPr>
                  <w:r w:rsidRPr="006F3DF5">
                    <w:rPr>
                      <w:rFonts w:ascii="Times New Roman" w:eastAsia="Times New Roman" w:hAnsi="Times New Roman" w:cs="Times New Roman"/>
                      <w:sz w:val="24"/>
                      <w:szCs w:val="24"/>
                      <w:lang w:eastAsia="tr-TR"/>
                    </w:rPr>
                    <w:t xml:space="preserve">Kurul Başkanı ve üyeleri, en </w:t>
                  </w:r>
                  <w:r w:rsidRPr="006F3DF5">
                    <w:rPr>
                      <w:rFonts w:ascii="Times New Roman" w:eastAsia="Times New Roman" w:hAnsi="Times New Roman" w:cs="Times New Roman"/>
                      <w:b/>
                      <w:sz w:val="24"/>
                      <w:szCs w:val="24"/>
                      <w:u w:val="single"/>
                      <w:lang w:eastAsia="tr-TR"/>
                    </w:rPr>
                    <w:t xml:space="preserve">az </w:t>
                  </w:r>
                  <w:r w:rsidRPr="006F3DF5">
                    <w:rPr>
                      <w:rFonts w:ascii="Times New Roman" w:eastAsia="Times New Roman" w:hAnsi="Times New Roman" w:cs="Times New Roman"/>
                      <w:b/>
                      <w:sz w:val="28"/>
                      <w:szCs w:val="24"/>
                      <w:u w:val="single"/>
                      <w:lang w:eastAsia="tr-TR"/>
                    </w:rPr>
                    <w:t xml:space="preserve">dört yıllık eğitim </w:t>
                  </w:r>
                  <w:r w:rsidRPr="006F3DF5">
                    <w:rPr>
                      <w:rFonts w:ascii="Times New Roman" w:eastAsia="Times New Roman" w:hAnsi="Times New Roman" w:cs="Times New Roman"/>
                      <w:b/>
                      <w:sz w:val="24"/>
                      <w:szCs w:val="24"/>
                      <w:u w:val="single"/>
                      <w:lang w:eastAsia="tr-TR"/>
                    </w:rPr>
                    <w:t>veren yükseköğretim kurumlarından mezun olmuş, eğitim alanında yaptığı çalışma ve yayınlarla temayüz etmiş;</w:t>
                  </w:r>
                </w:p>
                <w:p w:rsidR="00F17142" w:rsidRPr="00770A3D" w:rsidRDefault="00F17142" w:rsidP="00770A3D">
                  <w:pPr>
                    <w:spacing w:before="100" w:beforeAutospacing="1" w:after="100" w:afterAutospacing="1"/>
                    <w:rPr>
                      <w:rFonts w:ascii="Times New Roman" w:eastAsia="Times New Roman" w:hAnsi="Times New Roman" w:cs="Times New Roman"/>
                      <w:sz w:val="24"/>
                      <w:szCs w:val="24"/>
                      <w:lang w:eastAsia="tr-TR"/>
                    </w:rPr>
                  </w:pPr>
                  <w:r w:rsidRPr="00770A3D">
                    <w:rPr>
                      <w:rFonts w:ascii="Times New Roman" w:eastAsia="Times New Roman" w:hAnsi="Times New Roman" w:cs="Times New Roman"/>
                      <w:sz w:val="24"/>
                      <w:szCs w:val="24"/>
                      <w:lang w:eastAsia="tr-TR"/>
                    </w:rPr>
                    <w:t>a) </w:t>
                  </w:r>
                  <w:r w:rsidRPr="00770A3D">
                    <w:rPr>
                      <w:rFonts w:ascii="Times New Roman" w:eastAsia="Times New Roman" w:hAnsi="Times New Roman" w:cs="Times New Roman"/>
                      <w:bCs/>
                      <w:sz w:val="24"/>
                      <w:szCs w:val="24"/>
                      <w:lang w:eastAsia="tr-TR"/>
                    </w:rPr>
                    <w:t>(Değişik: 1/3/2014-6528/20 md.)</w:t>
                  </w:r>
                  <w:r w:rsidRPr="00770A3D">
                    <w:rPr>
                      <w:rFonts w:ascii="Times New Roman" w:eastAsia="Times New Roman" w:hAnsi="Times New Roman" w:cs="Times New Roman"/>
                      <w:sz w:val="24"/>
                      <w:szCs w:val="24"/>
                      <w:lang w:eastAsia="tr-TR"/>
                    </w:rPr>
                    <w:t> </w:t>
                  </w:r>
                  <w:r w:rsidRPr="00CA0A82">
                    <w:rPr>
                      <w:rFonts w:ascii="Times New Roman" w:eastAsia="Times New Roman" w:hAnsi="Times New Roman" w:cs="Times New Roman"/>
                      <w:b/>
                      <w:sz w:val="24"/>
                      <w:szCs w:val="24"/>
                      <w:u w:val="single"/>
                      <w:lang w:eastAsia="tr-TR"/>
                    </w:rPr>
                    <w:t>Öğretim üyeleri,</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 xml:space="preserve">b) </w:t>
                  </w:r>
                  <w:r w:rsidRPr="00CA0A82">
                    <w:rPr>
                      <w:rFonts w:ascii="Times New Roman" w:eastAsia="Times New Roman" w:hAnsi="Times New Roman" w:cs="Times New Roman"/>
                      <w:b/>
                      <w:sz w:val="24"/>
                      <w:szCs w:val="24"/>
                      <w:u w:val="single"/>
                      <w:lang w:eastAsia="tr-TR"/>
                    </w:rPr>
                    <w:t>En az on yıl süreyle öğretmenlik veya okul yöneticiliği yapmış olanlar, </w:t>
                  </w:r>
                  <w:r w:rsidRPr="00CA0A82">
                    <w:rPr>
                      <w:rFonts w:ascii="Times New Roman" w:eastAsia="Times New Roman" w:hAnsi="Times New Roman" w:cs="Times New Roman"/>
                      <w:b/>
                      <w:sz w:val="24"/>
                      <w:szCs w:val="24"/>
                      <w:u w:val="single"/>
                      <w:lang w:eastAsia="tr-TR"/>
                    </w:rPr>
                    <w:br/>
                  </w:r>
                  <w:r w:rsidRPr="00770A3D">
                    <w:rPr>
                      <w:rFonts w:ascii="Times New Roman" w:eastAsia="Times New Roman" w:hAnsi="Times New Roman" w:cs="Times New Roman"/>
                      <w:sz w:val="24"/>
                      <w:szCs w:val="24"/>
                      <w:lang w:eastAsia="tr-TR"/>
                    </w:rPr>
                    <w:t xml:space="preserve">c) </w:t>
                  </w:r>
                  <w:r w:rsidRPr="00CA0A82">
                    <w:rPr>
                      <w:rFonts w:ascii="Times New Roman" w:eastAsia="Times New Roman" w:hAnsi="Times New Roman" w:cs="Times New Roman"/>
                      <w:b/>
                      <w:sz w:val="24"/>
                      <w:szCs w:val="24"/>
                      <w:u w:val="single"/>
                      <w:lang w:eastAsia="tr-TR"/>
                    </w:rPr>
                    <w:t>Kamu görevlileri, arasından seçilir.</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(3) </w:t>
                  </w:r>
                  <w:r w:rsidRPr="00770A3D">
                    <w:rPr>
                      <w:rFonts w:ascii="Times New Roman" w:eastAsia="Times New Roman" w:hAnsi="Times New Roman" w:cs="Times New Roman"/>
                      <w:bCs/>
                      <w:sz w:val="24"/>
                      <w:szCs w:val="24"/>
                      <w:lang w:eastAsia="tr-TR"/>
                    </w:rPr>
                    <w:t>(Değişik: 1/3/2014-6528/20 md.)</w:t>
                  </w:r>
                  <w:r w:rsidRPr="00770A3D">
                    <w:rPr>
                      <w:rFonts w:ascii="Times New Roman" w:eastAsia="Times New Roman" w:hAnsi="Times New Roman" w:cs="Times New Roman"/>
                      <w:sz w:val="24"/>
                      <w:szCs w:val="24"/>
                      <w:lang w:eastAsia="tr-TR"/>
                    </w:rPr>
                    <w:t> </w:t>
                  </w:r>
                  <w:r w:rsidRPr="00CA0A82">
                    <w:rPr>
                      <w:rFonts w:ascii="Times New Roman" w:eastAsia="Times New Roman" w:hAnsi="Times New Roman" w:cs="Times New Roman"/>
                      <w:b/>
                      <w:sz w:val="24"/>
                      <w:szCs w:val="24"/>
                      <w:u w:val="single"/>
                      <w:lang w:eastAsia="tr-TR"/>
                    </w:rPr>
                    <w:t xml:space="preserve">Kurulda görüşülen konularla ilgili olarak </w:t>
                  </w:r>
                  <w:r w:rsidRPr="00CA0A82">
                    <w:rPr>
                      <w:rFonts w:ascii="Times New Roman" w:eastAsia="Times New Roman" w:hAnsi="Times New Roman" w:cs="Times New Roman"/>
                      <w:b/>
                      <w:sz w:val="24"/>
                      <w:szCs w:val="24"/>
                      <w:highlight w:val="yellow"/>
                      <w:u w:val="single"/>
                      <w:lang w:eastAsia="tr-TR"/>
                    </w:rPr>
                    <w:t>Bakan onayı ile</w:t>
                  </w:r>
                  <w:r w:rsidRPr="00CA0A82">
                    <w:rPr>
                      <w:rFonts w:ascii="Times New Roman" w:eastAsia="Times New Roman" w:hAnsi="Times New Roman" w:cs="Times New Roman"/>
                      <w:b/>
                      <w:sz w:val="24"/>
                      <w:szCs w:val="24"/>
                      <w:u w:val="single"/>
                      <w:lang w:eastAsia="tr-TR"/>
                    </w:rPr>
                    <w:t xml:space="preserve"> görevlendirilen ilgili birim amiri veya amirleri Kurul toplantısına katılır ve oy kullanırlar</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(4) </w:t>
                  </w:r>
                  <w:r w:rsidRPr="00770A3D">
                    <w:rPr>
                      <w:rFonts w:ascii="Times New Roman" w:eastAsia="Times New Roman" w:hAnsi="Times New Roman" w:cs="Times New Roman"/>
                      <w:bCs/>
                      <w:sz w:val="24"/>
                      <w:szCs w:val="24"/>
                      <w:lang w:eastAsia="tr-TR"/>
                    </w:rPr>
                    <w:t>(Değişik: 1/3/2014-6528/20 md.) </w:t>
                  </w:r>
                  <w:r w:rsidRPr="00CA0A82">
                    <w:rPr>
                      <w:rFonts w:ascii="Times New Roman" w:eastAsia="Times New Roman" w:hAnsi="Times New Roman" w:cs="Times New Roman"/>
                      <w:b/>
                      <w:sz w:val="24"/>
                      <w:szCs w:val="24"/>
                      <w:u w:val="single"/>
                      <w:lang w:eastAsia="tr-TR"/>
                    </w:rPr>
                    <w:t xml:space="preserve">Kurul görüş ve inceleme sonuçlarını </w:t>
                  </w:r>
                  <w:r w:rsidRPr="00CA0A82">
                    <w:rPr>
                      <w:rFonts w:ascii="Times New Roman" w:eastAsia="Times New Roman" w:hAnsi="Times New Roman" w:cs="Times New Roman"/>
                      <w:b/>
                      <w:sz w:val="24"/>
                      <w:szCs w:val="24"/>
                      <w:highlight w:val="yellow"/>
                      <w:u w:val="single"/>
                      <w:lang w:eastAsia="tr-TR"/>
                    </w:rPr>
                    <w:t>Bakana sunar</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 xml:space="preserve">(5) Talim ve Terbiye Kurulu Başkanlığının çalışma usûl ve esasları, Başkan ve üyelerin diğer nitelikleri, görev, yetki ve sorumlulukları ile diğer hususlar </w:t>
                  </w:r>
                  <w:r w:rsidRPr="00CA0A82">
                    <w:rPr>
                      <w:rFonts w:ascii="Times New Roman" w:eastAsia="Times New Roman" w:hAnsi="Times New Roman" w:cs="Times New Roman"/>
                      <w:b/>
                      <w:sz w:val="24"/>
                      <w:szCs w:val="24"/>
                      <w:u w:val="single"/>
                      <w:lang w:eastAsia="tr-TR"/>
                    </w:rPr>
                    <w:t>yönetmelikle düzenlenir. </w:t>
                  </w:r>
                  <w:r w:rsidRPr="00CA0A82">
                    <w:rPr>
                      <w:rFonts w:ascii="Times New Roman" w:eastAsia="Times New Roman" w:hAnsi="Times New Roman" w:cs="Times New Roman"/>
                      <w:b/>
                      <w:sz w:val="24"/>
                      <w:szCs w:val="24"/>
                      <w:u w:val="single"/>
                      <w:lang w:eastAsia="tr-TR"/>
                    </w:rPr>
                    <w:br/>
                  </w:r>
                  <w:r w:rsidRPr="00770A3D">
                    <w:rPr>
                      <w:rFonts w:ascii="Times New Roman" w:eastAsia="Times New Roman" w:hAnsi="Times New Roman" w:cs="Times New Roman"/>
                      <w:sz w:val="24"/>
                      <w:szCs w:val="24"/>
                      <w:lang w:eastAsia="tr-TR"/>
                    </w:rPr>
                    <w:t>(6) Talim ve Terbiye Kurulu, evrensel değer ve standartları gözönünde bulundurarak, kalite, eşitlik ve etkililik ilkeleri ile millî ve toplumsal değerlere dayalı bir eğitim sistemi oluşturmak amacıyla aşağıdaki görevleri yerine getirir: </w:t>
                  </w:r>
                  <w:r w:rsidRPr="00770A3D">
                    <w:rPr>
                      <w:rFonts w:ascii="Times New Roman" w:eastAsia="Times New Roman" w:hAnsi="Times New Roman" w:cs="Times New Roman"/>
                      <w:sz w:val="24"/>
                      <w:szCs w:val="24"/>
                      <w:lang w:eastAsia="tr-TR"/>
                    </w:rPr>
                    <w:br/>
                    <w:t>a</w:t>
                  </w:r>
                  <w:r w:rsidRPr="00CA0A82">
                    <w:rPr>
                      <w:rFonts w:ascii="Times New Roman" w:eastAsia="Times New Roman" w:hAnsi="Times New Roman" w:cs="Times New Roman"/>
                      <w:b/>
                      <w:sz w:val="24"/>
                      <w:szCs w:val="24"/>
                      <w:u w:val="single"/>
                      <w:lang w:eastAsia="tr-TR"/>
                    </w:rPr>
                    <w:t xml:space="preserve">) Eğitim sistemini, eğitim ve öğretim plan ve programlarını, ders kitaplarını hazırlatmak, hazırlananları incelemek veya inceletmek, araştırmak, geliştirmek ve uygulamaya ilişkin görüşlerini </w:t>
                  </w:r>
                  <w:r w:rsidRPr="00CA0A82">
                    <w:rPr>
                      <w:rFonts w:ascii="Times New Roman" w:eastAsia="Times New Roman" w:hAnsi="Times New Roman" w:cs="Times New Roman"/>
                      <w:b/>
                      <w:sz w:val="24"/>
                      <w:szCs w:val="24"/>
                      <w:highlight w:val="yellow"/>
                      <w:u w:val="single"/>
                      <w:lang w:eastAsia="tr-TR"/>
                    </w:rPr>
                    <w:t>Bakana sunmak.</w:t>
                  </w:r>
                  <w:r w:rsidRPr="00CA0A82">
                    <w:rPr>
                      <w:rFonts w:ascii="Times New Roman" w:eastAsia="Times New Roman" w:hAnsi="Times New Roman" w:cs="Times New Roman"/>
                      <w:b/>
                      <w:bCs/>
                      <w:i/>
                      <w:iCs/>
                      <w:sz w:val="24"/>
                      <w:szCs w:val="24"/>
                      <w:highlight w:val="yellow"/>
                      <w:u w:val="single"/>
                      <w:vertAlign w:val="superscript"/>
                      <w:lang w:eastAsia="tr-TR"/>
                    </w:rPr>
                    <w:t>(</w:t>
                  </w:r>
                  <w:r w:rsidRPr="00CA0A82">
                    <w:rPr>
                      <w:rFonts w:ascii="Times New Roman" w:eastAsia="Times New Roman" w:hAnsi="Times New Roman" w:cs="Times New Roman"/>
                      <w:b/>
                      <w:bCs/>
                      <w:i/>
                      <w:iCs/>
                      <w:sz w:val="24"/>
                      <w:szCs w:val="24"/>
                      <w:u w:val="single"/>
                      <w:vertAlign w:val="superscript"/>
                      <w:lang w:eastAsia="tr-TR"/>
                    </w:rPr>
                    <w:t>1)</w:t>
                  </w:r>
                  <w:r w:rsidRPr="00CA0A82">
                    <w:rPr>
                      <w:rFonts w:ascii="Times New Roman" w:eastAsia="Times New Roman" w:hAnsi="Times New Roman" w:cs="Times New Roman"/>
                      <w:b/>
                      <w:sz w:val="24"/>
                      <w:szCs w:val="24"/>
                      <w:u w:val="single"/>
                      <w:lang w:eastAsia="tr-TR"/>
                    </w:rPr>
                    <w:br/>
                  </w:r>
                  <w:r w:rsidRPr="00770A3D">
                    <w:rPr>
                      <w:rFonts w:ascii="Times New Roman" w:eastAsia="Times New Roman" w:hAnsi="Times New Roman" w:cs="Times New Roman"/>
                      <w:sz w:val="24"/>
                      <w:szCs w:val="24"/>
                      <w:lang w:eastAsia="tr-TR"/>
                    </w:rPr>
                    <w:t xml:space="preserve">b) </w:t>
                  </w:r>
                  <w:r w:rsidRPr="00CA0A82">
                    <w:rPr>
                      <w:rFonts w:ascii="Times New Roman" w:eastAsia="Times New Roman" w:hAnsi="Times New Roman" w:cs="Times New Roman"/>
                      <w:b/>
                      <w:sz w:val="24"/>
                      <w:szCs w:val="24"/>
                      <w:u w:val="single"/>
                      <w:lang w:eastAsia="tr-TR"/>
                    </w:rPr>
                    <w:t xml:space="preserve">Bakanlık birimlerince hazırlanan eğitim ve öğretim programları, ders kitapları, yardımcı kitaplar ile öğretmen kılavuz kitaplarını incelemek, inceletmek ve sonucunu </w:t>
                  </w:r>
                  <w:r w:rsidRPr="00CA0A82">
                    <w:rPr>
                      <w:rFonts w:ascii="Times New Roman" w:eastAsia="Times New Roman" w:hAnsi="Times New Roman" w:cs="Times New Roman"/>
                      <w:b/>
                      <w:sz w:val="24"/>
                      <w:szCs w:val="24"/>
                      <w:highlight w:val="yellow"/>
                      <w:u w:val="single"/>
                      <w:lang w:eastAsia="tr-TR"/>
                    </w:rPr>
                    <w:t>Bakana sunmak</w:t>
                  </w:r>
                  <w:r w:rsidRPr="00CA0A82">
                    <w:rPr>
                      <w:rFonts w:ascii="Times New Roman" w:eastAsia="Times New Roman" w:hAnsi="Times New Roman" w:cs="Times New Roman"/>
                      <w:b/>
                      <w:sz w:val="24"/>
                      <w:szCs w:val="24"/>
                      <w:u w:val="single"/>
                      <w:lang w:eastAsia="tr-TR"/>
                    </w:rPr>
                    <w:t>.</w:t>
                  </w:r>
                  <w:r w:rsidRPr="00CA0A82">
                    <w:rPr>
                      <w:rFonts w:ascii="Times New Roman" w:eastAsia="Times New Roman" w:hAnsi="Times New Roman" w:cs="Times New Roman"/>
                      <w:b/>
                      <w:bCs/>
                      <w:i/>
                      <w:iCs/>
                      <w:sz w:val="24"/>
                      <w:szCs w:val="24"/>
                      <w:u w:val="single"/>
                      <w:vertAlign w:val="superscript"/>
                      <w:lang w:eastAsia="tr-TR"/>
                    </w:rPr>
                    <w:t>(1)</w:t>
                  </w:r>
                  <w:r w:rsidRPr="00CA0A82">
                    <w:rPr>
                      <w:rFonts w:ascii="Times New Roman" w:eastAsia="Times New Roman" w:hAnsi="Times New Roman" w:cs="Times New Roman"/>
                      <w:b/>
                      <w:sz w:val="24"/>
                      <w:szCs w:val="24"/>
                      <w:u w:val="single"/>
                      <w:lang w:eastAsia="tr-TR"/>
                    </w:rPr>
                    <w:br/>
                  </w:r>
                  <w:r w:rsidRPr="00770A3D">
                    <w:rPr>
                      <w:rFonts w:ascii="Times New Roman" w:eastAsia="Times New Roman" w:hAnsi="Times New Roman" w:cs="Times New Roman"/>
                      <w:sz w:val="24"/>
                      <w:szCs w:val="24"/>
                      <w:lang w:eastAsia="tr-TR"/>
                    </w:rPr>
                    <w:t xml:space="preserve">c) </w:t>
                  </w:r>
                  <w:r w:rsidRPr="00CA0A82">
                    <w:rPr>
                      <w:rFonts w:ascii="Times New Roman" w:eastAsia="Times New Roman" w:hAnsi="Times New Roman" w:cs="Times New Roman"/>
                      <w:b/>
                      <w:sz w:val="24"/>
                      <w:szCs w:val="24"/>
                      <w:u w:val="single"/>
                      <w:lang w:eastAsia="tr-TR"/>
                    </w:rPr>
                    <w:t>Yurtdışı eğitim</w:t>
                  </w:r>
                  <w:r w:rsidRPr="00770A3D">
                    <w:rPr>
                      <w:rFonts w:ascii="Times New Roman" w:eastAsia="Times New Roman" w:hAnsi="Times New Roman" w:cs="Times New Roman"/>
                      <w:sz w:val="24"/>
                      <w:szCs w:val="24"/>
                      <w:lang w:eastAsia="tr-TR"/>
                    </w:rPr>
                    <w:t xml:space="preserve"> </w:t>
                  </w:r>
                  <w:r w:rsidRPr="00CA0A82">
                    <w:rPr>
                      <w:rFonts w:ascii="Times New Roman" w:eastAsia="Times New Roman" w:hAnsi="Times New Roman" w:cs="Times New Roman"/>
                      <w:b/>
                      <w:sz w:val="24"/>
                      <w:szCs w:val="24"/>
                      <w:u w:val="single"/>
                      <w:lang w:eastAsia="tr-TR"/>
                    </w:rPr>
                    <w:t>ve öğretim kurumlarından alınmış, ilköğretim ve ortaöğretim diploma ve öğrenim belgelerinin derece ve denkliklerine ilişkin ilke kararlarını Bakanın onayına sunmak.</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ç) Eğitim ve öğretimle ilgili konularda Bakanlığın diğer birimleri tarafından oluşturulacak politika ve stratejilerin belirlenmesinde işbirliği yapmak. </w:t>
                  </w:r>
                  <w:r w:rsidRPr="00770A3D">
                    <w:rPr>
                      <w:rFonts w:ascii="Times New Roman" w:eastAsia="Times New Roman" w:hAnsi="Times New Roman" w:cs="Times New Roman"/>
                      <w:sz w:val="24"/>
                      <w:szCs w:val="24"/>
                      <w:lang w:eastAsia="tr-TR"/>
                    </w:rPr>
                    <w:br/>
                    <w:t xml:space="preserve">d) </w:t>
                  </w:r>
                  <w:r w:rsidRPr="00CA0A82">
                    <w:rPr>
                      <w:rFonts w:ascii="Times New Roman" w:eastAsia="Times New Roman" w:hAnsi="Times New Roman" w:cs="Times New Roman"/>
                      <w:b/>
                      <w:color w:val="FF0000"/>
                      <w:sz w:val="32"/>
                      <w:szCs w:val="24"/>
                      <w:highlight w:val="yellow"/>
                      <w:u w:val="single"/>
                      <w:lang w:eastAsia="tr-TR"/>
                    </w:rPr>
                    <w:t>Millî Eğitim Şûrasının sekreterya hizmetlerini yürütmek</w:t>
                  </w:r>
                  <w:r w:rsidRPr="00CA0A82">
                    <w:rPr>
                      <w:rFonts w:ascii="Times New Roman" w:eastAsia="Times New Roman" w:hAnsi="Times New Roman" w:cs="Times New Roman"/>
                      <w:b/>
                      <w:color w:val="FF0000"/>
                      <w:sz w:val="24"/>
                      <w:szCs w:val="24"/>
                      <w:u w:val="single"/>
                      <w:lang w:eastAsia="tr-TR"/>
                    </w:rPr>
                    <w:t>.</w:t>
                  </w:r>
                </w:p>
                <w:p w:rsidR="00FA3B49" w:rsidRDefault="00FA3B49" w:rsidP="00770A3D">
                  <w:pPr>
                    <w:spacing w:before="100" w:beforeAutospacing="1" w:after="100" w:afterAutospacing="1"/>
                    <w:rPr>
                      <w:rFonts w:ascii="Times New Roman" w:eastAsia="Times New Roman" w:hAnsi="Times New Roman" w:cs="Times New Roman"/>
                      <w:b/>
                      <w:bCs/>
                      <w:sz w:val="40"/>
                      <w:szCs w:val="24"/>
                      <w:highlight w:val="red"/>
                      <w:u w:val="single"/>
                      <w:lang w:eastAsia="tr-TR"/>
                    </w:rPr>
                  </w:pPr>
                </w:p>
                <w:p w:rsidR="00FA3B49" w:rsidRPr="00FA3B49" w:rsidRDefault="00FA3B49" w:rsidP="00770A3D">
                  <w:pPr>
                    <w:spacing w:before="100" w:beforeAutospacing="1" w:after="100" w:afterAutospacing="1"/>
                    <w:rPr>
                      <w:rFonts w:ascii="Times New Roman" w:eastAsia="Times New Roman" w:hAnsi="Times New Roman" w:cs="Times New Roman"/>
                      <w:bCs/>
                      <w:sz w:val="48"/>
                      <w:szCs w:val="24"/>
                      <w:lang w:eastAsia="tr-TR"/>
                    </w:rPr>
                  </w:pPr>
                  <w:r>
                    <w:rPr>
                      <w:rFonts w:ascii="Times New Roman" w:eastAsia="Times New Roman" w:hAnsi="Times New Roman" w:cs="Times New Roman"/>
                      <w:b/>
                      <w:bCs/>
                      <w:sz w:val="40"/>
                      <w:szCs w:val="24"/>
                      <w:lang w:eastAsia="tr-TR"/>
                    </w:rPr>
                    <w:t xml:space="preserve">                             </w:t>
                  </w:r>
                  <w:r w:rsidR="00F17142" w:rsidRPr="00FA3B49">
                    <w:rPr>
                      <w:rFonts w:ascii="Times New Roman" w:eastAsia="Times New Roman" w:hAnsi="Times New Roman" w:cs="Times New Roman"/>
                      <w:b/>
                      <w:bCs/>
                      <w:sz w:val="48"/>
                      <w:szCs w:val="24"/>
                      <w:highlight w:val="red"/>
                      <w:lang w:eastAsia="tr-TR"/>
                    </w:rPr>
                    <w:t>Eğitim Şûrası</w:t>
                  </w:r>
                </w:p>
                <w:p w:rsidR="00F17142" w:rsidRPr="00770A3D" w:rsidRDefault="00F17142" w:rsidP="00770A3D">
                  <w:pPr>
                    <w:spacing w:before="100" w:beforeAutospacing="1" w:after="100" w:afterAutospacing="1"/>
                    <w:rPr>
                      <w:rFonts w:ascii="Times New Roman" w:eastAsia="Times New Roman" w:hAnsi="Times New Roman" w:cs="Times New Roman"/>
                      <w:sz w:val="24"/>
                      <w:szCs w:val="24"/>
                      <w:lang w:eastAsia="tr-TR"/>
                    </w:rPr>
                  </w:pPr>
                  <w:r w:rsidRPr="00770A3D">
                    <w:rPr>
                      <w:rFonts w:ascii="Times New Roman" w:eastAsia="Times New Roman" w:hAnsi="Times New Roman" w:cs="Times New Roman"/>
                      <w:bCs/>
                      <w:sz w:val="24"/>
                      <w:szCs w:val="24"/>
                      <w:lang w:eastAsia="tr-TR"/>
                    </w:rPr>
                    <w:br/>
                    <w:t>MADDE 29 –</w:t>
                  </w:r>
                  <w:r w:rsidRPr="00770A3D">
                    <w:rPr>
                      <w:rFonts w:ascii="Times New Roman" w:eastAsia="Times New Roman" w:hAnsi="Times New Roman" w:cs="Times New Roman"/>
                      <w:sz w:val="24"/>
                      <w:szCs w:val="24"/>
                      <w:lang w:eastAsia="tr-TR"/>
                    </w:rPr>
                    <w:t xml:space="preserve"> (1) </w:t>
                  </w:r>
                  <w:r w:rsidRPr="00CA0A82">
                    <w:rPr>
                      <w:rFonts w:ascii="Times New Roman" w:eastAsia="Times New Roman" w:hAnsi="Times New Roman" w:cs="Times New Roman"/>
                      <w:b/>
                      <w:sz w:val="24"/>
                      <w:szCs w:val="24"/>
                      <w:u w:val="single"/>
                      <w:lang w:eastAsia="tr-TR"/>
                    </w:rPr>
                    <w:t>Millî Eğitim Şûrası</w:t>
                  </w:r>
                  <w:r w:rsidRPr="00CA0A82">
                    <w:rPr>
                      <w:rFonts w:ascii="Times New Roman" w:eastAsia="Times New Roman" w:hAnsi="Times New Roman" w:cs="Times New Roman"/>
                      <w:b/>
                      <w:sz w:val="24"/>
                      <w:szCs w:val="24"/>
                      <w:highlight w:val="red"/>
                      <w:u w:val="single"/>
                      <w:lang w:eastAsia="tr-TR"/>
                    </w:rPr>
                    <w:t>, Bakanlığın en yüksek danışma kuruludur</w:t>
                  </w:r>
                  <w:r w:rsidRPr="00770A3D">
                    <w:rPr>
                      <w:rFonts w:ascii="Times New Roman" w:eastAsia="Times New Roman" w:hAnsi="Times New Roman" w:cs="Times New Roman"/>
                      <w:sz w:val="24"/>
                      <w:szCs w:val="24"/>
                      <w:lang w:eastAsia="tr-TR"/>
                    </w:rPr>
                    <w:t xml:space="preserve">. Eğitim ve öğretim ile ilgili gerekli görülen konuları </w:t>
                  </w:r>
                  <w:r w:rsidRPr="00CA0A82">
                    <w:rPr>
                      <w:rFonts w:ascii="Times New Roman" w:eastAsia="Times New Roman" w:hAnsi="Times New Roman" w:cs="Times New Roman"/>
                      <w:b/>
                      <w:sz w:val="24"/>
                      <w:szCs w:val="24"/>
                      <w:u w:val="single"/>
                      <w:lang w:eastAsia="tr-TR"/>
                    </w:rPr>
                    <w:t>tetkik etmek ve tavsiye</w:t>
                  </w:r>
                  <w:r w:rsidRPr="00770A3D">
                    <w:rPr>
                      <w:rFonts w:ascii="Times New Roman" w:eastAsia="Times New Roman" w:hAnsi="Times New Roman" w:cs="Times New Roman"/>
                      <w:sz w:val="24"/>
                      <w:szCs w:val="24"/>
                      <w:lang w:eastAsia="tr-TR"/>
                    </w:rPr>
                    <w:t xml:space="preserve"> niteliğinde kararlar almakla görevlidir. </w:t>
                  </w:r>
                  <w:r w:rsidRPr="00770A3D">
                    <w:rPr>
                      <w:rFonts w:ascii="Times New Roman" w:eastAsia="Times New Roman" w:hAnsi="Times New Roman" w:cs="Times New Roman"/>
                      <w:sz w:val="24"/>
                      <w:szCs w:val="24"/>
                      <w:lang w:eastAsia="tr-TR"/>
                    </w:rPr>
                    <w:br/>
                    <w:t xml:space="preserve">(2) Şûranın oluşumu ile çalışma usûl ve esasları </w:t>
                  </w:r>
                  <w:r w:rsidRPr="00CA0A82">
                    <w:rPr>
                      <w:rFonts w:ascii="Times New Roman" w:eastAsia="Times New Roman" w:hAnsi="Times New Roman" w:cs="Times New Roman"/>
                      <w:b/>
                      <w:sz w:val="36"/>
                      <w:szCs w:val="24"/>
                      <w:highlight w:val="red"/>
                      <w:lang w:eastAsia="tr-TR"/>
                    </w:rPr>
                    <w:t>yönetmelik</w:t>
                  </w:r>
                  <w:r w:rsidRPr="00770A3D">
                    <w:rPr>
                      <w:rFonts w:ascii="Times New Roman" w:eastAsia="Times New Roman" w:hAnsi="Times New Roman" w:cs="Times New Roman"/>
                      <w:sz w:val="24"/>
                      <w:szCs w:val="24"/>
                      <w:lang w:eastAsia="tr-TR"/>
                    </w:rPr>
                    <w:t>le belirlenir.</w:t>
                  </w:r>
                </w:p>
                <w:p w:rsidR="00F17142" w:rsidRPr="000C5EFE" w:rsidRDefault="00F17142" w:rsidP="00770A3D">
                  <w:pPr>
                    <w:spacing w:before="100" w:beforeAutospacing="1" w:after="100" w:afterAutospacing="1"/>
                    <w:jc w:val="center"/>
                    <w:rPr>
                      <w:rFonts w:ascii="Times New Roman" w:eastAsia="Times New Roman" w:hAnsi="Times New Roman" w:cs="Times New Roman"/>
                      <w:b/>
                      <w:sz w:val="32"/>
                      <w:szCs w:val="24"/>
                      <w:u w:val="single"/>
                      <w:lang w:eastAsia="tr-TR"/>
                    </w:rPr>
                  </w:pPr>
                  <w:r w:rsidRPr="00770A3D">
                    <w:rPr>
                      <w:rFonts w:ascii="Times New Roman" w:eastAsia="Times New Roman" w:hAnsi="Times New Roman" w:cs="Times New Roman"/>
                      <w:sz w:val="24"/>
                      <w:szCs w:val="24"/>
                      <w:lang w:eastAsia="tr-TR"/>
                    </w:rPr>
                    <w:br/>
                  </w:r>
                  <w:r w:rsidRPr="00770A3D">
                    <w:rPr>
                      <w:rFonts w:ascii="Times New Roman" w:eastAsia="Times New Roman" w:hAnsi="Times New Roman" w:cs="Times New Roman"/>
                      <w:bCs/>
                      <w:sz w:val="24"/>
                      <w:szCs w:val="24"/>
                      <w:lang w:eastAsia="tr-TR"/>
                    </w:rPr>
                    <w:br/>
                  </w:r>
                  <w:r w:rsidRPr="000C5EFE">
                    <w:rPr>
                      <w:rFonts w:ascii="Times New Roman" w:eastAsia="Times New Roman" w:hAnsi="Times New Roman" w:cs="Times New Roman"/>
                      <w:b/>
                      <w:bCs/>
                      <w:sz w:val="32"/>
                      <w:szCs w:val="24"/>
                      <w:highlight w:val="red"/>
                      <w:u w:val="single"/>
                      <w:lang w:eastAsia="tr-TR"/>
                    </w:rPr>
                    <w:t>BEŞİNCİ BÖLÜM </w:t>
                  </w:r>
                  <w:r w:rsidRPr="000C5EFE">
                    <w:rPr>
                      <w:rFonts w:ascii="Times New Roman" w:eastAsia="Times New Roman" w:hAnsi="Times New Roman" w:cs="Times New Roman"/>
                      <w:b/>
                      <w:bCs/>
                      <w:sz w:val="32"/>
                      <w:szCs w:val="24"/>
                      <w:highlight w:val="red"/>
                      <w:u w:val="single"/>
                      <w:lang w:eastAsia="tr-TR"/>
                    </w:rPr>
                    <w:br/>
                    <w:t>Taşra ve Yurtdışı Teşkilatı ile Çalışma Grupları</w:t>
                  </w:r>
                </w:p>
                <w:p w:rsidR="00F17142" w:rsidRPr="00770A3D" w:rsidRDefault="00F17142" w:rsidP="00770A3D">
                  <w:pPr>
                    <w:spacing w:before="100" w:beforeAutospacing="1" w:after="100" w:afterAutospacing="1"/>
                    <w:rPr>
                      <w:rFonts w:ascii="Times New Roman" w:eastAsia="Times New Roman" w:hAnsi="Times New Roman" w:cs="Times New Roman"/>
                      <w:sz w:val="24"/>
                      <w:szCs w:val="24"/>
                      <w:lang w:eastAsia="tr-TR"/>
                    </w:rPr>
                  </w:pPr>
                  <w:r w:rsidRPr="00770A3D">
                    <w:rPr>
                      <w:rFonts w:ascii="Times New Roman" w:eastAsia="Times New Roman" w:hAnsi="Times New Roman" w:cs="Times New Roman"/>
                      <w:sz w:val="24"/>
                      <w:szCs w:val="24"/>
                      <w:lang w:eastAsia="tr-TR"/>
                    </w:rPr>
                    <w:t> </w:t>
                  </w:r>
                </w:p>
                <w:p w:rsidR="00F17142" w:rsidRPr="00770A3D" w:rsidRDefault="00F17142" w:rsidP="00770A3D">
                  <w:pPr>
                    <w:spacing w:before="100" w:beforeAutospacing="1" w:after="100" w:afterAutospacing="1"/>
                    <w:rPr>
                      <w:rFonts w:ascii="Times New Roman" w:eastAsia="Times New Roman" w:hAnsi="Times New Roman" w:cs="Times New Roman"/>
                      <w:sz w:val="24"/>
                      <w:szCs w:val="24"/>
                      <w:lang w:eastAsia="tr-TR"/>
                    </w:rPr>
                  </w:pPr>
                  <w:r w:rsidRPr="000C5EFE">
                    <w:rPr>
                      <w:rFonts w:ascii="Times New Roman" w:eastAsia="Times New Roman" w:hAnsi="Times New Roman" w:cs="Times New Roman"/>
                      <w:b/>
                      <w:bCs/>
                      <w:sz w:val="36"/>
                      <w:szCs w:val="24"/>
                      <w:highlight w:val="magenta"/>
                      <w:u w:val="single"/>
                      <w:lang w:eastAsia="tr-TR"/>
                    </w:rPr>
                    <w:t>Taşra teşkilatı</w:t>
                  </w:r>
                  <w:r w:rsidRPr="000C5EFE">
                    <w:rPr>
                      <w:rFonts w:ascii="Times New Roman" w:eastAsia="Times New Roman" w:hAnsi="Times New Roman" w:cs="Times New Roman"/>
                      <w:bCs/>
                      <w:sz w:val="36"/>
                      <w:szCs w:val="24"/>
                      <w:lang w:eastAsia="tr-TR"/>
                    </w:rPr>
                    <w:t> </w:t>
                  </w:r>
                  <w:r w:rsidRPr="00770A3D">
                    <w:rPr>
                      <w:rFonts w:ascii="Times New Roman" w:eastAsia="Times New Roman" w:hAnsi="Times New Roman" w:cs="Times New Roman"/>
                      <w:sz w:val="24"/>
                      <w:szCs w:val="24"/>
                      <w:lang w:eastAsia="tr-TR"/>
                    </w:rPr>
                    <w:br/>
                  </w:r>
                  <w:r w:rsidRPr="00770A3D">
                    <w:rPr>
                      <w:rFonts w:ascii="Times New Roman" w:eastAsia="Times New Roman" w:hAnsi="Times New Roman" w:cs="Times New Roman"/>
                      <w:bCs/>
                      <w:sz w:val="24"/>
                      <w:szCs w:val="24"/>
                      <w:lang w:eastAsia="tr-TR"/>
                    </w:rPr>
                    <w:t>MADDE 30 –</w:t>
                  </w:r>
                  <w:r w:rsidRPr="00770A3D">
                    <w:rPr>
                      <w:rFonts w:ascii="Times New Roman" w:eastAsia="Times New Roman" w:hAnsi="Times New Roman" w:cs="Times New Roman"/>
                      <w:sz w:val="24"/>
                      <w:szCs w:val="24"/>
                      <w:lang w:eastAsia="tr-TR"/>
                    </w:rPr>
                    <w:t> (1) Bakanlık, ilgili mevzuat hükümleri çerçevesinde taşra teşkilatı kurmaya yetkilidir. </w:t>
                  </w:r>
                  <w:r w:rsidRPr="00770A3D">
                    <w:rPr>
                      <w:rFonts w:ascii="Times New Roman" w:eastAsia="Times New Roman" w:hAnsi="Times New Roman" w:cs="Times New Roman"/>
                      <w:sz w:val="24"/>
                      <w:szCs w:val="24"/>
                      <w:lang w:eastAsia="tr-TR"/>
                    </w:rPr>
                    <w:br/>
                    <w:t>(2) Her ilde ve ilçede bir millî eğitim müdürlüğü kurulur. İlçe millî eğitim müdürlükleri, görev ve hizmetleri yürütürken il millî eğitim müdürlüklerine karşı da sorumludur. İl ve ilçelerin sosyal ve ekonomik gelişme durumları, nüfusları ve öğrenci sayıları göz önünde bulundurularak, bu müdürlükler farklı tip ve statülerde kurulabilir ve bunlara farklı yetkiler verilebilir. İş durumuna ve ihtiyaca göre millî eğitim müdürlüklerine bağlı olarak ayrı il ve ilçe birimleri de kurulabilir.</w:t>
                  </w:r>
                </w:p>
                <w:p w:rsidR="00F17142" w:rsidRPr="00770A3D" w:rsidRDefault="00F17142" w:rsidP="00770A3D">
                  <w:pPr>
                    <w:spacing w:before="100" w:beforeAutospacing="1" w:after="100" w:afterAutospacing="1"/>
                    <w:rPr>
                      <w:rFonts w:ascii="Times New Roman" w:eastAsia="Times New Roman" w:hAnsi="Times New Roman" w:cs="Times New Roman"/>
                      <w:sz w:val="24"/>
                      <w:szCs w:val="24"/>
                      <w:lang w:eastAsia="tr-TR"/>
                    </w:rPr>
                  </w:pPr>
                  <w:r w:rsidRPr="000C5EFE">
                    <w:rPr>
                      <w:rFonts w:ascii="Times New Roman" w:eastAsia="Times New Roman" w:hAnsi="Times New Roman" w:cs="Times New Roman"/>
                      <w:b/>
                      <w:bCs/>
                      <w:sz w:val="36"/>
                      <w:szCs w:val="24"/>
                      <w:highlight w:val="magenta"/>
                      <w:u w:val="single"/>
                      <w:lang w:eastAsia="tr-TR"/>
                    </w:rPr>
                    <w:t>Yurtdışı teşkilatı</w:t>
                  </w:r>
                  <w:r w:rsidRPr="000C5EFE">
                    <w:rPr>
                      <w:rFonts w:ascii="Times New Roman" w:eastAsia="Times New Roman" w:hAnsi="Times New Roman" w:cs="Times New Roman"/>
                      <w:b/>
                      <w:bCs/>
                      <w:sz w:val="36"/>
                      <w:szCs w:val="24"/>
                      <w:u w:val="single"/>
                      <w:lang w:eastAsia="tr-TR"/>
                    </w:rPr>
                    <w:t> </w:t>
                  </w:r>
                  <w:r w:rsidRPr="000C5EFE">
                    <w:rPr>
                      <w:rFonts w:ascii="Times New Roman" w:eastAsia="Times New Roman" w:hAnsi="Times New Roman" w:cs="Times New Roman"/>
                      <w:b/>
                      <w:bCs/>
                      <w:sz w:val="36"/>
                      <w:szCs w:val="24"/>
                      <w:u w:val="single"/>
                      <w:lang w:eastAsia="tr-TR"/>
                    </w:rPr>
                    <w:br/>
                  </w:r>
                  <w:r w:rsidRPr="00770A3D">
                    <w:rPr>
                      <w:rFonts w:ascii="Times New Roman" w:eastAsia="Times New Roman" w:hAnsi="Times New Roman" w:cs="Times New Roman"/>
                      <w:bCs/>
                      <w:sz w:val="24"/>
                      <w:szCs w:val="24"/>
                      <w:lang w:eastAsia="tr-TR"/>
                    </w:rPr>
                    <w:t>MADDE 31 –</w:t>
                  </w:r>
                  <w:r w:rsidRPr="00770A3D">
                    <w:rPr>
                      <w:rFonts w:ascii="Times New Roman" w:eastAsia="Times New Roman" w:hAnsi="Times New Roman" w:cs="Times New Roman"/>
                      <w:sz w:val="24"/>
                      <w:szCs w:val="24"/>
                      <w:lang w:eastAsia="tr-TR"/>
                    </w:rPr>
                    <w:t> (1) Bakanlık, 13/12/1983 tarihli ve 189 sayılı Kamu Kurum ve Kuruluşlarının Yurtdışı Teşkilatı Hakkında Kanun Hükmünde Kararname esaslarına uygun olarak yurtdışı teşkilatı kurmaya yetkilidir. </w:t>
                  </w:r>
                  <w:r w:rsidRPr="00770A3D">
                    <w:rPr>
                      <w:rFonts w:ascii="Times New Roman" w:eastAsia="Times New Roman" w:hAnsi="Times New Roman" w:cs="Times New Roman"/>
                      <w:sz w:val="24"/>
                      <w:szCs w:val="24"/>
                      <w:lang w:eastAsia="tr-TR"/>
                    </w:rPr>
                    <w:br/>
                    <w:t>(2) </w:t>
                  </w:r>
                  <w:r w:rsidRPr="00770A3D">
                    <w:rPr>
                      <w:rFonts w:ascii="Times New Roman" w:eastAsia="Times New Roman" w:hAnsi="Times New Roman" w:cs="Times New Roman"/>
                      <w:bCs/>
                      <w:sz w:val="24"/>
                      <w:szCs w:val="24"/>
                      <w:lang w:eastAsia="tr-TR"/>
                    </w:rPr>
                    <w:t>(Ek: 1/3/2014-6528/21 md.)</w:t>
                  </w:r>
                  <w:r w:rsidRPr="00770A3D">
                    <w:rPr>
                      <w:rFonts w:ascii="Times New Roman" w:eastAsia="Times New Roman" w:hAnsi="Times New Roman" w:cs="Times New Roman"/>
                      <w:sz w:val="24"/>
                      <w:szCs w:val="24"/>
                      <w:lang w:eastAsia="tr-TR"/>
                    </w:rPr>
                    <w:t> </w:t>
                  </w:r>
                  <w:r w:rsidRPr="000C5EFE">
                    <w:rPr>
                      <w:rFonts w:ascii="Times New Roman" w:eastAsia="Times New Roman" w:hAnsi="Times New Roman" w:cs="Times New Roman"/>
                      <w:sz w:val="24"/>
                      <w:szCs w:val="24"/>
                      <w:u w:val="single"/>
                      <w:lang w:eastAsia="tr-TR"/>
                    </w:rPr>
                    <w:t xml:space="preserve">Yurt dışı teşkilatı kadrolarına sürekli görevle atanabilmek için atanılan tarih itibarıyla </w:t>
                  </w:r>
                  <w:r w:rsidRPr="000C5EFE">
                    <w:rPr>
                      <w:rFonts w:ascii="Times New Roman" w:eastAsia="Times New Roman" w:hAnsi="Times New Roman" w:cs="Times New Roman"/>
                      <w:sz w:val="24"/>
                      <w:szCs w:val="24"/>
                      <w:highlight w:val="magenta"/>
                      <w:u w:val="single"/>
                      <w:lang w:eastAsia="tr-TR"/>
                    </w:rPr>
                    <w:t>en az bir yıldır fiilen Bakanlık</w:t>
                  </w:r>
                  <w:r w:rsidRPr="000C5EFE">
                    <w:rPr>
                      <w:rFonts w:ascii="Times New Roman" w:eastAsia="Times New Roman" w:hAnsi="Times New Roman" w:cs="Times New Roman"/>
                      <w:sz w:val="24"/>
                      <w:szCs w:val="24"/>
                      <w:u w:val="single"/>
                      <w:lang w:eastAsia="tr-TR"/>
                    </w:rPr>
                    <w:t xml:space="preserve"> </w:t>
                  </w:r>
                  <w:r w:rsidRPr="000C5EFE">
                    <w:rPr>
                      <w:rFonts w:ascii="Times New Roman" w:eastAsia="Times New Roman" w:hAnsi="Times New Roman" w:cs="Times New Roman"/>
                      <w:b/>
                      <w:color w:val="FF0000"/>
                      <w:sz w:val="24"/>
                      <w:szCs w:val="24"/>
                      <w:u w:val="single"/>
                      <w:lang w:eastAsia="tr-TR"/>
                    </w:rPr>
                    <w:t>merkez veya taşra teşkilatında</w:t>
                  </w:r>
                  <w:r w:rsidRPr="000C5EFE">
                    <w:rPr>
                      <w:rFonts w:ascii="Times New Roman" w:eastAsia="Times New Roman" w:hAnsi="Times New Roman" w:cs="Times New Roman"/>
                      <w:sz w:val="24"/>
                      <w:szCs w:val="24"/>
                      <w:u w:val="single"/>
                      <w:lang w:eastAsia="tr-TR"/>
                    </w:rPr>
                    <w:t xml:space="preserve"> ya da üniversitelerde çalışıyor olmak ve görevlendirmenin yapılacağı ülkenin resmî dilini veya Almanca, Fransızca ya da İngilizce dillerinden birini bilmek şarttır. </w:t>
                  </w:r>
                  <w:r w:rsidRPr="000C5EFE">
                    <w:rPr>
                      <w:rFonts w:ascii="Times New Roman" w:eastAsia="Times New Roman" w:hAnsi="Times New Roman" w:cs="Times New Roman"/>
                      <w:sz w:val="24"/>
                      <w:szCs w:val="24"/>
                      <w:u w:val="single"/>
                      <w:lang w:eastAsia="tr-TR"/>
                    </w:rPr>
                    <w:br/>
                  </w:r>
                  <w:r w:rsidRPr="00770A3D">
                    <w:rPr>
                      <w:rFonts w:ascii="Times New Roman" w:eastAsia="Times New Roman" w:hAnsi="Times New Roman" w:cs="Times New Roman"/>
                      <w:sz w:val="24"/>
                      <w:szCs w:val="24"/>
                      <w:lang w:eastAsia="tr-TR"/>
                    </w:rPr>
                    <w:t>(3)</w:t>
                  </w:r>
                  <w:r w:rsidRPr="00770A3D">
                    <w:rPr>
                      <w:rFonts w:ascii="Times New Roman" w:eastAsia="Times New Roman" w:hAnsi="Times New Roman" w:cs="Times New Roman"/>
                      <w:bCs/>
                      <w:sz w:val="24"/>
                      <w:szCs w:val="24"/>
                      <w:lang w:eastAsia="tr-TR"/>
                    </w:rPr>
                    <w:t> (Ek: 1/3/2014-6528/21 md.)</w:t>
                  </w:r>
                  <w:r w:rsidRPr="00770A3D">
                    <w:rPr>
                      <w:rFonts w:ascii="Times New Roman" w:eastAsia="Times New Roman" w:hAnsi="Times New Roman" w:cs="Times New Roman"/>
                      <w:sz w:val="24"/>
                      <w:szCs w:val="24"/>
                      <w:lang w:eastAsia="tr-TR"/>
                    </w:rPr>
                    <w:t> </w:t>
                  </w:r>
                  <w:r w:rsidRPr="000C5EFE">
                    <w:rPr>
                      <w:rFonts w:ascii="Times New Roman" w:eastAsia="Times New Roman" w:hAnsi="Times New Roman" w:cs="Times New Roman"/>
                      <w:sz w:val="24"/>
                      <w:szCs w:val="24"/>
                      <w:highlight w:val="magenta"/>
                      <w:lang w:eastAsia="tr-TR"/>
                    </w:rPr>
                    <w:t>Ancak</w:t>
                  </w:r>
                  <w:r w:rsidRPr="00770A3D">
                    <w:rPr>
                      <w:rFonts w:ascii="Times New Roman" w:eastAsia="Times New Roman" w:hAnsi="Times New Roman" w:cs="Times New Roman"/>
                      <w:sz w:val="24"/>
                      <w:szCs w:val="24"/>
                      <w:lang w:eastAsia="tr-TR"/>
                    </w:rPr>
                    <w:t>, ikinci fıkrada belirtilen dillerin resmî dil olarak konuşulduğu ülkelerde, Yükseköğretim Kurulunca denkliği kabul edilen lisans, yüksek lisans veya doktora eğitimini tamamlayanlar; resmî dili Türkçe ve lehçesi olan ülkelere görevlendirilecekler ile Bakanlıkta daire başkanı ve üzeri görevlerde fiilen bulunmuş olanların yurt dışı teşkilatında sürekli görevle atanmalarında hizmet süresi ve yabancı dil şartı aranmaz. </w:t>
                  </w:r>
                  <w:r w:rsidRPr="00770A3D">
                    <w:rPr>
                      <w:rFonts w:ascii="Times New Roman" w:eastAsia="Times New Roman" w:hAnsi="Times New Roman" w:cs="Times New Roman"/>
                      <w:sz w:val="24"/>
                      <w:szCs w:val="24"/>
                      <w:lang w:eastAsia="tr-TR"/>
                    </w:rPr>
                    <w:br/>
                    <w:t>(4) </w:t>
                  </w:r>
                  <w:r w:rsidRPr="00770A3D">
                    <w:rPr>
                      <w:rFonts w:ascii="Times New Roman" w:eastAsia="Times New Roman" w:hAnsi="Times New Roman" w:cs="Times New Roman"/>
                      <w:bCs/>
                      <w:sz w:val="24"/>
                      <w:szCs w:val="24"/>
                      <w:lang w:eastAsia="tr-TR"/>
                    </w:rPr>
                    <w:t>(Ek: 1/3/2014-6528/21 md.)</w:t>
                  </w:r>
                  <w:r w:rsidRPr="00770A3D">
                    <w:rPr>
                      <w:rFonts w:ascii="Times New Roman" w:eastAsia="Times New Roman" w:hAnsi="Times New Roman" w:cs="Times New Roman"/>
                      <w:sz w:val="24"/>
                      <w:szCs w:val="24"/>
                      <w:lang w:eastAsia="tr-TR"/>
                    </w:rPr>
                    <w:t> </w:t>
                  </w:r>
                  <w:r w:rsidRPr="000C5EFE">
                    <w:rPr>
                      <w:rFonts w:ascii="Times New Roman" w:eastAsia="Times New Roman" w:hAnsi="Times New Roman" w:cs="Times New Roman"/>
                      <w:b/>
                      <w:sz w:val="36"/>
                      <w:szCs w:val="24"/>
                      <w:u w:val="single"/>
                      <w:lang w:eastAsia="tr-TR"/>
                    </w:rPr>
                    <w:t>Yurt dışı sürekli görev süresi üç yıldır</w:t>
                  </w:r>
                  <w:r w:rsidRPr="00770A3D">
                    <w:rPr>
                      <w:rFonts w:ascii="Times New Roman" w:eastAsia="Times New Roman" w:hAnsi="Times New Roman" w:cs="Times New Roman"/>
                      <w:sz w:val="24"/>
                      <w:szCs w:val="24"/>
                      <w:lang w:eastAsia="tr-TR"/>
                    </w:rPr>
                    <w:t xml:space="preserve">. Bu süre hizmetin gerektirdiği hâllerde Bakanın onayıyla </w:t>
                  </w:r>
                  <w:r w:rsidRPr="000C5EFE">
                    <w:rPr>
                      <w:rFonts w:ascii="Times New Roman" w:eastAsia="Times New Roman" w:hAnsi="Times New Roman" w:cs="Times New Roman"/>
                      <w:sz w:val="24"/>
                      <w:szCs w:val="24"/>
                      <w:highlight w:val="magenta"/>
                      <w:lang w:eastAsia="tr-TR"/>
                    </w:rPr>
                    <w:t>bir katına kadar uzatılabilir</w:t>
                  </w:r>
                  <w:r w:rsidRPr="00770A3D">
                    <w:rPr>
                      <w:rFonts w:ascii="Times New Roman" w:eastAsia="Times New Roman" w:hAnsi="Times New Roman" w:cs="Times New Roman"/>
                      <w:sz w:val="24"/>
                      <w:szCs w:val="24"/>
                      <w:lang w:eastAsia="tr-TR"/>
                    </w:rPr>
                    <w:t xml:space="preserve">. Daha </w:t>
                  </w:r>
                  <w:r w:rsidRPr="00770A3D">
                    <w:rPr>
                      <w:rFonts w:ascii="Times New Roman" w:eastAsia="Times New Roman" w:hAnsi="Times New Roman" w:cs="Times New Roman"/>
                      <w:sz w:val="24"/>
                      <w:szCs w:val="24"/>
                      <w:lang w:eastAsia="tr-TR"/>
                    </w:rPr>
                    <w:lastRenderedPageBreak/>
                    <w:t xml:space="preserve">önce yurt dışı sürekli göreve atananlar, yurt içi göreve dönmelerinin üzerinden en az iki yıl geçmeden yeniden atanamazlar. Yurt dışı teşkilatı kadrolarına sürekli görevle atanacaklarda aranacak yabancı dil seviyesi, personelin atanması, eğitimi, yeniden atanması, görevden alınması ile diğer hususlar Bakanlıkça hazırlanan </w:t>
                  </w:r>
                  <w:r w:rsidRPr="000C5EFE">
                    <w:rPr>
                      <w:rFonts w:ascii="Times New Roman" w:eastAsia="Times New Roman" w:hAnsi="Times New Roman" w:cs="Times New Roman"/>
                      <w:b/>
                      <w:sz w:val="24"/>
                      <w:szCs w:val="24"/>
                      <w:u w:val="single"/>
                      <w:lang w:eastAsia="tr-TR"/>
                    </w:rPr>
                    <w:t>yönetmelikle düzenlenir</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(5) </w:t>
                  </w:r>
                  <w:r w:rsidRPr="00770A3D">
                    <w:rPr>
                      <w:rFonts w:ascii="Times New Roman" w:eastAsia="Times New Roman" w:hAnsi="Times New Roman" w:cs="Times New Roman"/>
                      <w:bCs/>
                      <w:sz w:val="24"/>
                      <w:szCs w:val="24"/>
                      <w:lang w:eastAsia="tr-TR"/>
                    </w:rPr>
                    <w:t>(Ek: 1/3/2014-6528/21 md.)</w:t>
                  </w:r>
                  <w:r w:rsidRPr="00770A3D">
                    <w:rPr>
                      <w:rFonts w:ascii="Times New Roman" w:eastAsia="Times New Roman" w:hAnsi="Times New Roman" w:cs="Times New Roman"/>
                      <w:sz w:val="24"/>
                      <w:szCs w:val="24"/>
                      <w:lang w:eastAsia="tr-TR"/>
                    </w:rPr>
                    <w:t> Türkiye’deki veya Yükseköğretim Kurulu tarafından denkliği kabul edilen yurt dışındaki üniversitelerin eğitim fakültelerinin ilgili bölümlerinden lisans düzeyinde eğitimini başarıyla bitirenlerden ilgili ülke vatandaşlığına sahip olanlarla süresiz oturma ve çalışma izni bulunanlar, Bakanlıkça mahallînden sözleşmeli statüde öğretmen olarak istihdam edilebilir. Bunlara, ilgili ülkede sürekli görevle bulunan ve 9 uncu derecenin 1 inci kademesinden aylık alan bekâr meslek memuruna ödenmekte olan yurt dışı aylığının yüzde seksenini geçmemek üzere Maliye Bakanlığı tarafından tespit edilecek tutarda ödeme yapılır. Bu kapsamda istihdam edilecek personelin sayısı, nitelikleri, seçim usul ve esasları, görev yerleri ve süreleri, izinleri, görevlerinin sona erdirilmesi ve verilecek iş sonu tazminatı ile bu fıkranın uygulanmasına ilişkin diğer usul ve esaslar, Maliye Bakanlığı ve Bakanlıkça müştereken belirlenir.</w:t>
                  </w:r>
                </w:p>
                <w:p w:rsidR="00F17142" w:rsidRPr="000C5EFE" w:rsidRDefault="00F17142" w:rsidP="00770A3D">
                  <w:pPr>
                    <w:spacing w:before="100" w:beforeAutospacing="1" w:after="100" w:afterAutospacing="1"/>
                    <w:rPr>
                      <w:rFonts w:ascii="Times New Roman" w:eastAsia="Times New Roman" w:hAnsi="Times New Roman" w:cs="Times New Roman"/>
                      <w:sz w:val="24"/>
                      <w:szCs w:val="24"/>
                      <w:u w:val="single"/>
                      <w:lang w:eastAsia="tr-TR"/>
                    </w:rPr>
                  </w:pPr>
                  <w:r w:rsidRPr="000C5EFE">
                    <w:rPr>
                      <w:rFonts w:ascii="Times New Roman" w:eastAsia="Times New Roman" w:hAnsi="Times New Roman" w:cs="Times New Roman"/>
                      <w:bCs/>
                      <w:sz w:val="36"/>
                      <w:szCs w:val="24"/>
                      <w:highlight w:val="magenta"/>
                      <w:u w:val="single"/>
                      <w:lang w:eastAsia="tr-TR"/>
                    </w:rPr>
                    <w:t>Çalışma grupları</w:t>
                  </w:r>
                  <w:r w:rsidRPr="000C5EFE">
                    <w:rPr>
                      <w:rFonts w:ascii="Times New Roman" w:eastAsia="Times New Roman" w:hAnsi="Times New Roman" w:cs="Times New Roman"/>
                      <w:bCs/>
                      <w:sz w:val="36"/>
                      <w:szCs w:val="24"/>
                      <w:lang w:eastAsia="tr-TR"/>
                    </w:rPr>
                    <w:t> </w:t>
                  </w:r>
                  <w:r w:rsidRPr="00770A3D">
                    <w:rPr>
                      <w:rFonts w:ascii="Times New Roman" w:eastAsia="Times New Roman" w:hAnsi="Times New Roman" w:cs="Times New Roman"/>
                      <w:bCs/>
                      <w:sz w:val="24"/>
                      <w:szCs w:val="24"/>
                      <w:lang w:eastAsia="tr-TR"/>
                    </w:rPr>
                    <w:br/>
                    <w:t>MADDE 32 –</w:t>
                  </w:r>
                  <w:r w:rsidRPr="00770A3D">
                    <w:rPr>
                      <w:rFonts w:ascii="Times New Roman" w:eastAsia="Times New Roman" w:hAnsi="Times New Roman" w:cs="Times New Roman"/>
                      <w:sz w:val="24"/>
                      <w:szCs w:val="24"/>
                      <w:lang w:eastAsia="tr-TR"/>
                    </w:rPr>
                    <w:t xml:space="preserve"> (1) Bakanlık görev alanına giren konularla ilgili olarak çalışmalarda bulunmak üzere diğer bakanlıklar, kamu kurum ve kuruluşları, sivil toplum kuruluşları, özel sektör temsilcileri ve konu ile ilgili uzmanların katılımıyla </w:t>
                  </w:r>
                  <w:r w:rsidRPr="000C5EFE">
                    <w:rPr>
                      <w:rFonts w:ascii="Times New Roman" w:eastAsia="Times New Roman" w:hAnsi="Times New Roman" w:cs="Times New Roman"/>
                      <w:sz w:val="24"/>
                      <w:szCs w:val="24"/>
                      <w:highlight w:val="magenta"/>
                      <w:u w:val="single"/>
                      <w:lang w:eastAsia="tr-TR"/>
                    </w:rPr>
                    <w:t>geçici çalışma grupları oluşturabilir.</w:t>
                  </w:r>
                </w:p>
                <w:p w:rsidR="00F17142" w:rsidRPr="00EE46B4" w:rsidRDefault="00F17142" w:rsidP="00EE46B4">
                  <w:pPr>
                    <w:spacing w:before="100" w:beforeAutospacing="1" w:after="100" w:afterAutospacing="1"/>
                    <w:jc w:val="center"/>
                    <w:rPr>
                      <w:rFonts w:ascii="Times New Roman" w:eastAsia="Times New Roman" w:hAnsi="Times New Roman" w:cs="Times New Roman"/>
                      <w:b/>
                      <w:sz w:val="36"/>
                      <w:szCs w:val="24"/>
                      <w:u w:val="single"/>
                      <w:lang w:eastAsia="tr-TR"/>
                    </w:rPr>
                  </w:pPr>
                  <w:r w:rsidRPr="00EE46B4">
                    <w:rPr>
                      <w:rFonts w:ascii="Times New Roman" w:eastAsia="Times New Roman" w:hAnsi="Times New Roman" w:cs="Times New Roman"/>
                      <w:b/>
                      <w:bCs/>
                      <w:sz w:val="24"/>
                      <w:szCs w:val="24"/>
                      <w:highlight w:val="red"/>
                      <w:u w:val="single"/>
                      <w:lang w:eastAsia="tr-TR"/>
                    </w:rPr>
                    <w:t>ALTINCI BÖLÜM </w:t>
                  </w:r>
                  <w:r w:rsidR="00EE46B4" w:rsidRPr="00EE46B4">
                    <w:rPr>
                      <w:rFonts w:ascii="Times New Roman" w:eastAsia="Times New Roman" w:hAnsi="Times New Roman" w:cs="Times New Roman"/>
                      <w:b/>
                      <w:bCs/>
                      <w:sz w:val="24"/>
                      <w:szCs w:val="24"/>
                      <w:highlight w:val="red"/>
                      <w:u w:val="single"/>
                      <w:lang w:eastAsia="tr-TR"/>
                    </w:rPr>
                    <w:t xml:space="preserve">                                                                       </w:t>
                  </w:r>
                  <w:r w:rsidRPr="00EE46B4">
                    <w:rPr>
                      <w:rFonts w:ascii="Times New Roman" w:eastAsia="Times New Roman" w:hAnsi="Times New Roman" w:cs="Times New Roman"/>
                      <w:b/>
                      <w:bCs/>
                      <w:sz w:val="24"/>
                      <w:szCs w:val="24"/>
                      <w:highlight w:val="red"/>
                      <w:u w:val="single"/>
                      <w:lang w:eastAsia="tr-TR"/>
                    </w:rPr>
                    <w:br/>
                  </w:r>
                  <w:r w:rsidRPr="00EE46B4">
                    <w:rPr>
                      <w:rFonts w:ascii="Times New Roman" w:eastAsia="Times New Roman" w:hAnsi="Times New Roman" w:cs="Times New Roman"/>
                      <w:b/>
                      <w:bCs/>
                      <w:sz w:val="36"/>
                      <w:szCs w:val="24"/>
                      <w:highlight w:val="red"/>
                      <w:u w:val="single"/>
                      <w:lang w:eastAsia="tr-TR"/>
                    </w:rPr>
                    <w:t>Sorumluluk ve Yetkiler</w:t>
                  </w:r>
                </w:p>
                <w:p w:rsidR="00C92DF6" w:rsidRDefault="00F17142" w:rsidP="00770A3D">
                  <w:pPr>
                    <w:spacing w:before="100" w:beforeAutospacing="1" w:after="100" w:afterAutospacing="1"/>
                    <w:rPr>
                      <w:rFonts w:ascii="Times New Roman" w:eastAsia="Times New Roman" w:hAnsi="Times New Roman" w:cs="Times New Roman"/>
                      <w:i/>
                      <w:sz w:val="24"/>
                      <w:szCs w:val="24"/>
                      <w:u w:val="single"/>
                      <w:lang w:eastAsia="tr-TR"/>
                    </w:rPr>
                  </w:pPr>
                  <w:r w:rsidRPr="00770A3D">
                    <w:rPr>
                      <w:rFonts w:ascii="Times New Roman" w:eastAsia="Times New Roman" w:hAnsi="Times New Roman" w:cs="Times New Roman"/>
                      <w:sz w:val="24"/>
                      <w:szCs w:val="24"/>
                      <w:lang w:eastAsia="tr-TR"/>
                    </w:rPr>
                    <w:t> </w:t>
                  </w:r>
                  <w:r w:rsidRPr="00C92DF6">
                    <w:rPr>
                      <w:rFonts w:ascii="Times New Roman" w:eastAsia="Times New Roman" w:hAnsi="Times New Roman" w:cs="Times New Roman"/>
                      <w:b/>
                      <w:bCs/>
                      <w:sz w:val="24"/>
                      <w:szCs w:val="24"/>
                      <w:u w:val="single"/>
                      <w:lang w:eastAsia="tr-TR"/>
                    </w:rPr>
                    <w:t>Yöneticilerin sorumlulukları</w:t>
                  </w:r>
                  <w:r w:rsidRPr="00770A3D">
                    <w:rPr>
                      <w:rFonts w:ascii="Times New Roman" w:eastAsia="Times New Roman" w:hAnsi="Times New Roman" w:cs="Times New Roman"/>
                      <w:bCs/>
                      <w:sz w:val="24"/>
                      <w:szCs w:val="24"/>
                      <w:lang w:eastAsia="tr-TR"/>
                    </w:rPr>
                    <w:t> </w:t>
                  </w:r>
                  <w:r w:rsidRPr="00770A3D">
                    <w:rPr>
                      <w:rFonts w:ascii="Times New Roman" w:eastAsia="Times New Roman" w:hAnsi="Times New Roman" w:cs="Times New Roman"/>
                      <w:sz w:val="24"/>
                      <w:szCs w:val="24"/>
                      <w:lang w:eastAsia="tr-TR"/>
                    </w:rPr>
                    <w:br/>
                  </w:r>
                  <w:r w:rsidRPr="00770A3D">
                    <w:rPr>
                      <w:rFonts w:ascii="Times New Roman" w:eastAsia="Times New Roman" w:hAnsi="Times New Roman" w:cs="Times New Roman"/>
                      <w:bCs/>
                      <w:sz w:val="24"/>
                      <w:szCs w:val="24"/>
                      <w:lang w:eastAsia="tr-TR"/>
                    </w:rPr>
                    <w:t>MADDE 33 –</w:t>
                  </w:r>
                  <w:r w:rsidRPr="00770A3D">
                    <w:rPr>
                      <w:rFonts w:ascii="Times New Roman" w:eastAsia="Times New Roman" w:hAnsi="Times New Roman" w:cs="Times New Roman"/>
                      <w:sz w:val="24"/>
                      <w:szCs w:val="24"/>
                      <w:lang w:eastAsia="tr-TR"/>
                    </w:rPr>
                    <w:t xml:space="preserve"> (1) </w:t>
                  </w:r>
                  <w:r w:rsidRPr="00C92DF6">
                    <w:rPr>
                      <w:rFonts w:ascii="Times New Roman" w:eastAsia="Times New Roman" w:hAnsi="Times New Roman" w:cs="Times New Roman"/>
                      <w:i/>
                      <w:sz w:val="24"/>
                      <w:szCs w:val="24"/>
                      <w:u w:val="single"/>
                      <w:lang w:eastAsia="tr-TR"/>
                    </w:rPr>
                    <w:t xml:space="preserve">Bakanlığın her kademedeki yöneticileri, görevlerini </w:t>
                  </w:r>
                </w:p>
                <w:p w:rsidR="00C92DF6" w:rsidRPr="00C92DF6" w:rsidRDefault="00F17142" w:rsidP="00C92DF6">
                  <w:pPr>
                    <w:pStyle w:val="ListeParagraf"/>
                    <w:numPr>
                      <w:ilvl w:val="0"/>
                      <w:numId w:val="5"/>
                    </w:numPr>
                    <w:spacing w:before="100" w:beforeAutospacing="1" w:after="100" w:afterAutospacing="1"/>
                    <w:rPr>
                      <w:rFonts w:ascii="Times New Roman" w:eastAsia="Times New Roman" w:hAnsi="Times New Roman" w:cs="Times New Roman"/>
                      <w:b/>
                      <w:i/>
                      <w:sz w:val="24"/>
                      <w:szCs w:val="24"/>
                      <w:u w:val="single"/>
                      <w:lang w:eastAsia="tr-TR"/>
                    </w:rPr>
                  </w:pPr>
                  <w:r w:rsidRPr="00C92DF6">
                    <w:rPr>
                      <w:rFonts w:ascii="Times New Roman" w:eastAsia="Times New Roman" w:hAnsi="Times New Roman" w:cs="Times New Roman"/>
                      <w:b/>
                      <w:i/>
                      <w:sz w:val="24"/>
                      <w:szCs w:val="24"/>
                      <w:u w:val="single"/>
                      <w:lang w:eastAsia="tr-TR"/>
                    </w:rPr>
                    <w:t xml:space="preserve">mevzuata, </w:t>
                  </w:r>
                </w:p>
                <w:p w:rsidR="00C92DF6" w:rsidRPr="00C92DF6" w:rsidRDefault="00F17142" w:rsidP="00C92DF6">
                  <w:pPr>
                    <w:pStyle w:val="ListeParagraf"/>
                    <w:numPr>
                      <w:ilvl w:val="0"/>
                      <w:numId w:val="5"/>
                    </w:numPr>
                    <w:spacing w:before="100" w:beforeAutospacing="1" w:after="100" w:afterAutospacing="1"/>
                    <w:rPr>
                      <w:rFonts w:ascii="Times New Roman" w:eastAsia="Times New Roman" w:hAnsi="Times New Roman" w:cs="Times New Roman"/>
                      <w:b/>
                      <w:i/>
                      <w:sz w:val="24"/>
                      <w:szCs w:val="24"/>
                      <w:u w:val="single"/>
                      <w:lang w:eastAsia="tr-TR"/>
                    </w:rPr>
                  </w:pPr>
                  <w:r w:rsidRPr="00C92DF6">
                    <w:rPr>
                      <w:rFonts w:ascii="Times New Roman" w:eastAsia="Times New Roman" w:hAnsi="Times New Roman" w:cs="Times New Roman"/>
                      <w:b/>
                      <w:i/>
                      <w:sz w:val="24"/>
                      <w:szCs w:val="24"/>
                      <w:u w:val="single"/>
                      <w:lang w:eastAsia="tr-TR"/>
                    </w:rPr>
                    <w:t xml:space="preserve">stratejik plan ve programlara, </w:t>
                  </w:r>
                </w:p>
                <w:p w:rsidR="00C92DF6" w:rsidRPr="00C92DF6" w:rsidRDefault="00F17142" w:rsidP="00C92DF6">
                  <w:pPr>
                    <w:pStyle w:val="ListeParagraf"/>
                    <w:numPr>
                      <w:ilvl w:val="0"/>
                      <w:numId w:val="5"/>
                    </w:numPr>
                    <w:spacing w:before="100" w:beforeAutospacing="1" w:after="100" w:afterAutospacing="1"/>
                    <w:rPr>
                      <w:rFonts w:ascii="Times New Roman" w:eastAsia="Times New Roman" w:hAnsi="Times New Roman" w:cs="Times New Roman"/>
                      <w:b/>
                      <w:i/>
                      <w:sz w:val="24"/>
                      <w:szCs w:val="24"/>
                      <w:u w:val="single"/>
                      <w:lang w:eastAsia="tr-TR"/>
                    </w:rPr>
                  </w:pPr>
                  <w:r w:rsidRPr="00C92DF6">
                    <w:rPr>
                      <w:rFonts w:ascii="Times New Roman" w:eastAsia="Times New Roman" w:hAnsi="Times New Roman" w:cs="Times New Roman"/>
                      <w:b/>
                      <w:i/>
                      <w:sz w:val="24"/>
                      <w:szCs w:val="24"/>
                      <w:u w:val="single"/>
                      <w:lang w:eastAsia="tr-TR"/>
                    </w:rPr>
                    <w:t xml:space="preserve">performans ölçütlerine ve </w:t>
                  </w:r>
                </w:p>
                <w:p w:rsidR="00F17142" w:rsidRPr="00C92DF6" w:rsidRDefault="00F17142" w:rsidP="00C92DF6">
                  <w:pPr>
                    <w:pStyle w:val="ListeParagraf"/>
                    <w:numPr>
                      <w:ilvl w:val="0"/>
                      <w:numId w:val="5"/>
                    </w:numPr>
                    <w:spacing w:before="100" w:beforeAutospacing="1" w:after="100" w:afterAutospacing="1"/>
                    <w:rPr>
                      <w:rFonts w:ascii="Times New Roman" w:eastAsia="Times New Roman" w:hAnsi="Times New Roman" w:cs="Times New Roman"/>
                      <w:b/>
                      <w:i/>
                      <w:sz w:val="24"/>
                      <w:szCs w:val="24"/>
                      <w:u w:val="single"/>
                      <w:lang w:eastAsia="tr-TR"/>
                    </w:rPr>
                  </w:pPr>
                  <w:r w:rsidRPr="00C92DF6">
                    <w:rPr>
                      <w:rFonts w:ascii="Times New Roman" w:eastAsia="Times New Roman" w:hAnsi="Times New Roman" w:cs="Times New Roman"/>
                      <w:b/>
                      <w:i/>
                      <w:sz w:val="24"/>
                      <w:szCs w:val="24"/>
                      <w:u w:val="single"/>
                      <w:lang w:eastAsia="tr-TR"/>
                    </w:rPr>
                    <w:t>hizmet kalite standartlarına uygun olarak yürütmekten üst kademelere karşı sorumludur.</w:t>
                  </w:r>
                </w:p>
                <w:p w:rsidR="00EE46B4" w:rsidRDefault="00F17142" w:rsidP="00770A3D">
                  <w:pPr>
                    <w:spacing w:before="100" w:beforeAutospacing="1" w:after="100" w:afterAutospacing="1"/>
                    <w:rPr>
                      <w:rFonts w:ascii="Times New Roman" w:eastAsia="Times New Roman" w:hAnsi="Times New Roman" w:cs="Times New Roman"/>
                      <w:sz w:val="24"/>
                      <w:szCs w:val="24"/>
                      <w:lang w:eastAsia="tr-TR"/>
                    </w:rPr>
                  </w:pPr>
                  <w:r w:rsidRPr="00EE46B4">
                    <w:rPr>
                      <w:rFonts w:ascii="Times New Roman" w:eastAsia="Times New Roman" w:hAnsi="Times New Roman" w:cs="Times New Roman"/>
                      <w:b/>
                      <w:bCs/>
                      <w:sz w:val="32"/>
                      <w:szCs w:val="24"/>
                      <w:u w:val="single"/>
                      <w:lang w:eastAsia="tr-TR"/>
                    </w:rPr>
                    <w:t>Yetki devri</w:t>
                  </w:r>
                  <w:r w:rsidRPr="00EE46B4">
                    <w:rPr>
                      <w:rFonts w:ascii="Times New Roman" w:eastAsia="Times New Roman" w:hAnsi="Times New Roman" w:cs="Times New Roman"/>
                      <w:bCs/>
                      <w:sz w:val="32"/>
                      <w:szCs w:val="24"/>
                      <w:lang w:eastAsia="tr-TR"/>
                    </w:rPr>
                    <w:t> </w:t>
                  </w:r>
                  <w:r w:rsidRPr="00770A3D">
                    <w:rPr>
                      <w:rFonts w:ascii="Times New Roman" w:eastAsia="Times New Roman" w:hAnsi="Times New Roman" w:cs="Times New Roman"/>
                      <w:bCs/>
                      <w:sz w:val="24"/>
                      <w:szCs w:val="24"/>
                      <w:lang w:eastAsia="tr-TR"/>
                    </w:rPr>
                    <w:br/>
                    <w:t>MADDE 34 –</w:t>
                  </w:r>
                  <w:r w:rsidRPr="00770A3D">
                    <w:rPr>
                      <w:rFonts w:ascii="Times New Roman" w:eastAsia="Times New Roman" w:hAnsi="Times New Roman" w:cs="Times New Roman"/>
                      <w:sz w:val="24"/>
                      <w:szCs w:val="24"/>
                      <w:lang w:eastAsia="tr-TR"/>
                    </w:rPr>
                    <w:t> (1) B</w:t>
                  </w:r>
                  <w:r w:rsidRPr="00C92DF6">
                    <w:rPr>
                      <w:rFonts w:ascii="Times New Roman" w:eastAsia="Times New Roman" w:hAnsi="Times New Roman" w:cs="Times New Roman"/>
                      <w:b/>
                      <w:i/>
                      <w:sz w:val="24"/>
                      <w:szCs w:val="24"/>
                      <w:lang w:eastAsia="tr-TR"/>
                    </w:rPr>
                    <w:t xml:space="preserve">akan, Müsteşar ve her kademedeki Bakanlık yöneticileri, sınırlarını açıkça belirtmek ve </w:t>
                  </w:r>
                  <w:r w:rsidRPr="00C92DF6">
                    <w:rPr>
                      <w:rFonts w:ascii="Times New Roman" w:eastAsia="Times New Roman" w:hAnsi="Times New Roman" w:cs="Times New Roman"/>
                      <w:b/>
                      <w:i/>
                      <w:sz w:val="24"/>
                      <w:szCs w:val="24"/>
                      <w:highlight w:val="red"/>
                      <w:lang w:eastAsia="tr-TR"/>
                    </w:rPr>
                    <w:t>yazılı olmak kaydıyla</w:t>
                  </w:r>
                  <w:r w:rsidRPr="00C92DF6">
                    <w:rPr>
                      <w:rFonts w:ascii="Times New Roman" w:eastAsia="Times New Roman" w:hAnsi="Times New Roman" w:cs="Times New Roman"/>
                      <w:b/>
                      <w:i/>
                      <w:sz w:val="24"/>
                      <w:szCs w:val="24"/>
                      <w:lang w:eastAsia="tr-TR"/>
                    </w:rPr>
                    <w:t xml:space="preserve">, yetkilerinden bir kısmını alt kademelere devredebilir. </w:t>
                  </w:r>
                  <w:r w:rsidRPr="00770A3D">
                    <w:rPr>
                      <w:rFonts w:ascii="Times New Roman" w:eastAsia="Times New Roman" w:hAnsi="Times New Roman" w:cs="Times New Roman"/>
                      <w:sz w:val="24"/>
                      <w:szCs w:val="24"/>
                      <w:lang w:eastAsia="tr-TR"/>
                    </w:rPr>
                    <w:t>Yetki devri, uygun araçlarla ilgililere duyurulur.</w:t>
                  </w:r>
                </w:p>
                <w:p w:rsidR="00F17142" w:rsidRPr="00770A3D" w:rsidRDefault="00F17142" w:rsidP="00770A3D">
                  <w:pPr>
                    <w:spacing w:before="100" w:beforeAutospacing="1" w:after="100" w:afterAutospacing="1"/>
                    <w:rPr>
                      <w:rFonts w:ascii="Times New Roman" w:eastAsia="Times New Roman" w:hAnsi="Times New Roman" w:cs="Times New Roman"/>
                      <w:sz w:val="24"/>
                      <w:szCs w:val="24"/>
                      <w:lang w:eastAsia="tr-TR"/>
                    </w:rPr>
                  </w:pPr>
                  <w:r w:rsidRPr="00C92DF6">
                    <w:rPr>
                      <w:rFonts w:ascii="Times New Roman" w:eastAsia="Times New Roman" w:hAnsi="Times New Roman" w:cs="Times New Roman"/>
                      <w:b/>
                      <w:bCs/>
                      <w:sz w:val="36"/>
                      <w:szCs w:val="24"/>
                      <w:u w:val="single"/>
                      <w:lang w:eastAsia="tr-TR"/>
                    </w:rPr>
                    <w:t>Koordinasyon ve işbirliği</w:t>
                  </w:r>
                  <w:r w:rsidRPr="00C92DF6">
                    <w:rPr>
                      <w:rFonts w:ascii="Times New Roman" w:eastAsia="Times New Roman" w:hAnsi="Times New Roman" w:cs="Times New Roman"/>
                      <w:b/>
                      <w:sz w:val="36"/>
                      <w:szCs w:val="24"/>
                      <w:u w:val="single"/>
                      <w:lang w:eastAsia="tr-TR"/>
                    </w:rPr>
                    <w:br/>
                  </w:r>
                  <w:r w:rsidRPr="00770A3D">
                    <w:rPr>
                      <w:rFonts w:ascii="Times New Roman" w:eastAsia="Times New Roman" w:hAnsi="Times New Roman" w:cs="Times New Roman"/>
                      <w:bCs/>
                      <w:sz w:val="24"/>
                      <w:szCs w:val="24"/>
                      <w:lang w:eastAsia="tr-TR"/>
                    </w:rPr>
                    <w:t>MADDE 35 –</w:t>
                  </w:r>
                  <w:r w:rsidRPr="00770A3D">
                    <w:rPr>
                      <w:rFonts w:ascii="Times New Roman" w:eastAsia="Times New Roman" w:hAnsi="Times New Roman" w:cs="Times New Roman"/>
                      <w:sz w:val="24"/>
                      <w:szCs w:val="24"/>
                      <w:lang w:eastAsia="tr-TR"/>
                    </w:rPr>
                    <w:t> (1) Bakanlık, hizmet ve görevleriyle ilgili konularda, diğer bakanlıkların ve kamu kurum ve kuruluşlarının uyacakları esasları mevzuata uygun olarak belirlemekle, kaynak israfını önleyecek ve koordinasyonu sağlayacak tedbirleri almakla görevli ve yetkilidir. </w:t>
                  </w:r>
                  <w:r w:rsidRPr="00770A3D">
                    <w:rPr>
                      <w:rFonts w:ascii="Times New Roman" w:eastAsia="Times New Roman" w:hAnsi="Times New Roman" w:cs="Times New Roman"/>
                      <w:sz w:val="24"/>
                      <w:szCs w:val="24"/>
                      <w:lang w:eastAsia="tr-TR"/>
                    </w:rPr>
                    <w:br/>
                    <w:t>(2) Bakanlık, diğer bakanlıkların hizmet alanına giren konulara ilişkin faaliyetlerinde, ilgili bakanlıklara danışmak ve gerekli işbirliği ve koordinasyonu sağlamaktan sorumludur. </w:t>
                  </w:r>
                  <w:r w:rsidRPr="00770A3D">
                    <w:rPr>
                      <w:rFonts w:ascii="Times New Roman" w:eastAsia="Times New Roman" w:hAnsi="Times New Roman" w:cs="Times New Roman"/>
                      <w:sz w:val="24"/>
                      <w:szCs w:val="24"/>
                      <w:lang w:eastAsia="tr-TR"/>
                    </w:rPr>
                    <w:br/>
                  </w:r>
                  <w:r w:rsidRPr="00770A3D">
                    <w:rPr>
                      <w:rFonts w:ascii="Times New Roman" w:eastAsia="Times New Roman" w:hAnsi="Times New Roman" w:cs="Times New Roman"/>
                      <w:sz w:val="24"/>
                      <w:szCs w:val="24"/>
                      <w:lang w:eastAsia="tr-TR"/>
                    </w:rPr>
                    <w:lastRenderedPageBreak/>
                    <w:t>(3) Bakanlık, hizmet alanına giren konularda mahallî idarelerle koordinasyonu sağlar.</w:t>
                  </w:r>
                </w:p>
                <w:p w:rsidR="00F17142" w:rsidRPr="00770A3D" w:rsidRDefault="00F17142" w:rsidP="00770A3D">
                  <w:pPr>
                    <w:spacing w:before="100" w:beforeAutospacing="1" w:after="100" w:afterAutospacing="1"/>
                    <w:rPr>
                      <w:rFonts w:ascii="Times New Roman" w:eastAsia="Times New Roman" w:hAnsi="Times New Roman" w:cs="Times New Roman"/>
                      <w:sz w:val="24"/>
                      <w:szCs w:val="24"/>
                      <w:lang w:eastAsia="tr-TR"/>
                    </w:rPr>
                  </w:pPr>
                  <w:r w:rsidRPr="00EE46B4">
                    <w:rPr>
                      <w:rFonts w:ascii="Times New Roman" w:eastAsia="Times New Roman" w:hAnsi="Times New Roman" w:cs="Times New Roman"/>
                      <w:b/>
                      <w:bCs/>
                      <w:sz w:val="36"/>
                      <w:szCs w:val="24"/>
                      <w:u w:val="single"/>
                      <w:lang w:eastAsia="tr-TR"/>
                    </w:rPr>
                    <w:t>Düzenleme yetkisi</w:t>
                  </w:r>
                  <w:r w:rsidRPr="00EE46B4">
                    <w:rPr>
                      <w:rFonts w:ascii="Times New Roman" w:eastAsia="Times New Roman" w:hAnsi="Times New Roman" w:cs="Times New Roman"/>
                      <w:bCs/>
                      <w:sz w:val="36"/>
                      <w:szCs w:val="24"/>
                      <w:lang w:eastAsia="tr-TR"/>
                    </w:rPr>
                    <w:t> </w:t>
                  </w:r>
                  <w:r w:rsidRPr="00770A3D">
                    <w:rPr>
                      <w:rFonts w:ascii="Times New Roman" w:eastAsia="Times New Roman" w:hAnsi="Times New Roman" w:cs="Times New Roman"/>
                      <w:bCs/>
                      <w:sz w:val="24"/>
                      <w:szCs w:val="24"/>
                      <w:lang w:eastAsia="tr-TR"/>
                    </w:rPr>
                    <w:br/>
                    <w:t>MADDE 36 –</w:t>
                  </w:r>
                  <w:r w:rsidRPr="00770A3D">
                    <w:rPr>
                      <w:rFonts w:ascii="Times New Roman" w:eastAsia="Times New Roman" w:hAnsi="Times New Roman" w:cs="Times New Roman"/>
                      <w:sz w:val="24"/>
                      <w:szCs w:val="24"/>
                      <w:lang w:eastAsia="tr-TR"/>
                    </w:rPr>
                    <w:t xml:space="preserve"> (1) Bakanlık görev, yetki ve sorumluluk alanına giren ve önceden kanunla düzenlenmiş konularda </w:t>
                  </w:r>
                  <w:r w:rsidRPr="00EE46B4">
                    <w:rPr>
                      <w:rFonts w:ascii="Times New Roman" w:eastAsia="Times New Roman" w:hAnsi="Times New Roman" w:cs="Times New Roman"/>
                      <w:sz w:val="24"/>
                      <w:szCs w:val="24"/>
                      <w:highlight w:val="red"/>
                      <w:lang w:eastAsia="tr-TR"/>
                    </w:rPr>
                    <w:t>idarî düzenlemeler yapabilir</w:t>
                  </w:r>
                  <w:r w:rsidRPr="00770A3D">
                    <w:rPr>
                      <w:rFonts w:ascii="Times New Roman" w:eastAsia="Times New Roman" w:hAnsi="Times New Roman" w:cs="Times New Roman"/>
                      <w:sz w:val="24"/>
                      <w:szCs w:val="24"/>
                      <w:lang w:eastAsia="tr-TR"/>
                    </w:rPr>
                    <w:t>. </w:t>
                  </w:r>
                </w:p>
                <w:p w:rsidR="00F17142" w:rsidRPr="00EE46B4" w:rsidRDefault="00F17142" w:rsidP="00770A3D">
                  <w:pPr>
                    <w:spacing w:before="100" w:beforeAutospacing="1" w:after="100" w:afterAutospacing="1"/>
                    <w:rPr>
                      <w:rFonts w:ascii="Times New Roman" w:eastAsia="Times New Roman" w:hAnsi="Times New Roman" w:cs="Times New Roman"/>
                      <w:b/>
                      <w:sz w:val="24"/>
                      <w:szCs w:val="24"/>
                      <w:u w:val="single"/>
                      <w:lang w:eastAsia="tr-TR"/>
                    </w:rPr>
                  </w:pPr>
                  <w:r w:rsidRPr="00770A3D">
                    <w:rPr>
                      <w:rFonts w:ascii="Times New Roman" w:eastAsia="Times New Roman" w:hAnsi="Times New Roman" w:cs="Times New Roman"/>
                      <w:sz w:val="24"/>
                      <w:szCs w:val="24"/>
                      <w:lang w:eastAsia="tr-TR"/>
                    </w:rPr>
                    <w:t> </w:t>
                  </w:r>
                </w:p>
                <w:p w:rsidR="00F17142" w:rsidRPr="00EE46B4" w:rsidRDefault="00F17142" w:rsidP="00770A3D">
                  <w:pPr>
                    <w:spacing w:before="100" w:beforeAutospacing="1" w:after="100" w:afterAutospacing="1"/>
                    <w:jc w:val="center"/>
                    <w:rPr>
                      <w:rFonts w:ascii="Times New Roman" w:eastAsia="Times New Roman" w:hAnsi="Times New Roman" w:cs="Times New Roman"/>
                      <w:b/>
                      <w:sz w:val="40"/>
                      <w:szCs w:val="24"/>
                      <w:u w:val="single"/>
                      <w:lang w:eastAsia="tr-TR"/>
                    </w:rPr>
                  </w:pPr>
                  <w:r w:rsidRPr="00EE46B4">
                    <w:rPr>
                      <w:rFonts w:ascii="Times New Roman" w:eastAsia="Times New Roman" w:hAnsi="Times New Roman" w:cs="Times New Roman"/>
                      <w:b/>
                      <w:bCs/>
                      <w:sz w:val="40"/>
                      <w:szCs w:val="24"/>
                      <w:highlight w:val="red"/>
                      <w:u w:val="single"/>
                      <w:lang w:eastAsia="tr-TR"/>
                    </w:rPr>
                    <w:t>YEDİNCİ BÖLÜM </w:t>
                  </w:r>
                  <w:r w:rsidRPr="00EE46B4">
                    <w:rPr>
                      <w:rFonts w:ascii="Times New Roman" w:eastAsia="Times New Roman" w:hAnsi="Times New Roman" w:cs="Times New Roman"/>
                      <w:b/>
                      <w:bCs/>
                      <w:sz w:val="40"/>
                      <w:szCs w:val="24"/>
                      <w:highlight w:val="red"/>
                      <w:u w:val="single"/>
                      <w:lang w:eastAsia="tr-TR"/>
                    </w:rPr>
                    <w:br/>
                    <w:t>Personele İlişkin Hükümler</w:t>
                  </w:r>
                  <w:r w:rsidRPr="00EE46B4">
                    <w:rPr>
                      <w:rFonts w:ascii="Times New Roman" w:eastAsia="Times New Roman" w:hAnsi="Times New Roman" w:cs="Times New Roman"/>
                      <w:b/>
                      <w:bCs/>
                      <w:sz w:val="40"/>
                      <w:szCs w:val="24"/>
                      <w:u w:val="single"/>
                      <w:lang w:eastAsia="tr-TR"/>
                    </w:rPr>
                    <w:t> </w:t>
                  </w:r>
                </w:p>
                <w:p w:rsidR="00F17142" w:rsidRPr="00770A3D" w:rsidRDefault="00F17142" w:rsidP="00770A3D">
                  <w:pPr>
                    <w:spacing w:before="100" w:beforeAutospacing="1" w:after="100" w:afterAutospacing="1"/>
                    <w:rPr>
                      <w:rFonts w:ascii="Times New Roman" w:eastAsia="Times New Roman" w:hAnsi="Times New Roman" w:cs="Times New Roman"/>
                      <w:sz w:val="24"/>
                      <w:szCs w:val="24"/>
                      <w:lang w:eastAsia="tr-TR"/>
                    </w:rPr>
                  </w:pPr>
                  <w:r w:rsidRPr="00055F3F">
                    <w:rPr>
                      <w:rFonts w:ascii="Times New Roman" w:eastAsia="Times New Roman" w:hAnsi="Times New Roman" w:cs="Times New Roman"/>
                      <w:b/>
                      <w:bCs/>
                      <w:sz w:val="44"/>
                      <w:szCs w:val="24"/>
                      <w:highlight w:val="yellow"/>
                      <w:u w:val="single"/>
                      <w:lang w:eastAsia="tr-TR"/>
                    </w:rPr>
                    <w:t>Atama</w:t>
                  </w:r>
                  <w:r w:rsidRPr="00055F3F">
                    <w:rPr>
                      <w:rFonts w:ascii="Times New Roman" w:eastAsia="Times New Roman" w:hAnsi="Times New Roman" w:cs="Times New Roman"/>
                      <w:b/>
                      <w:bCs/>
                      <w:sz w:val="44"/>
                      <w:szCs w:val="24"/>
                      <w:u w:val="single"/>
                      <w:lang w:eastAsia="tr-TR"/>
                    </w:rPr>
                    <w:t> </w:t>
                  </w:r>
                  <w:r w:rsidRPr="00770A3D">
                    <w:rPr>
                      <w:rFonts w:ascii="Times New Roman" w:eastAsia="Times New Roman" w:hAnsi="Times New Roman" w:cs="Times New Roman"/>
                      <w:bCs/>
                      <w:sz w:val="24"/>
                      <w:szCs w:val="24"/>
                      <w:lang w:eastAsia="tr-TR"/>
                    </w:rPr>
                    <w:br/>
                    <w:t>MADDE 37 – </w:t>
                  </w:r>
                  <w:r w:rsidRPr="00770A3D">
                    <w:rPr>
                      <w:rFonts w:ascii="Times New Roman" w:eastAsia="Times New Roman" w:hAnsi="Times New Roman" w:cs="Times New Roman"/>
                      <w:sz w:val="24"/>
                      <w:szCs w:val="24"/>
                      <w:lang w:eastAsia="tr-TR"/>
                    </w:rPr>
                    <w:t>(1) 23/4/1981 tarihli ve 2451 sayılı Bakanlıklar ve Bağlı Kuruluşlarda Atama Usulüne İlişkin Kanunun eki cetvellerde sayılanlar dışında kalan memurların atamaları Bakan tarafından yapılır. </w:t>
                  </w:r>
                  <w:r w:rsidRPr="00770A3D">
                    <w:rPr>
                      <w:rFonts w:ascii="Times New Roman" w:eastAsia="Times New Roman" w:hAnsi="Times New Roman" w:cs="Times New Roman"/>
                      <w:sz w:val="24"/>
                      <w:szCs w:val="24"/>
                      <w:lang w:eastAsia="tr-TR"/>
                    </w:rPr>
                    <w:br/>
                    <w:t>(2) Bakan, gerekli gördüğü hâllerde atama yetkisini merkez teşkilatında alt kademelere, illerde valilere devredebilir. </w:t>
                  </w:r>
                  <w:r w:rsidRPr="00770A3D">
                    <w:rPr>
                      <w:rFonts w:ascii="Times New Roman" w:eastAsia="Times New Roman" w:hAnsi="Times New Roman" w:cs="Times New Roman"/>
                      <w:sz w:val="24"/>
                      <w:szCs w:val="24"/>
                      <w:lang w:eastAsia="tr-TR"/>
                    </w:rPr>
                    <w:br/>
                    <w:t xml:space="preserve">(3) </w:t>
                  </w:r>
                  <w:r w:rsidRPr="00055F3F">
                    <w:rPr>
                      <w:rFonts w:ascii="Times New Roman" w:eastAsia="Times New Roman" w:hAnsi="Times New Roman" w:cs="Times New Roman"/>
                      <w:b/>
                      <w:sz w:val="24"/>
                      <w:szCs w:val="24"/>
                      <w:highlight w:val="yellow"/>
                      <w:u w:val="single"/>
                      <w:lang w:eastAsia="tr-TR"/>
                    </w:rPr>
                    <w:t>Öğretmenlerin Bakanlıkça belirlenen hizmet bölg</w:t>
                  </w:r>
                  <w:r w:rsidR="00055F3F" w:rsidRPr="00055F3F">
                    <w:rPr>
                      <w:rFonts w:ascii="Times New Roman" w:eastAsia="Times New Roman" w:hAnsi="Times New Roman" w:cs="Times New Roman"/>
                      <w:b/>
                      <w:sz w:val="24"/>
                      <w:szCs w:val="24"/>
                      <w:highlight w:val="yellow"/>
                      <w:u w:val="single"/>
                      <w:lang w:eastAsia="tr-TR"/>
                    </w:rPr>
                    <w:t>e veya alanlarında en az</w:t>
                  </w:r>
                  <w:r w:rsidR="00055F3F" w:rsidRPr="00055F3F">
                    <w:rPr>
                      <w:rFonts w:ascii="Times New Roman" w:eastAsia="Times New Roman" w:hAnsi="Times New Roman" w:cs="Times New Roman"/>
                      <w:b/>
                      <w:sz w:val="36"/>
                      <w:szCs w:val="24"/>
                      <w:highlight w:val="yellow"/>
                      <w:u w:val="single"/>
                      <w:lang w:eastAsia="tr-TR"/>
                    </w:rPr>
                    <w:t xml:space="preserve"> 3</w:t>
                  </w:r>
                  <w:r w:rsidRPr="00055F3F">
                    <w:rPr>
                      <w:rFonts w:ascii="Times New Roman" w:eastAsia="Times New Roman" w:hAnsi="Times New Roman" w:cs="Times New Roman"/>
                      <w:b/>
                      <w:sz w:val="36"/>
                      <w:szCs w:val="24"/>
                      <w:highlight w:val="yellow"/>
                      <w:u w:val="single"/>
                      <w:lang w:eastAsia="tr-TR"/>
                    </w:rPr>
                    <w:t xml:space="preserve"> </w:t>
                  </w:r>
                  <w:r w:rsidRPr="00055F3F">
                    <w:rPr>
                      <w:rFonts w:ascii="Times New Roman" w:eastAsia="Times New Roman" w:hAnsi="Times New Roman" w:cs="Times New Roman"/>
                      <w:b/>
                      <w:sz w:val="24"/>
                      <w:szCs w:val="24"/>
                      <w:highlight w:val="yellow"/>
                      <w:u w:val="single"/>
                      <w:lang w:eastAsia="tr-TR"/>
                    </w:rPr>
                    <w:t>eğitim öğretim yılı görev yapması esastır</w:t>
                  </w:r>
                  <w:r w:rsidRPr="00770A3D">
                    <w:rPr>
                      <w:rFonts w:ascii="Times New Roman" w:eastAsia="Times New Roman" w:hAnsi="Times New Roman" w:cs="Times New Roman"/>
                      <w:sz w:val="24"/>
                      <w:szCs w:val="24"/>
                      <w:lang w:eastAsia="tr-TR"/>
                    </w:rPr>
                    <w:t xml:space="preserve">. </w:t>
                  </w:r>
                  <w:r w:rsidRPr="00055F3F">
                    <w:rPr>
                      <w:rFonts w:ascii="Times New Roman" w:eastAsia="Times New Roman" w:hAnsi="Times New Roman" w:cs="Times New Roman"/>
                      <w:sz w:val="24"/>
                      <w:szCs w:val="24"/>
                      <w:u w:val="single"/>
                      <w:lang w:eastAsia="tr-TR"/>
                    </w:rPr>
                    <w:t>Bunların yer değiştirme suretiyle atamaları her yıl yapılan atama plan ve programları çerçevesinde eğitim öğretim faaliyetlerini etkilemeyecek şekilde sonuçlandırılır. </w:t>
                  </w:r>
                  <w:r w:rsidRPr="00770A3D">
                    <w:rPr>
                      <w:rFonts w:ascii="Times New Roman" w:eastAsia="Times New Roman" w:hAnsi="Times New Roman" w:cs="Times New Roman"/>
                      <w:bCs/>
                      <w:sz w:val="24"/>
                      <w:szCs w:val="24"/>
                      <w:lang w:eastAsia="tr-TR"/>
                    </w:rPr>
                    <w:t>(İptal son cümle: Anayasa Mahkemesinin 6/2/2013 tarihli ve E:2011/123, K:2013/26 sayılı Kararı ile.: Yeniden Düzenleme: 1/3/2014-6528/22 md.)</w:t>
                  </w:r>
                  <w:r w:rsidRPr="00770A3D">
                    <w:rPr>
                      <w:rFonts w:ascii="Times New Roman" w:eastAsia="Times New Roman" w:hAnsi="Times New Roman" w:cs="Times New Roman"/>
                      <w:sz w:val="24"/>
                      <w:szCs w:val="24"/>
                      <w:lang w:eastAsia="tr-TR"/>
                    </w:rPr>
                    <w:t> </w:t>
                  </w:r>
                  <w:r w:rsidRPr="00055F3F">
                    <w:rPr>
                      <w:rFonts w:ascii="Times New Roman" w:eastAsia="Times New Roman" w:hAnsi="Times New Roman" w:cs="Times New Roman"/>
                      <w:b/>
                      <w:sz w:val="24"/>
                      <w:szCs w:val="24"/>
                      <w:u w:val="single"/>
                      <w:lang w:eastAsia="tr-TR"/>
                    </w:rPr>
                    <w:t>Bakanlıkça belirlenen özür gruplarına bağlı yer değiştirmeler ise yarıyıl ve/veya yaz tatillerinde yapılır. </w:t>
                  </w:r>
                  <w:r w:rsidRPr="00055F3F">
                    <w:rPr>
                      <w:rFonts w:ascii="Times New Roman" w:eastAsia="Times New Roman" w:hAnsi="Times New Roman" w:cs="Times New Roman"/>
                      <w:b/>
                      <w:sz w:val="24"/>
                      <w:szCs w:val="24"/>
                      <w:u w:val="single"/>
                      <w:lang w:eastAsia="tr-TR"/>
                    </w:rPr>
                    <w:br/>
                  </w:r>
                  <w:r w:rsidRPr="00770A3D">
                    <w:rPr>
                      <w:rFonts w:ascii="Times New Roman" w:eastAsia="Times New Roman" w:hAnsi="Times New Roman" w:cs="Times New Roman"/>
                      <w:sz w:val="24"/>
                      <w:szCs w:val="24"/>
                      <w:lang w:eastAsia="tr-TR"/>
                    </w:rPr>
                    <w:t xml:space="preserve">(4) </w:t>
                  </w:r>
                  <w:r w:rsidRPr="00055F3F">
                    <w:rPr>
                      <w:rFonts w:ascii="Times New Roman" w:eastAsia="Times New Roman" w:hAnsi="Times New Roman" w:cs="Times New Roman"/>
                      <w:b/>
                      <w:sz w:val="24"/>
                      <w:szCs w:val="24"/>
                      <w:u w:val="single"/>
                      <w:lang w:eastAsia="tr-TR"/>
                    </w:rPr>
                    <w:t xml:space="preserve">Öğretmenlerin yer değiştirme suretiyle atamalarında uyulacak temel ilkeler, özür grupları, hizmet bölgeleri ve alanları, hizmet puanı ve diğer hususlara ilişkin usûl ve esaslar </w:t>
                  </w:r>
                  <w:r w:rsidRPr="00055F3F">
                    <w:rPr>
                      <w:rFonts w:ascii="Times New Roman" w:eastAsia="Times New Roman" w:hAnsi="Times New Roman" w:cs="Times New Roman"/>
                      <w:b/>
                      <w:sz w:val="24"/>
                      <w:szCs w:val="24"/>
                      <w:highlight w:val="yellow"/>
                      <w:u w:val="single"/>
                      <w:lang w:eastAsia="tr-TR"/>
                    </w:rPr>
                    <w:t>yönetmelikle</w:t>
                  </w:r>
                  <w:r w:rsidRPr="00055F3F">
                    <w:rPr>
                      <w:rFonts w:ascii="Times New Roman" w:eastAsia="Times New Roman" w:hAnsi="Times New Roman" w:cs="Times New Roman"/>
                      <w:b/>
                      <w:sz w:val="24"/>
                      <w:szCs w:val="24"/>
                      <w:u w:val="single"/>
                      <w:lang w:eastAsia="tr-TR"/>
                    </w:rPr>
                    <w:t xml:space="preserve"> belirlenir. </w:t>
                  </w:r>
                  <w:r w:rsidRPr="00055F3F">
                    <w:rPr>
                      <w:rFonts w:ascii="Times New Roman" w:eastAsia="Times New Roman" w:hAnsi="Times New Roman" w:cs="Times New Roman"/>
                      <w:b/>
                      <w:sz w:val="24"/>
                      <w:szCs w:val="24"/>
                      <w:u w:val="single"/>
                      <w:lang w:eastAsia="tr-TR"/>
                    </w:rPr>
                    <w:br/>
                  </w:r>
                  <w:r w:rsidRPr="00770A3D">
                    <w:rPr>
                      <w:rFonts w:ascii="Times New Roman" w:eastAsia="Times New Roman" w:hAnsi="Times New Roman" w:cs="Times New Roman"/>
                      <w:sz w:val="24"/>
                      <w:szCs w:val="24"/>
                      <w:lang w:eastAsia="tr-TR"/>
                    </w:rPr>
                    <w:t xml:space="preserve">(5) </w:t>
                  </w:r>
                  <w:r w:rsidRPr="00784376">
                    <w:rPr>
                      <w:rFonts w:ascii="Times New Roman" w:eastAsia="Times New Roman" w:hAnsi="Times New Roman" w:cs="Times New Roman"/>
                      <w:sz w:val="24"/>
                      <w:szCs w:val="24"/>
                      <w:highlight w:val="magenta"/>
                      <w:u w:val="single"/>
                      <w:lang w:eastAsia="tr-TR"/>
                    </w:rPr>
                    <w:t>Özüre dayalı yer değiştirme istekleri hizmet puanı sıralamasındaki yetersizlik sonucu yerine getirilemeyenlere, 657 sayılı Devlet Memurları Kanununun 72 nci maddesi kapsamına girenlerin hakları saklı kalmak kaydıyla, istekleri hâlinde istekte bulundukları yere atanmaya hak kazanıncaya kadar, aylıksız izin verilebilir. Bu şekilde aylıksız izin verilen öğretmenler, bağlı bulundukları il millî eğitim müdürlüklerine bu amaçla tahsis edilmiş bulunan boş öğretmen kadrolarına aylıksız izinli olmak şartıyla atanır. Bunların atandıkları bu kadrolar aylıksız izin süresiyle sınırlı olarak saklı tutulur. Ancak, aylıksız izne ayrılan öğretmenler, üçüncü yıl sonuna kadar istedikleri yere atamalarının yapılamaması hâlinde durumlarına uygun boş öğretmen kadrolarına öncelikle atanırlar</w:t>
                  </w:r>
                  <w:r w:rsidRPr="00784376">
                    <w:rPr>
                      <w:rFonts w:ascii="Times New Roman" w:eastAsia="Times New Roman" w:hAnsi="Times New Roman" w:cs="Times New Roman"/>
                      <w:sz w:val="24"/>
                      <w:szCs w:val="24"/>
                      <w:highlight w:val="magenta"/>
                      <w:lang w:eastAsia="tr-TR"/>
                    </w:rPr>
                    <w:t>.</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(6) Öğretmenlerin atamaları Bakanlıkça il/ilçe emrine veya doğrudan eğitim kurumuna yapılır. Bakanlıkça il/ilçe emrine atama yapılması hâlinde, öğretmenlerin atandıkları ildeki görev yerleri, hizmet puanları ve yeterlikleri dikkate alınarak il millî eğitim müdürünün teklifine göre valilerce belirlenir.</w:t>
                  </w:r>
                  <w:r w:rsidRPr="00770A3D">
                    <w:rPr>
                      <w:rFonts w:ascii="Times New Roman" w:eastAsia="Times New Roman" w:hAnsi="Times New Roman" w:cs="Times New Roman"/>
                      <w:sz w:val="24"/>
                      <w:szCs w:val="24"/>
                      <w:lang w:eastAsia="tr-TR"/>
                    </w:rPr>
                    <w:br/>
                    <w:t>(7) </w:t>
                  </w:r>
                  <w:r w:rsidRPr="00770A3D">
                    <w:rPr>
                      <w:rFonts w:ascii="Times New Roman" w:eastAsia="Times New Roman" w:hAnsi="Times New Roman" w:cs="Times New Roman"/>
                      <w:bCs/>
                      <w:sz w:val="24"/>
                      <w:szCs w:val="24"/>
                      <w:lang w:eastAsia="tr-TR"/>
                    </w:rPr>
                    <w:t>(Değişik: 1/3/2014-6528/22 md.)</w:t>
                  </w:r>
                  <w:r w:rsidRPr="00770A3D">
                    <w:rPr>
                      <w:rFonts w:ascii="Times New Roman" w:eastAsia="Times New Roman" w:hAnsi="Times New Roman" w:cs="Times New Roman"/>
                      <w:sz w:val="24"/>
                      <w:szCs w:val="24"/>
                      <w:lang w:eastAsia="tr-TR"/>
                    </w:rPr>
                    <w:t xml:space="preserve"> İl Millî Eğitim Müdürü, İl Millî Eğitim Müdür Yardımcısı, İlçe Millî Eğitim Müdürü, İl ve İlçe Millî Eğitim Şube Müdürü, Maarif Müfettişi, Okul ve Kurum Müdürü, Müdür Başyardımcısı ve Müdür Yardımcısı olarak görev yapanların hizmet sürelerine ve/veya isteğe bağlı yer değiştirmelerine ilişkin usul ve esaslar </w:t>
                  </w:r>
                  <w:r w:rsidRPr="00784376">
                    <w:rPr>
                      <w:rFonts w:ascii="Times New Roman" w:eastAsia="Times New Roman" w:hAnsi="Times New Roman" w:cs="Times New Roman"/>
                      <w:sz w:val="24"/>
                      <w:szCs w:val="24"/>
                      <w:highlight w:val="magenta"/>
                      <w:lang w:eastAsia="tr-TR"/>
                    </w:rPr>
                    <w:t>yönetmelikle</w:t>
                  </w:r>
                  <w:r w:rsidRPr="00770A3D">
                    <w:rPr>
                      <w:rFonts w:ascii="Times New Roman" w:eastAsia="Times New Roman" w:hAnsi="Times New Roman" w:cs="Times New Roman"/>
                      <w:sz w:val="24"/>
                      <w:szCs w:val="24"/>
                      <w:lang w:eastAsia="tr-TR"/>
                    </w:rPr>
                    <w:t xml:space="preserve"> </w:t>
                  </w:r>
                  <w:r w:rsidRPr="00770A3D">
                    <w:rPr>
                      <w:rFonts w:ascii="Times New Roman" w:eastAsia="Times New Roman" w:hAnsi="Times New Roman" w:cs="Times New Roman"/>
                      <w:sz w:val="24"/>
                      <w:szCs w:val="24"/>
                      <w:lang w:eastAsia="tr-TR"/>
                    </w:rPr>
                    <w:lastRenderedPageBreak/>
                    <w:t>belirlenir. </w:t>
                  </w:r>
                  <w:r w:rsidRPr="00770A3D">
                    <w:rPr>
                      <w:rFonts w:ascii="Times New Roman" w:eastAsia="Times New Roman" w:hAnsi="Times New Roman" w:cs="Times New Roman"/>
                      <w:bCs/>
                      <w:i/>
                      <w:iCs/>
                      <w:sz w:val="24"/>
                      <w:szCs w:val="24"/>
                      <w:vertAlign w:val="superscript"/>
                      <w:lang w:eastAsia="tr-TR"/>
                    </w:rPr>
                    <w:t>(1)</w:t>
                  </w:r>
                  <w:r w:rsidRPr="00770A3D">
                    <w:rPr>
                      <w:rFonts w:ascii="Times New Roman" w:eastAsia="Times New Roman" w:hAnsi="Times New Roman" w:cs="Times New Roman"/>
                      <w:sz w:val="24"/>
                      <w:szCs w:val="24"/>
                      <w:lang w:eastAsia="tr-TR"/>
                    </w:rPr>
                    <w:br/>
                    <w:t>(8) </w:t>
                  </w:r>
                  <w:r w:rsidRPr="00770A3D">
                    <w:rPr>
                      <w:rFonts w:ascii="Times New Roman" w:eastAsia="Times New Roman" w:hAnsi="Times New Roman" w:cs="Times New Roman"/>
                      <w:bCs/>
                      <w:sz w:val="24"/>
                      <w:szCs w:val="24"/>
                      <w:lang w:eastAsia="tr-TR"/>
                    </w:rPr>
                    <w:t>(Değişik: 1/3/2014-6528/22 md.)</w:t>
                  </w:r>
                  <w:r w:rsidRPr="00770A3D">
                    <w:rPr>
                      <w:rFonts w:ascii="Times New Roman" w:eastAsia="Times New Roman" w:hAnsi="Times New Roman" w:cs="Times New Roman"/>
                      <w:sz w:val="24"/>
                      <w:szCs w:val="24"/>
                      <w:lang w:eastAsia="tr-TR"/>
                    </w:rPr>
                    <w:t> Okul ve Kurum Müdürleri, İl Millî Eğitim Müdürünün teklifi üzerine, Müdür Başyardımcısı ve Yardımcıları ise Okul veya Kurum Müdürünün inhası ve İl Millî Eğitim Müdürünün teklifi üzerine Vali tarafından dört yıllığına görevlendirilir. Bu görevlendirmelerin süre tamamlanmadan sonlandırılması, süresi dolanların yeniden görevlendirilmesi ile bu fıkranın uygulanmasına ilişkin diğer usul ve esaslar yönetmelikle düzenlenir. Bu fıkra kapsamındaki görevlendirmeler özlük hakları, atama ve terfi yönünden kazanılmış hak doğurmaz. </w:t>
                  </w:r>
                  <w:r w:rsidRPr="00770A3D">
                    <w:rPr>
                      <w:rFonts w:ascii="Times New Roman" w:eastAsia="Times New Roman" w:hAnsi="Times New Roman" w:cs="Times New Roman"/>
                      <w:sz w:val="24"/>
                      <w:szCs w:val="24"/>
                      <w:lang w:eastAsia="tr-TR"/>
                    </w:rPr>
                    <w:br/>
                    <w:t>(9) </w:t>
                  </w:r>
                  <w:r w:rsidRPr="00770A3D">
                    <w:rPr>
                      <w:rFonts w:ascii="Times New Roman" w:eastAsia="Times New Roman" w:hAnsi="Times New Roman" w:cs="Times New Roman"/>
                      <w:bCs/>
                      <w:sz w:val="24"/>
                      <w:szCs w:val="24"/>
                      <w:lang w:eastAsia="tr-TR"/>
                    </w:rPr>
                    <w:t>(Ek: 1/3/2014-6528/22 md.)</w:t>
                  </w:r>
                  <w:r w:rsidRPr="00770A3D">
                    <w:rPr>
                      <w:rFonts w:ascii="Times New Roman" w:eastAsia="Times New Roman" w:hAnsi="Times New Roman" w:cs="Times New Roman"/>
                      <w:sz w:val="24"/>
                      <w:szCs w:val="24"/>
                      <w:lang w:eastAsia="tr-TR"/>
                    </w:rPr>
                    <w:t xml:space="preserve"> Yurt içi veya yurt dışında, yerli veya yabancı kurum ve kuruluşlarla veya başka ülkelerle işbirliği anlaşması çerçevesinde kurulan ve ulusal veya uluslararası proje yürüten okul ve kurumlar, Bakan onayı ile proje okulu olarak seçilen ve belirli eğitim reformu ve programları uygulanan okul ve kurumlar ile Bakan onayıyla doğrudan </w:t>
                  </w:r>
                  <w:r w:rsidRPr="00784376">
                    <w:rPr>
                      <w:rFonts w:ascii="Times New Roman" w:eastAsia="Times New Roman" w:hAnsi="Times New Roman" w:cs="Times New Roman"/>
                      <w:b/>
                      <w:sz w:val="24"/>
                      <w:szCs w:val="24"/>
                      <w:u w:val="single"/>
                      <w:lang w:eastAsia="tr-TR"/>
                    </w:rPr>
                    <w:t xml:space="preserve">Bakanlık merkez teşkilatına bağlanan kurumlara yapılacak öğretmen atamaları ve yönetici görevlendirmeleri </w:t>
                  </w:r>
                  <w:r w:rsidRPr="00784376">
                    <w:rPr>
                      <w:rFonts w:ascii="Times New Roman" w:eastAsia="Times New Roman" w:hAnsi="Times New Roman" w:cs="Times New Roman"/>
                      <w:b/>
                      <w:sz w:val="24"/>
                      <w:szCs w:val="24"/>
                      <w:highlight w:val="magenta"/>
                      <w:u w:val="single"/>
                      <w:lang w:eastAsia="tr-TR"/>
                    </w:rPr>
                    <w:t>Bakan</w:t>
                  </w:r>
                  <w:r w:rsidRPr="00784376">
                    <w:rPr>
                      <w:rFonts w:ascii="Times New Roman" w:eastAsia="Times New Roman" w:hAnsi="Times New Roman" w:cs="Times New Roman"/>
                      <w:b/>
                      <w:sz w:val="24"/>
                      <w:szCs w:val="24"/>
                      <w:u w:val="single"/>
                      <w:lang w:eastAsia="tr-TR"/>
                    </w:rPr>
                    <w:t xml:space="preserve"> tarafından yapılır. </w:t>
                  </w:r>
                  <w:r w:rsidRPr="00784376">
                    <w:rPr>
                      <w:rFonts w:ascii="Times New Roman" w:eastAsia="Times New Roman" w:hAnsi="Times New Roman" w:cs="Times New Roman"/>
                      <w:b/>
                      <w:sz w:val="24"/>
                      <w:szCs w:val="24"/>
                      <w:u w:val="single"/>
                      <w:lang w:eastAsia="tr-TR"/>
                    </w:rPr>
                    <w:br/>
                  </w:r>
                  <w:r w:rsidRPr="00770A3D">
                    <w:rPr>
                      <w:rFonts w:ascii="Times New Roman" w:eastAsia="Times New Roman" w:hAnsi="Times New Roman" w:cs="Times New Roman"/>
                      <w:sz w:val="24"/>
                      <w:szCs w:val="24"/>
                      <w:lang w:eastAsia="tr-TR"/>
                    </w:rPr>
                    <w:t>(10)</w:t>
                  </w:r>
                  <w:r w:rsidRPr="00770A3D">
                    <w:rPr>
                      <w:rFonts w:ascii="Times New Roman" w:eastAsia="Times New Roman" w:hAnsi="Times New Roman" w:cs="Times New Roman"/>
                      <w:bCs/>
                      <w:sz w:val="24"/>
                      <w:szCs w:val="24"/>
                      <w:lang w:eastAsia="tr-TR"/>
                    </w:rPr>
                    <w:t> (Ek: 1/3/2014-6528/22 md.) </w:t>
                  </w:r>
                  <w:r w:rsidRPr="00770A3D">
                    <w:rPr>
                      <w:rFonts w:ascii="Times New Roman" w:eastAsia="Times New Roman" w:hAnsi="Times New Roman" w:cs="Times New Roman"/>
                      <w:sz w:val="24"/>
                      <w:szCs w:val="24"/>
                      <w:lang w:eastAsia="tr-TR"/>
                    </w:rPr>
                    <w:t>Öğretim üyeleri ile Bakanlıkta görev yapmakta olan öğretmenlerin dokuzuncu fıkra kapsamındaki kurumlara atanma ve görevlendirilmelerinde bu Kanun Hükmünde Kararname, 657 sayılı Devlet Memurları </w:t>
                  </w:r>
                  <w:r w:rsidRPr="00770A3D">
                    <w:rPr>
                      <w:rFonts w:ascii="Times New Roman" w:eastAsia="Times New Roman" w:hAnsi="Times New Roman" w:cs="Times New Roman"/>
                      <w:sz w:val="24"/>
                      <w:szCs w:val="24"/>
                      <w:lang w:eastAsia="tr-TR"/>
                    </w:rPr>
                    <w:br/>
                    <w:t>Kanunu ve diğer mevzuatın sınavlar ve atanmaya ilişkin hükümleri uygulanmaz. Dokuzuncu fıkra kapsamındaki kurumlara yönetici görevlendirmeleri özlük hakları, atanma ve terfi yönünden kazanılmış hak doğurmaz. </w:t>
                  </w:r>
                  <w:r w:rsidRPr="00770A3D">
                    <w:rPr>
                      <w:rFonts w:ascii="Times New Roman" w:eastAsia="Times New Roman" w:hAnsi="Times New Roman" w:cs="Times New Roman"/>
                      <w:sz w:val="24"/>
                      <w:szCs w:val="24"/>
                      <w:lang w:eastAsia="tr-TR"/>
                    </w:rPr>
                    <w:br/>
                    <w:t>(11) </w:t>
                  </w:r>
                  <w:r w:rsidRPr="00770A3D">
                    <w:rPr>
                      <w:rFonts w:ascii="Times New Roman" w:eastAsia="Times New Roman" w:hAnsi="Times New Roman" w:cs="Times New Roman"/>
                      <w:bCs/>
                      <w:sz w:val="24"/>
                      <w:szCs w:val="24"/>
                      <w:lang w:eastAsia="tr-TR"/>
                    </w:rPr>
                    <w:t>(Ek: 1/3/2014-6528/22 md.)</w:t>
                  </w:r>
                  <w:r w:rsidRPr="00770A3D">
                    <w:rPr>
                      <w:rFonts w:ascii="Times New Roman" w:eastAsia="Times New Roman" w:hAnsi="Times New Roman" w:cs="Times New Roman"/>
                      <w:sz w:val="24"/>
                      <w:szCs w:val="24"/>
                      <w:lang w:eastAsia="tr-TR"/>
                    </w:rPr>
                    <w:t> Kamu kurum ve kuruluşlarında çalışanlar kurumlarının ve kendilerinin muvafakati ile aylık, ödenek, her türlü zam ve tazminatlar</w:t>
                  </w:r>
                  <w:r w:rsidR="00784376">
                    <w:rPr>
                      <w:rFonts w:ascii="Times New Roman" w:eastAsia="Times New Roman" w:hAnsi="Times New Roman" w:cs="Times New Roman"/>
                      <w:sz w:val="24"/>
                      <w:szCs w:val="24"/>
                      <w:lang w:eastAsia="tr-TR"/>
                    </w:rPr>
                    <w:t xml:space="preserve"> </w:t>
                  </w:r>
                  <w:r w:rsidRPr="00770A3D">
                    <w:rPr>
                      <w:rFonts w:ascii="Times New Roman" w:eastAsia="Times New Roman" w:hAnsi="Times New Roman" w:cs="Times New Roman"/>
                      <w:sz w:val="24"/>
                      <w:szCs w:val="24"/>
                      <w:lang w:eastAsia="tr-TR"/>
                    </w:rPr>
                    <w:t>ile diğer mali ve sosyal hak ve yardımları kurumlarınca ödenmek kaydıyla </w:t>
                  </w:r>
                  <w:r w:rsidRPr="00770A3D">
                    <w:rPr>
                      <w:rFonts w:ascii="Times New Roman" w:eastAsia="Times New Roman" w:hAnsi="Times New Roman" w:cs="Times New Roman"/>
                      <w:sz w:val="24"/>
                      <w:szCs w:val="24"/>
                      <w:lang w:eastAsia="tr-TR"/>
                    </w:rPr>
                    <w:br/>
                    <w:t>geçici olarak Bakanlıkta görevlendirilebilirler. </w:t>
                  </w:r>
                </w:p>
                <w:p w:rsidR="00F17142" w:rsidRPr="00770A3D" w:rsidRDefault="00F17142" w:rsidP="00770A3D">
                  <w:pPr>
                    <w:spacing w:before="100" w:beforeAutospacing="1" w:after="100" w:afterAutospacing="1"/>
                    <w:rPr>
                      <w:rFonts w:ascii="Times New Roman" w:eastAsia="Times New Roman" w:hAnsi="Times New Roman" w:cs="Times New Roman"/>
                      <w:sz w:val="24"/>
                      <w:szCs w:val="24"/>
                      <w:lang w:eastAsia="tr-TR"/>
                    </w:rPr>
                  </w:pPr>
                  <w:r w:rsidRPr="00784376">
                    <w:rPr>
                      <w:rFonts w:ascii="Times New Roman" w:eastAsia="Times New Roman" w:hAnsi="Times New Roman" w:cs="Times New Roman"/>
                      <w:b/>
                      <w:bCs/>
                      <w:sz w:val="36"/>
                      <w:szCs w:val="24"/>
                      <w:highlight w:val="yellow"/>
                      <w:u w:val="single"/>
                      <w:lang w:eastAsia="tr-TR"/>
                    </w:rPr>
                    <w:t>Kadrolar</w:t>
                  </w:r>
                  <w:r w:rsidRPr="00784376">
                    <w:rPr>
                      <w:rFonts w:ascii="Times New Roman" w:eastAsia="Times New Roman" w:hAnsi="Times New Roman" w:cs="Times New Roman"/>
                      <w:b/>
                      <w:bCs/>
                      <w:sz w:val="36"/>
                      <w:szCs w:val="24"/>
                      <w:u w:val="single"/>
                      <w:lang w:eastAsia="tr-TR"/>
                    </w:rPr>
                    <w:t> </w:t>
                  </w:r>
                  <w:r w:rsidRPr="00770A3D">
                    <w:rPr>
                      <w:rFonts w:ascii="Times New Roman" w:eastAsia="Times New Roman" w:hAnsi="Times New Roman" w:cs="Times New Roman"/>
                      <w:bCs/>
                      <w:sz w:val="24"/>
                      <w:szCs w:val="24"/>
                      <w:lang w:eastAsia="tr-TR"/>
                    </w:rPr>
                    <w:br/>
                    <w:t>MADDE 38 –</w:t>
                  </w:r>
                  <w:r w:rsidRPr="00770A3D">
                    <w:rPr>
                      <w:rFonts w:ascii="Times New Roman" w:eastAsia="Times New Roman" w:hAnsi="Times New Roman" w:cs="Times New Roman"/>
                      <w:sz w:val="24"/>
                      <w:szCs w:val="24"/>
                      <w:lang w:eastAsia="tr-TR"/>
                    </w:rPr>
                    <w:t xml:space="preserve"> (1) Kadroların tespiti, ihdası, kullanımı ve iptali ile kadrolara ilişkin diğer hususlar, 190 sayılı Genel Kadro ve Usulü Hakkında </w:t>
                  </w:r>
                  <w:r w:rsidRPr="00784376">
                    <w:rPr>
                      <w:rFonts w:ascii="Times New Roman" w:eastAsia="Times New Roman" w:hAnsi="Times New Roman" w:cs="Times New Roman"/>
                      <w:b/>
                      <w:sz w:val="24"/>
                      <w:szCs w:val="24"/>
                      <w:u w:val="single"/>
                      <w:lang w:eastAsia="tr-TR"/>
                    </w:rPr>
                    <w:t>Kanun Hükmünde Kararname</w:t>
                  </w:r>
                  <w:r w:rsidRPr="00770A3D">
                    <w:rPr>
                      <w:rFonts w:ascii="Times New Roman" w:eastAsia="Times New Roman" w:hAnsi="Times New Roman" w:cs="Times New Roman"/>
                      <w:sz w:val="24"/>
                      <w:szCs w:val="24"/>
                      <w:lang w:eastAsia="tr-TR"/>
                    </w:rPr>
                    <w:t xml:space="preserve"> hükümlerine göre düzenlenir. </w:t>
                  </w:r>
                  <w:r w:rsidRPr="00770A3D">
                    <w:rPr>
                      <w:rFonts w:ascii="Times New Roman" w:eastAsia="Times New Roman" w:hAnsi="Times New Roman" w:cs="Times New Roman"/>
                      <w:sz w:val="24"/>
                      <w:szCs w:val="24"/>
                      <w:lang w:eastAsia="tr-TR"/>
                    </w:rPr>
                    <w:br/>
                    <w:t>(2) Bakanlığa tahsis edilmiş bulunan ser</w:t>
                  </w:r>
                  <w:r w:rsidRPr="00784376">
                    <w:t>b</w:t>
                  </w:r>
                  <w:r w:rsidRPr="00770A3D">
                    <w:rPr>
                      <w:rFonts w:ascii="Times New Roman" w:eastAsia="Times New Roman" w:hAnsi="Times New Roman" w:cs="Times New Roman"/>
                      <w:sz w:val="24"/>
                      <w:szCs w:val="24"/>
                      <w:lang w:eastAsia="tr-TR"/>
                    </w:rPr>
                    <w:t>est kadrolar; Maliye Bakanlığı ve Devlet Personel Başkanlığının görüşü alınarak Bakanlık tarafından hazırlanan yönetmelikte belirlenen norm kadro sayılarına uygun olarak öğretmen kadroları dışındaki kadrolar merkez ve taşra birimlerine, öğretmen kadroları ise branşlar esas alınarak okul ve kurumlara dağıtılır. Dağıtım cetvellerinin vizesine ilişkin usûl ve esaslar yönetmelikte düzenlenir. İl millî eğitim müdürlüklerine, 37 nci madde çerçevesinde aylıksız izne ayrılma talebinde bulunan öğretmenlerin izin verilmeden önce atamalarında kullanılmak amacıyla yeterli sayıda boş öğretmen kadrosu tahsis edilir. Kapatılan veya norm kadro sayısı azalan okul ve kurumların ihtiyaç fazlası boş öğretmen kadroları il millî eğitim müdürlüklerine aktarılır. </w:t>
                  </w:r>
                </w:p>
                <w:p w:rsidR="00F17142" w:rsidRPr="00784376" w:rsidRDefault="00F17142" w:rsidP="00770A3D">
                  <w:pPr>
                    <w:spacing w:before="100" w:beforeAutospacing="1" w:after="100" w:afterAutospacing="1"/>
                    <w:rPr>
                      <w:rFonts w:ascii="Times New Roman" w:eastAsia="Times New Roman" w:hAnsi="Times New Roman" w:cs="Times New Roman"/>
                      <w:b/>
                      <w:sz w:val="32"/>
                      <w:szCs w:val="24"/>
                      <w:u w:val="single"/>
                      <w:lang w:eastAsia="tr-TR"/>
                    </w:rPr>
                  </w:pPr>
                  <w:r w:rsidRPr="00784376">
                    <w:rPr>
                      <w:rFonts w:ascii="Times New Roman" w:eastAsia="Times New Roman" w:hAnsi="Times New Roman" w:cs="Times New Roman"/>
                      <w:b/>
                      <w:bCs/>
                      <w:sz w:val="36"/>
                      <w:szCs w:val="24"/>
                      <w:highlight w:val="yellow"/>
                      <w:u w:val="single"/>
                      <w:lang w:eastAsia="tr-TR"/>
                    </w:rPr>
                    <w:t>Öğretmenlerin emekliliği</w:t>
                  </w:r>
                  <w:r w:rsidRPr="00784376">
                    <w:rPr>
                      <w:rFonts w:ascii="Times New Roman" w:eastAsia="Times New Roman" w:hAnsi="Times New Roman" w:cs="Times New Roman"/>
                      <w:bCs/>
                      <w:sz w:val="36"/>
                      <w:szCs w:val="24"/>
                      <w:lang w:eastAsia="tr-TR"/>
                    </w:rPr>
                    <w:t> </w:t>
                  </w:r>
                  <w:r w:rsidRPr="00770A3D">
                    <w:rPr>
                      <w:rFonts w:ascii="Times New Roman" w:eastAsia="Times New Roman" w:hAnsi="Times New Roman" w:cs="Times New Roman"/>
                      <w:bCs/>
                      <w:sz w:val="24"/>
                      <w:szCs w:val="24"/>
                      <w:lang w:eastAsia="tr-TR"/>
                    </w:rPr>
                    <w:br/>
                    <w:t>MADDE 39 –</w:t>
                  </w:r>
                  <w:r w:rsidRPr="00770A3D">
                    <w:rPr>
                      <w:rFonts w:ascii="Times New Roman" w:eastAsia="Times New Roman" w:hAnsi="Times New Roman" w:cs="Times New Roman"/>
                      <w:sz w:val="24"/>
                      <w:szCs w:val="24"/>
                      <w:lang w:eastAsia="tr-TR"/>
                    </w:rPr>
                    <w:t xml:space="preserve"> (1) Öğretmenlerin emeklilik işlemleri </w:t>
                  </w:r>
                  <w:r w:rsidRPr="00784376">
                    <w:rPr>
                      <w:rFonts w:ascii="Times New Roman" w:eastAsia="Times New Roman" w:hAnsi="Times New Roman" w:cs="Times New Roman"/>
                      <w:sz w:val="36"/>
                      <w:szCs w:val="24"/>
                      <w:highlight w:val="green"/>
                      <w:lang w:eastAsia="tr-TR"/>
                    </w:rPr>
                    <w:t>Haziran ve Temmuz</w:t>
                  </w:r>
                  <w:r w:rsidRPr="00784376">
                    <w:rPr>
                      <w:rFonts w:ascii="Times New Roman" w:eastAsia="Times New Roman" w:hAnsi="Times New Roman" w:cs="Times New Roman"/>
                      <w:sz w:val="36"/>
                      <w:szCs w:val="24"/>
                      <w:lang w:eastAsia="tr-TR"/>
                    </w:rPr>
                    <w:t xml:space="preserve"> </w:t>
                  </w:r>
                  <w:r w:rsidRPr="00770A3D">
                    <w:rPr>
                      <w:rFonts w:ascii="Times New Roman" w:eastAsia="Times New Roman" w:hAnsi="Times New Roman" w:cs="Times New Roman"/>
                      <w:sz w:val="24"/>
                      <w:szCs w:val="24"/>
                      <w:lang w:eastAsia="tr-TR"/>
                    </w:rPr>
                    <w:t xml:space="preserve">ayları içinde yapılır. Bu aylar dışında emeklilik işlemi yapılabilmesi, görev yapılan il sınırları içinde emeklilik talebinde bulunan personelin sınıf ve branşında </w:t>
                  </w:r>
                  <w:r w:rsidRPr="00784376">
                    <w:rPr>
                      <w:rFonts w:ascii="Times New Roman" w:eastAsia="Times New Roman" w:hAnsi="Times New Roman" w:cs="Times New Roman"/>
                      <w:b/>
                      <w:sz w:val="32"/>
                      <w:szCs w:val="24"/>
                      <w:u w:val="single"/>
                      <w:lang w:eastAsia="tr-TR"/>
                    </w:rPr>
                    <w:t>öğretmen fazlasının bulunması ve işlemin Bakanlıkça uygun görülmesine bağlıdır.</w:t>
                  </w:r>
                </w:p>
                <w:p w:rsidR="00F17142" w:rsidRPr="00770A3D" w:rsidRDefault="00F17142" w:rsidP="00770A3D">
                  <w:pPr>
                    <w:spacing w:before="100" w:beforeAutospacing="1" w:after="100" w:afterAutospacing="1"/>
                    <w:rPr>
                      <w:rFonts w:ascii="Times New Roman" w:eastAsia="Times New Roman" w:hAnsi="Times New Roman" w:cs="Times New Roman"/>
                      <w:sz w:val="24"/>
                      <w:szCs w:val="24"/>
                      <w:lang w:eastAsia="tr-TR"/>
                    </w:rPr>
                  </w:pPr>
                  <w:r w:rsidRPr="00784376">
                    <w:rPr>
                      <w:rFonts w:ascii="Times New Roman" w:eastAsia="Times New Roman" w:hAnsi="Times New Roman" w:cs="Times New Roman"/>
                      <w:bCs/>
                      <w:sz w:val="36"/>
                      <w:szCs w:val="24"/>
                      <w:highlight w:val="yellow"/>
                      <w:u w:val="single"/>
                      <w:lang w:eastAsia="tr-TR"/>
                    </w:rPr>
                    <w:lastRenderedPageBreak/>
                    <w:t>Uzman istihdamı</w:t>
                  </w:r>
                  <w:r w:rsidRPr="00784376">
                    <w:rPr>
                      <w:rFonts w:ascii="Times New Roman" w:eastAsia="Times New Roman" w:hAnsi="Times New Roman" w:cs="Times New Roman"/>
                      <w:bCs/>
                      <w:i/>
                      <w:iCs/>
                      <w:sz w:val="36"/>
                      <w:szCs w:val="24"/>
                      <w:highlight w:val="yellow"/>
                      <w:u w:val="single"/>
                      <w:vertAlign w:val="superscript"/>
                      <w:lang w:eastAsia="tr-TR"/>
                    </w:rPr>
                    <w:t>(1)</w:t>
                  </w:r>
                  <w:r w:rsidRPr="00770A3D">
                    <w:rPr>
                      <w:rFonts w:ascii="Times New Roman" w:eastAsia="Times New Roman" w:hAnsi="Times New Roman" w:cs="Times New Roman"/>
                      <w:sz w:val="24"/>
                      <w:szCs w:val="24"/>
                      <w:lang w:eastAsia="tr-TR"/>
                    </w:rPr>
                    <w:br/>
                  </w:r>
                  <w:r w:rsidRPr="00770A3D">
                    <w:rPr>
                      <w:rFonts w:ascii="Times New Roman" w:eastAsia="Times New Roman" w:hAnsi="Times New Roman" w:cs="Times New Roman"/>
                      <w:bCs/>
                      <w:sz w:val="24"/>
                      <w:szCs w:val="24"/>
                      <w:lang w:eastAsia="tr-TR"/>
                    </w:rPr>
                    <w:t>MADDE 40 – </w:t>
                  </w:r>
                  <w:r w:rsidRPr="00770A3D">
                    <w:rPr>
                      <w:rFonts w:ascii="Times New Roman" w:eastAsia="Times New Roman" w:hAnsi="Times New Roman" w:cs="Times New Roman"/>
                      <w:sz w:val="24"/>
                      <w:szCs w:val="24"/>
                      <w:lang w:eastAsia="tr-TR"/>
                    </w:rPr>
                    <w:t>(1) Bakanlık merkez teşkilatında; Millî Eğitim Uzmanları ve Uzman Yardımcıları istihdam edilir.</w:t>
                  </w:r>
                  <w:r w:rsidRPr="00770A3D">
                    <w:rPr>
                      <w:rFonts w:ascii="Times New Roman" w:eastAsia="Times New Roman" w:hAnsi="Times New Roman" w:cs="Times New Roman"/>
                      <w:sz w:val="24"/>
                      <w:szCs w:val="24"/>
                      <w:lang w:eastAsia="tr-TR"/>
                    </w:rPr>
                    <w:br/>
                  </w:r>
                  <w:r w:rsidRPr="00770A3D">
                    <w:rPr>
                      <w:rFonts w:ascii="Times New Roman" w:eastAsia="Times New Roman" w:hAnsi="Times New Roman" w:cs="Times New Roman"/>
                      <w:sz w:val="24"/>
                      <w:szCs w:val="24"/>
                      <w:lang w:eastAsia="tr-TR"/>
                    </w:rPr>
                    <w:br/>
                  </w:r>
                </w:p>
                <w:p w:rsidR="00784376" w:rsidRDefault="00F17142" w:rsidP="00770A3D">
                  <w:pPr>
                    <w:spacing w:before="100" w:beforeAutospacing="1" w:after="100" w:afterAutospacing="1"/>
                    <w:rPr>
                      <w:rFonts w:ascii="Times New Roman" w:eastAsia="Times New Roman" w:hAnsi="Times New Roman" w:cs="Times New Roman"/>
                      <w:b/>
                      <w:sz w:val="24"/>
                      <w:szCs w:val="24"/>
                      <w:highlight w:val="cyan"/>
                      <w:lang w:eastAsia="tr-TR"/>
                    </w:rPr>
                  </w:pPr>
                  <w:r w:rsidRPr="00784376">
                    <w:rPr>
                      <w:rFonts w:ascii="Times New Roman" w:eastAsia="Times New Roman" w:hAnsi="Times New Roman" w:cs="Times New Roman"/>
                      <w:b/>
                      <w:bCs/>
                      <w:sz w:val="36"/>
                      <w:szCs w:val="24"/>
                      <w:highlight w:val="yellow"/>
                      <w:u w:val="single"/>
                      <w:lang w:eastAsia="tr-TR"/>
                    </w:rPr>
                    <w:t>Maarif Müfettişleri</w:t>
                  </w:r>
                  <w:r w:rsidRPr="00784376">
                    <w:rPr>
                      <w:rFonts w:ascii="Times New Roman" w:eastAsia="Times New Roman" w:hAnsi="Times New Roman" w:cs="Times New Roman"/>
                      <w:b/>
                      <w:bCs/>
                      <w:i/>
                      <w:iCs/>
                      <w:sz w:val="36"/>
                      <w:szCs w:val="24"/>
                      <w:highlight w:val="yellow"/>
                      <w:u w:val="single"/>
                      <w:vertAlign w:val="superscript"/>
                      <w:lang w:eastAsia="tr-TR"/>
                    </w:rPr>
                    <w:t>(2)</w:t>
                  </w:r>
                  <w:r w:rsidRPr="00770A3D">
                    <w:rPr>
                      <w:rFonts w:ascii="Times New Roman" w:eastAsia="Times New Roman" w:hAnsi="Times New Roman" w:cs="Times New Roman"/>
                      <w:bCs/>
                      <w:sz w:val="24"/>
                      <w:szCs w:val="24"/>
                      <w:lang w:eastAsia="tr-TR"/>
                    </w:rPr>
                    <w:br/>
                    <w:t>MADDE 41 –</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bCs/>
                      <w:sz w:val="24"/>
                      <w:szCs w:val="24"/>
                      <w:lang w:eastAsia="tr-TR"/>
                    </w:rPr>
                    <w:t>(Ek: 1/3/2014-6528/23 md.) </w:t>
                  </w:r>
                  <w:r w:rsidRPr="00770A3D">
                    <w:rPr>
                      <w:rFonts w:ascii="Times New Roman" w:eastAsia="Times New Roman" w:hAnsi="Times New Roman" w:cs="Times New Roman"/>
                      <w:sz w:val="24"/>
                      <w:szCs w:val="24"/>
                      <w:lang w:eastAsia="tr-TR"/>
                    </w:rPr>
                    <w:br/>
                    <w:t>(1) İl millî eğitim müdürlükleri bünyesinde oluşturulan Maarif Müfettişleri Başkanlığında Maarif Müfettişleri ve Maarif Müfettiş Yardımcıları istihdam edilir. </w:t>
                  </w:r>
                  <w:r w:rsidRPr="00770A3D">
                    <w:rPr>
                      <w:rFonts w:ascii="Times New Roman" w:eastAsia="Times New Roman" w:hAnsi="Times New Roman" w:cs="Times New Roman"/>
                      <w:sz w:val="24"/>
                      <w:szCs w:val="24"/>
                      <w:lang w:eastAsia="tr-TR"/>
                    </w:rPr>
                    <w:br/>
                    <w:t>(2) Maarif Müfettiş Yardımcılığına atanabilmek için 657 sayılı Kanunun 48 inci maddesinde sayılan genel şartlara ek olarak aşağıdaki şartlar aranır: </w:t>
                  </w:r>
                  <w:r w:rsidRPr="00770A3D">
                    <w:rPr>
                      <w:rFonts w:ascii="Times New Roman" w:eastAsia="Times New Roman" w:hAnsi="Times New Roman" w:cs="Times New Roman"/>
                      <w:sz w:val="24"/>
                      <w:szCs w:val="24"/>
                      <w:lang w:eastAsia="tr-TR"/>
                    </w:rPr>
                    <w:br/>
                    <w:t xml:space="preserve">a) </w:t>
                  </w:r>
                  <w:r w:rsidRPr="00784376">
                    <w:rPr>
                      <w:rFonts w:ascii="Times New Roman" w:eastAsia="Times New Roman" w:hAnsi="Times New Roman" w:cs="Times New Roman"/>
                      <w:sz w:val="24"/>
                      <w:szCs w:val="24"/>
                      <w:highlight w:val="yellow"/>
                      <w:lang w:eastAsia="tr-TR"/>
                    </w:rPr>
                    <w:t>En az dört yıllık lisans eğitimi veren eğitim, fen-edebiyat, hukuk, siyasal bilgiler, iktisadi ve idari bilimler, iktisat, işletme, ilahiyat fakülteleri ile hizmet birimlerinin görev alanına giren ve yönetmelikle belirlenen yükseköğretim kurumlarından veya bunlara denkliği Yükseköğretim Kurulu tarafından kabul edilen yurt içindeki veya yurt dışındaki yükseköğretim kurumlarından mezun olmak</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 xml:space="preserve">b) </w:t>
                  </w:r>
                  <w:r w:rsidRPr="00784376">
                    <w:rPr>
                      <w:rFonts w:ascii="Times New Roman" w:eastAsia="Times New Roman" w:hAnsi="Times New Roman" w:cs="Times New Roman"/>
                      <w:sz w:val="24"/>
                      <w:szCs w:val="24"/>
                      <w:highlight w:val="green"/>
                      <w:lang w:eastAsia="tr-TR"/>
                    </w:rPr>
                    <w:t xml:space="preserve">Yapılacak yarışma sınavında </w:t>
                  </w:r>
                  <w:r w:rsidRPr="00784376">
                    <w:rPr>
                      <w:rFonts w:ascii="Times New Roman" w:eastAsia="Times New Roman" w:hAnsi="Times New Roman" w:cs="Times New Roman"/>
                      <w:sz w:val="24"/>
                      <w:szCs w:val="24"/>
                      <w:highlight w:val="green"/>
                      <w:u w:val="single"/>
                      <w:lang w:eastAsia="tr-TR"/>
                    </w:rPr>
                    <w:t>başarılı olmak</w:t>
                  </w:r>
                  <w:r w:rsidRPr="00784376">
                    <w:rPr>
                      <w:rFonts w:ascii="Times New Roman" w:eastAsia="Times New Roman" w:hAnsi="Times New Roman" w:cs="Times New Roman"/>
                      <w:sz w:val="24"/>
                      <w:szCs w:val="24"/>
                      <w:u w:val="single"/>
                      <w:lang w:eastAsia="tr-TR"/>
                    </w:rPr>
                    <w:t> </w:t>
                  </w:r>
                  <w:r w:rsidRPr="00784376">
                    <w:rPr>
                      <w:rFonts w:ascii="Times New Roman" w:eastAsia="Times New Roman" w:hAnsi="Times New Roman" w:cs="Times New Roman"/>
                      <w:sz w:val="24"/>
                      <w:szCs w:val="24"/>
                      <w:u w:val="single"/>
                      <w:lang w:eastAsia="tr-TR"/>
                    </w:rPr>
                    <w:br/>
                    <w:t xml:space="preserve">(3) </w:t>
                  </w:r>
                  <w:r w:rsidRPr="00784376">
                    <w:rPr>
                      <w:rFonts w:ascii="Times New Roman" w:eastAsia="Times New Roman" w:hAnsi="Times New Roman" w:cs="Times New Roman"/>
                      <w:b/>
                      <w:sz w:val="24"/>
                      <w:szCs w:val="24"/>
                      <w:highlight w:val="cyan"/>
                      <w:lang w:eastAsia="tr-TR"/>
                    </w:rPr>
                    <w:t>Maarif Müfettiş Yardımcısı kadrolarına</w:t>
                  </w:r>
                </w:p>
                <w:p w:rsidR="00784376" w:rsidRDefault="00784376" w:rsidP="00770A3D">
                  <w:pPr>
                    <w:spacing w:before="100" w:beforeAutospacing="1" w:after="100" w:afterAutospacing="1"/>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highlight w:val="cyan"/>
                      <w:lang w:eastAsia="tr-TR"/>
                    </w:rPr>
                    <w:t>Ö</w:t>
                  </w:r>
                  <w:r w:rsidR="00F17142" w:rsidRPr="00784376">
                    <w:rPr>
                      <w:rFonts w:ascii="Times New Roman" w:eastAsia="Times New Roman" w:hAnsi="Times New Roman" w:cs="Times New Roman"/>
                      <w:sz w:val="24"/>
                      <w:szCs w:val="24"/>
                      <w:highlight w:val="cyan"/>
                      <w:lang w:eastAsia="tr-TR"/>
                    </w:rPr>
                    <w:t>ğretmenlikte sekiz yıl ve daha fazla hizmeti bulunanlar arasından ayrıca yapılacak yarışma sınavında başarılı olanlar arasından da atama yapılabilir.</w:t>
                  </w:r>
                  <w:r w:rsidR="00F17142" w:rsidRPr="00770A3D">
                    <w:rPr>
                      <w:rFonts w:ascii="Times New Roman" w:eastAsia="Times New Roman" w:hAnsi="Times New Roman" w:cs="Times New Roman"/>
                      <w:sz w:val="24"/>
                      <w:szCs w:val="24"/>
                      <w:lang w:eastAsia="tr-TR"/>
                    </w:rPr>
                    <w:t> </w:t>
                  </w:r>
                </w:p>
                <w:p w:rsidR="00F17142" w:rsidRPr="00770A3D" w:rsidRDefault="00F17142" w:rsidP="00E365B5">
                  <w:pPr>
                    <w:spacing w:before="100" w:beforeAutospacing="1" w:after="100" w:afterAutospacing="1" w:line="360" w:lineRule="auto"/>
                    <w:rPr>
                      <w:rFonts w:ascii="Times New Roman" w:eastAsia="Times New Roman" w:hAnsi="Times New Roman" w:cs="Times New Roman"/>
                      <w:sz w:val="24"/>
                      <w:szCs w:val="24"/>
                      <w:lang w:eastAsia="tr-TR"/>
                    </w:rPr>
                  </w:pPr>
                  <w:r w:rsidRPr="00770A3D">
                    <w:rPr>
                      <w:rFonts w:ascii="Times New Roman" w:eastAsia="Times New Roman" w:hAnsi="Times New Roman" w:cs="Times New Roman"/>
                      <w:sz w:val="24"/>
                      <w:szCs w:val="24"/>
                      <w:lang w:eastAsia="tr-TR"/>
                    </w:rPr>
                    <w:br/>
                    <w:t xml:space="preserve">(4) </w:t>
                  </w:r>
                  <w:r w:rsidRPr="00E365B5">
                    <w:rPr>
                      <w:rFonts w:ascii="Times New Roman" w:eastAsia="Times New Roman" w:hAnsi="Times New Roman" w:cs="Times New Roman"/>
                      <w:b/>
                      <w:sz w:val="24"/>
                      <w:szCs w:val="24"/>
                      <w:highlight w:val="lightGray"/>
                      <w:u w:val="single"/>
                      <w:lang w:eastAsia="tr-TR"/>
                    </w:rPr>
                    <w:t>Maarif Müfettiş Yardımcılığına atananlar</w:t>
                  </w:r>
                  <w:r w:rsidRPr="00E365B5">
                    <w:rPr>
                      <w:rFonts w:ascii="Times New Roman" w:eastAsia="Times New Roman" w:hAnsi="Times New Roman" w:cs="Times New Roman"/>
                      <w:sz w:val="24"/>
                      <w:szCs w:val="24"/>
                      <w:highlight w:val="lightGray"/>
                      <w:lang w:eastAsia="tr-TR"/>
                    </w:rPr>
                    <w:t xml:space="preserve">, </w:t>
                  </w:r>
                  <w:r w:rsidRPr="00E365B5">
                    <w:rPr>
                      <w:rFonts w:ascii="Times New Roman" w:eastAsia="Times New Roman" w:hAnsi="Times New Roman" w:cs="Times New Roman"/>
                      <w:sz w:val="32"/>
                      <w:szCs w:val="24"/>
                      <w:highlight w:val="yellow"/>
                      <w:lang w:eastAsia="tr-TR"/>
                    </w:rPr>
                    <w:t xml:space="preserve">en az üç yıl fiilen çalışmak kaydıyla </w:t>
                  </w:r>
                  <w:r w:rsidRPr="00E365B5">
                    <w:rPr>
                      <w:rFonts w:ascii="Times New Roman" w:eastAsia="Times New Roman" w:hAnsi="Times New Roman" w:cs="Times New Roman"/>
                      <w:sz w:val="24"/>
                      <w:szCs w:val="24"/>
                      <w:highlight w:val="lightGray"/>
                      <w:lang w:eastAsia="tr-TR"/>
                    </w:rPr>
                    <w:t>yapılacak yeterlik sınavına girmeye hak kazanırlar. Sınavda başarılı olamayanlara veya sınava girmeye hak kazandığı hâlde geçerli mazereti olmaksızın sınav hakkını kullanmayanlara, bir yıl içinde ikinci kez sınav hakkı verilir. İkinci sınavda da başarı gösteremeyen veya sınav hakkını kullanmayanlar Maarif Müfettiş Yardımcısı unvanını kaybeder ve Bakanlıkta durumlarına uygun kadrolara atanırlar.</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 xml:space="preserve">(5) </w:t>
                  </w:r>
                  <w:r w:rsidRPr="00E365B5">
                    <w:rPr>
                      <w:rFonts w:ascii="Times New Roman" w:eastAsia="Times New Roman" w:hAnsi="Times New Roman" w:cs="Times New Roman"/>
                      <w:sz w:val="24"/>
                      <w:szCs w:val="24"/>
                      <w:highlight w:val="yellow"/>
                      <w:lang w:eastAsia="tr-TR"/>
                    </w:rPr>
                    <w:t xml:space="preserve">İhtiyaç hâlinde Maarif Müfettişleri, </w:t>
                  </w:r>
                  <w:r w:rsidRPr="00E365B5">
                    <w:rPr>
                      <w:rFonts w:ascii="Times New Roman" w:eastAsia="Times New Roman" w:hAnsi="Times New Roman" w:cs="Times New Roman"/>
                      <w:b/>
                      <w:sz w:val="24"/>
                      <w:szCs w:val="24"/>
                      <w:highlight w:val="yellow"/>
                      <w:u w:val="single"/>
                      <w:lang w:eastAsia="tr-TR"/>
                    </w:rPr>
                    <w:t>Rehberlik ve Denetim Başkanlığında</w:t>
                  </w:r>
                  <w:r w:rsidRPr="00E365B5">
                    <w:rPr>
                      <w:rFonts w:ascii="Times New Roman" w:eastAsia="Times New Roman" w:hAnsi="Times New Roman" w:cs="Times New Roman"/>
                      <w:sz w:val="24"/>
                      <w:szCs w:val="24"/>
                      <w:highlight w:val="yellow"/>
                      <w:lang w:eastAsia="tr-TR"/>
                    </w:rPr>
                    <w:t xml:space="preserve"> görevlendirilebilir.</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sz w:val="24"/>
                      <w:szCs w:val="24"/>
                      <w:lang w:eastAsia="tr-TR"/>
                    </w:rPr>
                    <w:br/>
                    <w:t xml:space="preserve">(6) </w:t>
                  </w:r>
                  <w:r w:rsidRPr="00E365B5">
                    <w:rPr>
                      <w:rFonts w:ascii="Times New Roman" w:eastAsia="Times New Roman" w:hAnsi="Times New Roman" w:cs="Times New Roman"/>
                      <w:b/>
                      <w:sz w:val="24"/>
                      <w:szCs w:val="24"/>
                      <w:u w:val="single"/>
                      <w:lang w:eastAsia="tr-TR"/>
                    </w:rPr>
                    <w:t>Maarif Müfettişlerinin, her hizmet bölgesinde iki yıldan az olmamak üzere Bakanlıkça belirlenecek süreler kadar çalışmaları esastır.</w:t>
                  </w:r>
                  <w:r w:rsidRPr="00770A3D">
                    <w:rPr>
                      <w:rFonts w:ascii="Times New Roman" w:eastAsia="Times New Roman" w:hAnsi="Times New Roman" w:cs="Times New Roman"/>
                      <w:sz w:val="24"/>
                      <w:szCs w:val="24"/>
                      <w:lang w:eastAsia="tr-TR"/>
                    </w:rPr>
                    <w:t xml:space="preserve"> Hizmet bölgelerinin oluşturulması ve bu bölgelerdeki çalışma süreleri; Maarif Müfettişleri ve Maarif Müfettiş Yardımcılarının nitelikleri, mesleğe alınmaları, yetiştirilmeleri, yarışma ve yeterlik sınavları, atanmaları, çalışma ve yer değiştirmelerine ilişkin usul ve esaslar yönetmelikle düzenlenir. Maarif Müfettişleri ve Maarif Müfettiş Yardımcıları, 375 sayılı Kanun Hükmünde Kararnameye ekli (I) sayılı cetvelin “A- Aylıklarını 657 sayılı Devlet Memurları Kanununa Göre Alanlar” kısmının (1) numaralı bölümünün (j) sırasında öngörülen ek ödemeden aynı </w:t>
                  </w:r>
                  <w:r w:rsidRPr="00770A3D">
                    <w:rPr>
                      <w:rFonts w:ascii="Times New Roman" w:eastAsia="Times New Roman" w:hAnsi="Times New Roman" w:cs="Times New Roman"/>
                      <w:sz w:val="24"/>
                      <w:szCs w:val="24"/>
                      <w:lang w:eastAsia="tr-TR"/>
                    </w:rPr>
                    <w:lastRenderedPageBreak/>
                    <w:t>usul ve esaslar dâhilinde yararlandırılır.</w:t>
                  </w:r>
                </w:p>
                <w:p w:rsidR="00F17142" w:rsidRDefault="00F17142" w:rsidP="00E365B5">
                  <w:pPr>
                    <w:spacing w:before="100" w:beforeAutospacing="1" w:after="100" w:afterAutospacing="1"/>
                    <w:rPr>
                      <w:rFonts w:ascii="Times New Roman" w:eastAsia="Times New Roman" w:hAnsi="Times New Roman" w:cs="Times New Roman"/>
                      <w:sz w:val="24"/>
                      <w:szCs w:val="24"/>
                      <w:lang w:eastAsia="tr-TR"/>
                    </w:rPr>
                  </w:pPr>
                  <w:r w:rsidRPr="00770A3D">
                    <w:rPr>
                      <w:rFonts w:ascii="Times New Roman" w:eastAsia="Times New Roman" w:hAnsi="Times New Roman" w:cs="Times New Roman"/>
                      <w:bCs/>
                      <w:sz w:val="24"/>
                      <w:szCs w:val="24"/>
                      <w:lang w:eastAsia="tr-TR"/>
                    </w:rPr>
                    <w:t>Sözleşmeli personel ve ek ödeme </w:t>
                  </w:r>
                  <w:r w:rsidRPr="00770A3D">
                    <w:rPr>
                      <w:rFonts w:ascii="Times New Roman" w:eastAsia="Times New Roman" w:hAnsi="Times New Roman" w:cs="Times New Roman"/>
                      <w:bCs/>
                      <w:sz w:val="24"/>
                      <w:szCs w:val="24"/>
                      <w:lang w:eastAsia="tr-TR"/>
                    </w:rPr>
                    <w:br/>
                  </w:r>
                </w:p>
                <w:p w:rsidR="00F17142" w:rsidRPr="00770A3D" w:rsidRDefault="00F17142" w:rsidP="00770A3D">
                  <w:pPr>
                    <w:spacing w:before="100" w:beforeAutospacing="1" w:after="100" w:afterAutospacing="1"/>
                    <w:jc w:val="center"/>
                    <w:rPr>
                      <w:rFonts w:ascii="Times New Roman" w:eastAsia="Times New Roman" w:hAnsi="Times New Roman" w:cs="Times New Roman"/>
                      <w:sz w:val="24"/>
                      <w:szCs w:val="24"/>
                      <w:lang w:eastAsia="tr-TR"/>
                    </w:rPr>
                  </w:pPr>
                  <w:r w:rsidRPr="00770A3D">
                    <w:rPr>
                      <w:rFonts w:ascii="Times New Roman" w:eastAsia="Times New Roman" w:hAnsi="Times New Roman" w:cs="Times New Roman"/>
                      <w:bCs/>
                      <w:sz w:val="24"/>
                      <w:szCs w:val="24"/>
                      <w:lang w:eastAsia="tr-TR"/>
                    </w:rPr>
                    <w:t>SEKİZİNCİ BÖLÜM </w:t>
                  </w:r>
                  <w:r w:rsidRPr="00770A3D">
                    <w:rPr>
                      <w:rFonts w:ascii="Times New Roman" w:eastAsia="Times New Roman" w:hAnsi="Times New Roman" w:cs="Times New Roman"/>
                      <w:bCs/>
                      <w:sz w:val="24"/>
                      <w:szCs w:val="24"/>
                      <w:lang w:eastAsia="tr-TR"/>
                    </w:rPr>
                    <w:br/>
                    <w:t>Çeşitli ve Son Hükümler</w:t>
                  </w:r>
                </w:p>
                <w:p w:rsidR="00F17142" w:rsidRPr="00E93D03" w:rsidRDefault="00F17142" w:rsidP="00770A3D">
                  <w:pPr>
                    <w:spacing w:before="100" w:beforeAutospacing="1" w:after="100" w:afterAutospacing="1"/>
                    <w:rPr>
                      <w:rFonts w:ascii="Times New Roman" w:eastAsia="Times New Roman" w:hAnsi="Times New Roman" w:cs="Times New Roman"/>
                      <w:b/>
                      <w:sz w:val="36"/>
                      <w:szCs w:val="24"/>
                      <w:u w:val="single"/>
                      <w:lang w:eastAsia="tr-TR"/>
                    </w:rPr>
                  </w:pPr>
                  <w:r w:rsidRPr="00E93D03">
                    <w:rPr>
                      <w:rFonts w:ascii="Times New Roman" w:eastAsia="Times New Roman" w:hAnsi="Times New Roman" w:cs="Times New Roman"/>
                      <w:b/>
                      <w:bCs/>
                      <w:sz w:val="36"/>
                      <w:szCs w:val="24"/>
                      <w:u w:val="single"/>
                      <w:lang w:eastAsia="tr-TR"/>
                    </w:rPr>
                    <w:t>Özel eğitim giderleri</w:t>
                  </w:r>
                  <w:r w:rsidRPr="00E93D03">
                    <w:rPr>
                      <w:rFonts w:ascii="Times New Roman" w:eastAsia="Times New Roman" w:hAnsi="Times New Roman" w:cs="Times New Roman"/>
                      <w:b/>
                      <w:sz w:val="36"/>
                      <w:szCs w:val="24"/>
                      <w:u w:val="single"/>
                      <w:lang w:eastAsia="tr-TR"/>
                    </w:rPr>
                    <w:t> </w:t>
                  </w:r>
                  <w:r w:rsidRPr="00E93D03">
                    <w:rPr>
                      <w:rFonts w:ascii="Times New Roman" w:eastAsia="Times New Roman" w:hAnsi="Times New Roman" w:cs="Times New Roman"/>
                      <w:b/>
                      <w:bCs/>
                      <w:i/>
                      <w:iCs/>
                      <w:sz w:val="36"/>
                      <w:szCs w:val="24"/>
                      <w:u w:val="single"/>
                      <w:vertAlign w:val="superscript"/>
                      <w:lang w:eastAsia="tr-TR"/>
                    </w:rPr>
                    <w:t>(1)</w:t>
                  </w:r>
                </w:p>
                <w:p w:rsidR="00F17142" w:rsidRPr="00A65AFB" w:rsidRDefault="00F17142" w:rsidP="00770A3D">
                  <w:pPr>
                    <w:spacing w:before="100" w:beforeAutospacing="1" w:after="100" w:afterAutospacing="1"/>
                    <w:rPr>
                      <w:rFonts w:ascii="Times New Roman" w:eastAsia="Times New Roman" w:hAnsi="Times New Roman" w:cs="Times New Roman"/>
                      <w:sz w:val="24"/>
                      <w:szCs w:val="24"/>
                      <w:u w:val="single"/>
                      <w:lang w:eastAsia="tr-TR"/>
                    </w:rPr>
                  </w:pPr>
                  <w:r w:rsidRPr="00770A3D">
                    <w:rPr>
                      <w:rFonts w:ascii="Times New Roman" w:eastAsia="Times New Roman" w:hAnsi="Times New Roman" w:cs="Times New Roman"/>
                      <w:bCs/>
                      <w:sz w:val="24"/>
                      <w:szCs w:val="24"/>
                      <w:lang w:eastAsia="tr-TR"/>
                    </w:rPr>
                    <w:t>MADDE 43 –</w:t>
                  </w:r>
                  <w:r w:rsidRPr="00770A3D">
                    <w:rPr>
                      <w:rFonts w:ascii="Times New Roman" w:eastAsia="Times New Roman" w:hAnsi="Times New Roman" w:cs="Times New Roman"/>
                      <w:sz w:val="24"/>
                      <w:szCs w:val="24"/>
                      <w:lang w:eastAsia="tr-TR"/>
                    </w:rPr>
                    <w:t> (1) Engelliler için sağlık kurulu raporu düzenlemeye yetkili sağlık kurum veya kuruluşlarınca verilen sağlık kurulu raporuyla asgarî % 20 oranında engelli olduğu tespit edilen ve özel eğitim değerlendirme kurulları tarafından da eğitsel değerlendirme ve tanılamaları yapılarak 5580 sayılı Özel Öğretim Kurumları Kanunu kapsamında açılan özel eğitim okulları ile özel eğitim ve rehabilitasyon merkezlerinde verilen destek eğitimini almaları uygun görülen görme, işitme, dil-konuşma, spastik, zihinsel, ortopedik veya ruhsal engelli bireylerin eğitim</w:t>
                  </w:r>
                  <w:r w:rsidR="00A65AFB">
                    <w:rPr>
                      <w:rFonts w:ascii="Times New Roman" w:eastAsia="Times New Roman" w:hAnsi="Times New Roman" w:cs="Times New Roman"/>
                      <w:sz w:val="24"/>
                      <w:szCs w:val="24"/>
                      <w:lang w:eastAsia="tr-TR"/>
                    </w:rPr>
                    <w:t xml:space="preserve"> </w:t>
                  </w:r>
                  <w:r w:rsidRPr="00770A3D">
                    <w:rPr>
                      <w:rFonts w:ascii="Times New Roman" w:eastAsia="Times New Roman" w:hAnsi="Times New Roman" w:cs="Times New Roman"/>
                      <w:sz w:val="24"/>
                      <w:szCs w:val="24"/>
                      <w:lang w:eastAsia="tr-TR"/>
                    </w:rPr>
                    <w:t xml:space="preserve">giderlerinin her yıl </w:t>
                  </w:r>
                  <w:r w:rsidRPr="00A65AFB">
                    <w:rPr>
                      <w:rFonts w:ascii="Times New Roman" w:eastAsia="Times New Roman" w:hAnsi="Times New Roman" w:cs="Times New Roman"/>
                      <w:b/>
                      <w:sz w:val="24"/>
                      <w:szCs w:val="24"/>
                      <w:u w:val="single"/>
                      <w:lang w:eastAsia="tr-TR"/>
                    </w:rPr>
                    <w:t>Maliye Bakanlığınca belirlenen tutarı, Bakanlık bütçesine bu amaçla konan ödenekten karşılanır</w:t>
                  </w:r>
                  <w:r w:rsidRPr="00770A3D">
                    <w:rPr>
                      <w:rFonts w:ascii="Times New Roman" w:eastAsia="Times New Roman" w:hAnsi="Times New Roman" w:cs="Times New Roman"/>
                      <w:sz w:val="24"/>
                      <w:szCs w:val="24"/>
                      <w:lang w:eastAsia="tr-TR"/>
                    </w:rPr>
                    <w:t xml:space="preserve">. Bu engelli bireylerin engel grupları ve dereceleri ile engelinin niteliğine göre eğitim programlarının kapsamı ve eğitim süreleri, </w:t>
                  </w:r>
                  <w:r w:rsidRPr="00A65AFB">
                    <w:rPr>
                      <w:rFonts w:ascii="Times New Roman" w:eastAsia="Times New Roman" w:hAnsi="Times New Roman" w:cs="Times New Roman"/>
                      <w:sz w:val="24"/>
                      <w:szCs w:val="24"/>
                      <w:highlight w:val="yellow"/>
                      <w:u w:val="single"/>
                      <w:lang w:eastAsia="tr-TR"/>
                    </w:rPr>
                    <w:t>Aile ve Sosyal Politikalar Bakanlığının görüşü alınmak suretiyle</w:t>
                  </w:r>
                  <w:r w:rsidRPr="00A65AFB">
                    <w:rPr>
                      <w:rFonts w:ascii="Times New Roman" w:eastAsia="Times New Roman" w:hAnsi="Times New Roman" w:cs="Times New Roman"/>
                      <w:sz w:val="24"/>
                      <w:szCs w:val="24"/>
                      <w:u w:val="single"/>
                      <w:lang w:eastAsia="tr-TR"/>
                    </w:rPr>
                    <w:t xml:space="preserve"> yönetmelikle belirlenir.</w:t>
                  </w:r>
                </w:p>
                <w:p w:rsidR="00F17142" w:rsidRPr="00770A3D" w:rsidRDefault="00F17142" w:rsidP="00770A3D">
                  <w:pPr>
                    <w:spacing w:before="100" w:beforeAutospacing="1" w:after="100" w:afterAutospacing="1"/>
                    <w:rPr>
                      <w:rFonts w:ascii="Times New Roman" w:eastAsia="Times New Roman" w:hAnsi="Times New Roman" w:cs="Times New Roman"/>
                      <w:sz w:val="24"/>
                      <w:szCs w:val="24"/>
                      <w:lang w:eastAsia="tr-TR"/>
                    </w:rPr>
                  </w:pPr>
                  <w:r w:rsidRPr="00770A3D">
                    <w:rPr>
                      <w:rFonts w:ascii="Times New Roman" w:eastAsia="Times New Roman" w:hAnsi="Times New Roman" w:cs="Times New Roman"/>
                      <w:sz w:val="24"/>
                      <w:szCs w:val="24"/>
                      <w:lang w:eastAsia="tr-TR"/>
                    </w:rPr>
                    <w:t>(2) Birinci fıkrada belirtilen eğitim hizmetini sunan veya yararlananların gerçek dışı beyanda bulunmak suretiyle fazladan ödemeye sebebiyet vermeleri durumunda bu tutarlar, iki katı ve kanunî faiziyle birlikte ilgililerden müteselsilen tahsil edilir. Bu fiillerin özel eğitim okulları ile özel eğitim ve rehabilitasyon merkezleri tarafından tekrarı hâlinde, ayrıca kurum açma izinleri iptal edilir. </w:t>
                  </w:r>
                </w:p>
                <w:p w:rsidR="00F17142" w:rsidRPr="00770A3D" w:rsidRDefault="00F17142" w:rsidP="00770A3D">
                  <w:pPr>
                    <w:spacing w:before="100" w:beforeAutospacing="1" w:after="100" w:afterAutospacing="1"/>
                    <w:rPr>
                      <w:rFonts w:ascii="Times New Roman" w:eastAsia="Times New Roman" w:hAnsi="Times New Roman" w:cs="Times New Roman"/>
                      <w:sz w:val="24"/>
                      <w:szCs w:val="24"/>
                      <w:lang w:eastAsia="tr-TR"/>
                    </w:rPr>
                  </w:pPr>
                  <w:r w:rsidRPr="00A65AFB">
                    <w:rPr>
                      <w:rFonts w:ascii="Times New Roman" w:eastAsia="Times New Roman" w:hAnsi="Times New Roman" w:cs="Times New Roman"/>
                      <w:b/>
                      <w:bCs/>
                      <w:sz w:val="36"/>
                      <w:szCs w:val="24"/>
                      <w:highlight w:val="yellow"/>
                      <w:u w:val="single"/>
                      <w:lang w:eastAsia="tr-TR"/>
                    </w:rPr>
                    <w:t>Telif ve sınav ücretleri ile yurt dışı okul giderleri</w:t>
                  </w:r>
                  <w:r w:rsidRPr="00A65AFB">
                    <w:rPr>
                      <w:rFonts w:ascii="Times New Roman" w:eastAsia="Times New Roman" w:hAnsi="Times New Roman" w:cs="Times New Roman"/>
                      <w:b/>
                      <w:bCs/>
                      <w:sz w:val="36"/>
                      <w:szCs w:val="24"/>
                      <w:u w:val="single"/>
                      <w:lang w:eastAsia="tr-TR"/>
                    </w:rPr>
                    <w:t> </w:t>
                  </w:r>
                  <w:r w:rsidRPr="00A65AFB">
                    <w:rPr>
                      <w:rFonts w:ascii="Times New Roman" w:eastAsia="Times New Roman" w:hAnsi="Times New Roman" w:cs="Times New Roman"/>
                      <w:b/>
                      <w:bCs/>
                      <w:sz w:val="36"/>
                      <w:szCs w:val="24"/>
                      <w:u w:val="single"/>
                      <w:lang w:eastAsia="tr-TR"/>
                    </w:rPr>
                    <w:br/>
                  </w:r>
                  <w:r w:rsidRPr="00770A3D">
                    <w:rPr>
                      <w:rFonts w:ascii="Times New Roman" w:eastAsia="Times New Roman" w:hAnsi="Times New Roman" w:cs="Times New Roman"/>
                      <w:bCs/>
                      <w:sz w:val="24"/>
                      <w:szCs w:val="24"/>
                      <w:lang w:eastAsia="tr-TR"/>
                    </w:rPr>
                    <w:t>EK MADDE 1 –</w:t>
                  </w:r>
                  <w:r w:rsidRPr="00770A3D">
                    <w:rPr>
                      <w:rFonts w:ascii="Times New Roman" w:eastAsia="Times New Roman" w:hAnsi="Times New Roman" w:cs="Times New Roman"/>
                      <w:sz w:val="24"/>
                      <w:szCs w:val="24"/>
                      <w:lang w:eastAsia="tr-TR"/>
                    </w:rPr>
                    <w:t> </w:t>
                  </w:r>
                  <w:r w:rsidRPr="00770A3D">
                    <w:rPr>
                      <w:rFonts w:ascii="Times New Roman" w:eastAsia="Times New Roman" w:hAnsi="Times New Roman" w:cs="Times New Roman"/>
                      <w:bCs/>
                      <w:sz w:val="24"/>
                      <w:szCs w:val="24"/>
                      <w:lang w:eastAsia="tr-TR"/>
                    </w:rPr>
                    <w:t>(Ek: 1/3/2014-6528/24 md.)</w:t>
                  </w:r>
                  <w:r w:rsidRPr="00770A3D">
                    <w:rPr>
                      <w:rFonts w:ascii="Times New Roman" w:eastAsia="Times New Roman" w:hAnsi="Times New Roman" w:cs="Times New Roman"/>
                      <w:sz w:val="24"/>
                      <w:szCs w:val="24"/>
                      <w:lang w:eastAsia="tr-TR"/>
                    </w:rPr>
                    <w:br/>
                    <w:t>(1) Bakanlık; </w:t>
                  </w:r>
                  <w:r w:rsidRPr="00770A3D">
                    <w:rPr>
                      <w:rFonts w:ascii="Times New Roman" w:eastAsia="Times New Roman" w:hAnsi="Times New Roman" w:cs="Times New Roman"/>
                      <w:sz w:val="24"/>
                      <w:szCs w:val="24"/>
                      <w:lang w:eastAsia="tr-TR"/>
                    </w:rPr>
                    <w:br/>
                    <w:t>a) Kamu veya özel hukuk tüzel kişileri ile gerçek kişilere, okul ve kurumların eğitim ve öğretim programları, taslak ders kitapları ve diğer yayınları ile eğitim araç ve gereçlerinin ve Bakanlıkça yapılan sınavların sorularının hazırlatılması veya inceletilmesi karşılığı ilgili mevzuatı uyarınca ödenecek bedel ve telif ücretinin, </w:t>
                  </w:r>
                  <w:r w:rsidRPr="00770A3D">
                    <w:rPr>
                      <w:rFonts w:ascii="Times New Roman" w:eastAsia="Times New Roman" w:hAnsi="Times New Roman" w:cs="Times New Roman"/>
                      <w:sz w:val="24"/>
                      <w:szCs w:val="24"/>
                      <w:lang w:eastAsia="tr-TR"/>
                    </w:rPr>
                    <w:br/>
                    <w:t>b) Taslak kitap, ders kitabı, eğitim araç ve gereci ile sınav sorularının hazırlanmasında görevlendirilenlere, bu amaçlarla oluşturulan komisyon, sınav başvuru merkezi ve sınav koordinatörlüklerinde görev alan personele, Bakanlıkça yapılan sınavlarda görev alanlara, sınav güvenliğini sağlamakla görevlendirilenlere ve benzeri çalışmalarda görev alan diğer personele ödenecek ücretin, Bakanlık döner sermaye hesabından ödenmesine ilişkin usul ve esasları Maliye Bakanlığının görüşünü de alarak tespit eder. </w:t>
                  </w:r>
                  <w:r w:rsidRPr="00770A3D">
                    <w:rPr>
                      <w:rFonts w:ascii="Times New Roman" w:eastAsia="Times New Roman" w:hAnsi="Times New Roman" w:cs="Times New Roman"/>
                      <w:sz w:val="24"/>
                      <w:szCs w:val="24"/>
                      <w:lang w:eastAsia="tr-TR"/>
                    </w:rPr>
                    <w:br/>
                    <w:t>(2) Bakanlığa sunulan taslak ders kitapları ile diğer eğitim araç ve gereçlerinin incelenmesi ve Bakanlıkça yapılan sınavlar karşılığında Bakanlık döner sermaye hesabına yatırılacak bedelin tutarı ile tahsiline ilişkin usul ve esaslar Bakanlıkça tespit edilir. </w:t>
                  </w:r>
                  <w:r w:rsidRPr="00770A3D">
                    <w:rPr>
                      <w:rFonts w:ascii="Times New Roman" w:eastAsia="Times New Roman" w:hAnsi="Times New Roman" w:cs="Times New Roman"/>
                      <w:sz w:val="24"/>
                      <w:szCs w:val="24"/>
                      <w:lang w:eastAsia="tr-TR"/>
                    </w:rPr>
                    <w:br/>
                    <w:t xml:space="preserve">(3) Yurt dışında büyükelçilikler ve başkonsolosluklar aracılığıyla Millî Eğitim Bakanlığına bağlı olarak faaliyet gösteren okulların hizmet binası yapımı, donatımı, kefalet ücreti ve kira </w:t>
                  </w:r>
                  <w:r w:rsidRPr="00770A3D">
                    <w:rPr>
                      <w:rFonts w:ascii="Times New Roman" w:eastAsia="Times New Roman" w:hAnsi="Times New Roman" w:cs="Times New Roman"/>
                      <w:sz w:val="24"/>
                      <w:szCs w:val="24"/>
                      <w:lang w:eastAsia="tr-TR"/>
                    </w:rPr>
                    <w:lastRenderedPageBreak/>
                    <w:t>giderleri ile Bakanlıkça uygun görülen diğer ihtiyaçları Bakanlık bütçesine bu amaçla konulacak ödenekten karşılanır.</w:t>
                  </w:r>
                </w:p>
                <w:p w:rsidR="00F17142" w:rsidRPr="00770A3D" w:rsidRDefault="00F17142" w:rsidP="00770A3D">
                  <w:pPr>
                    <w:spacing w:before="100" w:beforeAutospacing="1" w:after="100" w:afterAutospacing="1"/>
                    <w:rPr>
                      <w:rFonts w:ascii="Times New Roman" w:eastAsia="Times New Roman" w:hAnsi="Times New Roman" w:cs="Times New Roman"/>
                      <w:sz w:val="24"/>
                      <w:szCs w:val="24"/>
                      <w:lang w:eastAsia="tr-TR"/>
                    </w:rPr>
                  </w:pPr>
                  <w:r w:rsidRPr="00770A3D">
                    <w:rPr>
                      <w:rFonts w:ascii="Times New Roman" w:eastAsia="Times New Roman" w:hAnsi="Times New Roman" w:cs="Times New Roman"/>
                      <w:sz w:val="24"/>
                      <w:szCs w:val="24"/>
                      <w:lang w:eastAsia="tr-TR"/>
                    </w:rPr>
                    <w:br/>
                  </w:r>
                  <w:r w:rsidRPr="00A65AFB">
                    <w:rPr>
                      <w:rFonts w:ascii="Times New Roman" w:eastAsia="Times New Roman" w:hAnsi="Times New Roman" w:cs="Times New Roman"/>
                      <w:b/>
                      <w:bCs/>
                      <w:sz w:val="36"/>
                      <w:szCs w:val="24"/>
                      <w:u w:val="single"/>
                      <w:lang w:eastAsia="tr-TR"/>
                    </w:rPr>
                    <w:t>Yeniden yapılanma sürecinde görevlerin yürütülmesi </w:t>
                  </w:r>
                  <w:r w:rsidRPr="00A65AFB">
                    <w:rPr>
                      <w:rFonts w:ascii="Times New Roman" w:eastAsia="Times New Roman" w:hAnsi="Times New Roman" w:cs="Times New Roman"/>
                      <w:b/>
                      <w:sz w:val="36"/>
                      <w:szCs w:val="24"/>
                      <w:u w:val="single"/>
                      <w:lang w:eastAsia="tr-TR"/>
                    </w:rPr>
                    <w:br/>
                  </w:r>
                  <w:r w:rsidRPr="00770A3D">
                    <w:rPr>
                      <w:rFonts w:ascii="Times New Roman" w:eastAsia="Times New Roman" w:hAnsi="Times New Roman" w:cs="Times New Roman"/>
                      <w:bCs/>
                      <w:sz w:val="24"/>
                      <w:szCs w:val="24"/>
                      <w:lang w:eastAsia="tr-TR"/>
                    </w:rPr>
                    <w:t>GEÇİCİ MADDE 1 – </w:t>
                  </w:r>
                  <w:r w:rsidRPr="00770A3D">
                    <w:rPr>
                      <w:rFonts w:ascii="Times New Roman" w:eastAsia="Times New Roman" w:hAnsi="Times New Roman" w:cs="Times New Roman"/>
                      <w:sz w:val="24"/>
                      <w:szCs w:val="24"/>
                      <w:lang w:eastAsia="tr-TR"/>
                    </w:rPr>
                    <w:t>(1) Bu Kanun Hükmünde Kararnamede yer alan hükümlere göre Bakanlığın yeniden yapılanması tamamlanıncaya kadar, yeni kurulan birimlere ve kurullara verilen görevlerin, bu Kanun Hükmünde Kararnamenin yayımı tarihinden önce bu görevleri yerine getirmekte olan birimler, kurullar ve personel tarafından yürütülmesine devam edilir.</w:t>
                  </w:r>
                </w:p>
                <w:p w:rsidR="00F17142" w:rsidRPr="00770A3D" w:rsidRDefault="00F17142" w:rsidP="00770A3D">
                  <w:pPr>
                    <w:spacing w:before="100" w:beforeAutospacing="1" w:after="100" w:afterAutospacing="1"/>
                    <w:rPr>
                      <w:rFonts w:ascii="Times New Roman" w:eastAsia="Times New Roman" w:hAnsi="Times New Roman" w:cs="Times New Roman"/>
                      <w:sz w:val="24"/>
                      <w:szCs w:val="24"/>
                      <w:lang w:eastAsia="tr-TR"/>
                    </w:rPr>
                  </w:pPr>
                  <w:r w:rsidRPr="00571E50">
                    <w:rPr>
                      <w:rFonts w:ascii="Times New Roman" w:eastAsia="Times New Roman" w:hAnsi="Times New Roman" w:cs="Times New Roman"/>
                      <w:b/>
                      <w:bCs/>
                      <w:sz w:val="36"/>
                      <w:szCs w:val="24"/>
                      <w:u w:val="single"/>
                      <w:lang w:eastAsia="tr-TR"/>
                    </w:rPr>
                    <w:t>Dava ve takip dosyalarının devri</w:t>
                  </w:r>
                  <w:r w:rsidRPr="00571E50">
                    <w:rPr>
                      <w:rFonts w:ascii="Times New Roman" w:eastAsia="Times New Roman" w:hAnsi="Times New Roman" w:cs="Times New Roman"/>
                      <w:b/>
                      <w:sz w:val="40"/>
                      <w:szCs w:val="24"/>
                      <w:u w:val="single"/>
                      <w:lang w:eastAsia="tr-TR"/>
                    </w:rPr>
                    <w:br/>
                  </w:r>
                  <w:r w:rsidRPr="00770A3D">
                    <w:rPr>
                      <w:rFonts w:ascii="Times New Roman" w:eastAsia="Times New Roman" w:hAnsi="Times New Roman" w:cs="Times New Roman"/>
                      <w:bCs/>
                      <w:sz w:val="24"/>
                      <w:szCs w:val="24"/>
                      <w:lang w:eastAsia="tr-TR"/>
                    </w:rPr>
                    <w:t>GEÇİCİ MADDE 2 –</w:t>
                  </w:r>
                  <w:r w:rsidRPr="00770A3D">
                    <w:rPr>
                      <w:rFonts w:ascii="Times New Roman" w:eastAsia="Times New Roman" w:hAnsi="Times New Roman" w:cs="Times New Roman"/>
                      <w:sz w:val="24"/>
                      <w:szCs w:val="24"/>
                      <w:lang w:eastAsia="tr-TR"/>
                    </w:rPr>
                    <w:t> (1) Maliye Bakanlığı uhdesinde Hazine Avukatları tarafından Bakanlığı temsilen takip edilmekte olan dava dosyaları ve icra takiplerine ilişkin dosyalar, Maliye Bakanlığı ve Bakanlıkça müştereken belirlenecek esaslara göre bu Kanun Hükmünde Kararnamenin yürürlüğe girdiği tarihten itibaren bir yıl içinde Bakanlığa devredilir. Bu şekilde devredilen dava ve icra takipleri ile ilgili olarak devir tarihine kadar yapılmış her türlü işlem Bakanlık adına yapılmış sayılır.</w:t>
                  </w:r>
                </w:p>
                <w:p w:rsidR="00F17142" w:rsidRPr="00770A3D" w:rsidRDefault="00F17142" w:rsidP="00770A3D">
                  <w:pPr>
                    <w:spacing w:before="100" w:beforeAutospacing="1" w:after="100" w:afterAutospacing="1"/>
                    <w:rPr>
                      <w:rFonts w:ascii="Times New Roman" w:eastAsia="Times New Roman" w:hAnsi="Times New Roman" w:cs="Times New Roman"/>
                      <w:sz w:val="24"/>
                      <w:szCs w:val="24"/>
                      <w:lang w:eastAsia="tr-TR"/>
                    </w:rPr>
                  </w:pPr>
                  <w:r w:rsidRPr="00770A3D">
                    <w:rPr>
                      <w:rFonts w:ascii="Times New Roman" w:eastAsia="Times New Roman" w:hAnsi="Times New Roman" w:cs="Times New Roman"/>
                      <w:bCs/>
                      <w:sz w:val="24"/>
                      <w:szCs w:val="24"/>
                      <w:lang w:eastAsia="tr-TR"/>
                    </w:rPr>
                    <w:t>Yürürlük </w:t>
                  </w:r>
                  <w:r w:rsidRPr="00770A3D">
                    <w:rPr>
                      <w:rFonts w:ascii="Times New Roman" w:eastAsia="Times New Roman" w:hAnsi="Times New Roman" w:cs="Times New Roman"/>
                      <w:bCs/>
                      <w:sz w:val="24"/>
                      <w:szCs w:val="24"/>
                      <w:lang w:eastAsia="tr-TR"/>
                    </w:rPr>
                    <w:br/>
                    <w:t>MADDE 45 –</w:t>
                  </w:r>
                  <w:r w:rsidRPr="00770A3D">
                    <w:rPr>
                      <w:rFonts w:ascii="Times New Roman" w:eastAsia="Times New Roman" w:hAnsi="Times New Roman" w:cs="Times New Roman"/>
                      <w:sz w:val="24"/>
                      <w:szCs w:val="24"/>
                      <w:lang w:eastAsia="tr-TR"/>
                    </w:rPr>
                    <w:t> (1) Bu Kanun Hükmünde Kararname yayımı tarihinde yürürlüğe girer. </w:t>
                  </w:r>
                  <w:r w:rsidRPr="00770A3D">
                    <w:rPr>
                      <w:rFonts w:ascii="Times New Roman" w:eastAsia="Times New Roman" w:hAnsi="Times New Roman" w:cs="Times New Roman"/>
                      <w:sz w:val="24"/>
                      <w:szCs w:val="24"/>
                      <w:lang w:eastAsia="tr-TR"/>
                    </w:rPr>
                    <w:br/>
                  </w:r>
                  <w:r w:rsidRPr="00770A3D">
                    <w:rPr>
                      <w:rFonts w:ascii="Times New Roman" w:eastAsia="Times New Roman" w:hAnsi="Times New Roman" w:cs="Times New Roman"/>
                      <w:bCs/>
                      <w:sz w:val="24"/>
                      <w:szCs w:val="24"/>
                      <w:lang w:eastAsia="tr-TR"/>
                    </w:rPr>
                    <w:t>Yürütme </w:t>
                  </w:r>
                  <w:r w:rsidRPr="00770A3D">
                    <w:rPr>
                      <w:rFonts w:ascii="Times New Roman" w:eastAsia="Times New Roman" w:hAnsi="Times New Roman" w:cs="Times New Roman"/>
                      <w:bCs/>
                      <w:sz w:val="24"/>
                      <w:szCs w:val="24"/>
                      <w:lang w:eastAsia="tr-TR"/>
                    </w:rPr>
                    <w:br/>
                    <w:t>MADDE 46 –</w:t>
                  </w:r>
                  <w:r w:rsidRPr="00770A3D">
                    <w:rPr>
                      <w:rFonts w:ascii="Times New Roman" w:eastAsia="Times New Roman" w:hAnsi="Times New Roman" w:cs="Times New Roman"/>
                      <w:sz w:val="24"/>
                      <w:szCs w:val="24"/>
                      <w:lang w:eastAsia="tr-TR"/>
                    </w:rPr>
                    <w:t> (1) Bu Kanun Hükmünde Kararname hükümlerini Bakanlar Kurulu yürütür.</w:t>
                  </w:r>
                </w:p>
                <w:p w:rsidR="00F17142" w:rsidRPr="00770A3D" w:rsidRDefault="00F17142" w:rsidP="00770A3D">
                  <w:pPr>
                    <w:spacing w:before="100" w:beforeAutospacing="1" w:after="100" w:afterAutospacing="1"/>
                    <w:rPr>
                      <w:rFonts w:ascii="Times New Roman" w:eastAsia="Times New Roman" w:hAnsi="Times New Roman" w:cs="Times New Roman"/>
                      <w:sz w:val="24"/>
                      <w:szCs w:val="24"/>
                      <w:lang w:eastAsia="tr-TR"/>
                    </w:rPr>
                  </w:pPr>
                  <w:r w:rsidRPr="00770A3D">
                    <w:rPr>
                      <w:rFonts w:ascii="Times New Roman" w:eastAsia="Times New Roman" w:hAnsi="Times New Roman" w:cs="Times New Roman"/>
                      <w:sz w:val="24"/>
                      <w:szCs w:val="24"/>
                      <w:lang w:eastAsia="tr-TR"/>
                    </w:rPr>
                    <w:t> </w:t>
                  </w:r>
                </w:p>
                <w:p w:rsidR="00F17142" w:rsidRPr="00770A3D" w:rsidRDefault="00F17142" w:rsidP="00770A3D">
                  <w:pPr>
                    <w:spacing w:before="100" w:beforeAutospacing="1" w:after="100" w:afterAutospacing="1"/>
                    <w:rPr>
                      <w:rFonts w:ascii="Times New Roman" w:eastAsia="Times New Roman" w:hAnsi="Times New Roman" w:cs="Times New Roman"/>
                      <w:sz w:val="24"/>
                      <w:szCs w:val="24"/>
                      <w:lang w:eastAsia="tr-TR"/>
                    </w:rPr>
                  </w:pPr>
                  <w:r w:rsidRPr="00770A3D">
                    <w:rPr>
                      <w:rFonts w:ascii="Times New Roman" w:eastAsia="Times New Roman" w:hAnsi="Times New Roman" w:cs="Times New Roman"/>
                      <w:sz w:val="24"/>
                      <w:szCs w:val="24"/>
                      <w:lang w:eastAsia="tr-TR"/>
                    </w:rPr>
                    <w:t> </w:t>
                  </w:r>
                </w:p>
                <w:p w:rsidR="00F17142" w:rsidRPr="00770A3D" w:rsidRDefault="00F17142" w:rsidP="00770A3D">
                  <w:pPr>
                    <w:spacing w:before="100" w:beforeAutospacing="1" w:after="100" w:afterAutospacing="1"/>
                    <w:rPr>
                      <w:rFonts w:ascii="Times New Roman" w:eastAsia="Times New Roman" w:hAnsi="Times New Roman" w:cs="Times New Roman"/>
                      <w:sz w:val="24"/>
                      <w:szCs w:val="24"/>
                      <w:lang w:eastAsia="tr-TR"/>
                    </w:rPr>
                  </w:pPr>
                  <w:r w:rsidRPr="00770A3D">
                    <w:rPr>
                      <w:rFonts w:ascii="Times New Roman" w:eastAsia="Times New Roman" w:hAnsi="Times New Roman" w:cs="Times New Roman"/>
                      <w:noProof/>
                      <w:sz w:val="24"/>
                      <w:szCs w:val="24"/>
                      <w:lang w:eastAsia="tr-TR"/>
                    </w:rPr>
                    <w:lastRenderedPageBreak/>
                    <w:drawing>
                      <wp:inline distT="0" distB="0" distL="0" distR="0">
                        <wp:extent cx="5553075" cy="4610100"/>
                        <wp:effectExtent l="19050" t="0" r="9525" b="0"/>
                        <wp:docPr id="2" name="Resim 2" descr="http://mevzuat.meb.gov.tr/html/mebtesvegorevkhk_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evzuat.meb.gov.tr/html/mebtesvegorevkhk_1/1.jpg"/>
                                <pic:cNvPicPr>
                                  <a:picLocks noChangeAspect="1" noChangeArrowheads="1"/>
                                </pic:cNvPicPr>
                              </pic:nvPicPr>
                              <pic:blipFill>
                                <a:blip r:embed="rId8" cstate="print"/>
                                <a:srcRect/>
                                <a:stretch>
                                  <a:fillRect/>
                                </a:stretch>
                              </pic:blipFill>
                              <pic:spPr bwMode="auto">
                                <a:xfrm>
                                  <a:off x="0" y="0"/>
                                  <a:ext cx="5555370" cy="4612005"/>
                                </a:xfrm>
                                <a:prstGeom prst="rect">
                                  <a:avLst/>
                                </a:prstGeom>
                                <a:noFill/>
                                <a:ln w="9525">
                                  <a:noFill/>
                                  <a:miter lim="800000"/>
                                  <a:headEnd/>
                                  <a:tailEnd/>
                                </a:ln>
                              </pic:spPr>
                            </pic:pic>
                          </a:graphicData>
                        </a:graphic>
                      </wp:inline>
                    </w:drawing>
                  </w:r>
                </w:p>
                <w:p w:rsidR="00F17142" w:rsidRPr="00770A3D" w:rsidRDefault="00F17142" w:rsidP="00770A3D">
                  <w:pPr>
                    <w:spacing w:before="100" w:beforeAutospacing="1" w:after="100" w:afterAutospacing="1"/>
                    <w:rPr>
                      <w:rFonts w:ascii="Times New Roman" w:eastAsia="Times New Roman" w:hAnsi="Times New Roman" w:cs="Times New Roman"/>
                      <w:sz w:val="24"/>
                      <w:szCs w:val="24"/>
                      <w:lang w:eastAsia="tr-TR"/>
                    </w:rPr>
                  </w:pPr>
                  <w:r w:rsidRPr="00770A3D">
                    <w:rPr>
                      <w:rFonts w:ascii="Times New Roman" w:eastAsia="Times New Roman" w:hAnsi="Times New Roman" w:cs="Times New Roman"/>
                      <w:sz w:val="24"/>
                      <w:szCs w:val="24"/>
                      <w:lang w:eastAsia="tr-TR"/>
                    </w:rPr>
                    <w:t> </w:t>
                  </w:r>
                </w:p>
                <w:p w:rsidR="00F17142" w:rsidRPr="00770A3D" w:rsidRDefault="00F17142" w:rsidP="00770A3D">
                  <w:pPr>
                    <w:spacing w:before="100" w:beforeAutospacing="1" w:after="100" w:afterAutospacing="1"/>
                    <w:rPr>
                      <w:rFonts w:ascii="Times New Roman" w:eastAsia="Times New Roman" w:hAnsi="Times New Roman" w:cs="Times New Roman"/>
                      <w:sz w:val="24"/>
                      <w:szCs w:val="24"/>
                      <w:lang w:eastAsia="tr-TR"/>
                    </w:rPr>
                  </w:pPr>
                </w:p>
              </w:tc>
            </w:tr>
            <w:tr w:rsidR="00F17142" w:rsidRPr="00770A3D" w:rsidTr="00AC0713">
              <w:trPr>
                <w:tblCellSpacing w:w="0" w:type="dxa"/>
              </w:trPr>
              <w:tc>
                <w:tcPr>
                  <w:tcW w:w="0" w:type="auto"/>
                  <w:vAlign w:val="center"/>
                  <w:hideMark/>
                </w:tcPr>
                <w:p w:rsidR="00F17142" w:rsidRPr="00770A3D" w:rsidRDefault="002F23F8" w:rsidP="00770A3D">
                  <w:pPr>
                    <w:spacing w:after="0"/>
                    <w:rPr>
                      <w:rFonts w:ascii="Times New Roman" w:eastAsia="Times New Roman" w:hAnsi="Times New Roman" w:cs="Times New Roman"/>
                      <w:sz w:val="24"/>
                      <w:szCs w:val="24"/>
                      <w:lang w:eastAsia="tr-TR"/>
                    </w:rPr>
                  </w:pPr>
                  <w:hyperlink r:id="rId9" w:history="1">
                    <w:r>
                      <w:rPr>
                        <w:rStyle w:val="Kpr"/>
                        <w:b/>
                        <w:color w:val="000000" w:themeColor="text1"/>
                      </w:rPr>
                      <w:t>www.sorubak.com</w:t>
                    </w:r>
                  </w:hyperlink>
                  <w:bookmarkStart w:id="0" w:name="_GoBack"/>
                  <w:bookmarkEnd w:id="0"/>
                </w:p>
              </w:tc>
            </w:tr>
          </w:tbl>
          <w:p w:rsidR="00F17142" w:rsidRPr="00770A3D" w:rsidRDefault="00F17142" w:rsidP="00770A3D">
            <w:pPr>
              <w:spacing w:before="100" w:beforeAutospacing="1" w:after="100" w:afterAutospacing="1"/>
              <w:rPr>
                <w:rFonts w:ascii="Times New Roman" w:eastAsia="Times New Roman" w:hAnsi="Times New Roman" w:cs="Times New Roman"/>
                <w:sz w:val="24"/>
                <w:szCs w:val="24"/>
                <w:lang w:eastAsia="tr-TR"/>
              </w:rPr>
            </w:pPr>
          </w:p>
        </w:tc>
      </w:tr>
      <w:tr w:rsidR="00F17142" w:rsidRPr="00770A3D" w:rsidTr="00720A56">
        <w:trPr>
          <w:tblCellSpacing w:w="15" w:type="dxa"/>
          <w:jc w:val="center"/>
        </w:trPr>
        <w:tc>
          <w:tcPr>
            <w:tcW w:w="9102" w:type="dxa"/>
            <w:vAlign w:val="center"/>
            <w:hideMark/>
          </w:tcPr>
          <w:p w:rsidR="00F17142" w:rsidRPr="00770A3D" w:rsidRDefault="00F17142" w:rsidP="00770A3D">
            <w:pPr>
              <w:spacing w:after="0"/>
              <w:rPr>
                <w:rFonts w:ascii="Times New Roman" w:eastAsia="Times New Roman" w:hAnsi="Times New Roman" w:cs="Times New Roman"/>
                <w:sz w:val="24"/>
                <w:szCs w:val="24"/>
                <w:lang w:eastAsia="tr-TR"/>
              </w:rPr>
            </w:pPr>
          </w:p>
        </w:tc>
      </w:tr>
      <w:tr w:rsidR="00F17142" w:rsidRPr="00770A3D" w:rsidTr="00720A56">
        <w:trPr>
          <w:tblCellSpacing w:w="15" w:type="dxa"/>
          <w:jc w:val="center"/>
        </w:trPr>
        <w:tc>
          <w:tcPr>
            <w:tcW w:w="9102" w:type="dxa"/>
            <w:vAlign w:val="center"/>
            <w:hideMark/>
          </w:tcPr>
          <w:p w:rsidR="00F17142" w:rsidRPr="00770A3D" w:rsidRDefault="00F17142" w:rsidP="00770A3D">
            <w:pPr>
              <w:spacing w:after="0"/>
              <w:rPr>
                <w:rFonts w:ascii="Times New Roman" w:eastAsia="Times New Roman" w:hAnsi="Times New Roman" w:cs="Times New Roman"/>
                <w:sz w:val="24"/>
                <w:szCs w:val="24"/>
                <w:lang w:eastAsia="tr-TR"/>
              </w:rPr>
            </w:pPr>
          </w:p>
        </w:tc>
      </w:tr>
    </w:tbl>
    <w:p w:rsidR="004441F7" w:rsidRPr="00770A3D" w:rsidRDefault="004441F7" w:rsidP="00770A3D"/>
    <w:sectPr w:rsidR="004441F7" w:rsidRPr="00770A3D" w:rsidSect="00F65015">
      <w:pgSz w:w="11906" w:h="16838"/>
      <w:pgMar w:top="426"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0B54" w:rsidRDefault="00260B54" w:rsidP="000B38CC">
      <w:pPr>
        <w:spacing w:after="0" w:line="240" w:lineRule="auto"/>
      </w:pPr>
      <w:r>
        <w:separator/>
      </w:r>
    </w:p>
  </w:endnote>
  <w:endnote w:type="continuationSeparator" w:id="0">
    <w:p w:rsidR="00260B54" w:rsidRDefault="00260B54" w:rsidP="000B38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0B54" w:rsidRDefault="00260B54" w:rsidP="000B38CC">
      <w:pPr>
        <w:spacing w:after="0" w:line="240" w:lineRule="auto"/>
      </w:pPr>
      <w:r>
        <w:separator/>
      </w:r>
    </w:p>
  </w:footnote>
  <w:footnote w:type="continuationSeparator" w:id="0">
    <w:p w:rsidR="00260B54" w:rsidRDefault="00260B54" w:rsidP="000B38C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F4717C"/>
    <w:multiLevelType w:val="hybridMultilevel"/>
    <w:tmpl w:val="B6B4A4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550141BE"/>
    <w:multiLevelType w:val="hybridMultilevel"/>
    <w:tmpl w:val="CF4667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805721F"/>
    <w:multiLevelType w:val="hybridMultilevel"/>
    <w:tmpl w:val="8A126D0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6AAB62E9"/>
    <w:multiLevelType w:val="hybridMultilevel"/>
    <w:tmpl w:val="C47A147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6CB23A1F"/>
    <w:multiLevelType w:val="hybridMultilevel"/>
    <w:tmpl w:val="FCCEFE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17142"/>
    <w:rsid w:val="00055F3F"/>
    <w:rsid w:val="00065376"/>
    <w:rsid w:val="000A5453"/>
    <w:rsid w:val="000B38CC"/>
    <w:rsid w:val="000C0DEC"/>
    <w:rsid w:val="000C5EFE"/>
    <w:rsid w:val="00114078"/>
    <w:rsid w:val="00114774"/>
    <w:rsid w:val="0015199B"/>
    <w:rsid w:val="001A232B"/>
    <w:rsid w:val="001A7559"/>
    <w:rsid w:val="001A7AF3"/>
    <w:rsid w:val="001B39E0"/>
    <w:rsid w:val="001D311C"/>
    <w:rsid w:val="00215E37"/>
    <w:rsid w:val="00221BF8"/>
    <w:rsid w:val="002535D4"/>
    <w:rsid w:val="00260B54"/>
    <w:rsid w:val="002A3FCC"/>
    <w:rsid w:val="002B348C"/>
    <w:rsid w:val="002E1AB4"/>
    <w:rsid w:val="002F23F8"/>
    <w:rsid w:val="00323304"/>
    <w:rsid w:val="00347DE1"/>
    <w:rsid w:val="003A26EB"/>
    <w:rsid w:val="003D2C0C"/>
    <w:rsid w:val="003E4049"/>
    <w:rsid w:val="00421FA8"/>
    <w:rsid w:val="004441F7"/>
    <w:rsid w:val="00461287"/>
    <w:rsid w:val="00465E2A"/>
    <w:rsid w:val="004757AE"/>
    <w:rsid w:val="00482F89"/>
    <w:rsid w:val="00482FBB"/>
    <w:rsid w:val="00486981"/>
    <w:rsid w:val="00491D95"/>
    <w:rsid w:val="004C24B1"/>
    <w:rsid w:val="00515893"/>
    <w:rsid w:val="00571E50"/>
    <w:rsid w:val="00574094"/>
    <w:rsid w:val="005A147E"/>
    <w:rsid w:val="00643E9F"/>
    <w:rsid w:val="00646CB6"/>
    <w:rsid w:val="00695EBA"/>
    <w:rsid w:val="006A4A7E"/>
    <w:rsid w:val="006D44F1"/>
    <w:rsid w:val="006D484D"/>
    <w:rsid w:val="006F3DF5"/>
    <w:rsid w:val="00720A56"/>
    <w:rsid w:val="0072155D"/>
    <w:rsid w:val="00731B49"/>
    <w:rsid w:val="0073279E"/>
    <w:rsid w:val="007466FB"/>
    <w:rsid w:val="00770A3D"/>
    <w:rsid w:val="00774204"/>
    <w:rsid w:val="00784376"/>
    <w:rsid w:val="007D6025"/>
    <w:rsid w:val="00812F6A"/>
    <w:rsid w:val="008504F5"/>
    <w:rsid w:val="00886BD3"/>
    <w:rsid w:val="008A0D63"/>
    <w:rsid w:val="009003E9"/>
    <w:rsid w:val="00946C54"/>
    <w:rsid w:val="00996B6D"/>
    <w:rsid w:val="009A2047"/>
    <w:rsid w:val="00A30BC7"/>
    <w:rsid w:val="00A30D31"/>
    <w:rsid w:val="00A40978"/>
    <w:rsid w:val="00A65AFB"/>
    <w:rsid w:val="00AA69C4"/>
    <w:rsid w:val="00AA703E"/>
    <w:rsid w:val="00AA7D2A"/>
    <w:rsid w:val="00AC0713"/>
    <w:rsid w:val="00AF33E3"/>
    <w:rsid w:val="00B0064E"/>
    <w:rsid w:val="00BA14B0"/>
    <w:rsid w:val="00BA4D8B"/>
    <w:rsid w:val="00BC17EF"/>
    <w:rsid w:val="00BF5747"/>
    <w:rsid w:val="00C04A61"/>
    <w:rsid w:val="00C3472E"/>
    <w:rsid w:val="00C64173"/>
    <w:rsid w:val="00C92DF6"/>
    <w:rsid w:val="00CA0A82"/>
    <w:rsid w:val="00CC05B3"/>
    <w:rsid w:val="00D00603"/>
    <w:rsid w:val="00D428B8"/>
    <w:rsid w:val="00D57B1D"/>
    <w:rsid w:val="00DD6270"/>
    <w:rsid w:val="00E015A3"/>
    <w:rsid w:val="00E365B5"/>
    <w:rsid w:val="00E41423"/>
    <w:rsid w:val="00E54EE4"/>
    <w:rsid w:val="00E57CE0"/>
    <w:rsid w:val="00E66066"/>
    <w:rsid w:val="00E77DDA"/>
    <w:rsid w:val="00E93D03"/>
    <w:rsid w:val="00E95B61"/>
    <w:rsid w:val="00EC6F2D"/>
    <w:rsid w:val="00EE46B4"/>
    <w:rsid w:val="00F17142"/>
    <w:rsid w:val="00F36087"/>
    <w:rsid w:val="00F5493B"/>
    <w:rsid w:val="00F65015"/>
    <w:rsid w:val="00F76497"/>
    <w:rsid w:val="00FA3B49"/>
    <w:rsid w:val="00FB03E1"/>
    <w:rsid w:val="00FC50C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F57FEA-3CED-4E5A-A4C4-0A25679F5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41F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F1714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F17142"/>
    <w:rPr>
      <w:b/>
      <w:bCs/>
    </w:rPr>
  </w:style>
  <w:style w:type="paragraph" w:customStyle="1" w:styleId="yayn">
    <w:name w:val="yayın"/>
    <w:basedOn w:val="Normal"/>
    <w:rsid w:val="00F1714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paraf">
    <w:name w:val="paraf"/>
    <w:basedOn w:val="Normal"/>
    <w:rsid w:val="00F1714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F17142"/>
  </w:style>
  <w:style w:type="character" w:styleId="Vurgu">
    <w:name w:val="Emphasis"/>
    <w:basedOn w:val="VarsaylanParagrafYazTipi"/>
    <w:uiPriority w:val="20"/>
    <w:qFormat/>
    <w:rsid w:val="00F17142"/>
    <w:rPr>
      <w:i/>
      <w:iCs/>
    </w:rPr>
  </w:style>
  <w:style w:type="paragraph" w:styleId="BalonMetni">
    <w:name w:val="Balloon Text"/>
    <w:basedOn w:val="Normal"/>
    <w:link w:val="BalonMetniChar"/>
    <w:uiPriority w:val="99"/>
    <w:semiHidden/>
    <w:unhideWhenUsed/>
    <w:rsid w:val="00F1714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17142"/>
    <w:rPr>
      <w:rFonts w:ascii="Tahoma" w:hAnsi="Tahoma" w:cs="Tahoma"/>
      <w:sz w:val="16"/>
      <w:szCs w:val="16"/>
    </w:rPr>
  </w:style>
  <w:style w:type="paragraph" w:styleId="ListeParagraf">
    <w:name w:val="List Paragraph"/>
    <w:basedOn w:val="Normal"/>
    <w:uiPriority w:val="34"/>
    <w:qFormat/>
    <w:rsid w:val="00731B49"/>
    <w:pPr>
      <w:ind w:left="720"/>
      <w:contextualSpacing/>
    </w:pPr>
  </w:style>
  <w:style w:type="paragraph" w:styleId="SonnotMetni">
    <w:name w:val="endnote text"/>
    <w:basedOn w:val="Normal"/>
    <w:link w:val="SonnotMetniChar"/>
    <w:uiPriority w:val="99"/>
    <w:semiHidden/>
    <w:unhideWhenUsed/>
    <w:rsid w:val="000B38CC"/>
    <w:pPr>
      <w:spacing w:after="0" w:line="240" w:lineRule="auto"/>
    </w:pPr>
    <w:rPr>
      <w:sz w:val="20"/>
      <w:szCs w:val="20"/>
    </w:rPr>
  </w:style>
  <w:style w:type="character" w:customStyle="1" w:styleId="SonnotMetniChar">
    <w:name w:val="Sonnot Metni Char"/>
    <w:basedOn w:val="VarsaylanParagrafYazTipi"/>
    <w:link w:val="SonnotMetni"/>
    <w:uiPriority w:val="99"/>
    <w:semiHidden/>
    <w:rsid w:val="000B38CC"/>
    <w:rPr>
      <w:sz w:val="20"/>
      <w:szCs w:val="20"/>
    </w:rPr>
  </w:style>
  <w:style w:type="character" w:styleId="SonnotBavurusu">
    <w:name w:val="endnote reference"/>
    <w:basedOn w:val="VarsaylanParagrafYazTipi"/>
    <w:uiPriority w:val="99"/>
    <w:semiHidden/>
    <w:unhideWhenUsed/>
    <w:rsid w:val="000B38CC"/>
    <w:rPr>
      <w:vertAlign w:val="superscript"/>
    </w:rPr>
  </w:style>
  <w:style w:type="character" w:styleId="Kpr">
    <w:name w:val="Hyperlink"/>
    <w:basedOn w:val="VarsaylanParagrafYazTipi"/>
    <w:uiPriority w:val="99"/>
    <w:unhideWhenUsed/>
    <w:rsid w:val="004C24B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9917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EBCF2B-84A1-4C91-A562-987069337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1</Pages>
  <Words>7324</Words>
  <Characters>41750</Characters>
  <Application>Microsoft Office Word</Application>
  <DocSecurity>0</DocSecurity>
  <Lines>347</Lines>
  <Paragraphs>97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inspiron</dc:creator>
  <cp:keywords>www.sorubak.com</cp:keywords>
  <dc:description/>
  <cp:lastModifiedBy>doğan</cp:lastModifiedBy>
  <cp:revision>82</cp:revision>
  <cp:lastPrinted>2016-01-29T12:08:00Z</cp:lastPrinted>
  <dcterms:created xsi:type="dcterms:W3CDTF">2016-01-03T16:19:00Z</dcterms:created>
  <dcterms:modified xsi:type="dcterms:W3CDTF">2016-02-22T19:37:00Z</dcterms:modified>
</cp:coreProperties>
</file>