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A3C" w:rsidRDefault="005F5A3C"/>
    <w:p w:rsidR="009419F5" w:rsidRDefault="00C772A1">
      <w:r>
        <w:rPr>
          <w:noProof/>
          <w:lang w:eastAsia="tr-TR"/>
        </w:rPr>
        <w:pict>
          <v:rect id="_x0000_s1036" style="position:absolute;margin-left:-9pt;margin-top:11.5pt;width:532.35pt;height:56.25pt;z-index:251661312" stroked="f">
            <v:textbox>
              <w:txbxContent>
                <w:p w:rsidR="00C704AE" w:rsidRDefault="00C704AE" w:rsidP="009419F5">
                  <w:pPr>
                    <w:spacing w:after="0"/>
                    <w:jc w:val="center"/>
                    <w:rPr>
                      <w:rFonts w:ascii="Comic Sans MS" w:hAnsi="Comic Sans MS"/>
                      <w:i/>
                      <w:color w:val="C00000"/>
                      <w:sz w:val="26"/>
                      <w:szCs w:val="26"/>
                    </w:rPr>
                  </w:pPr>
                  <w:r w:rsidRPr="009419F5">
                    <w:rPr>
                      <w:rFonts w:ascii="Comic Sans MS" w:hAnsi="Comic Sans MS"/>
                      <w:i/>
                      <w:color w:val="C00000"/>
                      <w:sz w:val="26"/>
                      <w:szCs w:val="26"/>
                    </w:rPr>
                    <w:t>KAMUOYU VE YEREL YÖNETİMLER</w:t>
                  </w:r>
                </w:p>
                <w:p w:rsidR="00C704AE" w:rsidRPr="00C704AE" w:rsidRDefault="00C704AE" w:rsidP="009419F5">
                  <w:pPr>
                    <w:spacing w:after="0"/>
                    <w:jc w:val="center"/>
                    <w:rPr>
                      <w:rFonts w:ascii="Comic Sans MS" w:hAnsi="Comic Sans MS"/>
                      <w:i/>
                      <w:color w:val="C00000"/>
                      <w:sz w:val="10"/>
                      <w:szCs w:val="10"/>
                    </w:rPr>
                  </w:pPr>
                </w:p>
                <w:p w:rsidR="00C704AE" w:rsidRPr="009419F5" w:rsidRDefault="00C704AE" w:rsidP="009419F5">
                  <w:pPr>
                    <w:spacing w:after="0"/>
                    <w:jc w:val="center"/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</w:pPr>
                  <w:r w:rsidRPr="009419F5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Aşağıdaki sözcük veya kavramların anlamlarını bularak boş bırakılan alanlara yazalım.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group id="_x0000_s1026" style="position:absolute;margin-left:-9pt;margin-top:-39.05pt;width:532.35pt;height:47.9pt;z-index:251660288" coordorigin="671,579" coordsize="10647,958">
            <v:group id="_x0000_s1027" style="position:absolute;left:2307;top:579;width:6180;height:952" coordorigin="2471,5891" coordsize="6120,932">
              <v:rect id="_x0000_s1028" style="position:absolute;left:2471;top:5891;width:6120;height:468">
                <v:textbox style="mso-next-textbox:#_x0000_s1028">
                  <w:txbxContent>
                    <w:p w:rsidR="00C704AE" w:rsidRDefault="00C704AE" w:rsidP="009419F5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  <w:t>SOSYAL BİLGİLER  –  ÇALIŞMA SAYFASI</w:t>
                      </w:r>
                    </w:p>
                  </w:txbxContent>
                </v:textbox>
              </v:rect>
              <v:rect id="_x0000_s1029" style="position:absolute;left:2471;top:6356;width:6120;height:467">
                <v:textbox style="mso-next-textbox:#_x0000_s1029">
                  <w:txbxContent>
                    <w:p w:rsidR="00C704AE" w:rsidRDefault="00C704AE" w:rsidP="009419F5">
                      <w:pPr>
                        <w:ind w:right="-105"/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 w:rsidR="00A37013"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="00C772A1">
                        <w:rPr>
                          <w:rFonts w:ascii="Calibri" w:hAnsi="Calibri" w:cs="Calibri"/>
                          <w:color w:val="000000" w:themeColor="text1"/>
                        </w:rPr>
                        <w:fldChar w:fldCharType="begin"/>
                      </w:r>
                      <w:r w:rsidR="00C772A1">
                        <w:rPr>
                          <w:rFonts w:ascii="Calibri" w:hAnsi="Calibri" w:cs="Calibri"/>
                          <w:color w:val="000000" w:themeColor="text1"/>
                        </w:rPr>
                        <w:instrText xml:space="preserve"> HYPERLINK "http://www.sorubak.com/" </w:instrText>
                      </w:r>
                      <w:r w:rsidR="00C772A1">
                        <w:rPr>
                          <w:rFonts w:ascii="Calibri" w:hAnsi="Calibri" w:cs="Calibri"/>
                          <w:color w:val="000000" w:themeColor="text1"/>
                        </w:rPr>
                        <w:fldChar w:fldCharType="separate"/>
                      </w:r>
                      <w:r w:rsidR="00C772A1">
                        <w:rPr>
                          <w:rStyle w:val="Kpr"/>
                          <w:rFonts w:ascii="Calibri" w:hAnsi="Calibri" w:cs="Calibri"/>
                          <w:color w:val="000000" w:themeColor="text1"/>
                        </w:rPr>
                        <w:t>www.sorubak.com</w:t>
                      </w:r>
                      <w:r w:rsidR="00C772A1">
                        <w:rPr>
                          <w:rFonts w:ascii="Calibri" w:hAnsi="Calibri" w:cs="Calibri"/>
                          <w:color w:val="000000" w:themeColor="text1"/>
                        </w:rPr>
                        <w:fldChar w:fldCharType="end"/>
                      </w:r>
                      <w:bookmarkStart w:id="0" w:name="_GoBack"/>
                      <w:bookmarkEnd w:id="0"/>
                      <w:r w:rsidR="00A37013"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_x0000_s1030" style="position:absolute;left:8487;top:579;width:2831;height:958" coordorigin="8701,5891" coordsize="2803,935">
              <v:rect id="_x0000_s1031" style="position:absolute;left:8701;top:5891;width:2803;height:468">
                <v:textbox style="mso-next-textbox:#_x0000_s1031">
                  <w:txbxContent>
                    <w:p w:rsidR="00C704AE" w:rsidRDefault="00C704AE" w:rsidP="009419F5">
                      <w:pPr>
                        <w:ind w:left="-180" w:right="-255"/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: 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2016</w:t>
                      </w:r>
                    </w:p>
                  </w:txbxContent>
                </v:textbox>
              </v:rect>
              <v:rect id="_x0000_s1032" style="position:absolute;left:8701;top:6359;width:2803;height:467">
                <v:textbox style="mso-next-textbox:#_x0000_s1032">
                  <w:txbxContent>
                    <w:p w:rsidR="00C704AE" w:rsidRDefault="00C704AE" w:rsidP="009419F5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Sınıfı :  4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L</w:t>
                      </w:r>
                    </w:p>
                  </w:txbxContent>
                </v:textbox>
              </v:rect>
            </v:group>
            <v:group id="_x0000_s1033" style="position:absolute;left:671;top:579;width:1636;height:958" coordorigin="851,5891" coordsize="1620,935">
              <v:rect id="_x0000_s1034" style="position:absolute;left:851;top:5891;width:1620;height:935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5" type="#_x0000_t75" style="position:absolute;left:851;top:5891;width:1559;height:900;visibility:visible">
                <v:imagedata r:id="rId4" o:title="" cropbottom="2013f"/>
              </v:shape>
            </v:group>
          </v:group>
        </w:pict>
      </w:r>
    </w:p>
    <w:p w:rsidR="009419F5" w:rsidRDefault="009419F5"/>
    <w:p w:rsidR="009419F5" w:rsidRDefault="00C772A1">
      <w:r>
        <w:rPr>
          <w:noProof/>
          <w:lang w:eastAsia="tr-TR"/>
        </w:rPr>
        <w:pict>
          <v:group id="_x0000_s1056" style="position:absolute;margin-left:-9pt;margin-top:20.6pt;width:532.35pt;height:669pt;z-index:251679744" coordorigin="671,2625" coordsize="10647,1258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8" type="#_x0000_t176" style="position:absolute;left:671;top:2625;width:10647;height:1270" strokecolor="#e36c0a [2409]">
              <v:textbox>
                <w:txbxContent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 w:rsidRPr="009419F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Kamu:</w:t>
                    </w:r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10"/>
                        <w:szCs w:val="10"/>
                      </w:rPr>
                    </w:pPr>
                  </w:p>
                  <w:p w:rsidR="00C704AE" w:rsidRPr="009419F5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 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_x0000_s1048" type="#_x0000_t176" style="position:absolute;left:671;top:4020;width:10647;height:1270" strokecolor="#31849b [2408]">
              <v:textbox>
                <w:txbxContent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 w:rsidRPr="009419F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Kamu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oyu</w:t>
                    </w:r>
                    <w:r w:rsidRPr="009419F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:</w:t>
                    </w:r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10"/>
                        <w:szCs w:val="10"/>
                      </w:rPr>
                    </w:pPr>
                  </w:p>
                  <w:p w:rsidR="00C704AE" w:rsidRPr="009419F5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 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_x0000_s1049" type="#_x0000_t176" style="position:absolute;left:671;top:5445;width:10647;height:1270" strokecolor="#c00000">
              <v:textbox>
                <w:txbxContent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 w:rsidRPr="009419F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Kamu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hizmeti</w:t>
                    </w:r>
                    <w:r w:rsidRPr="009419F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:</w:t>
                    </w:r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10"/>
                        <w:szCs w:val="10"/>
                      </w:rPr>
                    </w:pPr>
                  </w:p>
                  <w:p w:rsidR="00C704AE" w:rsidRPr="009419F5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 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_x0000_s1050" type="#_x0000_t176" style="position:absolute;left:671;top:6870;width:10647;height:1270" strokecolor="#e36c0a [2409]">
              <v:textbox>
                <w:txbxContent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Vali</w:t>
                    </w:r>
                    <w:r w:rsidRPr="009419F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:</w:t>
                    </w:r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10"/>
                        <w:szCs w:val="10"/>
                      </w:rPr>
                    </w:pPr>
                  </w:p>
                  <w:p w:rsidR="00C704AE" w:rsidRPr="009419F5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 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_x0000_s1051" type="#_x0000_t176" style="position:absolute;left:671;top:8280;width:10647;height:1270" strokecolor="#00b050">
              <v:textbox>
                <w:txbxContent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Seçmen</w:t>
                    </w:r>
                    <w:r w:rsidRPr="009419F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:</w:t>
                    </w:r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10"/>
                        <w:szCs w:val="10"/>
                      </w:rPr>
                    </w:pPr>
                  </w:p>
                  <w:p w:rsidR="00C704AE" w:rsidRPr="009419F5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 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_x0000_s1052" type="#_x0000_t176" style="position:absolute;left:671;top:9665;width:10647;height:1270" strokecolor="#7030a0">
              <v:textbox>
                <w:txbxContent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Kaymakam</w:t>
                    </w:r>
                    <w:r w:rsidRPr="009419F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:</w:t>
                    </w:r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10"/>
                        <w:szCs w:val="10"/>
                      </w:rPr>
                    </w:pPr>
                  </w:p>
                  <w:p w:rsidR="00C704AE" w:rsidRPr="009419F5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 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_x0000_s1053" type="#_x0000_t176" style="position:absolute;left:671;top:11085;width:10647;height:1270" strokecolor="#c0504d [3205]">
              <v:textbox>
                <w:txbxContent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Büyükşehir belediyesi</w:t>
                    </w:r>
                    <w:r w:rsidRPr="009419F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:</w:t>
                    </w:r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</w:t>
                    </w:r>
                    <w:proofErr w:type="gramEnd"/>
                  </w:p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10"/>
                        <w:szCs w:val="10"/>
                      </w:rPr>
                    </w:pPr>
                  </w:p>
                  <w:p w:rsidR="00C704AE" w:rsidRPr="009419F5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 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_x0000_s1054" type="#_x0000_t176" style="position:absolute;left:671;top:12525;width:10647;height:1270" strokecolor="#76923c [2406]">
              <v:textbox>
                <w:txbxContent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Vatandaş</w:t>
                    </w:r>
                    <w:r w:rsidRPr="009419F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:</w:t>
                    </w:r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</w:t>
                    </w:r>
                    <w:proofErr w:type="gramEnd"/>
                  </w:p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10"/>
                        <w:szCs w:val="10"/>
                      </w:rPr>
                    </w:pPr>
                  </w:p>
                  <w:p w:rsidR="00C704AE" w:rsidRPr="009419F5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 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_x0000_s1055" type="#_x0000_t176" style="position:absolute;left:671;top:13935;width:10647;height:1270" strokecolor="#0070c0">
              <v:textbox>
                <w:txbxContent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Kitle iletişim araçları</w:t>
                    </w:r>
                    <w:r w:rsidRPr="009419F5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:</w:t>
                    </w:r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</w:t>
                    </w:r>
                    <w:proofErr w:type="gramEnd"/>
                  </w:p>
                  <w:p w:rsidR="00C704AE" w:rsidRPr="00C704AE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10"/>
                        <w:szCs w:val="10"/>
                      </w:rPr>
                    </w:pPr>
                  </w:p>
                  <w:p w:rsidR="00C704AE" w:rsidRPr="009419F5" w:rsidRDefault="00C704AE" w:rsidP="00C704AE">
                    <w:pPr>
                      <w:spacing w:after="0" w:line="240" w:lineRule="auto"/>
                      <w:ind w:right="-170"/>
                      <w:rPr>
                        <w:rFonts w:ascii="Comic Sans MS" w:hAnsi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sz w:val="26"/>
                        <w:szCs w:val="26"/>
                      </w:rPr>
                      <w:t xml:space="preserve">   </w:t>
                    </w:r>
                    <w:proofErr w:type="gramStart"/>
                    <w:r w:rsidRPr="009419F5">
                      <w:rPr>
                        <w:rFonts w:ascii="Comic Sans MS" w:hAnsi="Comic Sans MS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</v:group>
        </w:pict>
      </w:r>
    </w:p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C772A1">
      <w:r>
        <w:rPr>
          <w:noProof/>
          <w:lang w:eastAsia="tr-TR"/>
        </w:rPr>
        <w:lastRenderedPageBreak/>
        <w:pict>
          <v:group id="_x0000_s1111" style="position:absolute;margin-left:-10.3pt;margin-top:-5.05pt;width:532.5pt;height:615.75pt;z-index:251694080" coordorigin="645,750" coordsize="10650,12315">
            <v:rect id="_x0000_s1057" style="position:absolute;left:645;top:750;width:10650;height:915" stroked="f">
              <v:textbox>
                <w:txbxContent>
                  <w:p w:rsidR="0098759A" w:rsidRPr="00F54267" w:rsidRDefault="0098759A" w:rsidP="0098759A">
                    <w:pPr>
                      <w:spacing w:after="0" w:line="240" w:lineRule="auto"/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</w:pPr>
                    <w:r w:rsidRPr="00F54267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Aşağıda boş bırakılan alanlara kutucuklar içerisinde verilen kelimelerden uygun olanları yazalım.</w:t>
                    </w:r>
                  </w:p>
                </w:txbxContent>
              </v:textbox>
            </v:rect>
            <v:group id="_x0000_s1060" style="position:absolute;left:645;top:1935;width:10650;height:915" coordorigin="645,1545" coordsize="10650,915">
              <v:rect id="_x0000_s1058" style="position:absolute;left:1335;top:1545;width:9960;height:890" fillcolor="#daeef3 [664]" stroked="f">
                <v:fill opacity="13107f"/>
                <v:textbox>
                  <w:txbxContent>
                    <w:p w:rsidR="0098759A" w:rsidRDefault="0098759A" w:rsidP="0098759A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Toplumu ilgilendiren herhangi bir konu üzerinde halkın benimsediği ortak düşün-</w:t>
                      </w:r>
                    </w:p>
                    <w:p w:rsidR="0098759A" w:rsidRPr="0098759A" w:rsidRDefault="0098759A" w:rsidP="0098759A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ceye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denir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  <v:roundrect id="_x0000_s1059" style="position:absolute;left:645;top:1545;width:690;height:915" arcsize="10923f" fillcolor="yellow" stroked="f">
                <v:fill opacity="7864f"/>
                <v:textbox>
                  <w:txbxContent>
                    <w:p w:rsidR="001D0877" w:rsidRPr="001D087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98759A" w:rsidRPr="004064D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</w:pPr>
                      <w:r w:rsidRPr="004064D7"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  <w:t>a)</w:t>
                      </w:r>
                    </w:p>
                  </w:txbxContent>
                </v:textbox>
              </v:roundrect>
            </v:group>
            <v:group id="_x0000_s1061" style="position:absolute;left:645;top:3075;width:10650;height:915" coordorigin="645,1545" coordsize="10650,915">
              <v:rect id="_x0000_s1062" style="position:absolute;left:1335;top:1545;width:9960;height:890" fillcolor="#fde9d9 [665]" stroked="f">
                <v:fill opacity="13107f"/>
                <v:textbox>
                  <w:txbxContent>
                    <w:p w:rsidR="001D0877" w:rsidRDefault="001D0877" w:rsidP="001D087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Halkın görüşlerini dikkate alan yaşadığımız bölgedeki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………………………………………………</w:t>
                      </w:r>
                      <w:proofErr w:type="gramEnd"/>
                    </w:p>
                    <w:p w:rsidR="001D0877" w:rsidRPr="0098759A" w:rsidRDefault="001D0877" w:rsidP="001D087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daha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etkili daha hızlı ve daha verimli çalışır.</w:t>
                      </w:r>
                    </w:p>
                  </w:txbxContent>
                </v:textbox>
              </v:rect>
              <v:roundrect id="_x0000_s1063" style="position:absolute;left:645;top:1545;width:690;height:915" arcsize="10923f" fillcolor="yellow" stroked="f">
                <v:fill opacity="7864f"/>
                <v:textbox>
                  <w:txbxContent>
                    <w:p w:rsidR="001D0877" w:rsidRPr="001D087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1D0877" w:rsidRPr="004064D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</w:pPr>
                      <w:r w:rsidRPr="004064D7"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  <w:t>b)</w:t>
                      </w:r>
                    </w:p>
                  </w:txbxContent>
                </v:textbox>
              </v:roundrect>
            </v:group>
            <v:group id="_x0000_s1064" style="position:absolute;left:645;top:4215;width:10650;height:915" coordorigin="645,1545" coordsize="10650,915">
              <v:rect id="_x0000_s1065" style="position:absolute;left:1335;top:1545;width:9960;height:890" fillcolor="#eaf1dd [662]" stroked="f">
                <v:fill opacity="13107f"/>
                <v:textbox>
                  <w:txbxContent>
                    <w:p w:rsidR="001D0877" w:rsidRPr="001D0877" w:rsidRDefault="001D0877" w:rsidP="001D087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1D0877" w:rsidRDefault="001D0877" w:rsidP="001D087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Kamuoyu, egemenliğin sahibi olan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görüşlerini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yansıtır.</w:t>
                      </w:r>
                    </w:p>
                    <w:p w:rsidR="001D0877" w:rsidRPr="0098759A" w:rsidRDefault="001D0877" w:rsidP="001D087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rect>
              <v:roundrect id="_x0000_s1066" style="position:absolute;left:645;top:1545;width:690;height:915" arcsize="10923f" fillcolor="yellow" stroked="f">
                <v:fill opacity="7864f"/>
                <v:textbox>
                  <w:txbxContent>
                    <w:p w:rsidR="001D0877" w:rsidRPr="001D087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1D0877" w:rsidRPr="004064D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</w:pPr>
                      <w:r w:rsidRPr="004064D7"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  <w:t>c)</w:t>
                      </w:r>
                    </w:p>
                  </w:txbxContent>
                </v:textbox>
              </v:roundrect>
            </v:group>
            <v:group id="_x0000_s1067" style="position:absolute;left:645;top:5355;width:10650;height:915" coordorigin="645,1545" coordsize="10650,915">
              <v:rect id="_x0000_s1068" style="position:absolute;left:1335;top:1545;width:9960;height:890" fillcolor="#f2dbdb [661]" stroked="f">
                <v:fill opacity="13107f"/>
                <v:textbox>
                  <w:txbxContent>
                    <w:p w:rsidR="001D0877" w:rsidRDefault="001D0877" w:rsidP="001D087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Kamuoyu oluşmasında başlıca etkenler arasında radyo,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……………………………………………</w:t>
                      </w:r>
                      <w:proofErr w:type="gramEnd"/>
                    </w:p>
                    <w:p w:rsidR="001D0877" w:rsidRPr="0098759A" w:rsidRDefault="001D0877" w:rsidP="001D087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internet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, telefon, gazete gibi kitle iletişim araçları vardır.</w:t>
                      </w:r>
                    </w:p>
                  </w:txbxContent>
                </v:textbox>
              </v:rect>
              <v:roundrect id="_x0000_s1069" style="position:absolute;left:645;top:1545;width:690;height:915" arcsize="10923f" fillcolor="yellow" stroked="f">
                <v:fill opacity="7864f"/>
                <v:textbox>
                  <w:txbxContent>
                    <w:p w:rsidR="001D0877" w:rsidRPr="001D087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1D0877" w:rsidRPr="004064D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</w:pPr>
                      <w:r w:rsidRPr="004064D7"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  <w:t>d)</w:t>
                      </w:r>
                    </w:p>
                  </w:txbxContent>
                </v:textbox>
              </v:roundrect>
            </v:group>
            <v:group id="_x0000_s1070" style="position:absolute;left:645;top:6480;width:10650;height:915" coordorigin="645,1545" coordsize="10650,915">
              <v:rect id="_x0000_s1071" style="position:absolute;left:1335;top:1545;width:9960;height:890" fillcolor="#fde9d9 [665]" stroked="f">
                <v:fill opacity="13107f"/>
                <v:textbox>
                  <w:txbxContent>
                    <w:p w:rsidR="001D0877" w:rsidRDefault="001D0877" w:rsidP="001D087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Toplumun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yüksek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olması kamuoyu oluşmasındaki etken-</w:t>
                      </w:r>
                    </w:p>
                    <w:p w:rsidR="001D0877" w:rsidRPr="0098759A" w:rsidRDefault="001D0877" w:rsidP="001D087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lerden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biridir.</w:t>
                      </w:r>
                    </w:p>
                  </w:txbxContent>
                </v:textbox>
              </v:rect>
              <v:roundrect id="_x0000_s1072" style="position:absolute;left:645;top:1545;width:690;height:915" arcsize="10923f" fillcolor="yellow" stroked="f">
                <v:fill opacity="7864f"/>
                <v:textbox>
                  <w:txbxContent>
                    <w:p w:rsidR="001D0877" w:rsidRPr="001D087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1D0877" w:rsidRPr="004064D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</w:pPr>
                      <w:r w:rsidRPr="004064D7"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  <w:t>e)</w:t>
                      </w:r>
                    </w:p>
                  </w:txbxContent>
                </v:textbox>
              </v:roundrect>
            </v:group>
            <v:group id="_x0000_s1073" style="position:absolute;left:645;top:7620;width:10650;height:915" coordorigin="645,1545" coordsize="10650,915">
              <v:rect id="_x0000_s1074" style="position:absolute;left:1335;top:1545;width:9960;height:890" fillcolor="#c6d9f1 [671]" stroked="f">
                <v:fill opacity="6554f"/>
                <v:textbox>
                  <w:txbxContent>
                    <w:p w:rsidR="001D0877" w:rsidRPr="001D0877" w:rsidRDefault="001D0877" w:rsidP="001D087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1D0877" w:rsidRPr="0098759A" w:rsidRDefault="001D0877" w:rsidP="001D087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Kamuoyu oluşturmada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…………………………………………………..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önemli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rolü vardır.</w:t>
                      </w:r>
                    </w:p>
                  </w:txbxContent>
                </v:textbox>
              </v:rect>
              <v:roundrect id="_x0000_s1075" style="position:absolute;left:645;top:1545;width:690;height:915" arcsize="10923f" fillcolor="yellow" stroked="f">
                <v:fill opacity="7864f"/>
                <v:textbox>
                  <w:txbxContent>
                    <w:p w:rsidR="001D0877" w:rsidRPr="001D087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1D0877" w:rsidRPr="004064D7" w:rsidRDefault="001D0877" w:rsidP="001D087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</w:pPr>
                      <w:r w:rsidRPr="004064D7"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  <w:t>f)</w:t>
                      </w:r>
                    </w:p>
                  </w:txbxContent>
                </v:textbox>
              </v:roundrect>
            </v:group>
            <v:group id="_x0000_s1076" style="position:absolute;left:645;top:8760;width:10650;height:915" coordorigin="645,1545" coordsize="10650,915">
              <v:rect id="_x0000_s1077" style="position:absolute;left:1335;top:1545;width:9960;height:890" fillcolor="#ffc000" stroked="f">
                <v:fill opacity="2621f"/>
                <v:textbox>
                  <w:txbxContent>
                    <w:p w:rsidR="00255ED7" w:rsidRPr="0098759A" w:rsidRDefault="00255ED7" w:rsidP="00255ED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Bir toplumda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özgürce ifade edilebilmesi ve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tartışılması  kamuoyunun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sağlıklı bir biçimde oluşmasını sağlar.</w:t>
                      </w:r>
                    </w:p>
                  </w:txbxContent>
                </v:textbox>
              </v:rect>
              <v:roundrect id="_x0000_s1078" style="position:absolute;left:645;top:1545;width:690;height:915" arcsize="10923f" fillcolor="yellow" stroked="f">
                <v:fill opacity="7864f"/>
                <v:textbox>
                  <w:txbxContent>
                    <w:p w:rsidR="00255ED7" w:rsidRPr="001D0877" w:rsidRDefault="00255ED7" w:rsidP="00255ED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255ED7" w:rsidRPr="004064D7" w:rsidRDefault="00255ED7" w:rsidP="00255ED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</w:pPr>
                      <w:r w:rsidRPr="004064D7"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  <w:t>g)</w:t>
                      </w:r>
                    </w:p>
                  </w:txbxContent>
                </v:textbox>
              </v:roundrect>
            </v:group>
            <v:group id="_x0000_s1079" style="position:absolute;left:645;top:9885;width:10650;height:915" coordorigin="645,1545" coordsize="10650,915">
              <v:rect id="_x0000_s1080" style="position:absolute;left:1335;top:1545;width:9960;height:890" fillcolor="#dbe5f1 [660]" stroked="f">
                <v:fill opacity="7864f"/>
                <v:textbox>
                  <w:txbxContent>
                    <w:p w:rsidR="00255ED7" w:rsidRPr="00255ED7" w:rsidRDefault="00255ED7" w:rsidP="00255ED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255ED7" w:rsidRPr="0098759A" w:rsidRDefault="00255ED7" w:rsidP="00255ED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Radyo, televizyon ve internette halka duyurulan her türlü bilgiye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denir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  <v:roundrect id="_x0000_s1081" style="position:absolute;left:645;top:1545;width:690;height:915" arcsize="10923f" fillcolor="yellow" stroked="f">
                <v:fill opacity="7864f"/>
                <v:textbox>
                  <w:txbxContent>
                    <w:p w:rsidR="00255ED7" w:rsidRPr="001D0877" w:rsidRDefault="00255ED7" w:rsidP="00255ED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255ED7" w:rsidRPr="004064D7" w:rsidRDefault="00255ED7" w:rsidP="00255ED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</w:pPr>
                      <w:r w:rsidRPr="004064D7"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  <w:t>h)</w:t>
                      </w:r>
                    </w:p>
                  </w:txbxContent>
                </v:textbox>
              </v:roundrect>
            </v:group>
            <v:group id="_x0000_s1082" style="position:absolute;left:645;top:11010;width:10650;height:915" coordorigin="645,1545" coordsize="10650,915">
              <v:rect id="_x0000_s1083" style="position:absolute;left:1335;top:1545;width:9960;height:890" fillcolor="#e5dfec [663]" stroked="f">
                <v:fill opacity="7864f"/>
                <v:textbox>
                  <w:txbxContent>
                    <w:p w:rsidR="00255ED7" w:rsidRPr="00255ED7" w:rsidRDefault="00255ED7" w:rsidP="00255ED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255ED7" w:rsidRPr="0098759A" w:rsidRDefault="00255ED7" w:rsidP="00255ED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Yerel yönetimlerin var olma sebebi halka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etmektir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  <v:roundrect id="_x0000_s1084" style="position:absolute;left:645;top:1545;width:690;height:915" arcsize="10923f" fillcolor="yellow" stroked="f">
                <v:fill opacity="7864f"/>
                <v:textbox>
                  <w:txbxContent>
                    <w:p w:rsidR="00255ED7" w:rsidRPr="001D0877" w:rsidRDefault="00255ED7" w:rsidP="00255ED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255ED7" w:rsidRPr="004064D7" w:rsidRDefault="00255ED7" w:rsidP="00255ED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</w:pPr>
                      <w:r w:rsidRPr="004064D7"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  <w:t>ı)</w:t>
                      </w:r>
                    </w:p>
                  </w:txbxContent>
                </v:textbox>
              </v:roundrect>
            </v:group>
            <v:group id="_x0000_s1085" style="position:absolute;left:645;top:12150;width:10650;height:915" coordorigin="645,1545" coordsize="10650,915">
              <v:rect id="_x0000_s1086" style="position:absolute;left:1335;top:1545;width:9960;height:890" fillcolor="#daeef3 [664]" stroked="f">
                <v:fill opacity="9175f"/>
                <v:textbox>
                  <w:txbxContent>
                    <w:p w:rsidR="00255ED7" w:rsidRPr="00255ED7" w:rsidRDefault="00255ED7" w:rsidP="00255ED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255ED7" w:rsidRPr="0098759A" w:rsidRDefault="00255ED7" w:rsidP="00255ED7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Gazete, dergi, kitap gibi yazılı ve basılı araçlara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………………………………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denir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  <v:roundrect id="_x0000_s1087" style="position:absolute;left:645;top:1545;width:690;height:915" arcsize="10923f" fillcolor="yellow" stroked="f">
                <v:fill opacity="7864f"/>
                <v:textbox>
                  <w:txbxContent>
                    <w:p w:rsidR="00255ED7" w:rsidRPr="001D0877" w:rsidRDefault="00255ED7" w:rsidP="00255ED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255ED7" w:rsidRPr="004064D7" w:rsidRDefault="00255ED7" w:rsidP="00255ED7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</w:pPr>
                      <w:r w:rsidRPr="004064D7">
                        <w:rPr>
                          <w:rFonts w:ascii="Comic Sans MS" w:hAnsi="Comic Sans MS"/>
                          <w:color w:val="0070C0"/>
                          <w:sz w:val="26"/>
                          <w:szCs w:val="26"/>
                        </w:rPr>
                        <w:t>i)</w:t>
                      </w:r>
                    </w:p>
                  </w:txbxContent>
                </v:textbox>
              </v:roundrect>
            </v:group>
          </v:group>
        </w:pict>
      </w:r>
    </w:p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9419F5"/>
    <w:p w:rsidR="009419F5" w:rsidRDefault="00C772A1">
      <w:r>
        <w:rPr>
          <w:noProof/>
          <w:lang w:eastAsia="tr-TR"/>
        </w:rPr>
        <w:pict>
          <v:group id="_x0000_s1110" style="position:absolute;margin-left:-10.3pt;margin-top:265pt;width:528.75pt;height:132.95pt;z-index:251708416" coordorigin="645,13275" coordsize="10575,2659">
            <v:group id="_x0000_s1103" style="position:absolute;left:645;top:13275;width:10575;height:1174" coordorigin="645,12225" coordsize="10575,1174"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088" type="#_x0000_t116" style="position:absolute;left:645;top:12225;width:1997;height:1174" strokecolor="#0070c0" strokeweight="1pt">
                <v:textbox>
                  <w:txbxContent>
                    <w:p w:rsidR="00AB0486" w:rsidRPr="00AB0486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255ED7" w:rsidRPr="00255ED7" w:rsidRDefault="00255ED7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 w:rsidRPr="00255ED7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hizmet</w:t>
                      </w:r>
                      <w:proofErr w:type="gramEnd"/>
                    </w:p>
                  </w:txbxContent>
                </v:textbox>
              </v:shape>
              <v:shape id="_x0000_s1089" type="#_x0000_t116" style="position:absolute;left:2760;top:12225;width:1997;height:1174" strokecolor="#0070c0" strokeweight="1pt">
                <v:textbox>
                  <w:txbxContent>
                    <w:p w:rsidR="00255ED7" w:rsidRDefault="00255ED7" w:rsidP="00255ED7">
                      <w:pPr>
                        <w:spacing w:after="0" w:line="240" w:lineRule="auto"/>
                        <w:ind w:left="-170" w:right="-113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Sivil toplum</w:t>
                      </w:r>
                    </w:p>
                    <w:p w:rsidR="00255ED7" w:rsidRDefault="00255ED7" w:rsidP="00944FF4">
                      <w:pPr>
                        <w:spacing w:after="0" w:line="240" w:lineRule="auto"/>
                        <w:ind w:left="-283" w:right="-283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kuruluşların</w:t>
                      </w:r>
                      <w:r w:rsidR="00944FF4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ın</w:t>
                      </w:r>
                      <w:proofErr w:type="gramEnd"/>
                    </w:p>
                    <w:p w:rsidR="00255ED7" w:rsidRPr="00255ED7" w:rsidRDefault="00255ED7" w:rsidP="00255ED7">
                      <w:pPr>
                        <w:spacing w:after="0" w:line="240" w:lineRule="auto"/>
                        <w:ind w:left="-170" w:right="-113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_x0000_s1093" type="#_x0000_t116" style="position:absolute;left:4890;top:12225;width:1997;height:1174" strokecolor="#0070c0" strokeweight="1pt">
                <v:textbox>
                  <w:txbxContent>
                    <w:p w:rsidR="00AB0486" w:rsidRPr="00AB0486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AB0486" w:rsidRPr="00255ED7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kamuoyu</w:t>
                      </w:r>
                      <w:proofErr w:type="gramEnd"/>
                    </w:p>
                  </w:txbxContent>
                </v:textbox>
              </v:shape>
              <v:shape id="_x0000_s1094" type="#_x0000_t116" style="position:absolute;left:7050;top:12225;width:1997;height:1174" strokecolor="#0070c0" strokeweight="1pt">
                <v:textbox>
                  <w:txbxContent>
                    <w:p w:rsidR="00AB0486" w:rsidRPr="00AB0486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AB0486" w:rsidRPr="00255ED7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yayın</w:t>
                      </w:r>
                      <w:proofErr w:type="gramEnd"/>
                    </w:p>
                  </w:txbxContent>
                </v:textbox>
              </v:shape>
              <v:shape id="_x0000_s1095" type="#_x0000_t116" style="position:absolute;left:9223;top:12225;width:1997;height:1174" strokecolor="#0070c0" strokeweight="1pt">
                <v:textbox>
                  <w:txbxContent>
                    <w:p w:rsidR="00AB0486" w:rsidRPr="00AB0486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AB0486" w:rsidRPr="00255ED7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televizyon</w:t>
                      </w:r>
                      <w:proofErr w:type="gramEnd"/>
                    </w:p>
                  </w:txbxContent>
                </v:textbox>
              </v:shape>
            </v:group>
            <v:group id="_x0000_s1104" style="position:absolute;left:645;top:14760;width:10575;height:1174" coordorigin="645,12225" coordsize="10575,1174">
              <v:shape id="_x0000_s1105" type="#_x0000_t116" style="position:absolute;left:645;top:12225;width:1997;height:1174" strokecolor="#0070c0" strokeweight="1pt">
                <v:textbox>
                  <w:txbxContent>
                    <w:p w:rsidR="00AB0486" w:rsidRDefault="00AB0486" w:rsidP="00AB0486">
                      <w:pPr>
                        <w:spacing w:after="0" w:line="240" w:lineRule="auto"/>
                        <w:ind w:right="-113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yerel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yönetim</w:t>
                      </w:r>
                    </w:p>
                    <w:p w:rsidR="00AB0486" w:rsidRPr="00255ED7" w:rsidRDefault="00AB0486" w:rsidP="00AB0486">
                      <w:pPr>
                        <w:spacing w:after="0" w:line="240" w:lineRule="auto"/>
                        <w:ind w:right="-113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birimleri</w:t>
                      </w:r>
                      <w:proofErr w:type="gramEnd"/>
                    </w:p>
                  </w:txbxContent>
                </v:textbox>
              </v:shape>
              <v:shape id="_x0000_s1106" type="#_x0000_t116" style="position:absolute;left:2760;top:12225;width:1997;height:1174" strokecolor="#0070c0" strokeweight="1pt">
                <v:textbox>
                  <w:txbxContent>
                    <w:p w:rsidR="00AB0486" w:rsidRPr="00AB0486" w:rsidRDefault="00AB0486" w:rsidP="00AB0486">
                      <w:pPr>
                        <w:spacing w:after="0" w:line="240" w:lineRule="auto"/>
                        <w:ind w:left="-170" w:right="-113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AB0486" w:rsidRDefault="00AB0486" w:rsidP="00AB0486">
                      <w:pPr>
                        <w:spacing w:after="0" w:line="240" w:lineRule="auto"/>
                        <w:ind w:left="-170" w:right="-113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basın</w:t>
                      </w:r>
                      <w:proofErr w:type="gramEnd"/>
                    </w:p>
                    <w:p w:rsidR="00AB0486" w:rsidRPr="00255ED7" w:rsidRDefault="00AB0486" w:rsidP="00AB0486">
                      <w:pPr>
                        <w:spacing w:after="0" w:line="240" w:lineRule="auto"/>
                        <w:ind w:left="-170" w:right="-113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_x0000_s1107" type="#_x0000_t116" style="position:absolute;left:4890;top:12225;width:1997;height:1174" strokecolor="#0070c0" strokeweight="1pt">
                <v:textbox>
                  <w:txbxContent>
                    <w:p w:rsidR="00AB0486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farklı</w:t>
                      </w:r>
                      <w:proofErr w:type="gramEnd"/>
                    </w:p>
                    <w:p w:rsidR="00AB0486" w:rsidRPr="00255ED7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görüşlerin</w:t>
                      </w:r>
                      <w:proofErr w:type="gramEnd"/>
                    </w:p>
                  </w:txbxContent>
                </v:textbox>
              </v:shape>
              <v:shape id="_x0000_s1108" type="#_x0000_t116" style="position:absolute;left:7050;top:12225;width:1997;height:1174" strokecolor="#0070c0" strokeweight="1pt">
                <v:textbox>
                  <w:txbxContent>
                    <w:p w:rsidR="00AB0486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eğitim</w:t>
                      </w:r>
                      <w:proofErr w:type="gramEnd"/>
                    </w:p>
                    <w:p w:rsidR="00AB0486" w:rsidRPr="00255ED7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seviyesinin</w:t>
                      </w:r>
                      <w:proofErr w:type="gramEnd"/>
                    </w:p>
                  </w:txbxContent>
                </v:textbox>
              </v:shape>
              <v:shape id="_x0000_s1109" type="#_x0000_t116" style="position:absolute;left:9223;top:12225;width:1997;height:1174" strokecolor="#0070c0" strokeweight="1pt">
                <v:textbox>
                  <w:txbxContent>
                    <w:p w:rsidR="00AB0486" w:rsidRPr="00AB0486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10"/>
                          <w:szCs w:val="10"/>
                        </w:rPr>
                      </w:pPr>
                    </w:p>
                    <w:p w:rsidR="00AB0486" w:rsidRPr="00255ED7" w:rsidRDefault="00AB0486" w:rsidP="00AB0486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halkın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sectPr w:rsidR="009419F5" w:rsidSect="009419F5">
      <w:pgSz w:w="11906" w:h="16838"/>
      <w:pgMar w:top="851" w:right="851" w:bottom="851" w:left="851" w:header="708" w:footer="708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19F5"/>
    <w:rsid w:val="00014872"/>
    <w:rsid w:val="00140145"/>
    <w:rsid w:val="001D0877"/>
    <w:rsid w:val="00255ED7"/>
    <w:rsid w:val="004064D7"/>
    <w:rsid w:val="005F5A3C"/>
    <w:rsid w:val="00764159"/>
    <w:rsid w:val="009419F5"/>
    <w:rsid w:val="00944FF4"/>
    <w:rsid w:val="0098759A"/>
    <w:rsid w:val="00A37013"/>
    <w:rsid w:val="00AB0486"/>
    <w:rsid w:val="00C704AE"/>
    <w:rsid w:val="00C772A1"/>
    <w:rsid w:val="00ED5D36"/>
    <w:rsid w:val="00F5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5:docId w15:val="{302B059C-6B87-4B00-9880-AAE025E2F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A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1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9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70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HASANKAYIK</dc:creator>
  <cp:keywords>www.sorubak.com</cp:keywords>
  <cp:lastModifiedBy>doğan</cp:lastModifiedBy>
  <cp:revision>6</cp:revision>
  <cp:lastPrinted>2016-05-02T15:43:00Z</cp:lastPrinted>
  <dcterms:created xsi:type="dcterms:W3CDTF">2016-05-02T14:13:00Z</dcterms:created>
  <dcterms:modified xsi:type="dcterms:W3CDTF">2016-05-03T20:23:00Z</dcterms:modified>
</cp:coreProperties>
</file>