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6E5" w:rsidRDefault="00126C19" w:rsidP="0079544A">
      <w:pPr>
        <w:jc w:val="center"/>
        <w:rPr>
          <w:rFonts w:asciiTheme="majorHAnsi" w:hAnsiTheme="majorHAnsi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p w:rsidR="0079544A" w:rsidRDefault="0079544A" w:rsidP="0079544A">
      <w:pPr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HAK, ÖZGÜRLÜK VE SORUMLULUK ARASINDAKİ İLİŞKİ</w:t>
      </w:r>
    </w:p>
    <w:p w:rsidR="0079544A" w:rsidRPr="008B6723" w:rsidRDefault="0079544A" w:rsidP="0079544A">
      <w:pPr>
        <w:spacing w:after="120"/>
      </w:pPr>
      <w:r w:rsidRPr="008B6723">
        <w:rPr>
          <w:b/>
          <w:u w:val="single"/>
        </w:rPr>
        <w:t>Hak:</w:t>
      </w:r>
      <w:r w:rsidRPr="008B6723">
        <w:t xml:space="preserve"> Bireyin, diğer bireylerin hayatlarını sürdürmelerine karışmadan, kendi yaşamına yön verme özgürlüğüdür.</w:t>
      </w:r>
    </w:p>
    <w:p w:rsidR="0079544A" w:rsidRPr="008B6723" w:rsidRDefault="0079544A" w:rsidP="0079544A">
      <w:pPr>
        <w:spacing w:after="120"/>
      </w:pPr>
      <w:r w:rsidRPr="008B6723">
        <w:t xml:space="preserve">     Hukuk düzeninin kişilere tanımış olduğu yetkilerdir. Ancak; bu yetkilerin belirli bir sınırı vardır. Hak kullanılırken başkalarının hakları çiğnenmemelidir. </w:t>
      </w:r>
    </w:p>
    <w:p w:rsidR="0079544A" w:rsidRPr="008B6723" w:rsidRDefault="0079544A" w:rsidP="0079544A">
      <w:pPr>
        <w:spacing w:after="120"/>
      </w:pPr>
      <w:r w:rsidRPr="008B6723">
        <w:rPr>
          <w:b/>
          <w:u w:val="single"/>
        </w:rPr>
        <w:t>Özgürlük:</w:t>
      </w:r>
      <w:r w:rsidRPr="008B6723">
        <w:t xml:space="preserve"> Bireyin engellenmeden ya da sınırlandırılmadan istediğini seçebilmesi, yapabilmesi, hareket edebilmesi durumudur.</w:t>
      </w:r>
    </w:p>
    <w:p w:rsidR="0079544A" w:rsidRPr="008B6723" w:rsidRDefault="0079544A" w:rsidP="0079544A">
      <w:pPr>
        <w:spacing w:after="120"/>
      </w:pPr>
      <w:r w:rsidRPr="008B6723">
        <w:t xml:space="preserve">     Kişinin </w:t>
      </w:r>
      <w:r w:rsidR="008B6723" w:rsidRPr="008B6723">
        <w:t>diğer bireylerin haklarına saygı duyduğu sürece dilediği şekilde davranması kimse tarafından engellenmemesi şeklinde düşünülmelidir.</w:t>
      </w:r>
    </w:p>
    <w:p w:rsidR="008B6723" w:rsidRPr="008B6723" w:rsidRDefault="008B6723" w:rsidP="0079544A">
      <w:pPr>
        <w:spacing w:after="120"/>
      </w:pPr>
      <w:r w:rsidRPr="008B6723">
        <w:rPr>
          <w:b/>
          <w:u w:val="single"/>
        </w:rPr>
        <w:t>Sorumluluk:</w:t>
      </w:r>
      <w:r w:rsidRPr="008B6723">
        <w:t xml:space="preserve"> bireyin kendi davranışlarını değerlendirerek sonuçlarını üstlenmesidir. İnsan olarak en büyük sorumluluğumuz, insan olma bilincinin gerektirdiklerini yerine getirmektir.</w:t>
      </w:r>
    </w:p>
    <w:p w:rsidR="0079544A" w:rsidRPr="008B6723" w:rsidRDefault="008B6723" w:rsidP="0079544A">
      <w:r w:rsidRPr="008B6723">
        <w:t xml:space="preserve">*** Hak, özgürlük ve sorumluluklar, sadece kendimiz için değil toplumun bütün bireyleri için vardır. Bu bilinçle hareket edildiğinde toplumda; </w:t>
      </w:r>
    </w:p>
    <w:p w:rsidR="008B6723" w:rsidRPr="008B6723" w:rsidRDefault="008B6723" w:rsidP="0079544A">
      <w:r w:rsidRPr="008B6723">
        <w:t xml:space="preserve">Düzen, Huzur, Güven ve Başarı sağlanır.   </w:t>
      </w:r>
    </w:p>
    <w:p w:rsidR="008B6723" w:rsidRDefault="008B6723" w:rsidP="008B6723">
      <w:pPr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İNSAN OLMANIN SORUMLULUKLARI</w:t>
      </w:r>
    </w:p>
    <w:p w:rsidR="000436E5" w:rsidRDefault="008B6723" w:rsidP="0079544A">
      <w:r w:rsidRPr="000436E5">
        <w:t>Her İnsan diğer insanlara içinde yaşadığı topluma ve gelecek kuşaklara karşı sorumludur</w:t>
      </w:r>
      <w:r w:rsidR="000436E5" w:rsidRPr="000436E5">
        <w:t>.</w:t>
      </w:r>
      <w:r w:rsidR="000436E5">
        <w:t xml:space="preserve"> Bu </w:t>
      </w:r>
      <w:r w:rsidR="000436E5" w:rsidRPr="000436E5">
        <w:t>sorumluluğu bilerek yaşamalı ve her insan davranışlarına dikkat etmelidir.</w:t>
      </w:r>
      <w:r w:rsidR="000436E5">
        <w:t xml:space="preserve"> Örneğin; </w:t>
      </w:r>
    </w:p>
    <w:p w:rsidR="008B6723" w:rsidRDefault="000436E5" w:rsidP="000436E5">
      <w:pPr>
        <w:pStyle w:val="ListeParagraf"/>
        <w:numPr>
          <w:ilvl w:val="0"/>
          <w:numId w:val="2"/>
        </w:numPr>
      </w:pPr>
      <w:r>
        <w:t>Parkta oyun oynamak hakkımızdır. Ancak, başkalarının oyununa engel olmama sorumluluğunu taşımamız gerekir.</w:t>
      </w:r>
    </w:p>
    <w:p w:rsidR="000436E5" w:rsidRDefault="000436E5" w:rsidP="000436E5">
      <w:pPr>
        <w:pStyle w:val="ListeParagraf"/>
        <w:numPr>
          <w:ilvl w:val="0"/>
          <w:numId w:val="2"/>
        </w:numPr>
      </w:pPr>
      <w:r>
        <w:t>Temiz bir çevrede yaşamak hepimizin arzusu aynı zamanda hakkıdır. O halde, bu konuda bize düşen sorumlulukların bilincinde olunmalıdır.</w:t>
      </w:r>
    </w:p>
    <w:p w:rsidR="000436E5" w:rsidRDefault="000436E5" w:rsidP="000436E5">
      <w:pPr>
        <w:pStyle w:val="ListeParagraf"/>
      </w:pPr>
    </w:p>
    <w:p w:rsidR="000436E5" w:rsidRDefault="000436E5" w:rsidP="000436E5">
      <w:pPr>
        <w:pStyle w:val="ListeParagraf"/>
        <w:jc w:val="center"/>
        <w:rPr>
          <w:rFonts w:asciiTheme="majorHAnsi" w:hAnsiTheme="majorHAnsi"/>
        </w:rPr>
      </w:pPr>
      <w:r w:rsidRPr="000436E5">
        <w:rPr>
          <w:rFonts w:asciiTheme="majorHAnsi" w:hAnsiTheme="majorHAnsi"/>
        </w:rPr>
        <w:t>HAK VE ÖZGÜRLÜKLERİN KULLANILMASI</w:t>
      </w:r>
    </w:p>
    <w:p w:rsidR="000436E5" w:rsidRDefault="000436E5" w:rsidP="000436E5">
      <w:r>
        <w:t xml:space="preserve">           İnsan hak ve özgürlüklerinin temelinde insan ve insanlığı koruma, geliştirme, güçlendirme vardır. </w:t>
      </w:r>
    </w:p>
    <w:p w:rsidR="00BB62FA" w:rsidRDefault="00BB62FA" w:rsidP="000436E5"/>
    <w:p w:rsidR="00BB62FA" w:rsidRDefault="00BB62FA" w:rsidP="000436E5"/>
    <w:p w:rsidR="000436E5" w:rsidRDefault="000436E5" w:rsidP="000436E5">
      <w:r>
        <w:t xml:space="preserve"> Kişinin hak ve özgürlüklerini tam olarak </w:t>
      </w:r>
      <w:r w:rsidR="00BB62FA">
        <w:t xml:space="preserve">yaşayabilmesi için bunların yasal güvence altına alınmış olması gerekir. </w:t>
      </w:r>
    </w:p>
    <w:p w:rsidR="00BB62FA" w:rsidRDefault="00BB62FA" w:rsidP="00BB62FA">
      <w:pPr>
        <w:jc w:val="center"/>
        <w:rPr>
          <w:rFonts w:asciiTheme="majorHAnsi" w:hAnsiTheme="majorHAnsi"/>
        </w:rPr>
      </w:pPr>
      <w:r w:rsidRPr="00BB62FA">
        <w:rPr>
          <w:rFonts w:asciiTheme="majorHAnsi" w:hAnsiTheme="majorHAnsi"/>
        </w:rPr>
        <w:t>HAK VE ÖZGÜRLÜKLERİN KIS</w:t>
      </w:r>
      <w:bookmarkStart w:id="0" w:name="_GoBack"/>
      <w:bookmarkEnd w:id="0"/>
      <w:r w:rsidRPr="00BB62FA">
        <w:rPr>
          <w:rFonts w:asciiTheme="majorHAnsi" w:hAnsiTheme="majorHAnsi"/>
        </w:rPr>
        <w:t>ITLANMASI VE BU DURUMDA SORUMLULUKLARIMIZ</w:t>
      </w:r>
    </w:p>
    <w:p w:rsidR="00A26E33" w:rsidRDefault="00A26E33" w:rsidP="00A26E33">
      <w:r>
        <w:t xml:space="preserve">       Temel hak ve özgürlüklerin hangi hallerde kısıtlanabileceği Anayasamızın 13. maddesinde belirtilmiştir. Buna göre:</w:t>
      </w:r>
    </w:p>
    <w:p w:rsidR="00A26E33" w:rsidRDefault="00A26E33" w:rsidP="00A26E33">
      <w:pPr>
        <w:pStyle w:val="ListeParagraf"/>
        <w:numPr>
          <w:ilvl w:val="0"/>
          <w:numId w:val="2"/>
        </w:numPr>
      </w:pPr>
      <w:r>
        <w:t xml:space="preserve">Devletin ülkesi ve milletiyle bölünmez bütünlüğünün </w:t>
      </w:r>
    </w:p>
    <w:p w:rsidR="00A26E33" w:rsidRDefault="00A26E33" w:rsidP="00A26E33">
      <w:pPr>
        <w:pStyle w:val="ListeParagraf"/>
        <w:numPr>
          <w:ilvl w:val="0"/>
          <w:numId w:val="2"/>
        </w:numPr>
      </w:pPr>
      <w:r>
        <w:t>Milli egemenliğin</w:t>
      </w:r>
    </w:p>
    <w:p w:rsidR="00A26E33" w:rsidRDefault="00A26E33" w:rsidP="00A26E33">
      <w:pPr>
        <w:pStyle w:val="ListeParagraf"/>
        <w:numPr>
          <w:ilvl w:val="0"/>
          <w:numId w:val="2"/>
        </w:numPr>
      </w:pPr>
      <w:r>
        <w:t>Cumhuriyetin</w:t>
      </w:r>
    </w:p>
    <w:p w:rsidR="00A26E33" w:rsidRDefault="00A26E33" w:rsidP="00A26E33">
      <w:pPr>
        <w:pStyle w:val="ListeParagraf"/>
        <w:numPr>
          <w:ilvl w:val="0"/>
          <w:numId w:val="2"/>
        </w:numPr>
      </w:pPr>
      <w:r>
        <w:t>Milli güvenliğin</w:t>
      </w:r>
    </w:p>
    <w:p w:rsidR="00A26E33" w:rsidRDefault="00A26E33" w:rsidP="00A26E33">
      <w:pPr>
        <w:pStyle w:val="ListeParagraf"/>
        <w:numPr>
          <w:ilvl w:val="0"/>
          <w:numId w:val="2"/>
        </w:numPr>
      </w:pPr>
      <w:r>
        <w:t>Kamu düzeninin</w:t>
      </w:r>
    </w:p>
    <w:p w:rsidR="00A26E33" w:rsidRDefault="00A26E33" w:rsidP="00A26E33">
      <w:pPr>
        <w:pStyle w:val="ListeParagraf"/>
        <w:numPr>
          <w:ilvl w:val="0"/>
          <w:numId w:val="2"/>
        </w:numPr>
      </w:pPr>
      <w:r>
        <w:t>Genel ahlakın</w:t>
      </w:r>
    </w:p>
    <w:p w:rsidR="00A26E33" w:rsidRDefault="00A26E33" w:rsidP="00A26E33">
      <w:pPr>
        <w:pStyle w:val="ListeParagraf"/>
        <w:numPr>
          <w:ilvl w:val="0"/>
          <w:numId w:val="2"/>
        </w:numPr>
      </w:pPr>
      <w:r>
        <w:t xml:space="preserve">Genel sağlığın korunması </w:t>
      </w:r>
    </w:p>
    <w:p w:rsidR="00A26E33" w:rsidRDefault="00A26E33" w:rsidP="00A26E33">
      <w:pPr>
        <w:ind w:left="360"/>
      </w:pPr>
      <w:r>
        <w:t xml:space="preserve">     Amacı ile temel hak ve özgürlükler özlerine dokunulmaksızın yalnızca anayasada belirtilen </w:t>
      </w:r>
      <w:proofErr w:type="gramStart"/>
      <w:r>
        <w:t>yukarıdaki</w:t>
      </w:r>
      <w:proofErr w:type="gramEnd"/>
      <w:r>
        <w:t xml:space="preserve"> nedenlere bağlı olarak ancak kanunla sınırlandırılabilir. </w:t>
      </w:r>
    </w:p>
    <w:p w:rsidR="00A26E33" w:rsidRPr="00BB62FA" w:rsidRDefault="00A26E33" w:rsidP="00A26E33">
      <w:pPr>
        <w:ind w:left="360"/>
      </w:pPr>
      <w:r>
        <w:t>***  Bireyler, hak ve özgürlüklerini rahatça yaşayabilmek için başkalarının hak ve özgürlüklerine engel olmamalı ve bu konuda saygılı olmalıdırlar. Karşılıklı saygı, birlikte yaşama kültürüne de katkı sağlar.</w:t>
      </w:r>
    </w:p>
    <w:sectPr w:rsidR="00A26E33" w:rsidRPr="00BB62FA" w:rsidSect="00114995">
      <w:headerReference w:type="default" r:id="rId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D6C" w:rsidRDefault="00827D6C" w:rsidP="00114995">
      <w:pPr>
        <w:spacing w:after="0" w:line="240" w:lineRule="auto"/>
      </w:pPr>
      <w:r>
        <w:separator/>
      </w:r>
    </w:p>
  </w:endnote>
  <w:endnote w:type="continuationSeparator" w:id="0">
    <w:p w:rsidR="00827D6C" w:rsidRDefault="00827D6C" w:rsidP="00114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D6C" w:rsidRDefault="00827D6C" w:rsidP="00114995">
      <w:pPr>
        <w:spacing w:after="0" w:line="240" w:lineRule="auto"/>
      </w:pPr>
      <w:r>
        <w:separator/>
      </w:r>
    </w:p>
  </w:footnote>
  <w:footnote w:type="continuationSeparator" w:id="0">
    <w:p w:rsidR="00827D6C" w:rsidRDefault="00827D6C" w:rsidP="00114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995" w:rsidRDefault="00114995" w:rsidP="00114995">
    <w:pPr>
      <w:pStyle w:val="stbilgi"/>
      <w:jc w:val="center"/>
      <w:rPr>
        <w:rFonts w:asciiTheme="majorHAnsi" w:hAnsiTheme="majorHAnsi"/>
      </w:rPr>
    </w:pPr>
    <w:r w:rsidRPr="00114995">
      <w:rPr>
        <w:rFonts w:asciiTheme="majorHAnsi" w:hAnsiTheme="majorHAnsi"/>
      </w:rPr>
      <w:t xml:space="preserve">İNSAN </w:t>
    </w:r>
    <w:proofErr w:type="gramStart"/>
    <w:r w:rsidRPr="00114995">
      <w:rPr>
        <w:rFonts w:asciiTheme="majorHAnsi" w:hAnsiTheme="majorHAnsi"/>
      </w:rPr>
      <w:t>HAKLARI,YURTTAŞLIK</w:t>
    </w:r>
    <w:proofErr w:type="gramEnd"/>
    <w:r w:rsidRPr="00114995">
      <w:rPr>
        <w:rFonts w:asciiTheme="majorHAnsi" w:hAnsiTheme="majorHAnsi"/>
      </w:rPr>
      <w:t xml:space="preserve"> VE DEMOKRASİ</w:t>
    </w:r>
  </w:p>
  <w:p w:rsidR="00114995" w:rsidRPr="00114995" w:rsidRDefault="00114995" w:rsidP="00114995">
    <w:pPr>
      <w:pStyle w:val="stbilgi"/>
      <w:jc w:val="center"/>
      <w:rPr>
        <w:rFonts w:asciiTheme="majorHAnsi" w:hAnsiTheme="majorHAnsi"/>
      </w:rPr>
    </w:pPr>
    <w:r>
      <w:rPr>
        <w:rFonts w:asciiTheme="majorHAnsi" w:hAnsiTheme="majorHAnsi"/>
      </w:rPr>
      <w:t>HAK, ÖZGÜRLÜK VE SORUMLULUK 2. ÜNİTE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C3C55"/>
    <w:multiLevelType w:val="hybridMultilevel"/>
    <w:tmpl w:val="6D0E0CD8"/>
    <w:lvl w:ilvl="0" w:tplc="6D1A179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DD4098"/>
    <w:multiLevelType w:val="hybridMultilevel"/>
    <w:tmpl w:val="3B06C008"/>
    <w:lvl w:ilvl="0" w:tplc="DE5E7A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3BD"/>
    <w:rsid w:val="000436E5"/>
    <w:rsid w:val="00114995"/>
    <w:rsid w:val="00126C19"/>
    <w:rsid w:val="002F23D2"/>
    <w:rsid w:val="00364F10"/>
    <w:rsid w:val="00642774"/>
    <w:rsid w:val="006E03BD"/>
    <w:rsid w:val="0079544A"/>
    <w:rsid w:val="00827D6C"/>
    <w:rsid w:val="008B6723"/>
    <w:rsid w:val="00A26E33"/>
    <w:rsid w:val="00BB62FA"/>
    <w:rsid w:val="00DE359C"/>
    <w:rsid w:val="00DF5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77CD8-53BF-4273-A2D9-F7033634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5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149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4995"/>
  </w:style>
  <w:style w:type="paragraph" w:styleId="Altbilgi">
    <w:name w:val="footer"/>
    <w:basedOn w:val="Normal"/>
    <w:link w:val="AltbilgiChar"/>
    <w:uiPriority w:val="99"/>
    <w:unhideWhenUsed/>
    <w:rsid w:val="001149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4995"/>
  </w:style>
  <w:style w:type="paragraph" w:styleId="ListeParagraf">
    <w:name w:val="List Paragraph"/>
    <w:basedOn w:val="Normal"/>
    <w:uiPriority w:val="34"/>
    <w:qFormat/>
    <w:rsid w:val="0079544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26C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anıl torun</dc:creator>
  <cp:keywords>www.sorubak.com</cp:keywords>
  <dc:description>www.sorubak.com</dc:description>
  <cp:lastModifiedBy>doğan</cp:lastModifiedBy>
  <cp:revision>9</cp:revision>
  <dcterms:created xsi:type="dcterms:W3CDTF">2015-12-08T16:46:00Z</dcterms:created>
  <dcterms:modified xsi:type="dcterms:W3CDTF">2015-12-09T12:40:00Z</dcterms:modified>
</cp:coreProperties>
</file>