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80B" w:rsidRDefault="00EE1CAD" w:rsidP="00EE1CAD">
      <w:pPr>
        <w:jc w:val="center"/>
        <w:rPr>
          <w:rFonts w:ascii="Times New Roman" w:hAnsi="Times New Roman" w:cs="Times New Roman"/>
          <w:color w:val="C0504D" w:themeColor="accent2"/>
          <w:sz w:val="72"/>
          <w:szCs w:val="72"/>
        </w:rPr>
      </w:pPr>
      <w:r w:rsidRPr="00EE1CAD">
        <w:rPr>
          <w:rFonts w:ascii="Times New Roman" w:hAnsi="Times New Roman" w:cs="Times New Roman"/>
          <w:color w:val="C0504D" w:themeColor="accent2"/>
          <w:sz w:val="72"/>
          <w:szCs w:val="72"/>
        </w:rPr>
        <w:t>YAŞADIĞIMIZ YER</w:t>
      </w:r>
    </w:p>
    <w:p w:rsidR="00EE1CAD" w:rsidRDefault="00EE1CAD" w:rsidP="00EE1CAD">
      <w:pPr>
        <w:rPr>
          <w:b/>
          <w:color w:val="4F81BD" w:themeColor="accent1"/>
        </w:rPr>
      </w:pPr>
      <w:r w:rsidRPr="00EE1CAD">
        <w:rPr>
          <w:b/>
          <w:color w:val="4F81BD" w:themeColor="accent1"/>
        </w:rPr>
        <w:t>Yönler</w:t>
      </w:r>
    </w:p>
    <w:p w:rsidR="00EE1CAD" w:rsidRPr="00EE1CAD" w:rsidRDefault="00EE1CAD" w:rsidP="00EE1CAD">
      <w:pPr>
        <w:rPr>
          <w:color w:val="000000" w:themeColor="text1"/>
        </w:rPr>
      </w:pPr>
      <w:r w:rsidRPr="00EE1CAD">
        <w:rPr>
          <w:color w:val="000000" w:themeColor="text1"/>
        </w:rPr>
        <w:t>Çevre, insan ve diğer canlıların içinde yaşadığı ortamdır.</w:t>
      </w:r>
    </w:p>
    <w:p w:rsidR="00EE1CAD" w:rsidRPr="00EE1CAD" w:rsidRDefault="00EE1CAD" w:rsidP="00EE1CAD">
      <w:pPr>
        <w:rPr>
          <w:color w:val="000000" w:themeColor="text1"/>
        </w:rPr>
      </w:pPr>
      <w:r w:rsidRPr="00EE1CAD">
        <w:rPr>
          <w:color w:val="000000" w:themeColor="text1"/>
        </w:rPr>
        <w:t>Yaşadığımız çevreyi tanıyıp bilirsek işlerimizi daha kolay ve çabuk görürüz. Çevremize uyum sağlamamız kolaylaşır. Oyun, spor alanları, alışveriş, eğlence alanları yakın çevremizde bulunan yerlerden bazılarıdır.</w:t>
      </w:r>
    </w:p>
    <w:p w:rsidR="00EE1CAD" w:rsidRPr="00EE1CAD" w:rsidRDefault="00EE1CAD" w:rsidP="00EE1CAD">
      <w:pPr>
        <w:rPr>
          <w:color w:val="000000" w:themeColor="text1"/>
        </w:rPr>
      </w:pPr>
      <w:r w:rsidRPr="00EE1CAD">
        <w:rPr>
          <w:color w:val="000000" w:themeColor="text1"/>
        </w:rPr>
        <w:t>Çevremizde bulunan yerleri ya da nesnelerin yerini tanımlamak için adres bilgilerinden yararlanılır. Bu yerlerin ya da nesnelerin kendimize göre konumunu da yönlerle ifade ederiz.</w:t>
      </w:r>
    </w:p>
    <w:p w:rsidR="00EE1CAD" w:rsidRPr="00EE1CAD" w:rsidRDefault="00EE1CAD" w:rsidP="00EE1CAD">
      <w:pPr>
        <w:rPr>
          <w:b/>
          <w:bCs/>
          <w:color w:val="000000" w:themeColor="text1"/>
        </w:rPr>
      </w:pPr>
      <w:bookmarkStart w:id="0" w:name="bookmark0"/>
      <w:r w:rsidRPr="00EE1CAD">
        <w:rPr>
          <w:b/>
          <w:bCs/>
          <w:color w:val="000000" w:themeColor="text1"/>
        </w:rPr>
        <w:t>Yönler</w:t>
      </w:r>
      <w:bookmarkEnd w:id="0"/>
    </w:p>
    <w:p w:rsidR="00EE1CAD" w:rsidRPr="00EE1CAD" w:rsidRDefault="00EE1CAD" w:rsidP="00EE1CAD">
      <w:pPr>
        <w:rPr>
          <w:color w:val="000000" w:themeColor="text1"/>
        </w:rPr>
      </w:pPr>
      <w:r w:rsidRPr="00EE1CAD">
        <w:rPr>
          <w:color w:val="000000" w:themeColor="text1"/>
        </w:rPr>
        <w:t>Yön, bulunduğumuz noktaya göre bir yerin bulunduğu taraftır. Coğrafi yönler, Güneş'in doğuşuna ve batışına göre düzenlenmiştir. Ana yönler; doğu, batı, kuzey ve güneydir. Doğu, Güneş'in doğduğu, batı ise Güneş'in battığı yöndür.</w:t>
      </w:r>
    </w:p>
    <w:p w:rsidR="00EE1CAD" w:rsidRPr="00EE1CAD" w:rsidRDefault="00EE1CAD" w:rsidP="00EE1CAD">
      <w:pPr>
        <w:rPr>
          <w:color w:val="000000" w:themeColor="text1"/>
        </w:rPr>
      </w:pPr>
      <w:r w:rsidRPr="00EE1CAD">
        <w:rPr>
          <w:color w:val="000000" w:themeColor="text1"/>
        </w:rPr>
        <w:t>Ara yönler; kuzeydoğu, kuzeybatı, güneydoğu ve güneybatıdır. Komşu ana yönler arasında 90°lik, ana yönler arasında da 45°lik bir açı aralığı bulunur.</w:t>
      </w:r>
    </w:p>
    <w:p w:rsidR="00EE1CAD" w:rsidRDefault="00EE1CAD" w:rsidP="00EE1CAD">
      <w:pPr>
        <w:rPr>
          <w:color w:val="000000" w:themeColor="text1"/>
        </w:rPr>
      </w:pPr>
      <w:r w:rsidRPr="00EE1CAD">
        <w:rPr>
          <w:color w:val="000000" w:themeColor="text1"/>
        </w:rPr>
        <w:t>Yönler, günlük hayatta özellikle</w:t>
      </w:r>
      <w:r>
        <w:rPr>
          <w:color w:val="000000" w:themeColor="text1"/>
        </w:rPr>
        <w:t xml:space="preserve"> </w:t>
      </w:r>
      <w:r w:rsidRPr="00EE1CAD">
        <w:rPr>
          <w:color w:val="000000" w:themeColor="text1"/>
        </w:rPr>
        <w:t>coğrafya ve denizcilikte kullanılır.</w:t>
      </w:r>
    </w:p>
    <w:p w:rsidR="00EE1CAD" w:rsidRPr="00EE1CAD" w:rsidRDefault="00EE1CAD" w:rsidP="00EE1CAD">
      <w:pPr>
        <w:tabs>
          <w:tab w:val="left" w:pos="1695"/>
        </w:tabs>
        <w:rPr>
          <w:color w:val="000000" w:themeColor="text1"/>
        </w:rPr>
      </w:pPr>
      <w:r>
        <w:rPr>
          <w:color w:val="000000" w:themeColor="text1"/>
        </w:rPr>
        <w:t xml:space="preserve">                                                                                    Kuzey</w:t>
      </w:r>
    </w:p>
    <w:p w:rsidR="00EE1CAD" w:rsidRDefault="00EE1CAD" w:rsidP="00EE1CAD">
      <w:pPr>
        <w:jc w:val="center"/>
        <w:rPr>
          <w:b/>
          <w:color w:val="4F81BD" w:themeColor="accent1"/>
        </w:rPr>
      </w:pPr>
      <w:r>
        <w:rPr>
          <w:noProof/>
          <w:color w:val="000000" w:themeColor="text1"/>
          <w:lang w:eastAsia="tr-TR"/>
        </w:rPr>
        <w:drawing>
          <wp:inline distT="0" distB="0" distL="0" distR="0" wp14:anchorId="24617D64" wp14:editId="4B142B16">
            <wp:extent cx="2219325" cy="18192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19325" cy="1819275"/>
                    </a:xfrm>
                    <a:prstGeom prst="rect">
                      <a:avLst/>
                    </a:prstGeom>
                    <a:noFill/>
                  </pic:spPr>
                </pic:pic>
              </a:graphicData>
            </a:graphic>
          </wp:inline>
        </w:drawing>
      </w:r>
    </w:p>
    <w:p w:rsidR="00EE1CAD" w:rsidRPr="00EE1CAD" w:rsidRDefault="00EE1CAD" w:rsidP="00EE1CAD">
      <w:pPr>
        <w:rPr>
          <w:b/>
          <w:bCs/>
          <w:color w:val="000000" w:themeColor="text1"/>
        </w:rPr>
      </w:pPr>
      <w:bookmarkStart w:id="1" w:name="bookmark1"/>
      <w:r w:rsidRPr="00EE1CAD">
        <w:rPr>
          <w:b/>
          <w:bCs/>
          <w:color w:val="000000" w:themeColor="text1"/>
        </w:rPr>
        <w:t>Yön Belirleme</w:t>
      </w:r>
      <w:bookmarkEnd w:id="1"/>
    </w:p>
    <w:p w:rsidR="00EE1CAD" w:rsidRPr="00EE1CAD" w:rsidRDefault="00EE1CAD" w:rsidP="00EE1CAD">
      <w:r w:rsidRPr="00EE1CAD">
        <w:t>Çeşitli yöntemlerle yönümüzü bulabiliriz.</w:t>
      </w:r>
    </w:p>
    <w:p w:rsidR="00EE1CAD" w:rsidRPr="00EE1CAD" w:rsidRDefault="00EE1CAD" w:rsidP="00EE1CAD">
      <w:pPr>
        <w:rPr>
          <w:b/>
          <w:bCs/>
          <w:color w:val="C0504D" w:themeColor="accent2"/>
        </w:rPr>
      </w:pPr>
      <w:bookmarkStart w:id="2" w:name="bookmark2"/>
      <w:r w:rsidRPr="00EE1CAD">
        <w:rPr>
          <w:b/>
          <w:bCs/>
          <w:color w:val="C0504D" w:themeColor="accent2"/>
        </w:rPr>
        <w:t>Pusula ile Yön Belirleme</w:t>
      </w:r>
      <w:bookmarkEnd w:id="2"/>
    </w:p>
    <w:p w:rsidR="00EE1CAD" w:rsidRPr="00EE1CAD" w:rsidRDefault="00EE1CAD" w:rsidP="00EE1CAD">
      <w:r w:rsidRPr="00EE1CAD">
        <w:t>Yön bulmanın en kolay ve en doğru şekli pusula kullanmaktır. Pusula, saate benzer, ortasında hareketli bir ibre bulunur. Bu ibrenin renkli ucu her zaman kuzeyi gösterir. Pusuladan yararlanırken onun yatay durumda olmasına ve yakınında pusulayı etkileyecek bir maddenin (demir gibi)</w:t>
      </w:r>
      <w:r w:rsidRPr="00EE1CAD">
        <w:br/>
        <w:t xml:space="preserve">bulunmamasına dikkat edilmelidir. Pusula, çok eskiden beri kullanılmaktadır. Batıda pusulanın bulunması coğrafi keşiflere ve yeni kıtaların bulunmasına neden olmuştur. </w:t>
      </w:r>
      <w:bookmarkStart w:id="3" w:name="bookmark3"/>
    </w:p>
    <w:p w:rsidR="00EE1CAD" w:rsidRPr="00EE1CAD" w:rsidRDefault="00EE1CAD" w:rsidP="00EE1CAD">
      <w:pPr>
        <w:rPr>
          <w:b/>
          <w:bCs/>
          <w:color w:val="C0504D" w:themeColor="accent2"/>
        </w:rPr>
      </w:pPr>
      <w:r w:rsidRPr="00EE1CAD">
        <w:rPr>
          <w:b/>
          <w:bCs/>
          <w:color w:val="C0504D" w:themeColor="accent2"/>
        </w:rPr>
        <w:lastRenderedPageBreak/>
        <w:t>Güneş'e Göre Yön Belirleme</w:t>
      </w:r>
      <w:bookmarkEnd w:id="3"/>
      <w:r w:rsidRPr="00EE1CAD">
        <w:rPr>
          <w:b/>
          <w:bCs/>
          <w:color w:val="C0504D" w:themeColor="accent2"/>
        </w:rPr>
        <w:t xml:space="preserve"> </w:t>
      </w:r>
    </w:p>
    <w:p w:rsidR="00EE1CAD" w:rsidRDefault="00EE1CAD" w:rsidP="00EE1CAD">
      <w:r w:rsidRPr="00EE1CAD">
        <w:t>Güneş doğudan doğar, batıdan batar. Sağ kolumuzu Güneş'in doğduğu yöne doğru açtığımızda sağ kolumuz doğu, sol kolumuz batı, önümüz kuzey, arkamız güney yönünü gösterir.</w:t>
      </w:r>
    </w:p>
    <w:p w:rsidR="00EE1CAD" w:rsidRPr="00EE1CAD" w:rsidRDefault="00EE1CAD" w:rsidP="00EE1CAD">
      <w:pPr>
        <w:rPr>
          <w:b/>
          <w:bCs/>
          <w:color w:val="C0504D" w:themeColor="accent2"/>
        </w:rPr>
      </w:pPr>
      <w:bookmarkStart w:id="4" w:name="bookmark4"/>
      <w:r w:rsidRPr="00EE1CAD">
        <w:rPr>
          <w:b/>
          <w:bCs/>
          <w:color w:val="C0504D" w:themeColor="accent2"/>
        </w:rPr>
        <w:t>Kutup Yıldızı ile Yön Belirleme</w:t>
      </w:r>
      <w:bookmarkEnd w:id="4"/>
    </w:p>
    <w:p w:rsidR="00EE1CAD" w:rsidRPr="00EE1CAD" w:rsidRDefault="00EE1CAD" w:rsidP="00EE1CAD">
      <w:r w:rsidRPr="00EE1CAD">
        <w:t>Bulutsuz gecede yönümüzü Kutup Yıldızı ile bulabiliriz. Kutup Yıldızı sürekli kuzeyi gösterir. Bu yıldıza yerini değiştirmediği için Demirkazık da denir.</w:t>
      </w:r>
    </w:p>
    <w:p w:rsidR="00EE1CAD" w:rsidRDefault="00EE1CAD" w:rsidP="00EE1CAD">
      <w:r w:rsidRPr="00EE1CAD">
        <w:t xml:space="preserve">Gece gökyüzüne baktığımızda Küçükayı </w:t>
      </w:r>
      <w:proofErr w:type="gramStart"/>
      <w:r w:rsidRPr="00EE1CAD">
        <w:t>takım yıldızının</w:t>
      </w:r>
      <w:proofErr w:type="gramEnd"/>
      <w:r w:rsidRPr="00EE1CAD">
        <w:t xml:space="preserve"> sağ tarafında Kutup Yıldızı'nı görürüz. Yüzümüzü Kutup Yıldızı'na dönersek önümüz kuzey, arkamız güney, sağımız doğu, solumuz batı yönlerini gösterir.</w:t>
      </w:r>
    </w:p>
    <w:p w:rsidR="00EE1CAD" w:rsidRDefault="00EE1CAD" w:rsidP="00EE1CAD">
      <w:r>
        <w:rPr>
          <w:b/>
          <w:bCs/>
        </w:rPr>
        <w:t xml:space="preserve">                                        </w:t>
      </w:r>
      <w:r w:rsidRPr="00EE1CAD">
        <w:rPr>
          <w:b/>
          <w:bCs/>
        </w:rPr>
        <w:t>Büyükayı</w:t>
      </w:r>
    </w:p>
    <w:p w:rsidR="00EE1CAD" w:rsidRDefault="00EE1CAD" w:rsidP="00EE1CAD">
      <w:pPr>
        <w:jc w:val="center"/>
      </w:pPr>
      <w:r w:rsidRPr="00EE1CAD">
        <w:rPr>
          <w:noProof/>
          <w:lang w:eastAsia="tr-TR"/>
        </w:rPr>
        <w:drawing>
          <wp:inline distT="0" distB="0" distL="0" distR="0" wp14:anchorId="3B69E1D9" wp14:editId="680A26AF">
            <wp:extent cx="2781300" cy="23336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1300" cy="2333625"/>
                    </a:xfrm>
                    <a:prstGeom prst="rect">
                      <a:avLst/>
                    </a:prstGeom>
                    <a:noFill/>
                    <a:ln>
                      <a:noFill/>
                    </a:ln>
                  </pic:spPr>
                </pic:pic>
              </a:graphicData>
            </a:graphic>
          </wp:inline>
        </w:drawing>
      </w:r>
    </w:p>
    <w:p w:rsidR="00EE1CAD" w:rsidRPr="00EE1CAD" w:rsidRDefault="00EE1CAD" w:rsidP="00EE1CAD">
      <w:pPr>
        <w:jc w:val="center"/>
        <w:rPr>
          <w:b/>
          <w:bCs/>
        </w:rPr>
      </w:pPr>
      <w:r>
        <w:rPr>
          <w:b/>
          <w:bCs/>
        </w:rPr>
        <w:t xml:space="preserve">                                   </w:t>
      </w:r>
      <w:r w:rsidRPr="00EE1CAD">
        <w:rPr>
          <w:b/>
          <w:bCs/>
        </w:rPr>
        <w:t>Kutup Yıldızı</w:t>
      </w:r>
      <w:r>
        <w:rPr>
          <w:b/>
          <w:bCs/>
        </w:rPr>
        <w:t xml:space="preserve">                </w:t>
      </w:r>
      <w:r w:rsidRPr="00EE1CAD">
        <w:rPr>
          <w:b/>
          <w:bCs/>
        </w:rPr>
        <w:t>Küçükayı</w:t>
      </w:r>
      <w:r>
        <w:rPr>
          <w:b/>
          <w:bCs/>
        </w:rPr>
        <w:t xml:space="preserve">   </w:t>
      </w:r>
    </w:p>
    <w:p w:rsidR="00EE1CAD" w:rsidRPr="00EE1CAD" w:rsidRDefault="00EE1CAD" w:rsidP="00EE1CAD">
      <w:pPr>
        <w:jc w:val="center"/>
      </w:pPr>
    </w:p>
    <w:p w:rsidR="00EE1CAD" w:rsidRPr="00EE1CAD" w:rsidRDefault="00EE1CAD" w:rsidP="00EE1CAD">
      <w:pPr>
        <w:rPr>
          <w:b/>
          <w:bCs/>
          <w:color w:val="C0504D" w:themeColor="accent2"/>
        </w:rPr>
      </w:pPr>
      <w:bookmarkStart w:id="5" w:name="bookmark5"/>
      <w:r w:rsidRPr="00EE1CAD">
        <w:rPr>
          <w:b/>
          <w:bCs/>
          <w:color w:val="C0504D" w:themeColor="accent2"/>
        </w:rPr>
        <w:t>Çubuk Yöntemi ile Yön Belirleme</w:t>
      </w:r>
      <w:bookmarkEnd w:id="5"/>
    </w:p>
    <w:p w:rsidR="00EE1CAD" w:rsidRDefault="00EE1CAD" w:rsidP="00EE1CAD">
      <w:r w:rsidRPr="00EE1CAD">
        <w:t>Güneşli bir günde açık alanda dikilen çubuğun gölgesinin boyları ölçülür. Gölgenin en kısa olduğu öğle vaktindeki yön kuzeyi gösterir. Buna çubuk yöntemiyle yön bulma denir.</w:t>
      </w:r>
    </w:p>
    <w:p w:rsidR="00945004" w:rsidRDefault="00945004" w:rsidP="00945004">
      <w:pPr>
        <w:rPr>
          <w:b/>
          <w:bCs/>
        </w:rPr>
      </w:pPr>
      <w:bookmarkStart w:id="6" w:name="bookmark6"/>
      <w:r>
        <w:rPr>
          <w:noProof/>
          <w:lang w:eastAsia="tr-TR"/>
        </w:rPr>
        <w:drawing>
          <wp:inline distT="0" distB="0" distL="0" distR="0" wp14:anchorId="3E7FB41F" wp14:editId="442DE0EE">
            <wp:extent cx="2486025" cy="18669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1866900"/>
                    </a:xfrm>
                    <a:prstGeom prst="rect">
                      <a:avLst/>
                    </a:prstGeom>
                    <a:noFill/>
                  </pic:spPr>
                </pic:pic>
              </a:graphicData>
            </a:graphic>
          </wp:inline>
        </w:drawing>
      </w:r>
    </w:p>
    <w:p w:rsidR="00945004" w:rsidRPr="00945004" w:rsidRDefault="00945004" w:rsidP="00945004">
      <w:pPr>
        <w:rPr>
          <w:b/>
          <w:bCs/>
        </w:rPr>
      </w:pPr>
      <w:r w:rsidRPr="00945004">
        <w:rPr>
          <w:b/>
          <w:bCs/>
        </w:rPr>
        <w:lastRenderedPageBreak/>
        <w:t>Bunları Biliyor musunuz?</w:t>
      </w:r>
      <w:bookmarkEnd w:id="6"/>
    </w:p>
    <w:p w:rsidR="00945004" w:rsidRPr="00945004" w:rsidRDefault="00945004" w:rsidP="00945004">
      <w:pPr>
        <w:numPr>
          <w:ilvl w:val="0"/>
          <w:numId w:val="1"/>
        </w:numPr>
      </w:pPr>
      <w:r w:rsidRPr="00945004">
        <w:t>Karınca yuvalarında toprak yığının en çok</w:t>
      </w:r>
      <w:r w:rsidRPr="00945004">
        <w:br/>
        <w:t>olduğu taraf kuzeyi gösterir.</w:t>
      </w:r>
    </w:p>
    <w:p w:rsidR="00945004" w:rsidRPr="00945004" w:rsidRDefault="00945004" w:rsidP="00945004">
      <w:pPr>
        <w:numPr>
          <w:ilvl w:val="0"/>
          <w:numId w:val="1"/>
        </w:numPr>
      </w:pPr>
      <w:r w:rsidRPr="00945004">
        <w:t>Ağaçların yosun tutmuş yanları kuzeyi</w:t>
      </w:r>
      <w:r w:rsidRPr="00945004">
        <w:br/>
        <w:t>gösterir.</w:t>
      </w:r>
    </w:p>
    <w:p w:rsidR="00945004" w:rsidRPr="00945004" w:rsidRDefault="00945004" w:rsidP="00945004">
      <w:pPr>
        <w:numPr>
          <w:ilvl w:val="0"/>
          <w:numId w:val="1"/>
        </w:numPr>
      </w:pPr>
      <w:r w:rsidRPr="00945004">
        <w:t>Ayı inlerinin girişi kuzey yönündedir.</w:t>
      </w:r>
    </w:p>
    <w:p w:rsidR="00945004" w:rsidRPr="00945004" w:rsidRDefault="00945004" w:rsidP="00EE1CAD">
      <w:pPr>
        <w:rPr>
          <w:b/>
          <w:color w:val="4F81BD" w:themeColor="accent1"/>
        </w:rPr>
      </w:pPr>
      <w:r w:rsidRPr="00945004">
        <w:rPr>
          <w:b/>
          <w:color w:val="4F81BD" w:themeColor="accent1"/>
        </w:rPr>
        <w:t>Şekil ve Şemalar</w:t>
      </w:r>
    </w:p>
    <w:p w:rsidR="00945004" w:rsidRDefault="00945004" w:rsidP="00945004">
      <w:pPr>
        <w:rPr>
          <w:color w:val="000000" w:themeColor="text1"/>
        </w:rPr>
      </w:pPr>
      <w:r w:rsidRPr="00945004">
        <w:rPr>
          <w:color w:val="000000" w:themeColor="text1"/>
        </w:rPr>
        <w:t>Çevremizde</w:t>
      </w:r>
      <w:r>
        <w:rPr>
          <w:color w:val="000000" w:themeColor="text1"/>
        </w:rPr>
        <w:t xml:space="preserve"> </w:t>
      </w:r>
      <w:r w:rsidRPr="00945004">
        <w:rPr>
          <w:color w:val="000000" w:themeColor="text1"/>
        </w:rPr>
        <w:t>çeşitli yapılar ve</w:t>
      </w:r>
      <w:r>
        <w:rPr>
          <w:color w:val="000000" w:themeColor="text1"/>
        </w:rPr>
        <w:t xml:space="preserve"> </w:t>
      </w:r>
      <w:r w:rsidRPr="00945004">
        <w:rPr>
          <w:color w:val="000000" w:themeColor="text1"/>
        </w:rPr>
        <w:t>yerler vardır. Bu</w:t>
      </w:r>
      <w:r>
        <w:rPr>
          <w:color w:val="000000" w:themeColor="text1"/>
        </w:rPr>
        <w:t xml:space="preserve"> </w:t>
      </w:r>
      <w:r w:rsidRPr="00945004">
        <w:rPr>
          <w:color w:val="000000" w:themeColor="text1"/>
        </w:rPr>
        <w:t>yapıları ve yerleri</w:t>
      </w:r>
      <w:r>
        <w:rPr>
          <w:color w:val="000000" w:themeColor="text1"/>
        </w:rPr>
        <w:t xml:space="preserve"> </w:t>
      </w:r>
      <w:r w:rsidRPr="00945004">
        <w:rPr>
          <w:color w:val="000000" w:themeColor="text1"/>
        </w:rPr>
        <w:t>şekil çizerek</w:t>
      </w:r>
      <w:r>
        <w:rPr>
          <w:color w:val="000000" w:themeColor="text1"/>
        </w:rPr>
        <w:t xml:space="preserve"> </w:t>
      </w:r>
      <w:r w:rsidRPr="00945004">
        <w:rPr>
          <w:color w:val="000000" w:themeColor="text1"/>
        </w:rPr>
        <w:t>anlatabiliriz. Ancak</w:t>
      </w:r>
      <w:r>
        <w:rPr>
          <w:color w:val="000000" w:themeColor="text1"/>
        </w:rPr>
        <w:t xml:space="preserve"> </w:t>
      </w:r>
      <w:r w:rsidRPr="00945004">
        <w:rPr>
          <w:color w:val="000000" w:themeColor="text1"/>
        </w:rPr>
        <w:t>çizdiğimiz şekilde</w:t>
      </w:r>
      <w:r>
        <w:rPr>
          <w:color w:val="000000" w:themeColor="text1"/>
        </w:rPr>
        <w:t xml:space="preserve"> </w:t>
      </w:r>
      <w:r w:rsidRPr="00945004">
        <w:rPr>
          <w:color w:val="000000" w:themeColor="text1"/>
        </w:rPr>
        <w:t>kullandığımız</w:t>
      </w:r>
      <w:r>
        <w:rPr>
          <w:color w:val="000000" w:themeColor="text1"/>
        </w:rPr>
        <w:t xml:space="preserve"> </w:t>
      </w:r>
      <w:r w:rsidRPr="00945004">
        <w:rPr>
          <w:color w:val="000000" w:themeColor="text1"/>
        </w:rPr>
        <w:t>sembollerin anlaşılır</w:t>
      </w:r>
      <w:r>
        <w:rPr>
          <w:color w:val="000000" w:themeColor="text1"/>
        </w:rPr>
        <w:t xml:space="preserve"> </w:t>
      </w:r>
      <w:r w:rsidRPr="00945004">
        <w:rPr>
          <w:color w:val="000000" w:themeColor="text1"/>
        </w:rPr>
        <w:t>olması gerekir. Bu</w:t>
      </w:r>
      <w:r>
        <w:rPr>
          <w:color w:val="000000" w:themeColor="text1"/>
        </w:rPr>
        <w:t xml:space="preserve"> </w:t>
      </w:r>
      <w:r w:rsidRPr="00945004">
        <w:rPr>
          <w:color w:val="000000" w:themeColor="text1"/>
        </w:rPr>
        <w:t>nedenle</w:t>
      </w:r>
      <w:r>
        <w:rPr>
          <w:color w:val="000000" w:themeColor="text1"/>
        </w:rPr>
        <w:t xml:space="preserve"> </w:t>
      </w:r>
      <w:r w:rsidRPr="00945004">
        <w:rPr>
          <w:color w:val="000000" w:themeColor="text1"/>
        </w:rPr>
        <w:t>kullandığımız</w:t>
      </w:r>
      <w:r w:rsidRPr="00945004">
        <w:rPr>
          <w:color w:val="000000" w:themeColor="text1"/>
        </w:rPr>
        <w:br/>
        <w:t>sembol ve şekillerin</w:t>
      </w:r>
      <w:r>
        <w:rPr>
          <w:color w:val="000000" w:themeColor="text1"/>
        </w:rPr>
        <w:t xml:space="preserve"> </w:t>
      </w:r>
      <w:r w:rsidRPr="00945004">
        <w:rPr>
          <w:color w:val="000000" w:themeColor="text1"/>
        </w:rPr>
        <w:t>açıklandığı bir bölüm</w:t>
      </w:r>
      <w:r>
        <w:rPr>
          <w:color w:val="000000" w:themeColor="text1"/>
        </w:rPr>
        <w:t xml:space="preserve"> </w:t>
      </w:r>
      <w:r w:rsidRPr="00945004">
        <w:rPr>
          <w:color w:val="000000" w:themeColor="text1"/>
        </w:rPr>
        <w:t>oluşturmalıyız.</w:t>
      </w:r>
    </w:p>
    <w:p w:rsidR="00945004" w:rsidRPr="00945004" w:rsidRDefault="00945004" w:rsidP="00945004">
      <w:pPr>
        <w:rPr>
          <w:b/>
          <w:color w:val="C0504D" w:themeColor="accent2"/>
        </w:rPr>
      </w:pPr>
      <w:r w:rsidRPr="00945004">
        <w:rPr>
          <w:b/>
          <w:color w:val="C0504D" w:themeColor="accent2"/>
        </w:rPr>
        <w:t>Kroki</w:t>
      </w:r>
    </w:p>
    <w:p w:rsidR="00945004" w:rsidRPr="00945004" w:rsidRDefault="00945004" w:rsidP="00945004">
      <w:pPr>
        <w:rPr>
          <w:color w:val="000000" w:themeColor="text1"/>
        </w:rPr>
      </w:pPr>
      <w:r w:rsidRPr="00945004">
        <w:rPr>
          <w:b/>
          <w:color w:val="000000" w:themeColor="text1"/>
        </w:rPr>
        <w:t>Kroki,</w:t>
      </w:r>
      <w:r w:rsidRPr="00945004">
        <w:rPr>
          <w:color w:val="000000" w:themeColor="text1"/>
        </w:rPr>
        <w:t xml:space="preserve"> bir yerin kuş bakışı görünüşünün kabataslak (göz kararı) küçültülerek kâğıt üzerine çizilmesidir. Kroki çizilirken yönlere dikkat edilir. Ölçek yoktur.</w:t>
      </w:r>
    </w:p>
    <w:p w:rsidR="00945004" w:rsidRDefault="00945004" w:rsidP="00945004">
      <w:pPr>
        <w:rPr>
          <w:color w:val="000000" w:themeColor="text1"/>
        </w:rPr>
      </w:pPr>
      <w:r w:rsidRPr="00945004">
        <w:rPr>
          <w:color w:val="000000" w:themeColor="text1"/>
        </w:rPr>
        <w:t>Günlük yaşamımızda bir arkadaş ya da dostumuza, evimizi tarif ederken kroki çizeriz. Krokide, herkes tarafından bilinen cadde, sokak, önemli yapılar belirtilir.</w:t>
      </w:r>
    </w:p>
    <w:p w:rsidR="00945004" w:rsidRDefault="00945004" w:rsidP="00945004">
      <w:pPr>
        <w:rPr>
          <w:b/>
          <w:color w:val="4F81BD" w:themeColor="accent1"/>
        </w:rPr>
      </w:pPr>
      <w:r w:rsidRPr="00945004">
        <w:rPr>
          <w:b/>
          <w:color w:val="4F81BD" w:themeColor="accent1"/>
        </w:rPr>
        <w:t>Hava Olayları</w:t>
      </w:r>
    </w:p>
    <w:p w:rsidR="00945004" w:rsidRPr="00945004" w:rsidRDefault="00945004" w:rsidP="00945004">
      <w:r w:rsidRPr="00945004">
        <w:t>Hava olayları insanların yaşamını ilk</w:t>
      </w:r>
      <w:r>
        <w:t xml:space="preserve"> </w:t>
      </w:r>
      <w:r w:rsidRPr="00945004">
        <w:t xml:space="preserve">çağlardan beri etkilemiştir. </w:t>
      </w:r>
      <w:proofErr w:type="gramStart"/>
      <w:r w:rsidRPr="00945004">
        <w:t>insanlar</w:t>
      </w:r>
      <w:proofErr w:type="gramEnd"/>
      <w:r w:rsidRPr="00945004">
        <w:t>,</w:t>
      </w:r>
      <w:r>
        <w:t xml:space="preserve"> </w:t>
      </w:r>
      <w:r w:rsidRPr="00945004">
        <w:t>atmosferdeki olayları merak etmiş, içinde</w:t>
      </w:r>
      <w:r>
        <w:t xml:space="preserve"> </w:t>
      </w:r>
      <w:r w:rsidRPr="00945004">
        <w:t>bulundukları koşullara göre araştırmalar</w:t>
      </w:r>
      <w:r>
        <w:t xml:space="preserve"> </w:t>
      </w:r>
      <w:r w:rsidRPr="00945004">
        <w:t>yapmışlardır. Bu amaçla çeşitli gözlem ve</w:t>
      </w:r>
      <w:r w:rsidRPr="00945004">
        <w:br/>
        <w:t>inceleme yaparak hava olaylarını tahmin</w:t>
      </w:r>
      <w:r>
        <w:t xml:space="preserve"> </w:t>
      </w:r>
      <w:r w:rsidRPr="00945004">
        <w:t>edebilme yollarını bulmaya çalışmışlardır.</w:t>
      </w:r>
      <w:r>
        <w:t xml:space="preserve"> </w:t>
      </w:r>
      <w:r w:rsidRPr="00945004">
        <w:t>Hava olaylarının olumlu etkilerinden</w:t>
      </w:r>
      <w:r>
        <w:t xml:space="preserve"> </w:t>
      </w:r>
      <w:r w:rsidRPr="00945004">
        <w:t>yararlanma, olumsuz etkilerinden de</w:t>
      </w:r>
      <w:r>
        <w:t xml:space="preserve"> </w:t>
      </w:r>
      <w:r w:rsidRPr="00945004">
        <w:t>korunma yollarını araştırılmıştır. Hava</w:t>
      </w:r>
      <w:r w:rsidRPr="00945004">
        <w:br/>
        <w:t>olayları balıkçılar, çiftçiler, pilotlar için de</w:t>
      </w:r>
      <w:r>
        <w:t xml:space="preserve"> </w:t>
      </w:r>
      <w:r w:rsidRPr="00945004">
        <w:t>önemlidir.</w:t>
      </w:r>
    </w:p>
    <w:p w:rsidR="00945004" w:rsidRDefault="00945004" w:rsidP="00945004">
      <w:r w:rsidRPr="00945004">
        <w:t>Günümüzde meteorolojik hizmetler</w:t>
      </w:r>
      <w:r>
        <w:t xml:space="preserve"> </w:t>
      </w:r>
      <w:r w:rsidRPr="00945004">
        <w:t>tamamen bilimsel yöntemlerle</w:t>
      </w:r>
      <w:r>
        <w:t xml:space="preserve"> </w:t>
      </w:r>
      <w:r w:rsidRPr="00945004">
        <w:t>yapılmaktadır. Ülkemizde hava durumu</w:t>
      </w:r>
      <w:r>
        <w:t xml:space="preserve"> </w:t>
      </w:r>
      <w:r w:rsidRPr="00945004">
        <w:t xml:space="preserve">tahminlerini </w:t>
      </w:r>
      <w:r w:rsidRPr="00945004">
        <w:rPr>
          <w:color w:val="E36C0A" w:themeColor="accent6" w:themeShade="BF"/>
        </w:rPr>
        <w:t xml:space="preserve">Devlet Meteoroloji işleri Genel Müdürlüğü </w:t>
      </w:r>
      <w:r w:rsidRPr="00945004">
        <w:t>yapmakta, tahminleri, basın</w:t>
      </w:r>
      <w:r>
        <w:t xml:space="preserve"> </w:t>
      </w:r>
      <w:r w:rsidRPr="00945004">
        <w:t>yolu ile halka duyurmaktadır.</w:t>
      </w:r>
    </w:p>
    <w:p w:rsidR="00945004" w:rsidRPr="00945004" w:rsidRDefault="00945004" w:rsidP="00945004">
      <w:pPr>
        <w:rPr>
          <w:b/>
          <w:bCs/>
        </w:rPr>
      </w:pPr>
      <w:bookmarkStart w:id="7" w:name="bookmark9"/>
      <w:r w:rsidRPr="00945004">
        <w:rPr>
          <w:b/>
          <w:bCs/>
        </w:rPr>
        <w:t>Bunları Biliyor musunuz?</w:t>
      </w:r>
      <w:bookmarkEnd w:id="7"/>
    </w:p>
    <w:p w:rsidR="00945004" w:rsidRPr="00945004" w:rsidRDefault="00945004" w:rsidP="00945004">
      <w:pPr>
        <w:numPr>
          <w:ilvl w:val="0"/>
          <w:numId w:val="1"/>
        </w:numPr>
      </w:pPr>
      <w:r w:rsidRPr="00945004">
        <w:t xml:space="preserve">Ülkemizde 12 Kasım 1925 tarihinde Tarım Bakanlığı'na bağlı olarak </w:t>
      </w:r>
      <w:proofErr w:type="spellStart"/>
      <w:r w:rsidRPr="00945004">
        <w:t>Rasadat</w:t>
      </w:r>
      <w:proofErr w:type="spellEnd"/>
      <w:r w:rsidRPr="00945004">
        <w:t>-ı</w:t>
      </w:r>
      <w:r w:rsidRPr="00945004">
        <w:br/>
        <w:t xml:space="preserve">Cevriye (Meteoroloji Enstitüsü) ismi ile Ankara </w:t>
      </w:r>
      <w:proofErr w:type="spellStart"/>
      <w:r w:rsidRPr="00945004">
        <w:t>Etlik'te</w:t>
      </w:r>
      <w:proofErr w:type="spellEnd"/>
      <w:r w:rsidRPr="00945004">
        <w:t xml:space="preserve"> ilk meteoroloji istasyonu faaliyete</w:t>
      </w:r>
      <w:r w:rsidRPr="00945004">
        <w:br/>
        <w:t>geçmiştir.</w:t>
      </w:r>
    </w:p>
    <w:p w:rsidR="00945004" w:rsidRPr="00945004" w:rsidRDefault="00945004" w:rsidP="00945004">
      <w:pPr>
        <w:numPr>
          <w:ilvl w:val="0"/>
          <w:numId w:val="1"/>
        </w:numPr>
      </w:pPr>
      <w:r w:rsidRPr="00945004">
        <w:t>Devlet Meteoroloji işleri Genel Müdürlüğü 1937 yılında kurulmuştur.</w:t>
      </w:r>
    </w:p>
    <w:p w:rsidR="00945004" w:rsidRDefault="00945004" w:rsidP="00945004">
      <w:r w:rsidRPr="00945004">
        <w:t>Dünyada 24 saat sürekli çalışan on bin civarında kara istasyonu vardır</w:t>
      </w:r>
      <w:r>
        <w:t>.</w:t>
      </w:r>
    </w:p>
    <w:p w:rsidR="00945004" w:rsidRPr="00945004" w:rsidRDefault="00945004" w:rsidP="00945004">
      <w:r w:rsidRPr="00945004">
        <w:t>Hava durumu, dar bir alanda 1 ile 5 günlük kısa zaman dilimlerinde görülen atmosfer olaylarıdır. Atmosferdeki hava olaylarının şekillenmesinde yaşanan mevsim etkilidir.</w:t>
      </w:r>
    </w:p>
    <w:tbl>
      <w:tblPr>
        <w:tblW w:w="0" w:type="auto"/>
        <w:tblInd w:w="5" w:type="dxa"/>
        <w:tblLayout w:type="fixed"/>
        <w:tblCellMar>
          <w:left w:w="0" w:type="dxa"/>
          <w:right w:w="0" w:type="dxa"/>
        </w:tblCellMar>
        <w:tblLook w:val="0000" w:firstRow="0" w:lastRow="0" w:firstColumn="0" w:lastColumn="0" w:noHBand="0" w:noVBand="0"/>
      </w:tblPr>
      <w:tblGrid>
        <w:gridCol w:w="4618"/>
        <w:gridCol w:w="4627"/>
      </w:tblGrid>
      <w:tr w:rsidR="00945004" w:rsidRPr="00945004" w:rsidTr="00945004">
        <w:trPr>
          <w:trHeight w:val="845"/>
        </w:trPr>
        <w:tc>
          <w:tcPr>
            <w:tcW w:w="4618"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lastRenderedPageBreak/>
              <w:t>Kar,</w:t>
            </w:r>
            <w:r w:rsidRPr="00945004">
              <w:t xml:space="preserve"> havada beyaz ve hafif billur biçiminde donarak yağan su buharıdır.</w:t>
            </w:r>
          </w:p>
        </w:tc>
        <w:tc>
          <w:tcPr>
            <w:tcW w:w="4627"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t>Rüzgâr,</w:t>
            </w:r>
            <w:r w:rsidRPr="00945004">
              <w:t xml:space="preserve"> sıcak hava ile soğuk havanın yer değiştirmesi sonucu oluşan esintidir.</w:t>
            </w:r>
          </w:p>
        </w:tc>
      </w:tr>
      <w:tr w:rsidR="00945004" w:rsidRPr="00945004" w:rsidTr="00945004">
        <w:trPr>
          <w:trHeight w:val="408"/>
        </w:trPr>
        <w:tc>
          <w:tcPr>
            <w:tcW w:w="9245" w:type="dxa"/>
            <w:gridSpan w:val="2"/>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tc>
      </w:tr>
      <w:tr w:rsidR="00945004" w:rsidRPr="00945004" w:rsidTr="00945004">
        <w:trPr>
          <w:trHeight w:val="1162"/>
        </w:trPr>
        <w:tc>
          <w:tcPr>
            <w:tcW w:w="4618"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t>Dolu,</w:t>
            </w:r>
            <w:r w:rsidRPr="00945004">
              <w:t xml:space="preserve"> yağmur damlalarının yeryüzüne düşerken soğuk hava tabakasıyla karşılaşması sonucu donmalarıyla oluşur.</w:t>
            </w:r>
          </w:p>
        </w:tc>
        <w:tc>
          <w:tcPr>
            <w:tcW w:w="4627" w:type="dxa"/>
            <w:tcBorders>
              <w:top w:val="single" w:sz="4" w:space="0" w:color="auto"/>
              <w:left w:val="single" w:sz="4" w:space="0" w:color="auto"/>
              <w:bottom w:val="single" w:sz="4" w:space="0" w:color="auto"/>
              <w:right w:val="single" w:sz="4" w:space="0" w:color="auto"/>
            </w:tcBorders>
            <w:shd w:val="clear" w:color="auto" w:fill="FFFFFF"/>
          </w:tcPr>
          <w:p w:rsidR="00945004" w:rsidRPr="00945004" w:rsidRDefault="00945004" w:rsidP="00945004">
            <w:r w:rsidRPr="00945004">
              <w:rPr>
                <w:b/>
                <w:bCs/>
              </w:rPr>
              <w:t>Yağmur,</w:t>
            </w:r>
            <w:r w:rsidRPr="00945004">
              <w:t xml:space="preserve"> bulutlarda yoğunlaşan su buharının yeryüzüne su damlacıkları hâlinde düşmesidir.</w:t>
            </w:r>
            <w:r>
              <w:br/>
            </w:r>
            <w:r w:rsidRPr="00945004">
              <w:rPr>
                <w:b/>
                <w:bCs/>
              </w:rPr>
              <w:t>Yel,</w:t>
            </w:r>
            <w:r w:rsidRPr="00945004">
              <w:t xml:space="preserve"> hafif şiddetli esen rüzgârdır.</w:t>
            </w:r>
          </w:p>
          <w:p w:rsidR="00945004" w:rsidRPr="00945004" w:rsidRDefault="00945004" w:rsidP="00945004"/>
        </w:tc>
      </w:tr>
    </w:tbl>
    <w:p w:rsidR="00945004" w:rsidRPr="00945004" w:rsidRDefault="00945004" w:rsidP="00945004"/>
    <w:p w:rsidR="00945004" w:rsidRDefault="00945004" w:rsidP="00945004">
      <w:pPr>
        <w:rPr>
          <w:b/>
          <w:color w:val="4F81BD" w:themeColor="accent1"/>
        </w:rPr>
      </w:pPr>
      <w:r w:rsidRPr="005651FB">
        <w:rPr>
          <w:b/>
          <w:color w:val="4F81BD" w:themeColor="accent1"/>
        </w:rPr>
        <w:t>İklim</w:t>
      </w:r>
    </w:p>
    <w:p w:rsidR="005651FB" w:rsidRDefault="005651FB" w:rsidP="005651FB">
      <w:pPr>
        <w:pStyle w:val="Gvdemetni1"/>
        <w:shd w:val="clear" w:color="auto" w:fill="auto"/>
        <w:spacing w:line="278" w:lineRule="exact"/>
        <w:ind w:left="20" w:right="1445" w:firstLine="460"/>
        <w:jc w:val="both"/>
        <w:rPr>
          <w:rStyle w:val="Gvdemetni35"/>
          <w:rFonts w:asciiTheme="minorHAnsi" w:hAnsiTheme="minorHAnsi" w:cstheme="minorHAnsi"/>
          <w:sz w:val="22"/>
          <w:szCs w:val="22"/>
        </w:rPr>
      </w:pPr>
      <w:r w:rsidRPr="005651FB">
        <w:rPr>
          <w:rStyle w:val="Gvdemetni35"/>
          <w:rFonts w:asciiTheme="minorHAnsi" w:hAnsiTheme="minorHAnsi" w:cstheme="minorHAnsi"/>
          <w:sz w:val="22"/>
          <w:szCs w:val="22"/>
        </w:rPr>
        <w:t>Atmosferde oluşan sıcaklık, yağış, basınç, nem ve rüzgâr gibi hava olaylarının uzun</w:t>
      </w:r>
      <w:r>
        <w:rPr>
          <w:rStyle w:val="Gvdemetni35"/>
          <w:rFonts w:asciiTheme="minorHAnsi" w:hAnsiTheme="minorHAnsi" w:cstheme="minorHAnsi"/>
          <w:sz w:val="22"/>
          <w:szCs w:val="22"/>
        </w:rPr>
        <w:t xml:space="preserve"> </w:t>
      </w:r>
      <w:r w:rsidRPr="005651FB">
        <w:rPr>
          <w:rStyle w:val="Gvdemetni35"/>
          <w:rFonts w:asciiTheme="minorHAnsi" w:hAnsiTheme="minorHAnsi" w:cstheme="minorHAnsi"/>
          <w:sz w:val="22"/>
          <w:szCs w:val="22"/>
        </w:rPr>
        <w:t>yıllarda belirlenen ortalama özelliklerine</w:t>
      </w:r>
      <w:r w:rsidRPr="005651FB">
        <w:rPr>
          <w:rStyle w:val="GvdemetniKaln16"/>
          <w:rFonts w:asciiTheme="minorHAnsi" w:hAnsiTheme="minorHAnsi" w:cstheme="minorHAnsi"/>
          <w:sz w:val="22"/>
          <w:szCs w:val="22"/>
        </w:rPr>
        <w:t xml:space="preserve"> iklim</w:t>
      </w:r>
      <w:r w:rsidRPr="005651FB">
        <w:rPr>
          <w:rStyle w:val="Gvdemetni35"/>
          <w:rFonts w:asciiTheme="minorHAnsi" w:hAnsiTheme="minorHAnsi" w:cstheme="minorHAnsi"/>
          <w:sz w:val="22"/>
          <w:szCs w:val="22"/>
        </w:rPr>
        <w:t xml:space="preserve"> denir.</w:t>
      </w:r>
    </w:p>
    <w:p w:rsidR="005651FB" w:rsidRPr="005651FB" w:rsidRDefault="005651FB" w:rsidP="005651FB">
      <w:pPr>
        <w:pStyle w:val="Gvdemetni1"/>
        <w:shd w:val="clear" w:color="auto" w:fill="auto"/>
        <w:spacing w:line="278" w:lineRule="exact"/>
        <w:ind w:left="20" w:right="1445" w:firstLine="460"/>
        <w:jc w:val="both"/>
        <w:rPr>
          <w:rFonts w:asciiTheme="minorHAnsi" w:hAnsiTheme="minorHAnsi" w:cstheme="minorHAnsi"/>
          <w:sz w:val="22"/>
          <w:szCs w:val="22"/>
        </w:rPr>
      </w:pPr>
    </w:p>
    <w:p w:rsidR="005651FB" w:rsidRPr="005651FB" w:rsidRDefault="005651FB" w:rsidP="005651FB">
      <w:r w:rsidRPr="005651FB">
        <w:t>Havanın en az ısındığı mevsim kış, en fazla ısındığı mevsim yazdır. Bu durum Güneş</w:t>
      </w:r>
      <w:r>
        <w:t xml:space="preserve"> </w:t>
      </w:r>
      <w:r w:rsidRPr="005651FB">
        <w:t>ışınlarının Dünya'ya dik ve eğik gelmesi ile oluşur. Yaz mevsiminde gündüzler gecelerden,</w:t>
      </w:r>
      <w:r>
        <w:t xml:space="preserve"> </w:t>
      </w:r>
      <w:r w:rsidRPr="005651FB">
        <w:t>kış mevsiminde ise geceler gündüzlerden daha uzundur.</w:t>
      </w:r>
    </w:p>
    <w:p w:rsidR="005651FB" w:rsidRDefault="005651FB" w:rsidP="005651FB">
      <w:r w:rsidRPr="005651FB">
        <w:t>Yurdumuzda bölgelere göre farklı iklim tipleri görülmektedir.</w:t>
      </w:r>
    </w:p>
    <w:p w:rsidR="005651FB" w:rsidRDefault="005651FB" w:rsidP="005651FB">
      <w:pPr>
        <w:jc w:val="center"/>
        <w:rPr>
          <w:b/>
        </w:rPr>
      </w:pPr>
      <w:r w:rsidRPr="005651FB">
        <w:rPr>
          <w:b/>
        </w:rPr>
        <w:t>Yurdumuzda İklim Çeşitleri</w:t>
      </w:r>
    </w:p>
    <w:p w:rsidR="005651FB" w:rsidRPr="005651FB" w:rsidRDefault="005651FB" w:rsidP="005651FB">
      <w:pPr>
        <w:spacing w:after="0" w:line="317" w:lineRule="exact"/>
        <w:ind w:left="160" w:right="400" w:firstLine="520"/>
        <w:rPr>
          <w:rFonts w:eastAsia="Arial Unicode MS" w:cstheme="minorHAnsi"/>
          <w:spacing w:val="2"/>
          <w:lang w:eastAsia="tr-TR"/>
        </w:rPr>
      </w:pPr>
      <w:r w:rsidRPr="005651FB">
        <w:rPr>
          <w:rFonts w:eastAsia="Arial Unicode MS" w:cstheme="minorHAnsi"/>
          <w:b/>
          <w:bCs/>
          <w:spacing w:val="-7"/>
          <w:shd w:val="clear" w:color="auto" w:fill="FFFFFF"/>
          <w:lang w:eastAsia="tr-TR"/>
        </w:rPr>
        <w:t>Karadeniz İklimi</w:t>
      </w:r>
      <w:r w:rsidRPr="005651FB">
        <w:rPr>
          <w:rFonts w:eastAsia="Arial Unicode MS" w:cstheme="minorHAnsi"/>
          <w:b/>
          <w:bCs/>
          <w:noProof/>
          <w:spacing w:val="-7"/>
          <w:shd w:val="clear" w:color="auto" w:fill="FFFFFF"/>
          <w:lang w:eastAsia="tr-TR"/>
        </w:rPr>
        <w:t xml:space="preserve"> </w:t>
      </w:r>
      <w:r w:rsidRPr="005651FB">
        <w:rPr>
          <w:rFonts w:eastAsia="Arial Unicode MS" w:cstheme="minorHAnsi"/>
          <w:spacing w:val="2"/>
          <w:shd w:val="clear" w:color="auto" w:fill="FFFFFF"/>
          <w:lang w:eastAsia="tr-TR"/>
        </w:rPr>
        <w:t>Karadeniz kıyıları boyunca</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görülür. Her mevsim yağışlıdır.</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Yazlar serin, kışlar ılık geçer,</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iklimin özelliği bölgenin</w:t>
      </w:r>
      <w:r w:rsidRPr="005651FB">
        <w:rPr>
          <w:rFonts w:eastAsia="Arial Unicode MS" w:cstheme="minorHAnsi"/>
          <w:noProof/>
          <w:spacing w:val="2"/>
          <w:shd w:val="clear" w:color="auto" w:fill="FFFFFF"/>
          <w:lang w:eastAsia="tr-TR"/>
        </w:rPr>
        <w:t xml:space="preserve"> </w:t>
      </w:r>
      <w:r w:rsidRPr="005651FB">
        <w:rPr>
          <w:rFonts w:eastAsia="Arial Unicode MS" w:cstheme="minorHAnsi"/>
          <w:spacing w:val="2"/>
          <w:shd w:val="clear" w:color="auto" w:fill="FFFFFF"/>
          <w:lang w:eastAsia="tr-TR"/>
        </w:rPr>
        <w:t>batısından doğuya doğru</w:t>
      </w:r>
    </w:p>
    <w:p w:rsidR="005651FB" w:rsidRDefault="005651FB" w:rsidP="005651FB">
      <w:pPr>
        <w:spacing w:after="298" w:line="317" w:lineRule="exact"/>
        <w:ind w:left="160"/>
        <w:rPr>
          <w:rFonts w:eastAsia="Arial Unicode MS" w:cstheme="minorHAnsi"/>
          <w:spacing w:val="2"/>
          <w:shd w:val="clear" w:color="auto" w:fill="FFFFFF"/>
          <w:lang w:eastAsia="tr-TR"/>
        </w:rPr>
      </w:pPr>
      <w:proofErr w:type="gramStart"/>
      <w:r w:rsidRPr="005651FB">
        <w:rPr>
          <w:rFonts w:eastAsia="Arial Unicode MS" w:cstheme="minorHAnsi"/>
          <w:spacing w:val="2"/>
          <w:shd w:val="clear" w:color="auto" w:fill="FFFFFF"/>
          <w:lang w:eastAsia="tr-TR"/>
        </w:rPr>
        <w:t>gidildikçe</w:t>
      </w:r>
      <w:proofErr w:type="gramEnd"/>
      <w:r w:rsidRPr="005651FB">
        <w:rPr>
          <w:rFonts w:eastAsia="Arial Unicode MS" w:cstheme="minorHAnsi"/>
          <w:spacing w:val="2"/>
          <w:shd w:val="clear" w:color="auto" w:fill="FFFFFF"/>
          <w:lang w:eastAsia="tr-TR"/>
        </w:rPr>
        <w:t xml:space="preserve"> daha belirginleşir.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 xml:space="preserve">Karasal İklim </w:t>
      </w:r>
      <w:r w:rsidRPr="005651FB">
        <w:rPr>
          <w:rFonts w:eastAsia="Arial Unicode MS" w:cstheme="minorHAnsi"/>
          <w:spacing w:val="2"/>
          <w:lang w:eastAsia="tr-TR"/>
        </w:rPr>
        <w:t>Deniz etkisinden uzak olan iç kısımlarda görülen iklim tipidir. Yazlar sıcak ve kurak, kışlar soğuk ve kar yağışlı geçer. Yaz ve kış mevsimleri arasındaki sıcaklık farkı oldukça yüksektir.</w:t>
      </w:r>
    </w:p>
    <w:p w:rsidR="005651FB" w:rsidRPr="005651FB" w:rsidRDefault="005651FB" w:rsidP="005651FB">
      <w:pPr>
        <w:spacing w:after="298" w:line="317" w:lineRule="exact"/>
        <w:ind w:left="160"/>
        <w:rPr>
          <w:rFonts w:eastAsia="Arial Unicode MS" w:cstheme="minorHAnsi"/>
          <w:b/>
          <w:bCs/>
          <w:spacing w:val="2"/>
          <w:lang w:eastAsia="tr-TR"/>
        </w:rPr>
      </w:pPr>
      <w:bookmarkStart w:id="8" w:name="bookmark11"/>
      <w:r w:rsidRPr="005651FB">
        <w:rPr>
          <w:rFonts w:eastAsia="Arial Unicode MS" w:cstheme="minorHAnsi"/>
          <w:b/>
          <w:bCs/>
          <w:spacing w:val="2"/>
          <w:lang w:eastAsia="tr-TR"/>
        </w:rPr>
        <w:t>Akdeniz İklimi</w:t>
      </w:r>
      <w:bookmarkEnd w:id="8"/>
    </w:p>
    <w:p w:rsid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Yurdumuzun Akdeniz ve</w:t>
      </w:r>
      <w:r>
        <w:rPr>
          <w:rFonts w:eastAsia="Arial Unicode MS" w:cstheme="minorHAnsi"/>
          <w:spacing w:val="2"/>
          <w:lang w:eastAsia="tr-TR"/>
        </w:rPr>
        <w:t xml:space="preserve"> </w:t>
      </w:r>
      <w:r w:rsidRPr="005651FB">
        <w:rPr>
          <w:rFonts w:eastAsia="Arial Unicode MS" w:cstheme="minorHAnsi"/>
          <w:spacing w:val="2"/>
          <w:lang w:eastAsia="tr-TR"/>
        </w:rPr>
        <w:t>Ege kıyılarında etkisini gösterir.</w:t>
      </w:r>
      <w:r>
        <w:rPr>
          <w:rFonts w:eastAsia="Arial Unicode MS" w:cstheme="minorHAnsi"/>
          <w:spacing w:val="2"/>
          <w:lang w:eastAsia="tr-TR"/>
        </w:rPr>
        <w:t xml:space="preserve"> </w:t>
      </w:r>
      <w:r w:rsidRPr="005651FB">
        <w:rPr>
          <w:rFonts w:eastAsia="Arial Unicode MS" w:cstheme="minorHAnsi"/>
          <w:spacing w:val="2"/>
          <w:lang w:eastAsia="tr-TR"/>
        </w:rPr>
        <w:t>Yazları sıcak ve kurak, kışları ılık</w:t>
      </w:r>
      <w:r w:rsidRPr="005651FB">
        <w:rPr>
          <w:rFonts w:eastAsia="Arial Unicode MS" w:cstheme="minorHAnsi"/>
          <w:spacing w:val="2"/>
          <w:lang w:eastAsia="tr-TR"/>
        </w:rPr>
        <w:br/>
        <w:t>ve yağışlıdır. Bu iklim tipinin</w:t>
      </w:r>
      <w:r>
        <w:rPr>
          <w:rFonts w:eastAsia="Arial Unicode MS" w:cstheme="minorHAnsi"/>
          <w:spacing w:val="2"/>
          <w:lang w:eastAsia="tr-TR"/>
        </w:rPr>
        <w:t xml:space="preserve"> </w:t>
      </w:r>
      <w:proofErr w:type="gramStart"/>
      <w:r w:rsidRPr="005651FB">
        <w:rPr>
          <w:rFonts w:eastAsia="Arial Unicode MS" w:cstheme="minorHAnsi"/>
          <w:spacing w:val="2"/>
          <w:lang w:eastAsia="tr-TR"/>
        </w:rPr>
        <w:t>hakim</w:t>
      </w:r>
      <w:proofErr w:type="gramEnd"/>
      <w:r w:rsidRPr="005651FB">
        <w:rPr>
          <w:rFonts w:eastAsia="Arial Unicode MS" w:cstheme="minorHAnsi"/>
          <w:spacing w:val="2"/>
          <w:lang w:eastAsia="tr-TR"/>
        </w:rPr>
        <w:t xml:space="preserve"> olduğu yerlerde don</w:t>
      </w:r>
      <w:r>
        <w:rPr>
          <w:rFonts w:eastAsia="Arial Unicode MS" w:cstheme="minorHAnsi"/>
          <w:spacing w:val="2"/>
          <w:lang w:eastAsia="tr-TR"/>
        </w:rPr>
        <w:t xml:space="preserve"> </w:t>
      </w:r>
      <w:r w:rsidRPr="005651FB">
        <w:rPr>
          <w:rFonts w:eastAsia="Arial Unicode MS" w:cstheme="minorHAnsi"/>
          <w:spacing w:val="2"/>
          <w:lang w:eastAsia="tr-TR"/>
        </w:rPr>
        <w:t>olayları az görülür.</w:t>
      </w:r>
    </w:p>
    <w:p w:rsidR="005651FB" w:rsidRPr="005651FB" w:rsidRDefault="005651FB" w:rsidP="005651FB">
      <w:pPr>
        <w:spacing w:after="298" w:line="317" w:lineRule="exact"/>
        <w:ind w:left="160"/>
        <w:rPr>
          <w:rFonts w:eastAsia="Arial Unicode MS" w:cstheme="minorHAnsi"/>
          <w:b/>
          <w:bCs/>
          <w:spacing w:val="2"/>
          <w:lang w:eastAsia="tr-TR"/>
        </w:rPr>
      </w:pPr>
      <w:bookmarkStart w:id="9" w:name="bookmark12"/>
      <w:r w:rsidRPr="005651FB">
        <w:rPr>
          <w:rFonts w:eastAsia="Arial Unicode MS" w:cstheme="minorHAnsi"/>
          <w:b/>
          <w:bCs/>
          <w:spacing w:val="2"/>
          <w:lang w:eastAsia="tr-TR"/>
        </w:rPr>
        <w:t>Doğal ve Beşerî Unsurlar</w:t>
      </w:r>
      <w:bookmarkEnd w:id="9"/>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Yaşadığımız yerde, çevremizde gördüğümüz dağ, tepe, akarsu, hayvanlar doğal çevremizi oluşturmaktadır.</w:t>
      </w:r>
    </w:p>
    <w:p w:rsidR="005651FB" w:rsidRPr="005651FB" w:rsidRDefault="005651FB" w:rsidP="005651FB">
      <w:pPr>
        <w:spacing w:after="298" w:line="317" w:lineRule="exact"/>
        <w:ind w:left="160"/>
        <w:rPr>
          <w:rFonts w:eastAsia="Arial Unicode MS" w:cstheme="minorHAnsi"/>
          <w:b/>
          <w:bCs/>
          <w:spacing w:val="2"/>
          <w:lang w:eastAsia="tr-TR"/>
        </w:rPr>
      </w:pPr>
      <w:bookmarkStart w:id="10" w:name="bookmark13"/>
      <w:r w:rsidRPr="005651FB">
        <w:rPr>
          <w:rFonts w:eastAsia="Arial Unicode MS" w:cstheme="minorHAnsi"/>
          <w:b/>
          <w:bCs/>
          <w:spacing w:val="2"/>
          <w:lang w:eastAsia="tr-TR"/>
        </w:rPr>
        <w:t>Doğal Unsurlar</w:t>
      </w:r>
      <w:bookmarkEnd w:id="10"/>
    </w:p>
    <w:p w:rsidR="005651FB" w:rsidRPr="005651FB" w:rsidRDefault="005651FB" w:rsidP="005651FB">
      <w:pPr>
        <w:spacing w:after="298" w:line="317" w:lineRule="exact"/>
        <w:ind w:left="160"/>
        <w:rPr>
          <w:rFonts w:eastAsia="Arial Unicode MS" w:cstheme="minorHAnsi"/>
          <w:spacing w:val="2"/>
          <w:lang w:eastAsia="tr-TR"/>
        </w:rPr>
      </w:pPr>
      <w:proofErr w:type="gramStart"/>
      <w:r w:rsidRPr="005651FB">
        <w:rPr>
          <w:rFonts w:eastAsia="Arial Unicode MS" w:cstheme="minorHAnsi"/>
          <w:spacing w:val="2"/>
          <w:lang w:eastAsia="tr-TR"/>
        </w:rPr>
        <w:t>insan</w:t>
      </w:r>
      <w:proofErr w:type="gramEnd"/>
      <w:r w:rsidRPr="005651FB">
        <w:rPr>
          <w:rFonts w:eastAsia="Arial Unicode MS" w:cstheme="minorHAnsi"/>
          <w:spacing w:val="2"/>
          <w:lang w:eastAsia="tr-TR"/>
        </w:rPr>
        <w:t xml:space="preserve"> etkisi olmadan kendiliğinden meydana gelmiş varlıklara, yeryüzü şekillerine</w:t>
      </w:r>
      <w:r w:rsidRPr="005651FB">
        <w:rPr>
          <w:rFonts w:eastAsia="Arial Unicode MS" w:cstheme="minorHAnsi"/>
          <w:b/>
          <w:bCs/>
          <w:spacing w:val="2"/>
          <w:lang w:eastAsia="tr-TR"/>
        </w:rPr>
        <w:t xml:space="preserve"> doğal çevre</w:t>
      </w:r>
      <w:r w:rsidRPr="005651FB">
        <w:rPr>
          <w:rFonts w:eastAsia="Arial Unicode MS" w:cstheme="minorHAnsi"/>
          <w:spacing w:val="2"/>
          <w:lang w:eastAsia="tr-TR"/>
        </w:rPr>
        <w:t xml:space="preserve"> denir (Dağ, ova, vadi, körfez, ada, göl vb.).</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lastRenderedPageBreak/>
        <w:t>Yeryüzüne baktığımızda her yerin aynı yükseklikte olmadığını görürüz. Bu şekillerin hepsine birden</w:t>
      </w:r>
      <w:r w:rsidRPr="005651FB">
        <w:rPr>
          <w:rFonts w:eastAsia="Arial Unicode MS" w:cstheme="minorHAnsi"/>
          <w:b/>
          <w:bCs/>
          <w:spacing w:val="2"/>
          <w:lang w:eastAsia="tr-TR"/>
        </w:rPr>
        <w:t xml:space="preserve"> yeryüzü şekilleri</w:t>
      </w:r>
      <w:r w:rsidRPr="005651FB">
        <w:rPr>
          <w:rFonts w:eastAsia="Arial Unicode MS" w:cstheme="minorHAnsi"/>
          <w:spacing w:val="2"/>
          <w:lang w:eastAsia="tr-TR"/>
        </w:rPr>
        <w:t xml:space="preserve"> denir.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Yeryüzündeki bütün yükseklikler deniz seviyesine göre hesaplanır. Deniz seviyesi sıfır olarak kabul edilir.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Türkiye'nin ortalama yükseltisi fazladır. Yükselti, batıdan doğuya doğru gidildikçe artar. Dağlar kıyıya paralel olarak uzanır. Ege kıyılarında dağlar denize dik olarak uzanır.</w:t>
      </w:r>
    </w:p>
    <w:p w:rsidR="005651FB" w:rsidRPr="005651FB" w:rsidRDefault="005651FB" w:rsidP="005651FB">
      <w:pPr>
        <w:spacing w:after="298" w:line="317" w:lineRule="exact"/>
        <w:ind w:left="160"/>
        <w:rPr>
          <w:rFonts w:eastAsia="Arial Unicode MS" w:cstheme="minorHAnsi"/>
          <w:spacing w:val="2"/>
          <w:lang w:eastAsia="tr-TR"/>
        </w:rPr>
      </w:pPr>
      <w:proofErr w:type="gramStart"/>
      <w:r w:rsidRPr="005651FB">
        <w:rPr>
          <w:rFonts w:eastAsia="Arial Unicode MS" w:cstheme="minorHAnsi"/>
          <w:spacing w:val="2"/>
          <w:lang w:eastAsia="tr-TR"/>
        </w:rPr>
        <w:t>iç</w:t>
      </w:r>
      <w:proofErr w:type="gramEnd"/>
      <w:r w:rsidRPr="005651FB">
        <w:rPr>
          <w:rFonts w:eastAsia="Arial Unicode MS" w:cstheme="minorHAnsi"/>
          <w:spacing w:val="2"/>
          <w:lang w:eastAsia="tr-TR"/>
        </w:rPr>
        <w:t xml:space="preserve"> ve Doğu Anadolu'da sönmüş volkanlar vardır.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Ülkemiz, yükseltisi fazla olmasına karşın geniş düzlüklere de sahiptir. Yeryüzü şekilleri çeşitlilik gösterir.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Dağ:</w:t>
      </w:r>
      <w:r w:rsidRPr="005651FB">
        <w:rPr>
          <w:rFonts w:eastAsia="Arial Unicode MS" w:cstheme="minorHAnsi"/>
          <w:spacing w:val="2"/>
          <w:lang w:eastAsia="tr-TR"/>
        </w:rPr>
        <w:t xml:space="preserve"> Çevresine göre 500 m'den yüksek olan yeryüzü şekilleridir. Kimi dağlar, bulunduğu yerde tek başına yükselir. Bu dağlara</w:t>
      </w:r>
      <w:r w:rsidRPr="005651FB">
        <w:rPr>
          <w:rFonts w:eastAsia="Arial Unicode MS" w:cstheme="minorHAnsi"/>
          <w:b/>
          <w:bCs/>
          <w:spacing w:val="2"/>
          <w:lang w:eastAsia="tr-TR"/>
        </w:rPr>
        <w:t xml:space="preserve"> tek dağ</w:t>
      </w:r>
      <w:r w:rsidRPr="005651FB">
        <w:rPr>
          <w:rFonts w:eastAsia="Arial Unicode MS" w:cstheme="minorHAnsi"/>
          <w:spacing w:val="2"/>
          <w:lang w:eastAsia="tr-TR"/>
        </w:rPr>
        <w:t xml:space="preserve"> denir. </w:t>
      </w:r>
      <w:proofErr w:type="gramStart"/>
      <w:r w:rsidRPr="005651FB">
        <w:rPr>
          <w:rFonts w:eastAsia="Arial Unicode MS" w:cstheme="minorHAnsi"/>
          <w:spacing w:val="2"/>
          <w:lang w:eastAsia="tr-TR"/>
        </w:rPr>
        <w:t xml:space="preserve">Örneğin Erciyes Dağı, Murat Dağı. </w:t>
      </w:r>
      <w:proofErr w:type="gramEnd"/>
      <w:r w:rsidRPr="005651FB">
        <w:rPr>
          <w:rFonts w:eastAsia="Arial Unicode MS" w:cstheme="minorHAnsi"/>
          <w:spacing w:val="2"/>
          <w:lang w:eastAsia="tr-TR"/>
        </w:rPr>
        <w:t xml:space="preserve">Bazı dağlar ise sıralar hâlinde uzanır. Bu dağlara da </w:t>
      </w:r>
      <w:r w:rsidRPr="005651FB">
        <w:rPr>
          <w:rFonts w:eastAsia="Arial Unicode MS" w:cstheme="minorHAnsi"/>
          <w:b/>
          <w:bCs/>
          <w:spacing w:val="2"/>
          <w:lang w:eastAsia="tr-TR"/>
        </w:rPr>
        <w:t>sıradağ</w:t>
      </w:r>
      <w:r w:rsidRPr="005651FB">
        <w:rPr>
          <w:rFonts w:eastAsia="Arial Unicode MS" w:cstheme="minorHAnsi"/>
          <w:spacing w:val="2"/>
          <w:lang w:eastAsia="tr-TR"/>
        </w:rPr>
        <w:t xml:space="preserve"> denir. Örneğin; Toroslar, Doğu Karadeniz Dağları.</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Ova:</w:t>
      </w:r>
      <w:r w:rsidRPr="005651FB">
        <w:rPr>
          <w:rFonts w:eastAsia="Arial Unicode MS" w:cstheme="minorHAnsi"/>
          <w:spacing w:val="2"/>
          <w:lang w:eastAsia="tr-TR"/>
        </w:rPr>
        <w:t xml:space="preserve"> Çevresine göre alçakta kalmış, vadilerle derin yarılmamış düzlüklerdir.</w:t>
      </w:r>
    </w:p>
    <w:p w:rsid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Bu yerlerde akarsular derin vadiler açmadan yüzeyden akarlar. Dolayısıyla sular kabardığında bu yerler sular altında kalır. Yu</w:t>
      </w:r>
      <w:r>
        <w:rPr>
          <w:rFonts w:eastAsia="Arial Unicode MS" w:cstheme="minorHAnsi"/>
          <w:spacing w:val="2"/>
          <w:lang w:eastAsia="tr-TR"/>
        </w:rPr>
        <w:t>r</w:t>
      </w:r>
      <w:r w:rsidRPr="005651FB">
        <w:rPr>
          <w:rFonts w:eastAsia="Arial Unicode MS" w:cstheme="minorHAnsi"/>
          <w:spacing w:val="2"/>
          <w:lang w:eastAsia="tr-TR"/>
        </w:rPr>
        <w:t>dumuzda çoğunlukla kıyı ovaları olduğu gibi iç kısımlarda yüksekte kalan ovalar da vardır. Alçak kıyı ovalarımızda sel baskınları daha çok görülür.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Kıyı Ovaları:</w:t>
      </w:r>
      <w:r w:rsidRPr="005651FB">
        <w:rPr>
          <w:rFonts w:eastAsia="Arial Unicode MS" w:cstheme="minorHAnsi"/>
          <w:spacing w:val="2"/>
          <w:lang w:eastAsia="tr-TR"/>
        </w:rPr>
        <w:t xml:space="preserve"> Akarsuların denize dökülürken oluşturduğu ovalardır. </w:t>
      </w:r>
      <w:proofErr w:type="gramStart"/>
      <w:r w:rsidRPr="005651FB">
        <w:rPr>
          <w:rFonts w:eastAsia="Arial Unicode MS" w:cstheme="minorHAnsi"/>
          <w:spacing w:val="2"/>
          <w:lang w:eastAsia="tr-TR"/>
        </w:rPr>
        <w:t>Örneğin; Çarşamba, Bafra, Çukurova.</w:t>
      </w:r>
      <w:proofErr w:type="gramEnd"/>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Yüksek Ovalar:</w:t>
      </w:r>
      <w:r w:rsidRPr="005651FB">
        <w:rPr>
          <w:rFonts w:eastAsia="Arial Unicode MS" w:cstheme="minorHAnsi"/>
          <w:spacing w:val="2"/>
          <w:lang w:eastAsia="tr-TR"/>
        </w:rPr>
        <w:t xml:space="preserve"> Yükseltileri </w:t>
      </w:r>
      <w:proofErr w:type="gramStart"/>
      <w:r w:rsidRPr="005651FB">
        <w:rPr>
          <w:rFonts w:eastAsia="Arial Unicode MS" w:cstheme="minorHAnsi"/>
          <w:spacing w:val="2"/>
          <w:lang w:eastAsia="tr-TR"/>
        </w:rPr>
        <w:t>500-2000</w:t>
      </w:r>
      <w:proofErr w:type="gramEnd"/>
      <w:r w:rsidRPr="005651FB">
        <w:rPr>
          <w:rFonts w:eastAsia="Arial Unicode MS" w:cstheme="minorHAnsi"/>
          <w:spacing w:val="2"/>
          <w:lang w:eastAsia="tr-TR"/>
        </w:rPr>
        <w:t xml:space="preserve"> m ve denizden uzaktaki ovalardır. </w:t>
      </w:r>
      <w:proofErr w:type="gramStart"/>
      <w:r w:rsidRPr="005651FB">
        <w:rPr>
          <w:rFonts w:eastAsia="Arial Unicode MS" w:cstheme="minorHAnsi"/>
          <w:spacing w:val="2"/>
          <w:lang w:eastAsia="tr-TR"/>
        </w:rPr>
        <w:t>Örneğin; Erzincan, Malatya, Muş ovaları.</w:t>
      </w:r>
      <w:proofErr w:type="gramEnd"/>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Plato:</w:t>
      </w:r>
      <w:r w:rsidRPr="005651FB">
        <w:rPr>
          <w:rFonts w:eastAsia="Arial Unicode MS" w:cstheme="minorHAnsi"/>
          <w:spacing w:val="2"/>
          <w:lang w:eastAsia="tr-TR"/>
        </w:rPr>
        <w:t xml:space="preserve"> Çevresine göre yüksekte kalmış, derin akarsu vadileriyle yarılmış düzlüklerdir. Yurdumuzun iç ve Güneydoğu Anadolu bölgeleri geniş platolarla kaplıdır.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b/>
          <w:bCs/>
          <w:spacing w:val="2"/>
          <w:lang w:eastAsia="tr-TR"/>
        </w:rPr>
        <w:t>Akarsu:</w:t>
      </w:r>
      <w:r w:rsidRPr="005651FB">
        <w:rPr>
          <w:rFonts w:eastAsia="Arial Unicode MS" w:cstheme="minorHAnsi"/>
          <w:spacing w:val="2"/>
          <w:lang w:eastAsia="tr-TR"/>
        </w:rPr>
        <w:t xml:space="preserve"> Yağmur, eriyen kar suları ve kaynaklardan oluşan suların hemen hemen hepsi yeryüzünde bir eğim boyunca akar. Bu sulara</w:t>
      </w:r>
      <w:r w:rsidRPr="005651FB">
        <w:rPr>
          <w:rFonts w:eastAsia="Arial Unicode MS" w:cstheme="minorHAnsi"/>
          <w:b/>
          <w:bCs/>
          <w:spacing w:val="2"/>
          <w:lang w:eastAsia="tr-TR"/>
        </w:rPr>
        <w:t xml:space="preserve"> akarsu</w:t>
      </w:r>
      <w:r w:rsidRPr="005651FB">
        <w:rPr>
          <w:rFonts w:eastAsia="Arial Unicode MS" w:cstheme="minorHAnsi"/>
          <w:spacing w:val="2"/>
          <w:lang w:eastAsia="tr-TR"/>
        </w:rPr>
        <w:t xml:space="preserve"> denir. Akarsuların bazıları denize, bazıları da göllere dökülür. Bir kısmı da buharlaşarak kaybolur veya bir bataklıkta son bulur.</w:t>
      </w:r>
    </w:p>
    <w:p w:rsidR="005651FB" w:rsidRP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Yurdumuzun akarsuları hızlı akışlıdır ve baraj yapmaya elverişlidir. Suları bazen çok, bazen az aktığı ve eğim fazla olduğu için akarsularımızda taşımacılık yapılmaz.</w:t>
      </w:r>
    </w:p>
    <w:p w:rsidR="005651FB" w:rsidRDefault="005651FB" w:rsidP="005651FB">
      <w:pPr>
        <w:spacing w:after="298" w:line="317" w:lineRule="exact"/>
        <w:ind w:left="160"/>
        <w:rPr>
          <w:rFonts w:eastAsia="Arial Unicode MS" w:cstheme="minorHAnsi"/>
          <w:spacing w:val="2"/>
          <w:lang w:eastAsia="tr-TR"/>
        </w:rPr>
      </w:pPr>
      <w:r w:rsidRPr="005651FB">
        <w:rPr>
          <w:rFonts w:eastAsia="Arial Unicode MS" w:cstheme="minorHAnsi"/>
          <w:spacing w:val="2"/>
          <w:lang w:eastAsia="tr-TR"/>
        </w:rPr>
        <w:t xml:space="preserve">Boyları kısa, suları az olan akarsulara </w:t>
      </w:r>
      <w:r w:rsidRPr="005651FB">
        <w:rPr>
          <w:rFonts w:eastAsia="Arial Unicode MS" w:cstheme="minorHAnsi"/>
          <w:b/>
          <w:bCs/>
          <w:spacing w:val="2"/>
          <w:lang w:eastAsia="tr-TR"/>
        </w:rPr>
        <w:t>dere</w:t>
      </w:r>
      <w:r w:rsidRPr="005651FB">
        <w:rPr>
          <w:rFonts w:eastAsia="Arial Unicode MS" w:cstheme="minorHAnsi"/>
          <w:spacing w:val="2"/>
          <w:lang w:eastAsia="tr-TR"/>
        </w:rPr>
        <w:t xml:space="preserve"> denir. Derelerin birleşmesiyle çaylar, çayların birleşmesi ile ırmaklar (nehirler) oluşur.</w:t>
      </w:r>
    </w:p>
    <w:p w:rsidR="005651FB" w:rsidRDefault="005651FB" w:rsidP="005651FB">
      <w:pPr>
        <w:spacing w:after="298" w:line="317" w:lineRule="exact"/>
        <w:ind w:left="160"/>
        <w:rPr>
          <w:rFonts w:eastAsia="Arial Unicode MS" w:cstheme="minorHAnsi"/>
          <w:spacing w:val="2"/>
          <w:lang w:eastAsia="tr-TR"/>
        </w:rPr>
      </w:pPr>
    </w:p>
    <w:p w:rsidR="005651FB" w:rsidRPr="005651FB" w:rsidRDefault="005651FB" w:rsidP="005651FB">
      <w:pPr>
        <w:spacing w:after="298" w:line="317" w:lineRule="exact"/>
        <w:ind w:left="160"/>
        <w:rPr>
          <w:rFonts w:eastAsia="Arial Unicode MS" w:cstheme="minorHAnsi"/>
          <w:b/>
          <w:color w:val="C0504D" w:themeColor="accent2"/>
          <w:spacing w:val="2"/>
          <w:lang w:eastAsia="tr-TR"/>
        </w:rPr>
      </w:pPr>
      <w:r w:rsidRPr="005651FB">
        <w:rPr>
          <w:rFonts w:eastAsia="Arial Unicode MS" w:cstheme="minorHAnsi"/>
          <w:b/>
          <w:color w:val="C0504D" w:themeColor="accent2"/>
          <w:spacing w:val="2"/>
          <w:lang w:eastAsia="tr-TR"/>
        </w:rPr>
        <w:lastRenderedPageBreak/>
        <w:t>Yurdumuzdaki akarsular şunlardır:</w:t>
      </w:r>
    </w:p>
    <w:p w:rsidR="005651FB" w:rsidRPr="005651FB" w:rsidRDefault="005651FB" w:rsidP="005651FB">
      <w:pPr>
        <w:numPr>
          <w:ilvl w:val="0"/>
          <w:numId w:val="2"/>
        </w:numPr>
        <w:spacing w:after="298" w:line="317" w:lineRule="exact"/>
        <w:rPr>
          <w:rFonts w:eastAsia="Arial Unicode MS" w:cstheme="minorHAnsi"/>
          <w:spacing w:val="2"/>
          <w:lang w:eastAsia="tr-TR"/>
        </w:rPr>
      </w:pPr>
      <w:r w:rsidRPr="005651FB">
        <w:rPr>
          <w:rFonts w:eastAsia="Arial Unicode MS" w:cstheme="minorHAnsi"/>
          <w:b/>
          <w:bCs/>
          <w:spacing w:val="2"/>
          <w:lang w:eastAsia="tr-TR"/>
        </w:rPr>
        <w:t>Karadeniz'e dökülen akarsular:</w:t>
      </w:r>
      <w:r w:rsidRPr="005651FB">
        <w:rPr>
          <w:rFonts w:eastAsia="Arial Unicode MS" w:cstheme="minorHAnsi"/>
          <w:spacing w:val="2"/>
          <w:lang w:eastAsia="tr-TR"/>
        </w:rPr>
        <w:t xml:space="preserve"> Kızılırmak,</w:t>
      </w:r>
      <w:r w:rsidRPr="005651FB">
        <w:rPr>
          <w:rFonts w:eastAsia="Arial Unicode MS" w:cstheme="minorHAnsi"/>
          <w:spacing w:val="2"/>
          <w:lang w:eastAsia="tr-TR"/>
        </w:rPr>
        <w:br/>
        <w:t xml:space="preserve">Yeşilırmak, Çoruh, Sakarya, </w:t>
      </w:r>
      <w:proofErr w:type="spellStart"/>
      <w:r w:rsidRPr="005651FB">
        <w:rPr>
          <w:rFonts w:eastAsia="Arial Unicode MS" w:cstheme="minorHAnsi"/>
          <w:spacing w:val="2"/>
          <w:lang w:eastAsia="tr-TR"/>
        </w:rPr>
        <w:t>Filyos</w:t>
      </w:r>
      <w:proofErr w:type="spellEnd"/>
      <w:r w:rsidRPr="005651FB">
        <w:rPr>
          <w:rFonts w:eastAsia="Arial Unicode MS" w:cstheme="minorHAnsi"/>
          <w:spacing w:val="2"/>
          <w:lang w:eastAsia="tr-TR"/>
        </w:rPr>
        <w:t>, Bartın çayı.</w:t>
      </w:r>
    </w:p>
    <w:p w:rsidR="005651FB" w:rsidRPr="005651FB" w:rsidRDefault="005651FB" w:rsidP="005651FB">
      <w:pPr>
        <w:numPr>
          <w:ilvl w:val="0"/>
          <w:numId w:val="2"/>
        </w:numPr>
        <w:spacing w:after="298" w:line="317" w:lineRule="exact"/>
        <w:rPr>
          <w:rFonts w:eastAsia="Arial Unicode MS" w:cstheme="minorHAnsi"/>
          <w:spacing w:val="2"/>
          <w:lang w:eastAsia="tr-TR"/>
        </w:rPr>
      </w:pPr>
      <w:r w:rsidRPr="005651FB">
        <w:rPr>
          <w:rFonts w:eastAsia="Arial Unicode MS" w:cstheme="minorHAnsi"/>
          <w:b/>
          <w:bCs/>
          <w:spacing w:val="2"/>
          <w:lang w:eastAsia="tr-TR"/>
        </w:rPr>
        <w:t>Akdeniz'e dökülen akarsular:</w:t>
      </w:r>
      <w:r w:rsidRPr="005651FB">
        <w:rPr>
          <w:rFonts w:eastAsia="Arial Unicode MS" w:cstheme="minorHAnsi"/>
          <w:spacing w:val="2"/>
          <w:lang w:eastAsia="tr-TR"/>
        </w:rPr>
        <w:t xml:space="preserve"> Aksu, Göksu, Seyhan,</w:t>
      </w:r>
      <w:r w:rsidRPr="005651FB">
        <w:rPr>
          <w:rFonts w:eastAsia="Arial Unicode MS" w:cstheme="minorHAnsi"/>
          <w:spacing w:val="2"/>
          <w:lang w:eastAsia="tr-TR"/>
        </w:rPr>
        <w:br/>
        <w:t>Ceyhan, Dalaman, Asi, Manavgat çayı.</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Marmara Denizi'ne dökülen akarsular:</w:t>
      </w:r>
      <w:r w:rsidRPr="005651FB">
        <w:rPr>
          <w:rFonts w:eastAsia="Arial Unicode MS" w:cstheme="minorHAnsi"/>
          <w:spacing w:val="2"/>
          <w:lang w:eastAsia="tr-TR"/>
        </w:rPr>
        <w:t xml:space="preserve"> Susurluk,</w:t>
      </w:r>
      <w:r w:rsidRPr="005651FB">
        <w:rPr>
          <w:rFonts w:eastAsia="Arial Unicode MS" w:cstheme="minorHAnsi"/>
          <w:spacing w:val="2"/>
          <w:lang w:eastAsia="tr-TR"/>
        </w:rPr>
        <w:br/>
        <w:t>Gönen çayı.</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Basra Körfezi'ne dökülen akarsular:</w:t>
      </w:r>
      <w:r w:rsidRPr="005651FB">
        <w:rPr>
          <w:rFonts w:eastAsia="Arial Unicode MS" w:cstheme="minorHAnsi"/>
          <w:spacing w:val="2"/>
          <w:lang w:eastAsia="tr-TR"/>
        </w:rPr>
        <w:t xml:space="preserve"> Dicle, Fırat.</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Hazar Denizi'ne dökülen akarsular:</w:t>
      </w:r>
      <w:r w:rsidRPr="005651FB">
        <w:rPr>
          <w:rFonts w:eastAsia="Arial Unicode MS" w:cstheme="minorHAnsi"/>
          <w:spacing w:val="2"/>
          <w:lang w:eastAsia="tr-TR"/>
        </w:rPr>
        <w:t xml:space="preserve"> Kura ve Aras.</w:t>
      </w:r>
    </w:p>
    <w:p w:rsidR="005651FB" w:rsidRPr="005651FB" w:rsidRDefault="005651FB" w:rsidP="005651FB">
      <w:pPr>
        <w:numPr>
          <w:ilvl w:val="0"/>
          <w:numId w:val="2"/>
        </w:num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Kaynağı ülkemizde olup sınırlanınız dışında</w:t>
      </w:r>
      <w:r>
        <w:rPr>
          <w:rFonts w:eastAsia="Arial Unicode MS" w:cstheme="minorHAnsi"/>
          <w:b/>
          <w:bCs/>
          <w:spacing w:val="2"/>
          <w:lang w:eastAsia="tr-TR"/>
        </w:rPr>
        <w:t xml:space="preserve"> </w:t>
      </w:r>
      <w:r w:rsidRPr="005651FB">
        <w:rPr>
          <w:rFonts w:eastAsia="Arial Unicode MS" w:cstheme="minorHAnsi"/>
          <w:b/>
          <w:bCs/>
          <w:spacing w:val="2"/>
          <w:lang w:eastAsia="tr-TR"/>
        </w:rPr>
        <w:t>dökülen akarsular:</w:t>
      </w:r>
      <w:r w:rsidRPr="005651FB">
        <w:rPr>
          <w:rFonts w:eastAsia="Arial Unicode MS" w:cstheme="minorHAnsi"/>
          <w:spacing w:val="2"/>
          <w:lang w:eastAsia="tr-TR"/>
        </w:rPr>
        <w:t xml:space="preserve"> Fırat Dicle, Kura, Aras, Çoruh.</w:t>
      </w:r>
    </w:p>
    <w:p w:rsid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 xml:space="preserve">Göl: </w:t>
      </w:r>
      <w:r w:rsidRPr="005651FB">
        <w:rPr>
          <w:rFonts w:eastAsia="Arial Unicode MS" w:cstheme="minorHAnsi"/>
          <w:bCs/>
          <w:spacing w:val="2"/>
          <w:lang w:eastAsia="tr-TR"/>
        </w:rPr>
        <w:t xml:space="preserve">Yeryüzündeki çukurlukların bazılarında sular birikir </w:t>
      </w:r>
      <w:r>
        <w:rPr>
          <w:rFonts w:eastAsia="Arial Unicode MS" w:cstheme="minorHAnsi"/>
          <w:bCs/>
          <w:spacing w:val="2"/>
          <w:lang w:eastAsia="tr-TR"/>
        </w:rPr>
        <w:t>ve gölleri oluşturur. Göll</w:t>
      </w:r>
      <w:r w:rsidRPr="005651FB">
        <w:rPr>
          <w:rFonts w:eastAsia="Arial Unicode MS" w:cstheme="minorHAnsi"/>
          <w:bCs/>
          <w:spacing w:val="2"/>
          <w:lang w:eastAsia="tr-TR"/>
        </w:rPr>
        <w:t>erin bazılarının suyu tatlı, bazılarının tuzlu ve bazılarınınki de sodalı ya da acıdır. Örneğin; Beyşehir Gölü'nün suyu tatlı, Tuz Gölü'nün suyu tuzlu, Van Gölü'nün suyu sodalı, Burdur Gölü'nün suyu acıdır.</w:t>
      </w:r>
    </w:p>
    <w:p w:rsidR="005651FB" w:rsidRPr="005651FB" w:rsidRDefault="005651FB" w:rsidP="005651FB">
      <w:pPr>
        <w:spacing w:after="298" w:line="317" w:lineRule="exact"/>
        <w:rPr>
          <w:rFonts w:eastAsia="Arial Unicode MS" w:cstheme="minorHAnsi"/>
          <w:b/>
          <w:bCs/>
          <w:spacing w:val="2"/>
          <w:lang w:eastAsia="tr-TR"/>
        </w:rPr>
      </w:pPr>
      <w:bookmarkStart w:id="11" w:name="bookmark17"/>
      <w:r w:rsidRPr="005651FB">
        <w:rPr>
          <w:rFonts w:eastAsia="Arial Unicode MS" w:cstheme="minorHAnsi"/>
          <w:b/>
          <w:bCs/>
          <w:spacing w:val="2"/>
          <w:lang w:eastAsia="tr-TR"/>
        </w:rPr>
        <w:t>Beşerî Unsurlar</w:t>
      </w:r>
      <w:bookmarkEnd w:id="11"/>
    </w:p>
    <w:p w:rsidR="005651FB" w:rsidRPr="005651FB" w:rsidRDefault="005651FB" w:rsidP="005651FB">
      <w:pPr>
        <w:spacing w:after="298" w:line="317" w:lineRule="exact"/>
        <w:rPr>
          <w:rFonts w:eastAsia="Arial Unicode MS" w:cstheme="minorHAnsi"/>
          <w:bCs/>
          <w:spacing w:val="2"/>
          <w:lang w:eastAsia="tr-TR"/>
        </w:rPr>
      </w:pPr>
      <w:proofErr w:type="gramStart"/>
      <w:r w:rsidRPr="005651FB">
        <w:rPr>
          <w:rFonts w:eastAsia="Arial Unicode MS" w:cstheme="minorHAnsi"/>
          <w:bCs/>
          <w:spacing w:val="2"/>
          <w:lang w:eastAsia="tr-TR"/>
        </w:rPr>
        <w:t>insanların</w:t>
      </w:r>
      <w:proofErr w:type="gramEnd"/>
      <w:r w:rsidRPr="005651FB">
        <w:rPr>
          <w:rFonts w:eastAsia="Arial Unicode MS" w:cstheme="minorHAnsi"/>
          <w:bCs/>
          <w:spacing w:val="2"/>
          <w:lang w:eastAsia="tr-TR"/>
        </w:rPr>
        <w:t xml:space="preserve"> doğayı değiştirerek ortaya koyduğu ürünlere</w:t>
      </w:r>
      <w:r w:rsidRPr="005651FB">
        <w:rPr>
          <w:rFonts w:eastAsia="Arial Unicode MS" w:cstheme="minorHAnsi"/>
          <w:b/>
          <w:bCs/>
          <w:spacing w:val="2"/>
          <w:lang w:eastAsia="tr-TR"/>
        </w:rPr>
        <w:t xml:space="preserve"> beşerî unsur</w:t>
      </w:r>
      <w:r w:rsidRPr="005651FB">
        <w:rPr>
          <w:rFonts w:eastAsia="Arial Unicode MS" w:cstheme="minorHAnsi"/>
          <w:bCs/>
          <w:spacing w:val="2"/>
          <w:lang w:eastAsia="tr-TR"/>
        </w:rPr>
        <w:t xml:space="preserve"> denir. Köprüler,</w:t>
      </w:r>
      <w:r w:rsidRPr="005651FB">
        <w:rPr>
          <w:rFonts w:eastAsia="Arial Unicode MS" w:cstheme="minorHAnsi"/>
          <w:bCs/>
          <w:spacing w:val="2"/>
          <w:lang w:eastAsia="tr-TR"/>
        </w:rPr>
        <w:br/>
        <w:t>barajlar, tüneller, binalar beşerî unsurlardır.</w:t>
      </w:r>
    </w:p>
    <w:p w:rsidR="005651FB" w:rsidRPr="005651FB" w:rsidRDefault="005651FB" w:rsidP="005651FB">
      <w:p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t>Doğal Afetler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Cs/>
          <w:spacing w:val="2"/>
          <w:lang w:eastAsia="tr-TR"/>
        </w:rPr>
        <w:t>İnsan etkisi olmadan, ani ve kontrol edilemeyen olaylara</w:t>
      </w:r>
      <w:r w:rsidRPr="005651FB">
        <w:rPr>
          <w:rFonts w:eastAsia="Arial Unicode MS" w:cstheme="minorHAnsi"/>
          <w:b/>
          <w:bCs/>
          <w:spacing w:val="2"/>
          <w:lang w:eastAsia="tr-TR"/>
        </w:rPr>
        <w:t xml:space="preserve"> doğal afet</w:t>
      </w:r>
      <w:r w:rsidRPr="005651FB">
        <w:rPr>
          <w:rFonts w:eastAsia="Arial Unicode MS" w:cstheme="minorHAnsi"/>
          <w:bCs/>
          <w:spacing w:val="2"/>
          <w:lang w:eastAsia="tr-TR"/>
        </w:rPr>
        <w:t xml:space="preserve"> denir. Deprem, erozyon, sel baskını, heyelan (toprak kayması), çığ doğal afettir.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Deprem:</w:t>
      </w:r>
      <w:r w:rsidRPr="005651FB">
        <w:rPr>
          <w:rFonts w:eastAsia="Arial Unicode MS" w:cstheme="minorHAnsi"/>
          <w:bCs/>
          <w:spacing w:val="2"/>
          <w:lang w:eastAsia="tr-TR"/>
        </w:rPr>
        <w:t xml:space="preserve"> Yer kabuğunun kırılma hareketleridir. Yurdumuz deprem bölgesindedir. Depremin oluşumunu engelleyemez, zamanını bilemeyiz. Ancak önlem alarak ve deprem sırasında yapmamız gerekenleri bilerek zararlarını azaltabiliriz.</w:t>
      </w:r>
    </w:p>
    <w:p w:rsidR="005651FB" w:rsidRPr="005651FB" w:rsidRDefault="005651FB" w:rsidP="005651FB">
      <w:pPr>
        <w:spacing w:after="298" w:line="317" w:lineRule="exact"/>
        <w:rPr>
          <w:rFonts w:eastAsia="Arial Unicode MS" w:cstheme="minorHAnsi"/>
          <w:b/>
          <w:bCs/>
          <w:spacing w:val="2"/>
          <w:lang w:eastAsia="tr-TR"/>
        </w:rPr>
      </w:pPr>
      <w:bookmarkStart w:id="12" w:name="bookmark18"/>
      <w:r w:rsidRPr="005651FB">
        <w:rPr>
          <w:rFonts w:eastAsia="Arial Unicode MS" w:cstheme="minorHAnsi"/>
          <w:b/>
          <w:bCs/>
          <w:spacing w:val="2"/>
          <w:lang w:eastAsia="tr-TR"/>
        </w:rPr>
        <w:t>Deprem Sırasında Yapılması Gerekenler:</w:t>
      </w:r>
      <w:bookmarkEnd w:id="12"/>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Cs/>
          <w:spacing w:val="2"/>
          <w:lang w:eastAsia="tr-TR"/>
        </w:rPr>
        <w:t>Depremi hissettiğimiz anda sakin olmalı, paniğe kapılmamalıyız. Balkon, merdiven boşluğunda durmamalı, asansöre binmemeliyiz. Pencereden uzak durmalıyız. Buzdolabı, mutfak tezgâhı gibi güvenli yerlerde kollarımızla başımızı koruyarak çömelmeliyiz. Depremin bitmesini beklemeliyiz.</w:t>
      </w:r>
    </w:p>
    <w:p w:rsidR="005651FB" w:rsidRDefault="005651FB" w:rsidP="005651FB">
      <w:pPr>
        <w:spacing w:after="298" w:line="317" w:lineRule="exact"/>
        <w:rPr>
          <w:rFonts w:eastAsia="Arial Unicode MS" w:cstheme="minorHAnsi"/>
          <w:b/>
          <w:bCs/>
          <w:spacing w:val="2"/>
          <w:lang w:eastAsia="tr-TR"/>
        </w:rPr>
      </w:pPr>
      <w:bookmarkStart w:id="13" w:name="bookmark19"/>
    </w:p>
    <w:p w:rsidR="005651FB" w:rsidRDefault="005651FB" w:rsidP="005651FB">
      <w:pPr>
        <w:spacing w:after="298" w:line="317" w:lineRule="exact"/>
        <w:rPr>
          <w:rFonts w:eastAsia="Arial Unicode MS" w:cstheme="minorHAnsi"/>
          <w:b/>
          <w:bCs/>
          <w:spacing w:val="2"/>
          <w:lang w:eastAsia="tr-TR"/>
        </w:rPr>
      </w:pPr>
    </w:p>
    <w:p w:rsidR="005651FB" w:rsidRPr="005651FB" w:rsidRDefault="005651FB" w:rsidP="005651FB">
      <w:pPr>
        <w:spacing w:after="298" w:line="317" w:lineRule="exact"/>
        <w:rPr>
          <w:rFonts w:eastAsia="Arial Unicode MS" w:cstheme="minorHAnsi"/>
          <w:b/>
          <w:bCs/>
          <w:spacing w:val="2"/>
          <w:lang w:eastAsia="tr-TR"/>
        </w:rPr>
      </w:pPr>
      <w:r w:rsidRPr="005651FB">
        <w:rPr>
          <w:rFonts w:eastAsia="Arial Unicode MS" w:cstheme="minorHAnsi"/>
          <w:b/>
          <w:bCs/>
          <w:spacing w:val="2"/>
          <w:lang w:eastAsia="tr-TR"/>
        </w:rPr>
        <w:lastRenderedPageBreak/>
        <w:t>Deprem Sonrasında Yapılması Gerekenler</w:t>
      </w:r>
      <w:bookmarkEnd w:id="13"/>
    </w:p>
    <w:p w:rsid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Cs/>
          <w:spacing w:val="2"/>
          <w:lang w:eastAsia="tr-TR"/>
        </w:rPr>
        <w:t>Sarsıntı bittiğinde binadan çıkılmalıdır. Deprem çantası ve kimlik belgesi alınmalıdır. Yanıcı maddelerle oynanmamalıdır.</w:t>
      </w:r>
    </w:p>
    <w:p w:rsid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Çığ:</w:t>
      </w:r>
      <w:r w:rsidRPr="005651FB">
        <w:rPr>
          <w:rFonts w:eastAsia="Arial Unicode MS" w:cstheme="minorHAnsi"/>
          <w:bCs/>
          <w:spacing w:val="2"/>
          <w:lang w:eastAsia="tr-TR"/>
        </w:rPr>
        <w:t xml:space="preserve"> Dik yamaçlı dağlardaki büyük kar kütlelerinin aşağı doğru kayması sonucu oluşur. Çığdan korunmak için çığ tehlikesi olan yerlere yerleşim yapılmamalıdır. Dik yamaçların </w:t>
      </w:r>
      <w:proofErr w:type="spellStart"/>
      <w:r w:rsidRPr="005651FB">
        <w:rPr>
          <w:rFonts w:eastAsia="Arial Unicode MS" w:cstheme="minorHAnsi"/>
          <w:bCs/>
          <w:spacing w:val="2"/>
          <w:lang w:eastAsia="tr-TR"/>
        </w:rPr>
        <w:t>teraslanması</w:t>
      </w:r>
      <w:proofErr w:type="spellEnd"/>
      <w:r w:rsidRPr="005651FB">
        <w:rPr>
          <w:rFonts w:eastAsia="Arial Unicode MS" w:cstheme="minorHAnsi"/>
          <w:bCs/>
          <w:spacing w:val="2"/>
          <w:lang w:eastAsia="tr-TR"/>
        </w:rPr>
        <w:t xml:space="preserve"> ve ağaçlandırılması gereklidir. Bitki örtüsü korunmalıdır.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Erozyon:</w:t>
      </w:r>
      <w:r w:rsidRPr="005651FB">
        <w:rPr>
          <w:rFonts w:eastAsia="Arial Unicode MS" w:cstheme="minorHAnsi"/>
          <w:bCs/>
          <w:spacing w:val="2"/>
          <w:lang w:eastAsia="tr-TR"/>
        </w:rPr>
        <w:t xml:space="preserve"> Toprağın su, rüzgâr gibi etkenlerle sürüklenerek taşınmasıdır. Arazinin engebeli olması, orman alanlarının azalması ve çok yağış olması erozyona neden olur. Erozyonu önlemek için ağaçlandırma ve teraslama yapılmalıdır. Yamaçlarda arazi eğime ters yönde sürülmelidir. Akarsular üzerine barajlar yapılmalıdır.</w:t>
      </w:r>
    </w:p>
    <w:p w:rsidR="005651FB" w:rsidRPr="005651FB" w:rsidRDefault="005651FB" w:rsidP="005651FB">
      <w:pPr>
        <w:spacing w:after="298" w:line="317" w:lineRule="exact"/>
        <w:rPr>
          <w:rFonts w:eastAsia="Arial Unicode MS" w:cstheme="minorHAnsi"/>
          <w:bCs/>
          <w:spacing w:val="2"/>
          <w:lang w:eastAsia="tr-TR"/>
        </w:rPr>
      </w:pPr>
      <w:r w:rsidRPr="005651FB">
        <w:rPr>
          <w:rFonts w:eastAsia="Arial Unicode MS" w:cstheme="minorHAnsi"/>
          <w:b/>
          <w:bCs/>
          <w:spacing w:val="2"/>
          <w:lang w:eastAsia="tr-TR"/>
        </w:rPr>
        <w:t>Heyelan (Toprak Kayması):</w:t>
      </w:r>
      <w:r w:rsidRPr="005651FB">
        <w:rPr>
          <w:rFonts w:eastAsia="Arial Unicode MS" w:cstheme="minorHAnsi"/>
          <w:bCs/>
          <w:spacing w:val="2"/>
          <w:lang w:eastAsia="tr-TR"/>
        </w:rPr>
        <w:t xml:space="preserve"> Eğimi fazla olan, çok yağış alan yamaçlardaki taş, toprak ve kayaların kaymasıdır. Korunmak için yamaçlar </w:t>
      </w:r>
      <w:proofErr w:type="spellStart"/>
      <w:r w:rsidRPr="005651FB">
        <w:rPr>
          <w:rFonts w:eastAsia="Arial Unicode MS" w:cstheme="minorHAnsi"/>
          <w:bCs/>
          <w:spacing w:val="2"/>
          <w:lang w:eastAsia="tr-TR"/>
        </w:rPr>
        <w:t>basamaklandırılarak</w:t>
      </w:r>
      <w:proofErr w:type="spellEnd"/>
      <w:r w:rsidRPr="005651FB">
        <w:rPr>
          <w:rFonts w:eastAsia="Arial Unicode MS" w:cstheme="minorHAnsi"/>
          <w:bCs/>
          <w:spacing w:val="2"/>
          <w:lang w:eastAsia="tr-TR"/>
        </w:rPr>
        <w:t xml:space="preserve"> ağaçlandırılmalı, yol kenarlarına duvar örülmelidir. Heyelan tehlikesi olan yerlere yerleşim yapılmamalıdır.</w:t>
      </w:r>
    </w:p>
    <w:p w:rsidR="004A138E" w:rsidRPr="004A138E" w:rsidRDefault="004A138E" w:rsidP="004A138E">
      <w:pPr>
        <w:spacing w:after="298" w:line="317" w:lineRule="exact"/>
        <w:rPr>
          <w:rFonts w:eastAsia="Arial Unicode MS" w:cstheme="minorHAnsi"/>
          <w:bCs/>
          <w:spacing w:val="2"/>
          <w:lang w:eastAsia="tr-TR"/>
        </w:rPr>
      </w:pPr>
      <w:r w:rsidRPr="004A138E">
        <w:rPr>
          <w:rFonts w:eastAsia="Arial Unicode MS" w:cstheme="minorHAnsi"/>
          <w:b/>
          <w:bCs/>
          <w:spacing w:val="2"/>
          <w:lang w:eastAsia="tr-TR"/>
        </w:rPr>
        <w:t>Sel Baskını:</w:t>
      </w:r>
      <w:r w:rsidRPr="004A138E">
        <w:rPr>
          <w:rFonts w:eastAsia="Arial Unicode MS" w:cstheme="minorHAnsi"/>
          <w:bCs/>
          <w:spacing w:val="2"/>
          <w:lang w:eastAsia="tr-TR"/>
        </w:rPr>
        <w:t xml:space="preserve"> Şiddetli yağmur, eriyen kar suları nedeniyle akarsuyun taşımasıyla oluşur. Korunmak için ağaçlandırmaya önem verilmeli, akarsulara barajlar yapılmalıdır.</w:t>
      </w:r>
    </w:p>
    <w:p w:rsidR="005651FB" w:rsidRPr="005651FB" w:rsidRDefault="005651FB" w:rsidP="005651FB">
      <w:pPr>
        <w:spacing w:after="298" w:line="317" w:lineRule="exact"/>
        <w:rPr>
          <w:rFonts w:eastAsia="Arial Unicode MS" w:cstheme="minorHAnsi"/>
          <w:bCs/>
          <w:spacing w:val="2"/>
          <w:lang w:eastAsia="tr-TR"/>
        </w:rPr>
      </w:pPr>
    </w:p>
    <w:p w:rsidR="005651FB" w:rsidRPr="005651FB" w:rsidRDefault="005651FB" w:rsidP="005651FB">
      <w:pPr>
        <w:spacing w:after="298" w:line="317" w:lineRule="exact"/>
        <w:rPr>
          <w:rFonts w:eastAsia="Arial Unicode MS" w:cstheme="minorHAnsi"/>
          <w:bCs/>
          <w:spacing w:val="2"/>
          <w:lang w:eastAsia="tr-TR"/>
        </w:rPr>
      </w:pPr>
    </w:p>
    <w:p w:rsidR="005651FB" w:rsidRDefault="005651FB" w:rsidP="005651FB">
      <w:pPr>
        <w:spacing w:after="298" w:line="317" w:lineRule="exact"/>
        <w:ind w:left="160"/>
        <w:rPr>
          <w:rFonts w:eastAsia="Arial Unicode MS" w:cstheme="minorHAnsi"/>
          <w:spacing w:val="2"/>
          <w:lang w:eastAsia="tr-TR"/>
        </w:rPr>
      </w:pPr>
    </w:p>
    <w:p w:rsidR="005651FB" w:rsidRPr="005651FB" w:rsidRDefault="005651FB" w:rsidP="005651FB">
      <w:pPr>
        <w:spacing w:after="298" w:line="317" w:lineRule="exact"/>
        <w:ind w:left="160"/>
        <w:rPr>
          <w:rFonts w:eastAsia="Arial Unicode MS" w:cstheme="minorHAnsi"/>
          <w:spacing w:val="2"/>
          <w:lang w:eastAsia="tr-TR"/>
        </w:rPr>
      </w:pPr>
    </w:p>
    <w:p w:rsidR="005651FB" w:rsidRPr="005651FB" w:rsidRDefault="005651FB" w:rsidP="005651FB">
      <w:pPr>
        <w:spacing w:after="298" w:line="317" w:lineRule="exact"/>
        <w:ind w:left="160"/>
        <w:rPr>
          <w:rFonts w:eastAsia="Arial Unicode MS" w:cstheme="minorHAnsi"/>
          <w:spacing w:val="2"/>
          <w:lang w:eastAsia="tr-TR"/>
        </w:rPr>
      </w:pPr>
    </w:p>
    <w:p w:rsidR="005651FB" w:rsidRPr="005651FB" w:rsidRDefault="008C255B" w:rsidP="005651FB">
      <w:pPr>
        <w:rPr>
          <w:b/>
        </w:rPr>
      </w:pPr>
      <w:hyperlink r:id="rId8" w:history="1">
        <w:r>
          <w:rPr>
            <w:rStyle w:val="Kpr"/>
            <w:color w:val="000000" w:themeColor="text1"/>
          </w:rPr>
          <w:t>www.sorubak.com</w:t>
        </w:r>
      </w:hyperlink>
      <w:bookmarkStart w:id="14" w:name="_GoBack"/>
      <w:bookmarkEnd w:id="14"/>
    </w:p>
    <w:p w:rsidR="005651FB" w:rsidRPr="005651FB" w:rsidRDefault="005651FB" w:rsidP="00945004">
      <w:pPr>
        <w:rPr>
          <w:b/>
          <w:color w:val="4F81BD" w:themeColor="accent1"/>
        </w:rPr>
      </w:pPr>
    </w:p>
    <w:p w:rsidR="00945004" w:rsidRPr="00945004" w:rsidRDefault="00945004" w:rsidP="00945004">
      <w:pPr>
        <w:rPr>
          <w:b/>
          <w:color w:val="4F81BD" w:themeColor="accent1"/>
        </w:rPr>
      </w:pPr>
    </w:p>
    <w:p w:rsidR="00945004" w:rsidRPr="00945004" w:rsidRDefault="00945004" w:rsidP="00945004">
      <w:pPr>
        <w:rPr>
          <w:color w:val="000000" w:themeColor="text1"/>
        </w:rPr>
      </w:pPr>
    </w:p>
    <w:p w:rsidR="00945004" w:rsidRPr="00945004" w:rsidRDefault="00945004" w:rsidP="00EE1CAD">
      <w:pPr>
        <w:rPr>
          <w:color w:val="000000" w:themeColor="text1"/>
        </w:rPr>
      </w:pPr>
    </w:p>
    <w:p w:rsidR="00945004" w:rsidRPr="00945004" w:rsidRDefault="00945004" w:rsidP="00EE1CAD">
      <w:pPr>
        <w:rPr>
          <w:b/>
          <w:color w:val="4F81BD" w:themeColor="accent1"/>
        </w:rPr>
      </w:pPr>
    </w:p>
    <w:p w:rsidR="00EE1CAD" w:rsidRPr="00EE1CAD" w:rsidRDefault="00EE1CAD" w:rsidP="00EE1CAD"/>
    <w:p w:rsidR="00EE1CAD" w:rsidRPr="00EE1CAD" w:rsidRDefault="00EE1CAD" w:rsidP="00EE1CAD"/>
    <w:sectPr w:rsidR="00EE1CAD" w:rsidRPr="00EE1C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1">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2">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3">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4">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5">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6">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7">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8">
      <w:start w:val="1"/>
      <w:numFmt w:val="bullet"/>
      <w:lvlText w:val="•"/>
      <w:lvlJc w:val="left"/>
      <w:rPr>
        <w:rFonts w:ascii="Arial" w:hAnsi="Arial" w:cs="Arial"/>
        <w:b/>
        <w:bCs/>
        <w:i w:val="0"/>
        <w:iCs w:val="0"/>
        <w:smallCaps w:val="0"/>
        <w:strike w:val="0"/>
        <w:color w:val="000000"/>
        <w:spacing w:val="-7"/>
        <w:w w:val="100"/>
        <w:position w:val="0"/>
        <w:sz w:val="20"/>
        <w:szCs w:val="20"/>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F8"/>
    <w:rsid w:val="00004887"/>
    <w:rsid w:val="000435AC"/>
    <w:rsid w:val="000778F8"/>
    <w:rsid w:val="000C6B11"/>
    <w:rsid w:val="00121E86"/>
    <w:rsid w:val="0012639C"/>
    <w:rsid w:val="00201335"/>
    <w:rsid w:val="00211E6F"/>
    <w:rsid w:val="0025002A"/>
    <w:rsid w:val="00281290"/>
    <w:rsid w:val="00293B89"/>
    <w:rsid w:val="002B04D9"/>
    <w:rsid w:val="002B15FA"/>
    <w:rsid w:val="0030553B"/>
    <w:rsid w:val="00430073"/>
    <w:rsid w:val="004A138E"/>
    <w:rsid w:val="004A424D"/>
    <w:rsid w:val="005651FB"/>
    <w:rsid w:val="005A3440"/>
    <w:rsid w:val="00652D3D"/>
    <w:rsid w:val="00702FFE"/>
    <w:rsid w:val="00721091"/>
    <w:rsid w:val="007870CE"/>
    <w:rsid w:val="007B4F79"/>
    <w:rsid w:val="008C255B"/>
    <w:rsid w:val="009044A2"/>
    <w:rsid w:val="00945004"/>
    <w:rsid w:val="009D3FE3"/>
    <w:rsid w:val="00A72439"/>
    <w:rsid w:val="00AB44E2"/>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E1CAD"/>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7D1FB0-2A76-43E1-A313-D529CE786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1CA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1CAD"/>
    <w:rPr>
      <w:rFonts w:ascii="Tahoma" w:hAnsi="Tahoma" w:cs="Tahoma"/>
      <w:sz w:val="16"/>
      <w:szCs w:val="16"/>
    </w:rPr>
  </w:style>
  <w:style w:type="character" w:customStyle="1" w:styleId="Gvdemetni">
    <w:name w:val="Gövde metni_"/>
    <w:basedOn w:val="VarsaylanParagrafYazTipi"/>
    <w:link w:val="Gvdemetni1"/>
    <w:uiPriority w:val="99"/>
    <w:rsid w:val="005651FB"/>
    <w:rPr>
      <w:rFonts w:ascii="Arial" w:hAnsi="Arial" w:cs="Arial"/>
      <w:spacing w:val="2"/>
      <w:sz w:val="20"/>
      <w:szCs w:val="20"/>
      <w:shd w:val="clear" w:color="auto" w:fill="FFFFFF"/>
    </w:rPr>
  </w:style>
  <w:style w:type="character" w:customStyle="1" w:styleId="Gvdemetni35">
    <w:name w:val="Gövde metni35"/>
    <w:basedOn w:val="Gvdemetni"/>
    <w:uiPriority w:val="99"/>
    <w:rsid w:val="005651FB"/>
    <w:rPr>
      <w:rFonts w:ascii="Arial" w:hAnsi="Arial" w:cs="Arial"/>
      <w:spacing w:val="2"/>
      <w:sz w:val="20"/>
      <w:szCs w:val="20"/>
      <w:shd w:val="clear" w:color="auto" w:fill="FFFFFF"/>
    </w:rPr>
  </w:style>
  <w:style w:type="character" w:customStyle="1" w:styleId="Gvdemetni34">
    <w:name w:val="Gövde metni34"/>
    <w:basedOn w:val="Gvdemetni"/>
    <w:uiPriority w:val="99"/>
    <w:rsid w:val="005651FB"/>
    <w:rPr>
      <w:rFonts w:ascii="Arial" w:hAnsi="Arial" w:cs="Arial"/>
      <w:noProof/>
      <w:spacing w:val="2"/>
      <w:sz w:val="20"/>
      <w:szCs w:val="20"/>
      <w:shd w:val="clear" w:color="auto" w:fill="FFFFFF"/>
    </w:rPr>
  </w:style>
  <w:style w:type="character" w:customStyle="1" w:styleId="GvdemetniKaln16">
    <w:name w:val="Gövde metni + Kalın16"/>
    <w:aliases w:val="0 pt boşluk bırakılıyor29"/>
    <w:basedOn w:val="Gvdemetni"/>
    <w:uiPriority w:val="99"/>
    <w:rsid w:val="005651FB"/>
    <w:rPr>
      <w:rFonts w:ascii="Arial" w:hAnsi="Arial" w:cs="Arial"/>
      <w:b/>
      <w:bCs/>
      <w:spacing w:val="-7"/>
      <w:sz w:val="20"/>
      <w:szCs w:val="20"/>
      <w:shd w:val="clear" w:color="auto" w:fill="FFFFFF"/>
    </w:rPr>
  </w:style>
  <w:style w:type="paragraph" w:customStyle="1" w:styleId="Gvdemetni1">
    <w:name w:val="Gövde metni1"/>
    <w:basedOn w:val="Normal"/>
    <w:link w:val="Gvdemetni"/>
    <w:uiPriority w:val="99"/>
    <w:rsid w:val="005651FB"/>
    <w:pPr>
      <w:shd w:val="clear" w:color="auto" w:fill="FFFFFF"/>
      <w:spacing w:after="0" w:line="317" w:lineRule="exact"/>
    </w:pPr>
    <w:rPr>
      <w:rFonts w:ascii="Arial" w:hAnsi="Arial" w:cs="Arial"/>
      <w:spacing w:val="2"/>
      <w:sz w:val="20"/>
      <w:szCs w:val="20"/>
    </w:rPr>
  </w:style>
  <w:style w:type="character" w:styleId="Kpr">
    <w:name w:val="Hyperlink"/>
    <w:basedOn w:val="VarsaylanParagrafYazTipi"/>
    <w:uiPriority w:val="99"/>
    <w:semiHidden/>
    <w:unhideWhenUsed/>
    <w:rsid w:val="008C25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1666</Words>
  <Characters>9498</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Hilal Nil</dc:creator>
  <cp:keywords>www.sorubak.com</cp:keywords>
  <dc:description>www.sorubak.com</dc:description>
  <cp:lastModifiedBy>doğan</cp:lastModifiedBy>
  <cp:revision>4</cp:revision>
  <dcterms:created xsi:type="dcterms:W3CDTF">2011-03-29T08:05:00Z</dcterms:created>
  <dcterms:modified xsi:type="dcterms:W3CDTF">2015-12-21T12:21:00Z</dcterms:modified>
</cp:coreProperties>
</file>