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AE00F4" w:rsidRDefault="00BC3664" w:rsidP="00AE00F4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</w:rPr>
      </w:pPr>
      <w:r w:rsidRPr="00AE00F4">
        <w:rPr>
          <w:b/>
          <w:i/>
          <w:color w:val="FF0000"/>
          <w:sz w:val="32"/>
          <w:szCs w:val="32"/>
        </w:rPr>
        <w:t>GENEL TEKRAR-</w:t>
      </w:r>
      <w:r w:rsidR="00B446D6" w:rsidRPr="00AE00F4">
        <w:rPr>
          <w:b/>
          <w:i/>
          <w:color w:val="FF0000"/>
          <w:sz w:val="32"/>
          <w:szCs w:val="32"/>
        </w:rPr>
        <w:t>5</w:t>
      </w:r>
    </w:p>
    <w:p w:rsidR="00B446D6" w:rsidRPr="00AE00F4" w:rsidRDefault="00B446D6" w:rsidP="00B446D6">
      <w:pPr>
        <w:spacing w:after="0" w:line="240" w:lineRule="atLeast"/>
        <w:contextualSpacing/>
        <w:rPr>
          <w:i/>
          <w:color w:val="FF0000"/>
          <w:sz w:val="24"/>
          <w:szCs w:val="24"/>
        </w:rPr>
      </w:pPr>
    </w:p>
    <w:p w:rsidR="00B446D6" w:rsidRPr="00AE00F4" w:rsidRDefault="00B446D6" w:rsidP="00B446D6">
      <w:pPr>
        <w:pStyle w:val="ListeParagraf"/>
        <w:spacing w:after="0" w:line="240" w:lineRule="atLeast"/>
        <w:ind w:left="0"/>
        <w:rPr>
          <w:rFonts w:asciiTheme="minorHAnsi" w:hAnsiTheme="minorHAnsi"/>
          <w:i/>
          <w:sz w:val="24"/>
          <w:szCs w:val="24"/>
        </w:rPr>
      </w:pPr>
      <w:r w:rsidRPr="00AE00F4">
        <w:rPr>
          <w:rFonts w:asciiTheme="minorHAnsi" w:hAnsiTheme="minorHAnsi"/>
          <w:i/>
          <w:sz w:val="24"/>
          <w:szCs w:val="24"/>
        </w:rPr>
        <w:t xml:space="preserve">        </w:t>
      </w:r>
      <w:r w:rsidRPr="00AE00F4">
        <w:rPr>
          <w:rFonts w:asciiTheme="minorHAnsi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66750" cy="679450"/>
            <wp:effectExtent l="19050" t="0" r="0" b="0"/>
            <wp:docPr id="1" name="Resim 12" descr="topra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opra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asciiTheme="minorHAnsi" w:hAnsiTheme="minorHAnsi"/>
          <w:i/>
          <w:sz w:val="24"/>
          <w:szCs w:val="24"/>
        </w:rPr>
        <w:t xml:space="preserve">     </w:t>
      </w:r>
      <w:r w:rsidRPr="00AE00F4">
        <w:rPr>
          <w:rFonts w:asciiTheme="minorHAnsi" w:hAnsiTheme="minorHAnsi"/>
          <w:i/>
          <w:noProof/>
          <w:sz w:val="24"/>
          <w:szCs w:val="24"/>
          <w:lang w:eastAsia="tr-TR"/>
        </w:rPr>
        <w:drawing>
          <wp:inline distT="0" distB="0" distL="0" distR="0">
            <wp:extent cx="647700" cy="679450"/>
            <wp:effectExtent l="19050" t="0" r="0" b="0"/>
            <wp:docPr id="2" name="Resim 9" descr="ta%C5%9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a%C5%9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asciiTheme="minorHAnsi" w:hAnsiTheme="minorHAnsi"/>
          <w:i/>
          <w:sz w:val="24"/>
          <w:szCs w:val="24"/>
        </w:rPr>
        <w:t xml:space="preserve">     </w:t>
      </w:r>
      <w:r w:rsidRPr="00AE00F4">
        <w:rPr>
          <w:rFonts w:asciiTheme="minorHAnsi" w:hAnsiTheme="minorHAnsi"/>
          <w:i/>
          <w:noProof/>
          <w:sz w:val="24"/>
          <w:szCs w:val="24"/>
          <w:lang w:eastAsia="tr-TR"/>
        </w:rPr>
        <w:drawing>
          <wp:inline distT="0" distB="0" distL="0" distR="0">
            <wp:extent cx="673100" cy="679450"/>
            <wp:effectExtent l="19050" t="0" r="0" b="0"/>
            <wp:docPr id="3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79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pStyle w:val="ListeParagraf"/>
        <w:spacing w:after="0" w:line="240" w:lineRule="atLeast"/>
        <w:ind w:left="0"/>
        <w:rPr>
          <w:rFonts w:asciiTheme="minorHAnsi" w:hAnsiTheme="minorHAnsi" w:cs="Arial"/>
          <w:i/>
          <w:color w:val="FF0000"/>
          <w:sz w:val="24"/>
          <w:szCs w:val="24"/>
        </w:rPr>
      </w:pPr>
      <w:r w:rsidRPr="00AE00F4">
        <w:rPr>
          <w:rFonts w:asciiTheme="minorHAnsi" w:hAnsiTheme="minorHAnsi"/>
          <w:i/>
          <w:color w:val="FF0000"/>
          <w:sz w:val="24"/>
          <w:szCs w:val="24"/>
        </w:rPr>
        <w:t>1.</w:t>
      </w:r>
      <w:r w:rsidRPr="00AE00F4">
        <w:rPr>
          <w:rFonts w:asciiTheme="minorHAnsi" w:hAnsiTheme="minorHAnsi" w:cs="Arial"/>
          <w:i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4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 xml:space="preserve"> Taş, toprak, buz </w:t>
      </w:r>
      <w:proofErr w:type="gramStart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>…………</w:t>
      </w:r>
      <w:proofErr w:type="gramEnd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 xml:space="preserve"> </w:t>
      </w:r>
      <w:proofErr w:type="gramStart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>haldeki</w:t>
      </w:r>
      <w:proofErr w:type="gramEnd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 xml:space="preserve"> maddelerdir.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Cümlesindeki boşluğa aşağıdakilerden hangisinin yazılması uygundur?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gaz                              B) sıvı                       C) katı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2.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15950" cy="727023"/>
            <wp:effectExtent l="19050" t="0" r="0" b="0"/>
            <wp:docPr id="28" name="Resim 28" descr="turkiye-elektr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urkiye-elektri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2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89681" cy="730250"/>
            <wp:effectExtent l="19050" t="0" r="0" b="0"/>
            <wp:docPr id="29" name="Resim 29" descr="20135211736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201352117363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81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38969" cy="730250"/>
            <wp:effectExtent l="19050" t="0" r="8731" b="0"/>
            <wp:docPr id="30" name="Resim 30" descr="3129163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312916310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69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04894" cy="730250"/>
            <wp:effectExtent l="19050" t="0" r="0" b="0"/>
            <wp:docPr id="31" name="Resim 31" descr="20150130_atikpi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0150130_atikpil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94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Şehir </w:t>
      </w:r>
      <w:proofErr w:type="gramStart"/>
      <w:r w:rsidRPr="00AE00F4">
        <w:rPr>
          <w:rFonts w:cs="Arial"/>
          <w:i/>
          <w:sz w:val="24"/>
          <w:szCs w:val="24"/>
        </w:rPr>
        <w:t>elektriği        Akü</w:t>
      </w:r>
      <w:proofErr w:type="gramEnd"/>
      <w:r w:rsidRPr="00AE00F4">
        <w:rPr>
          <w:rFonts w:cs="Arial"/>
          <w:i/>
          <w:sz w:val="24"/>
          <w:szCs w:val="24"/>
        </w:rPr>
        <w:t xml:space="preserve">                 Batarya               Pil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Yukarıda verilenlerden kaç tanesi elektrik kaynağıdır?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2                             B) 3                         C) 4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3.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eastAsia="Calibri" w:cs="Arial"/>
          <w:i/>
          <w:color w:val="FF0000"/>
          <w:sz w:val="24"/>
          <w:szCs w:val="24"/>
          <w:lang w:eastAsia="en-US"/>
        </w:rPr>
      </w:pP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679450" cy="863600"/>
            <wp:effectExtent l="19050" t="0" r="6350" b="0"/>
            <wp:docPr id="32" name="Resim 32" descr="toprak-ve-kati-ati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oprak-ve-kati-atikla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793750" cy="863600"/>
            <wp:effectExtent l="19050" t="0" r="6350" b="0"/>
            <wp:docPr id="33" name="Resim 58" descr="https://encrypted-tbn3.gstatic.com/images?q=tbn:ANd9GcTabrZH8NmAVk7P6PGiD8OaXHcR0POOBn_2TFcwKWA91NPCSVr4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https://encrypted-tbn3.gstatic.com/images?q=tbn:ANd9GcTabrZH8NmAVk7P6PGiD8OaXHcR0POOBn_2TFcwKWA91NPCSVr44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00100" cy="863600"/>
            <wp:effectExtent l="19050" t="0" r="0" b="0"/>
            <wp:docPr id="34" name="Resim 36" descr="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lal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768350" cy="863600"/>
            <wp:effectExtent l="19050" t="0" r="0" b="0"/>
            <wp:docPr id="35" name="Resim 43" descr="erkek_ayakkabi_4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erkek_ayakkabi_4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</w:t>
      </w:r>
      <w:proofErr w:type="spellStart"/>
      <w:r w:rsidRPr="00AE00F4">
        <w:rPr>
          <w:rFonts w:cs="Arial"/>
          <w:i/>
          <w:sz w:val="24"/>
          <w:szCs w:val="24"/>
        </w:rPr>
        <w:t>ı.toprak</w:t>
      </w:r>
      <w:proofErr w:type="spellEnd"/>
      <w:r w:rsidRPr="00AE00F4">
        <w:rPr>
          <w:rFonts w:cs="Arial"/>
          <w:i/>
          <w:sz w:val="24"/>
          <w:szCs w:val="24"/>
        </w:rPr>
        <w:t xml:space="preserve">      </w:t>
      </w:r>
      <w:proofErr w:type="spellStart"/>
      <w:proofErr w:type="gramStart"/>
      <w:r w:rsidRPr="00AE00F4">
        <w:rPr>
          <w:rFonts w:cs="Arial"/>
          <w:i/>
          <w:sz w:val="24"/>
          <w:szCs w:val="24"/>
        </w:rPr>
        <w:t>ıı.karınca</w:t>
      </w:r>
      <w:proofErr w:type="spellEnd"/>
      <w:proofErr w:type="gramEnd"/>
      <w:r w:rsidRPr="00AE00F4">
        <w:rPr>
          <w:rFonts w:cs="Arial"/>
          <w:i/>
          <w:sz w:val="24"/>
          <w:szCs w:val="24"/>
        </w:rPr>
        <w:t xml:space="preserve">      </w:t>
      </w:r>
      <w:proofErr w:type="spellStart"/>
      <w:r w:rsidRPr="00AE00F4">
        <w:rPr>
          <w:rFonts w:cs="Arial"/>
          <w:i/>
          <w:sz w:val="24"/>
          <w:szCs w:val="24"/>
        </w:rPr>
        <w:t>ııı</w:t>
      </w:r>
      <w:proofErr w:type="spellEnd"/>
      <w:r w:rsidRPr="00AE00F4">
        <w:rPr>
          <w:rFonts w:cs="Arial"/>
          <w:i/>
          <w:sz w:val="24"/>
          <w:szCs w:val="24"/>
        </w:rPr>
        <w:t xml:space="preserve">. lale           </w:t>
      </w:r>
      <w:proofErr w:type="spellStart"/>
      <w:proofErr w:type="gramStart"/>
      <w:r w:rsidRPr="00AE00F4">
        <w:rPr>
          <w:rFonts w:cs="Arial"/>
          <w:i/>
          <w:sz w:val="24"/>
          <w:szCs w:val="24"/>
        </w:rPr>
        <w:t>ıv.ayakkabı</w:t>
      </w:r>
      <w:proofErr w:type="spellEnd"/>
      <w:proofErr w:type="gramEnd"/>
      <w:r w:rsidRPr="00AE00F4">
        <w:rPr>
          <w:rFonts w:cs="Arial"/>
          <w:i/>
          <w:sz w:val="24"/>
          <w:szCs w:val="24"/>
        </w:rPr>
        <w:t xml:space="preserve">        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eastAsia="VagRoundedBold" w:cs="Arial"/>
          <w:bCs/>
          <w:i/>
          <w:sz w:val="24"/>
          <w:szCs w:val="24"/>
        </w:rPr>
      </w:pPr>
      <w:r w:rsidRPr="00AE00F4">
        <w:rPr>
          <w:rFonts w:eastAsia="VagRoundedBold" w:cs="Arial"/>
          <w:bCs/>
          <w:i/>
          <w:sz w:val="24"/>
          <w:szCs w:val="24"/>
        </w:rPr>
        <w:t>Yukarıdakilerden hangileri canlıdır?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eastAsia="VagRoundedBold" w:cs="Arial"/>
          <w:bCs/>
          <w:i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eastAsia="VagRoundedBold" w:cs="Arial"/>
          <w:bCs/>
          <w:i/>
          <w:sz w:val="24"/>
          <w:szCs w:val="24"/>
        </w:rPr>
        <w:t xml:space="preserve">A. </w:t>
      </w:r>
      <w:r w:rsidRPr="00AE00F4">
        <w:rPr>
          <w:rFonts w:cs="Arial"/>
          <w:i/>
          <w:sz w:val="24"/>
          <w:szCs w:val="24"/>
        </w:rPr>
        <w:t xml:space="preserve">I - II               </w:t>
      </w:r>
      <w:r w:rsidRPr="00AE00F4">
        <w:rPr>
          <w:rFonts w:eastAsia="VagRoundedBold" w:cs="Arial"/>
          <w:bCs/>
          <w:i/>
          <w:sz w:val="24"/>
          <w:szCs w:val="24"/>
        </w:rPr>
        <w:t xml:space="preserve">B. </w:t>
      </w:r>
      <w:r w:rsidRPr="00AE00F4">
        <w:rPr>
          <w:rFonts w:cs="Arial"/>
          <w:i/>
          <w:sz w:val="24"/>
          <w:szCs w:val="24"/>
        </w:rPr>
        <w:t>II –</w:t>
      </w:r>
      <w:proofErr w:type="gramStart"/>
      <w:r w:rsidRPr="00AE00F4">
        <w:rPr>
          <w:rFonts w:cs="Arial"/>
          <w:i/>
          <w:sz w:val="24"/>
          <w:szCs w:val="24"/>
        </w:rPr>
        <w:t xml:space="preserve">III            </w:t>
      </w:r>
      <w:r w:rsidRPr="00AE00F4">
        <w:rPr>
          <w:rFonts w:eastAsia="VagRoundedBold" w:cs="Arial"/>
          <w:bCs/>
          <w:i/>
          <w:sz w:val="24"/>
          <w:szCs w:val="24"/>
        </w:rPr>
        <w:t>C</w:t>
      </w:r>
      <w:proofErr w:type="gramEnd"/>
      <w:r w:rsidRPr="00AE00F4">
        <w:rPr>
          <w:rFonts w:eastAsia="VagRoundedBold" w:cs="Arial"/>
          <w:bCs/>
          <w:i/>
          <w:sz w:val="24"/>
          <w:szCs w:val="24"/>
        </w:rPr>
        <w:t xml:space="preserve">. </w:t>
      </w:r>
      <w:r w:rsidRPr="00AE00F4">
        <w:rPr>
          <w:rFonts w:cs="Arial"/>
          <w:i/>
          <w:sz w:val="24"/>
          <w:szCs w:val="24"/>
        </w:rPr>
        <w:t xml:space="preserve">III – IV      </w:t>
      </w:r>
    </w:p>
    <w:p w:rsidR="00B446D6" w:rsidRPr="00AE00F4" w:rsidRDefault="00B446D6" w:rsidP="00B446D6">
      <w:pPr>
        <w:spacing w:after="0" w:line="240" w:lineRule="atLeast"/>
        <w:contextualSpacing/>
        <w:rPr>
          <w:rFonts w:eastAsia="Calibri"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4. </w:t>
      </w:r>
      <w:r w:rsidRPr="00AE00F4">
        <w:rPr>
          <w:rFonts w:cs="Arial"/>
          <w:i/>
          <w:sz w:val="24"/>
          <w:szCs w:val="24"/>
        </w:rPr>
        <w:t>Aşağıdakilerden hangisinin çoğalması herhangi bir kirliliğe neden olmaz?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66293" cy="755650"/>
            <wp:effectExtent l="19050" t="0" r="0" b="0"/>
            <wp:docPr id="132" name="Resim 200" descr="https://encrypted-tbn2.gstatic.com/images?q=tbn:ANd9GcTwEshqehmoqGhBGjMP4SR4aX8xhLKvhg-aRpVhzla0K0sus40k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0" descr="https://encrypted-tbn2.gstatic.com/images?q=tbn:ANd9GcTwEshqehmoqGhBGjMP4SR4aX8xhLKvhg-aRpVhzla0K0sus40kwA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293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     B)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65817" cy="755650"/>
            <wp:effectExtent l="19050" t="0" r="933" b="0"/>
            <wp:docPr id="133" name="Resim 94" descr="https://encrypted-tbn3.gstatic.com/images?q=tbn:ANd9GcSfLyeyV0UFAqPh472F6G9hCb9ZVKUp9J__Bd-tgb0JttIDP6F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https://encrypted-tbn3.gstatic.com/images?q=tbn:ANd9GcSfLyeyV0UFAqPh472F6G9hCb9ZVKUp9J__Bd-tgb0JttIDP6F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17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 C)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23495" cy="755650"/>
            <wp:effectExtent l="19050" t="0" r="405" b="0"/>
            <wp:docPr id="134" name="Resim 134" descr="imagesCALV7N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imagesCALV7NCR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49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ind w:left="510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Ağaç                              Işık                        Ses</w:t>
      </w:r>
    </w:p>
    <w:p w:rsidR="00B446D6" w:rsidRPr="00AE00F4" w:rsidRDefault="00B446D6" w:rsidP="00B446D6">
      <w:pPr>
        <w:pStyle w:val="AralkYok"/>
        <w:spacing w:line="240" w:lineRule="atLeast"/>
        <w:contextualSpacing/>
        <w:rPr>
          <w:rFonts w:asciiTheme="minorHAnsi" w:hAnsiTheme="minorHAnsi" w:cs="Arial"/>
          <w:i/>
          <w:color w:val="FF0000"/>
        </w:rPr>
      </w:pPr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5.  </w:t>
      </w:r>
      <w:r w:rsidRPr="00AE00F4">
        <w:rPr>
          <w:rFonts w:cs="Arial"/>
          <w:i/>
          <w:sz w:val="24"/>
          <w:szCs w:val="24"/>
        </w:rPr>
        <w:t>Aşağıdaki maddelerden hangilerini renklerinden ayırt edebiliriz.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Şeker - Tuz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B) Su      - Gazoz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C) Süt     - </w:t>
      </w:r>
      <w:proofErr w:type="gramStart"/>
      <w:r w:rsidRPr="00AE00F4">
        <w:rPr>
          <w:rFonts w:cs="Arial"/>
          <w:i/>
          <w:sz w:val="24"/>
          <w:szCs w:val="24"/>
        </w:rPr>
        <w:t>Zeytin yağı</w:t>
      </w:r>
      <w:proofErr w:type="gramEnd"/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color w:val="FF0000"/>
          <w:sz w:val="24"/>
          <w:szCs w:val="24"/>
        </w:rPr>
      </w:pPr>
    </w:p>
    <w:p w:rsidR="00B446D6" w:rsidRPr="00AE00F4" w:rsidRDefault="00AE732E" w:rsidP="00B446D6">
      <w:pPr>
        <w:spacing w:after="0" w:line="240" w:lineRule="atLeast"/>
        <w:contextualSpacing/>
        <w:outlineLvl w:val="0"/>
        <w:rPr>
          <w:rFonts w:cs="Arial"/>
          <w:i/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396502">
        <w:rPr>
          <w:rFonts w:cs="Arial"/>
          <w:i/>
          <w:color w:val="FF0000"/>
          <w:sz w:val="24"/>
          <w:szCs w:val="24"/>
        </w:rPr>
        <w:t xml:space="preserve"> </w:t>
      </w:r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6.</w:t>
      </w:r>
      <w:r w:rsidRPr="00AE00F4">
        <w:rPr>
          <w:rFonts w:cs="Arial"/>
          <w:i/>
          <w:sz w:val="24"/>
          <w:szCs w:val="24"/>
        </w:rPr>
        <w:t xml:space="preserve"> Aşağıdakilerden hangisi yapay ses kaynağına örnektir?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>A)                             B)                        C)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77166" cy="514350"/>
            <wp:effectExtent l="19050" t="0" r="8634" b="0"/>
            <wp:docPr id="138" name="Resim 1" descr="YOJ56MCAZ8VPZXCAH9Z0GECA8TBZBCCA4OQK50CAJ7XQINCA8QJ5ZYCAZ7S1P0CA00JXEQCAA2AC44CAT200Z0CAWMU0VHCASA0DKTCA1F53KMCA319IP8CAKE99R8CAFXSYFJCAHI0J1NCAJN7AYOCAD3QJ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OJ56MCAZ8VPZXCAH9Z0GECA8TBZBCCA4OQK50CAJ7XQINCA8QJ5ZYCAZ7S1P0CA00JXEQCAA2AC44CAT200Z0CAWMU0VHCASA0DKTCA1F53KMCA319IP8CAKE99R8CAFXSYFJCAHI0J1NCAJN7AYOCAD3QJB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66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  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23900" cy="530069"/>
            <wp:effectExtent l="19050" t="0" r="0" b="0"/>
            <wp:docPr id="11" name="Resim 103" descr="https://encrypted-tbn3.gstatic.com/images?q=tbn:ANd9GcR03a3gOuPqFrg4E3r99XrimqYjqz9UpVPue_y53TEYXSj_GZQdNiaj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" descr="https://encrypted-tbn3.gstatic.com/images?q=tbn:ANd9GcR03a3gOuPqFrg4E3r99XrimqYjqz9UpVPue_y53TEYXSj_GZQdNiajv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96" cy="532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36600" cy="526213"/>
            <wp:effectExtent l="0" t="0" r="0" b="0"/>
            <wp:docPr id="12" name="Resim 26" descr="j0434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j043477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26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7. </w:t>
      </w:r>
      <w:r w:rsidRPr="00AE00F4">
        <w:rPr>
          <w:rFonts w:cs="Arial"/>
          <w:bCs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8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>Esnek ,yumuşak, pürüzlüdür.</w:t>
      </w:r>
    </w:p>
    <w:p w:rsidR="00B446D6" w:rsidRPr="00AE00F4" w:rsidRDefault="00B446D6" w:rsidP="00B446D6">
      <w:pPr>
        <w:spacing w:after="0" w:line="240" w:lineRule="atLeast"/>
        <w:contextualSpacing/>
        <w:rPr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 xml:space="preserve">   Tanımlanan madde aşağıdakilerden hangisidir?</w:t>
      </w:r>
      <w:r w:rsidRPr="00AE00F4">
        <w:rPr>
          <w:i/>
          <w:noProof/>
          <w:sz w:val="24"/>
          <w:szCs w:val="24"/>
        </w:rPr>
        <w:t xml:space="preserve">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 xml:space="preserve">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>A)                             B)                        C)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48260</wp:posOffset>
            </wp:positionV>
            <wp:extent cx="787400" cy="660400"/>
            <wp:effectExtent l="19050" t="0" r="0" b="0"/>
            <wp:wrapNone/>
            <wp:docPr id="7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24136" cy="660400"/>
            <wp:effectExtent l="19050" t="0" r="0" b="0"/>
            <wp:docPr id="165" name="Resim 196" descr="https://encrypted-tbn0.gstatic.com/images?q=tbn:ANd9GcRsSJO172ChBOvvnlhMV8zj7SxTg0dx2g41JOAw_A7f19gDsIvs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6" descr="https://encrypted-tbn0.gstatic.com/images?q=tbn:ANd9GcRsSJO172ChBOvvnlhMV8zj7SxTg0dx2g41JOAw_A7f19gDsIvs7Q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36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923528" cy="660400"/>
            <wp:effectExtent l="19050" t="0" r="0" b="0"/>
            <wp:docPr id="166" name="Resim 214" descr="https://encrypted-tbn2.gstatic.com/images?q=tbn:ANd9GcR3Y2bRyzRofeA_Te29gf2e4q9Ul_G_t5alSDICAO7cUThxjlmK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https://encrypted-tbn2.gstatic.com/images?q=tbn:ANd9GcR3Y2bRyzRofeA_Te29gf2e4q9Ul_G_t5alSDICAO7cUThxjlmKeQ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28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 </w:t>
      </w:r>
      <w:r w:rsidRPr="00AE00F4">
        <w:rPr>
          <w:i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8423910</wp:posOffset>
            </wp:positionH>
            <wp:positionV relativeFrom="paragraph">
              <wp:posOffset>333375</wp:posOffset>
            </wp:positionV>
            <wp:extent cx="846455" cy="698500"/>
            <wp:effectExtent l="19050" t="0" r="0" b="0"/>
            <wp:wrapNone/>
            <wp:docPr id="6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8423910</wp:posOffset>
            </wp:positionH>
            <wp:positionV relativeFrom="paragraph">
              <wp:posOffset>333375</wp:posOffset>
            </wp:positionV>
            <wp:extent cx="846455" cy="698500"/>
            <wp:effectExtent l="19050" t="0" r="0" b="0"/>
            <wp:wrapNone/>
            <wp:docPr id="5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t xml:space="preserve">8.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1036955</wp:posOffset>
            </wp:positionH>
            <wp:positionV relativeFrom="paragraph">
              <wp:posOffset>1905</wp:posOffset>
            </wp:positionV>
            <wp:extent cx="838200" cy="654050"/>
            <wp:effectExtent l="19050" t="0" r="0" b="0"/>
            <wp:wrapNone/>
            <wp:docPr id="9" name="Resim 8" descr="Kuzu Eti Karab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uzu Eti Karaborsa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47048" cy="654050"/>
            <wp:effectExtent l="19050" t="0" r="0" b="0"/>
            <wp:docPr id="15" name="Resim 777" descr="https://encrypted-tbn2.gstatic.com/images?q=tbn:ANd9GcT9ENVWI2u1DfbjSOYCIJFzEo1SeBOQDt3E36xx67kl4Xmf50vULXf2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7" descr="https://encrypted-tbn2.gstatic.com/images?q=tbn:ANd9GcT9ENVWI2u1DfbjSOYCIJFzEo1SeBOQDt3E36xx67kl4Xmf50vULXf2dw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48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Resimdeki canlılarda;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I. Solunum yapma  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II. Beslenme       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III. Büyüme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Özelliklerinden hangileri ortaktır?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I ve II                       B) I,II ve III              C)  II ve III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9.</w:t>
      </w:r>
      <w:r w:rsidRPr="00AE00F4">
        <w:rPr>
          <w:rFonts w:cs="Arial"/>
          <w:i/>
          <w:sz w:val="24"/>
          <w:szCs w:val="24"/>
        </w:rPr>
        <w:t xml:space="preserve"> </w:t>
      </w:r>
      <w:r w:rsidRPr="00AE00F4">
        <w:rPr>
          <w:rFonts w:cs="Arial"/>
          <w:bCs/>
          <w:i/>
          <w:sz w:val="24"/>
          <w:szCs w:val="24"/>
        </w:rPr>
        <w:t xml:space="preserve">Doğal olarak ses çıkaran kaynaklara doğal ses kaynağı denir.   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bCs/>
          <w:i/>
          <w:sz w:val="24"/>
          <w:szCs w:val="24"/>
        </w:rPr>
        <w:t xml:space="preserve">Aşağıdakilerden hangisi doğal </w:t>
      </w:r>
      <w:proofErr w:type="gramStart"/>
      <w:r w:rsidRPr="00AE00F4">
        <w:rPr>
          <w:rFonts w:cs="Arial"/>
          <w:bCs/>
          <w:i/>
          <w:sz w:val="24"/>
          <w:szCs w:val="24"/>
        </w:rPr>
        <w:t>ses  kaynağıdır</w:t>
      </w:r>
      <w:proofErr w:type="gramEnd"/>
      <w:r w:rsidRPr="00AE00F4">
        <w:rPr>
          <w:rFonts w:cs="Arial"/>
          <w:bCs/>
          <w:i/>
          <w:sz w:val="24"/>
          <w:szCs w:val="24"/>
        </w:rPr>
        <w:t>?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bCs/>
          <w:i/>
          <w:sz w:val="24"/>
          <w:szCs w:val="24"/>
        </w:rPr>
        <w:t>A)                    B)                   C)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bCs/>
          <w:i/>
          <w:noProof/>
          <w:sz w:val="24"/>
          <w:szCs w:val="24"/>
        </w:rPr>
        <w:drawing>
          <wp:inline distT="0" distB="0" distL="0" distR="0">
            <wp:extent cx="768350" cy="748649"/>
            <wp:effectExtent l="19050" t="0" r="0" b="0"/>
            <wp:docPr id="194" name="Resim 194" descr="dav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davul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48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bCs/>
          <w:i/>
          <w:sz w:val="24"/>
          <w:szCs w:val="24"/>
        </w:rPr>
        <w:t xml:space="preserve">    </w:t>
      </w:r>
      <w:r w:rsidRPr="00AE00F4">
        <w:rPr>
          <w:rFonts w:cs="Arial"/>
          <w:bCs/>
          <w:i/>
          <w:noProof/>
          <w:sz w:val="24"/>
          <w:szCs w:val="24"/>
        </w:rPr>
        <w:drawing>
          <wp:inline distT="0" distB="0" distL="0" distR="0">
            <wp:extent cx="863600" cy="863600"/>
            <wp:effectExtent l="19050" t="0" r="0" b="0"/>
            <wp:docPr id="195" name="Resim 195" descr="dante-3905-300x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dante-3905-300x24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bCs/>
          <w:i/>
          <w:sz w:val="24"/>
          <w:szCs w:val="24"/>
        </w:rPr>
        <w:t xml:space="preserve">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852938" cy="863600"/>
            <wp:effectExtent l="19050" t="0" r="4312" b="0"/>
            <wp:docPr id="196" name="Resim 100" descr="https://encrypted-tbn3.gstatic.com/images?q=tbn:ANd9GcRjITihocvY7kYYfeHdPmGWx3XtDwmxVlXjTcb9wiX-HiCJPt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s://encrypted-tbn3.gstatic.com/images?q=tbn:ANd9GcRjITihocvY7kYYfeHdPmGWx3XtDwmxVlXjTcb9wiX-HiCJPttU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938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sz w:val="24"/>
          <w:szCs w:val="24"/>
        </w:rPr>
      </w:pPr>
      <w:r w:rsidRPr="00AE00F4">
        <w:rPr>
          <w:rFonts w:cs="Arial"/>
          <w:bCs/>
          <w:i/>
          <w:sz w:val="24"/>
          <w:szCs w:val="24"/>
        </w:rPr>
        <w:t xml:space="preserve">Davul </w:t>
      </w:r>
      <w:proofErr w:type="gramStart"/>
      <w:r w:rsidRPr="00AE00F4">
        <w:rPr>
          <w:rFonts w:cs="Arial"/>
          <w:bCs/>
          <w:i/>
          <w:sz w:val="24"/>
          <w:szCs w:val="24"/>
        </w:rPr>
        <w:t>sesi          gitar</w:t>
      </w:r>
      <w:proofErr w:type="gramEnd"/>
      <w:r w:rsidRPr="00AE00F4">
        <w:rPr>
          <w:rFonts w:cs="Arial"/>
          <w:bCs/>
          <w:i/>
          <w:sz w:val="24"/>
          <w:szCs w:val="24"/>
        </w:rPr>
        <w:t xml:space="preserve"> sesi             gök gürültüsü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10. </w:t>
      </w:r>
      <w:r w:rsidRPr="00AE00F4">
        <w:rPr>
          <w:rFonts w:cs="Arial"/>
          <w:i/>
          <w:sz w:val="24"/>
          <w:szCs w:val="24"/>
        </w:rPr>
        <w:t>Duyu organlarımız sayesinde çevre-</w:t>
      </w:r>
      <w:proofErr w:type="spellStart"/>
      <w:r w:rsidRPr="00AE00F4">
        <w:rPr>
          <w:rFonts w:cs="Arial"/>
          <w:i/>
          <w:sz w:val="24"/>
          <w:szCs w:val="24"/>
        </w:rPr>
        <w:t>mizdeki</w:t>
      </w:r>
      <w:proofErr w:type="spellEnd"/>
      <w:r w:rsidRPr="00AE00F4">
        <w:rPr>
          <w:rFonts w:cs="Arial"/>
          <w:i/>
          <w:sz w:val="24"/>
          <w:szCs w:val="24"/>
        </w:rPr>
        <w:t xml:space="preserve"> nesnelerin;</w:t>
      </w:r>
      <w:r w:rsidRPr="00AE00F4">
        <w:rPr>
          <w:rFonts w:cs="Arial"/>
          <w:i/>
          <w:color w:val="FF0000"/>
          <w:sz w:val="24"/>
          <w:szCs w:val="24"/>
        </w:rPr>
        <w:t xml:space="preserve">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  I – Renk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 II – Ses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III – Koku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AE00F4">
        <w:rPr>
          <w:rFonts w:cs="Arial"/>
          <w:i/>
          <w:sz w:val="24"/>
          <w:szCs w:val="24"/>
        </w:rPr>
        <w:t>gibi</w:t>
      </w:r>
      <w:proofErr w:type="gramEnd"/>
      <w:r w:rsidRPr="00AE00F4">
        <w:rPr>
          <w:rFonts w:cs="Arial"/>
          <w:i/>
          <w:sz w:val="24"/>
          <w:szCs w:val="24"/>
        </w:rPr>
        <w:t xml:space="preserve"> özelliklerinden hangilerini algılaya-biliriz?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I ve II                   B) II ve </w:t>
      </w:r>
      <w:proofErr w:type="gramStart"/>
      <w:r w:rsidRPr="00AE00F4">
        <w:rPr>
          <w:rFonts w:cs="Arial"/>
          <w:i/>
          <w:sz w:val="24"/>
          <w:szCs w:val="24"/>
        </w:rPr>
        <w:t>III           C</w:t>
      </w:r>
      <w:proofErr w:type="gramEnd"/>
      <w:r w:rsidRPr="00AE00F4">
        <w:rPr>
          <w:rFonts w:cs="Arial"/>
          <w:i/>
          <w:sz w:val="24"/>
          <w:szCs w:val="24"/>
        </w:rPr>
        <w:t>) I - II ve III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Default="00AE00F4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11.</w:t>
      </w:r>
      <w:r w:rsidR="00B446D6" w:rsidRPr="00AE00F4">
        <w:rPr>
          <w:rFonts w:cs="Arial"/>
          <w:i/>
          <w:sz w:val="24"/>
          <w:szCs w:val="24"/>
        </w:rPr>
        <w:t xml:space="preserve"> Aşağıdaki ışık kaynaklarından hangisi diğerle</w:t>
      </w:r>
      <w:r w:rsidRPr="00AE00F4">
        <w:rPr>
          <w:rFonts w:cs="Arial"/>
          <w:i/>
          <w:sz w:val="24"/>
          <w:szCs w:val="24"/>
        </w:rPr>
        <w:t>-</w:t>
      </w:r>
      <w:proofErr w:type="spellStart"/>
      <w:r w:rsidR="00B446D6" w:rsidRPr="00AE00F4">
        <w:rPr>
          <w:rFonts w:cs="Arial"/>
          <w:i/>
          <w:sz w:val="24"/>
          <w:szCs w:val="24"/>
        </w:rPr>
        <w:t>rinden</w:t>
      </w:r>
      <w:proofErr w:type="spellEnd"/>
      <w:r w:rsidR="00B446D6" w:rsidRPr="00AE00F4">
        <w:rPr>
          <w:rFonts w:cs="Arial"/>
          <w:i/>
          <w:color w:val="FF0000"/>
          <w:sz w:val="24"/>
          <w:szCs w:val="24"/>
        </w:rPr>
        <w:t xml:space="preserve"> farklıdır?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El feneri</w:t>
      </w:r>
      <w:r w:rsidRPr="00AE00F4">
        <w:rPr>
          <w:rFonts w:cs="Arial"/>
          <w:i/>
          <w:sz w:val="24"/>
          <w:szCs w:val="24"/>
        </w:rPr>
        <w:tab/>
        <w:t xml:space="preserve">            B)  Meşale               C)   Yıldızlar</w:t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t xml:space="preserve">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72519" cy="762000"/>
            <wp:effectExtent l="19050" t="0" r="3781" b="0"/>
            <wp:docPr id="221" name="Resim 98" descr="D:\OKUL\DOSYALAR\RESİM VE ŞEKİLLER\HAYATTAN KARELER-\el_fen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D:\OKUL\DOSYALAR\RESİM VE ŞEKİLLER\HAYATTAN KARELER-\el_feneri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519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="00AE00F4" w:rsidRPr="00AE00F4">
        <w:rPr>
          <w:rFonts w:cs="Arial"/>
          <w:i/>
          <w:noProof/>
          <w:color w:val="FF0000"/>
          <w:sz w:val="24"/>
          <w:szCs w:val="24"/>
        </w:rPr>
        <w:t xml:space="preserve">      </w:t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38055" cy="717550"/>
            <wp:effectExtent l="19050" t="0" r="145" b="0"/>
            <wp:docPr id="222" name="Resim 113" descr="D:\OKUL\DOSYALAR\RESİM VE ŞEKİLLER\HAYATTAN KARELER-\gecmisten-gunumuze-aydinlatma-mes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 descr="D:\OKUL\DOSYALAR\RESİM VE ŞEKİLLER\HAYATTAN KARELER-\gecmisten-gunumuze-aydinlatma-mesale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55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</w:t>
      </w:r>
      <w:r w:rsidR="00AE00F4"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54487" cy="717550"/>
            <wp:effectExtent l="19050" t="0" r="2763" b="0"/>
            <wp:docPr id="223" name="Resim 136" descr="https://encrypted-tbn0.gstatic.com/images?q=tbn:ANd9GcRghz4dC-tbeKlWu9ygeKUxL5X1ayFbaufjYF5PBcUZ-ys14vBdV68t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 descr="https://encrypted-tbn0.gstatic.com/images?q=tbn:ANd9GcRghz4dC-tbeKlWu9ygeKUxL5X1ayFbaufjYF5PBcUZ-ys14vBdV68tg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87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     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721412" cy="482600"/>
            <wp:effectExtent l="19050" t="0" r="2488" b="0"/>
            <wp:docPr id="248" name="Resim 248" descr="634538558571205291_PCG40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634538558571205291_PCG40LL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412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12.</w:t>
      </w:r>
      <w:r w:rsidR="00B446D6" w:rsidRPr="00AE00F4">
        <w:rPr>
          <w:rFonts w:cs="Arial"/>
          <w:i/>
          <w:color w:val="FF0000"/>
          <w:sz w:val="24"/>
          <w:szCs w:val="24"/>
        </w:rPr>
        <w:t xml:space="preserve">  </w:t>
      </w:r>
      <w:r w:rsidR="00B446D6" w:rsidRPr="00AE00F4">
        <w:rPr>
          <w:rFonts w:cs="Arial"/>
          <w:i/>
          <w:sz w:val="24"/>
          <w:szCs w:val="24"/>
        </w:rPr>
        <w:t>Aşağıdakilerden hangisi akü ile çalışır?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tabs>
          <w:tab w:val="left" w:pos="2552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1270000</wp:posOffset>
            </wp:positionH>
            <wp:positionV relativeFrom="paragraph">
              <wp:posOffset>48895</wp:posOffset>
            </wp:positionV>
            <wp:extent cx="735330" cy="562610"/>
            <wp:effectExtent l="19050" t="0" r="7620" b="0"/>
            <wp:wrapSquare wrapText="bothSides"/>
            <wp:docPr id="10" name="Resim 5" descr="WOSV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WOSVOS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sz w:val="24"/>
          <w:szCs w:val="24"/>
        </w:rPr>
        <w:t xml:space="preserve">A)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546100" cy="527050"/>
            <wp:effectExtent l="0" t="0" r="0" b="0"/>
            <wp:docPr id="249" name="Resim 249" descr="mobile-phon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mobile-phone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B)           C)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22300" cy="571500"/>
            <wp:effectExtent l="19050" t="0" r="6350" b="0"/>
            <wp:docPr id="250" name="Resim 250" descr="Wall-Clock-948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Wall-Clock-94884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</w:rPr>
      </w:pPr>
    </w:p>
    <w:p w:rsidR="00AE00F4" w:rsidRPr="00AE00F4" w:rsidRDefault="00AE00F4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  <w:color w:val="FF0000"/>
        </w:rPr>
      </w:pPr>
    </w:p>
    <w:p w:rsidR="00B446D6" w:rsidRPr="00AE00F4" w:rsidRDefault="00AE00F4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  <w:color w:val="FF0000"/>
        </w:rPr>
      </w:pPr>
      <w:r w:rsidRPr="00AE00F4">
        <w:rPr>
          <w:rFonts w:asciiTheme="minorHAnsi" w:hAnsiTheme="minorHAnsi" w:cs="Arial"/>
          <w:i/>
          <w:color w:val="FF0000"/>
        </w:rPr>
        <w:t>13.</w:t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42950" cy="755650"/>
            <wp:effectExtent l="19050" t="0" r="0" b="0"/>
            <wp:docPr id="275" name="Resim 147" descr="D:\OKUL\DOSYALAR\RESİM VE ŞEKİLLER\HAYATTAN KARELER-\ses-3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7" descr="D:\OKUL\DOSYALAR\RESİM VE ŞEKİLLER\HAYATTAN KARELER-\ses-300x20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800100" cy="755650"/>
            <wp:effectExtent l="19050" t="0" r="0" b="0"/>
            <wp:docPr id="276" name="Resim 146" descr="D:\OKUL\DOSYALAR\RESİM VE ŞEKİLLER\HAYATTAN KARELER-\Sesin Genligi ve Frekan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6" descr="D:\OKUL\DOSYALAR\RESİM VE ŞEKİLLER\HAYATTAN KARELER-\Sesin Genligi ve Frekansi.jp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825500" cy="755650"/>
            <wp:effectExtent l="19050" t="0" r="0" b="0"/>
            <wp:docPr id="277" name="Resim 155" descr="D:\OKUL\DOSYALAR\RESİM VE ŞEKİLLER\HAYATTAN KARELER-\dav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5" descr="D:\OKUL\DOSYALAR\RESİM VE ŞEKİLLER\HAYATTAN KARELER-\davul.jp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98500" cy="806450"/>
            <wp:effectExtent l="19050" t="0" r="6350" b="0"/>
            <wp:docPr id="278" name="Resim 145" descr="D:\OKUL\DOSYALAR\RESİM VE ŞEKİLLER\HAYATTAN KARELER-\ses-dalga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" descr="D:\OKUL\DOSYALAR\RESİM VE ŞEKİLLER\HAYATTAN KARELER-\ses-dalgaları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Çevremizde duyduğumuz seslerin birbirinden farklı olmasının nedeni nedir?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ses kaynaklarının farklı olması                                B) ses kaynaklarının bize çok uzak olması</w:t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C) kulağımızın sesleri farklı duyması                       </w:t>
      </w:r>
    </w:p>
    <w:p w:rsidR="00B446D6" w:rsidRPr="00AE00F4" w:rsidRDefault="00B446D6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14.</w:t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</w:t>
      </w:r>
      <w:r w:rsidRPr="00AE00F4">
        <w:rPr>
          <w:rFonts w:cs="Arial"/>
          <w:i/>
          <w:noProof/>
          <w:color w:val="000000"/>
          <w:sz w:val="24"/>
          <w:szCs w:val="24"/>
        </w:rPr>
        <w:t>Aşağdakilerden hangisi yumuşak ve kokusuz maddedir?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rFonts w:cs="Arial"/>
          <w:i/>
          <w:noProof/>
          <w:color w:val="000000"/>
          <w:sz w:val="24"/>
          <w:szCs w:val="24"/>
        </w:rPr>
        <w:t>A)                      B)                  C)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i/>
          <w:color w:val="000000"/>
          <w:sz w:val="24"/>
          <w:szCs w:val="24"/>
        </w:rPr>
        <w:object w:dxaOrig="715" w:dyaOrig="640">
          <v:rect id="rectole0000000036" o:spid="_x0000_i1025" style="width:62.25pt;height:59.25pt" o:ole="" o:preferrelative="t" stroked="f">
            <v:imagedata r:id="rId46" o:title=""/>
          </v:rect>
          <o:OLEObject Type="Embed" ProgID="StaticMetafile" ShapeID="rectole0000000036" DrawAspect="Content" ObjectID="_1516013822" r:id="rId47"/>
        </w:object>
      </w:r>
      <w:r w:rsidRPr="00AE00F4">
        <w:rPr>
          <w:rFonts w:cs="Arial"/>
          <w:i/>
          <w:noProof/>
          <w:color w:val="000000"/>
          <w:sz w:val="24"/>
          <w:szCs w:val="24"/>
        </w:rPr>
        <w:t xml:space="preserve">       </w:t>
      </w:r>
      <w:r w:rsidRPr="00AE00F4">
        <w:rPr>
          <w:rFonts w:cs="Arial"/>
          <w:i/>
          <w:noProof/>
          <w:color w:val="000000"/>
          <w:sz w:val="24"/>
          <w:szCs w:val="24"/>
        </w:rPr>
        <w:drawing>
          <wp:inline distT="0" distB="0" distL="0" distR="0">
            <wp:extent cx="781050" cy="654050"/>
            <wp:effectExtent l="0" t="0" r="0" b="0"/>
            <wp:docPr id="284" name="Resim 29" descr="MC90003037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MC900030370[1]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000000"/>
          <w:sz w:val="24"/>
          <w:szCs w:val="24"/>
        </w:rPr>
        <w:t xml:space="preserve">        </w:t>
      </w:r>
      <w:r w:rsidRPr="00AE00F4">
        <w:rPr>
          <w:rFonts w:cs="Arial"/>
          <w:i/>
          <w:noProof/>
          <w:color w:val="000000"/>
          <w:sz w:val="24"/>
          <w:szCs w:val="24"/>
        </w:rPr>
        <w:drawing>
          <wp:inline distT="0" distB="0" distL="0" distR="0">
            <wp:extent cx="781050" cy="654050"/>
            <wp:effectExtent l="19050" t="0" r="0" b="0"/>
            <wp:docPr id="285" name="Resim 22" descr="Açıklama: https://encrypted-tbn1.google.com/images?q=tbn:ANd9GcQgqqBQDyikc13cyaCWSZQmQ96YYB2fMWv_82rjTy-7angYvX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https://encrypted-tbn1.google.com/images?q=tbn:ANd9GcQgqqBQDyikc13cyaCWSZQmQ96YYB2fMWv_82rjTy-7angYvXMR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000000"/>
          <w:sz w:val="24"/>
          <w:szCs w:val="24"/>
        </w:rPr>
        <w:t xml:space="preserve">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rFonts w:cs="Arial"/>
          <w:i/>
          <w:noProof/>
          <w:color w:val="000000"/>
          <w:sz w:val="24"/>
          <w:szCs w:val="24"/>
        </w:rPr>
        <w:t xml:space="preserve">       hava                      su                    pamuk</w:t>
      </w:r>
    </w:p>
    <w:p w:rsidR="00B446D6" w:rsidRPr="00AE00F4" w:rsidRDefault="00B446D6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15.  ’Oyun </w:t>
      </w:r>
      <w:proofErr w:type="spellStart"/>
      <w:proofErr w:type="gramStart"/>
      <w:r w:rsidRPr="00AE00F4">
        <w:rPr>
          <w:rFonts w:cs="Arial"/>
          <w:i/>
          <w:color w:val="FF0000"/>
          <w:sz w:val="24"/>
          <w:szCs w:val="24"/>
        </w:rPr>
        <w:t>hamuru,süt</w:t>
      </w:r>
      <w:proofErr w:type="gramEnd"/>
      <w:r w:rsidRPr="00AE00F4">
        <w:rPr>
          <w:rFonts w:cs="Arial"/>
          <w:i/>
          <w:color w:val="FF0000"/>
          <w:sz w:val="24"/>
          <w:szCs w:val="24"/>
        </w:rPr>
        <w:t>,peynir,ayran</w:t>
      </w:r>
      <w:proofErr w:type="spellEnd"/>
      <w:r w:rsidRPr="00AE00F4">
        <w:rPr>
          <w:rFonts w:cs="Arial"/>
          <w:i/>
          <w:color w:val="FF0000"/>
          <w:sz w:val="24"/>
          <w:szCs w:val="24"/>
        </w:rPr>
        <w:t xml:space="preserve">’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000000"/>
          <w:sz w:val="24"/>
          <w:szCs w:val="24"/>
        </w:rPr>
      </w:pPr>
      <w:proofErr w:type="gramStart"/>
      <w:r w:rsidRPr="00AE00F4">
        <w:rPr>
          <w:rFonts w:cs="Arial"/>
          <w:i/>
          <w:color w:val="000000"/>
          <w:sz w:val="24"/>
          <w:szCs w:val="24"/>
        </w:rPr>
        <w:t>yukarıdaki</w:t>
      </w:r>
      <w:proofErr w:type="gramEnd"/>
      <w:r w:rsidRPr="00AE00F4">
        <w:rPr>
          <w:rFonts w:cs="Arial"/>
          <w:i/>
          <w:color w:val="000000"/>
          <w:sz w:val="24"/>
          <w:szCs w:val="24"/>
        </w:rPr>
        <w:t xml:space="preserve"> maddelerden kaç tanesi katı maddedir?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00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000000"/>
          <w:sz w:val="24"/>
          <w:szCs w:val="24"/>
        </w:rPr>
      </w:pPr>
      <w:r w:rsidRPr="00AE00F4">
        <w:rPr>
          <w:rFonts w:cs="Arial"/>
          <w:i/>
          <w:color w:val="000000"/>
          <w:sz w:val="24"/>
          <w:szCs w:val="24"/>
        </w:rPr>
        <w:t>A) 1</w:t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  <w:t>B) 2</w:t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  <w:t>C) 3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16.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16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color w:val="FF0000"/>
          <w:sz w:val="24"/>
          <w:szCs w:val="24"/>
        </w:rPr>
        <w:t xml:space="preserve">  </w:t>
      </w:r>
      <w:r w:rsidRPr="00AE00F4">
        <w:rPr>
          <w:rFonts w:cs="Arial"/>
          <w:i/>
          <w:sz w:val="24"/>
          <w:szCs w:val="24"/>
        </w:rPr>
        <w:t xml:space="preserve">Canlılar; doğar, büyür, beslenir, çoğalır, solunum </w:t>
      </w:r>
      <w:proofErr w:type="spellStart"/>
      <w:proofErr w:type="gramStart"/>
      <w:r w:rsidRPr="00AE00F4">
        <w:rPr>
          <w:rFonts w:cs="Arial"/>
          <w:i/>
          <w:sz w:val="24"/>
          <w:szCs w:val="24"/>
        </w:rPr>
        <w:t>yapar,boşaltım</w:t>
      </w:r>
      <w:proofErr w:type="spellEnd"/>
      <w:proofErr w:type="gramEnd"/>
      <w:r w:rsidRPr="00AE00F4">
        <w:rPr>
          <w:rFonts w:cs="Arial"/>
          <w:i/>
          <w:sz w:val="24"/>
          <w:szCs w:val="24"/>
        </w:rPr>
        <w:t xml:space="preserve"> </w:t>
      </w:r>
      <w:proofErr w:type="spellStart"/>
      <w:r w:rsidRPr="00AE00F4">
        <w:rPr>
          <w:rFonts w:cs="Arial"/>
          <w:i/>
          <w:sz w:val="24"/>
          <w:szCs w:val="24"/>
        </w:rPr>
        <w:t>yapar,hareket</w:t>
      </w:r>
      <w:proofErr w:type="spellEnd"/>
      <w:r w:rsidRPr="00AE00F4">
        <w:rPr>
          <w:rFonts w:cs="Arial"/>
          <w:i/>
          <w:sz w:val="24"/>
          <w:szCs w:val="24"/>
        </w:rPr>
        <w:t xml:space="preserve"> eder ve  ölürler.  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Aşağıdaki varlıklardan hangisi yukarıdaki özelliklere sahip</w:t>
      </w:r>
      <w:r w:rsidRPr="00AE00F4">
        <w:rPr>
          <w:rFonts w:cs="Arial"/>
          <w:i/>
          <w:color w:val="FF0000"/>
          <w:sz w:val="24"/>
          <w:szCs w:val="24"/>
        </w:rPr>
        <w:t xml:space="preserve"> değildir?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jc w:val="both"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</w:t>
      </w:r>
      <w:r w:rsidRPr="00AE00F4">
        <w:rPr>
          <w:i/>
          <w:noProof/>
          <w:sz w:val="24"/>
          <w:szCs w:val="24"/>
        </w:rPr>
        <w:t xml:space="preserve">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54050" cy="596900"/>
            <wp:effectExtent l="19050" t="0" r="0" b="0"/>
            <wp:docPr id="300" name="Resim 9" descr="https://encrypted-tbn2.gstatic.com/images?q=tbn:ANd9GcSxAc_iUAEZnb9dv7u5ERK_JfxFt3l-uywX2iI53rZyyI7ka7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2.gstatic.com/images?q=tbn:ANd9GcSxAc_iUAEZnb9dv7u5ERK_JfxFt3l-uywX2iI53rZyyI7ka7NC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t xml:space="preserve">     </w:t>
      </w:r>
      <w:r>
        <w:rPr>
          <w:rFonts w:cs="Arial"/>
          <w:i/>
          <w:noProof/>
          <w:sz w:val="24"/>
          <w:szCs w:val="24"/>
        </w:rPr>
        <w:t xml:space="preserve">     </w:t>
      </w:r>
      <w:r w:rsidRPr="00AE00F4">
        <w:rPr>
          <w:rFonts w:cs="Arial"/>
          <w:i/>
          <w:sz w:val="24"/>
          <w:szCs w:val="24"/>
        </w:rPr>
        <w:t xml:space="preserve">B)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92150" cy="596900"/>
            <wp:effectExtent l="19050" t="0" r="0" b="0"/>
            <wp:docPr id="301" name="Resim 323" descr="https://encrypted-tbn2.gstatic.com/images?q=tbn:ANd9GcT-Ch3DP4jfBucv7zoQ575h-EfFvFvIPB5aYOSEKCp3vTXBl_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 descr="https://encrypted-tbn2.gstatic.com/images?q=tbn:ANd9GcT-Ch3DP4jfBucv7zoQ575h-EfFvFvIPB5aYOSEKCp3vTXBl_Yk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</w:t>
      </w:r>
      <w:r>
        <w:rPr>
          <w:rFonts w:cs="Arial"/>
          <w:i/>
          <w:sz w:val="24"/>
          <w:szCs w:val="24"/>
        </w:rPr>
        <w:t xml:space="preserve">  </w:t>
      </w:r>
      <w:r w:rsidRPr="00AE00F4">
        <w:rPr>
          <w:rFonts w:cs="Arial"/>
          <w:i/>
          <w:sz w:val="24"/>
          <w:szCs w:val="24"/>
        </w:rPr>
        <w:t xml:space="preserve"> C)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98500" cy="596900"/>
            <wp:effectExtent l="19050" t="0" r="6350" b="0"/>
            <wp:docPr id="302" name="Resim 175" descr="https://encrypted-tbn3.gstatic.com/images?q=tbn:ANd9GcS8myc3Or6SQpsEin9M_dSBcg5MkdqM44J3xxczEXZvGeRkJt7pgXcA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5" descr="https://encrypted-tbn3.gstatic.com/images?q=tbn:ANd9GcS8myc3Or6SQpsEin9M_dSBcg5MkdqM44J3xxczEXZvGeRkJt7pgXcA7A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F4" w:rsidRDefault="00AE00F4" w:rsidP="00AE00F4">
      <w:pPr>
        <w:spacing w:after="0" w:line="240" w:lineRule="atLeast"/>
        <w:contextualSpacing/>
        <w:jc w:val="both"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jc w:val="both"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17.</w:t>
      </w:r>
    </w:p>
    <w:p w:rsidR="00AE00F4" w:rsidRPr="00AE00F4" w:rsidRDefault="00AE00F4" w:rsidP="00AE00F4">
      <w:pPr>
        <w:spacing w:after="0" w:line="240" w:lineRule="atLeast"/>
        <w:contextualSpacing/>
        <w:rPr>
          <w:rFonts w:eastAsia="Calibri" w:cs="Arial"/>
          <w:i/>
          <w:noProof/>
          <w:color w:val="FF0000"/>
          <w:sz w:val="24"/>
          <w:szCs w:val="24"/>
        </w:rPr>
      </w:pPr>
      <w:r w:rsidRPr="00AE00F4">
        <w:rPr>
          <w:rFonts w:eastAsia="Calibri" w:cs="Arial"/>
          <w:i/>
          <w:color w:val="FF0000"/>
          <w:sz w:val="24"/>
          <w:szCs w:val="24"/>
          <w:lang w:eastAsia="en-US"/>
        </w:rPr>
        <w:t xml:space="preserve"> </w:t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914400" cy="800100"/>
            <wp:effectExtent l="19050" t="0" r="0" b="0"/>
            <wp:docPr id="333" name="Resim 23" descr="https://encrypted-tbn2.gstatic.com/images?q=tbn:ANd9GcR1jFwvGJ73geSsmqW62_OskJlS8zrKqENTLus3YdwQ9HUAc_vw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s://encrypted-tbn2.gstatic.com/images?q=tbn:ANd9GcR1jFwvGJ73geSsmqW62_OskJlS8zrKqENTLus3YdwQ9HUAc_vwoA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984250" cy="793750"/>
            <wp:effectExtent l="19050" t="0" r="6350" b="0"/>
            <wp:docPr id="334" name="Resim 37" descr="https://encrypted-tbn0.gstatic.com/images?q=tbn:ANd9GcS2YpU94tVU9zjMSjCcLYIZlOkv9s03mgbi7K5s5mFmwYj5V4qy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s://encrypted-tbn0.gstatic.com/images?q=tbn:ANd9GcS2YpU94tVU9zjMSjCcLYIZlOkv9s03mgbi7K5s5mFmwYj5V4qypA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990600" cy="787400"/>
            <wp:effectExtent l="19050" t="0" r="0" b="0"/>
            <wp:docPr id="335" name="Resim 27" descr="https://encrypted-tbn1.gstatic.com/images?q=tbn:ANd9GcRDAI46Lzpcp0VCYxotUr0l9xyXYOtKyATmCvrLQ2FxO8fwoYJa1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s://encrypted-tbn1.gstatic.com/images?q=tbn:ANd9GcRDAI46Lzpcp0VCYxotUr0l9xyXYOtKyATmCvrLQ2FxO8fwoYJa1Q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</w:t>
      </w:r>
      <w:r w:rsidRPr="00AE00F4">
        <w:rPr>
          <w:rFonts w:cs="Arial"/>
          <w:i/>
          <w:sz w:val="24"/>
          <w:szCs w:val="24"/>
        </w:rPr>
        <w:t>Tüm canlılar solunum yapar. Canlıların solunum yapabilmeleri için temiz havaya ihtiyaçları vardır.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Aşağıdakilerden hangisi havayı</w:t>
      </w:r>
      <w:r w:rsidRPr="00AE00F4">
        <w:rPr>
          <w:rFonts w:cs="Arial"/>
          <w:i/>
          <w:color w:val="FF0000"/>
          <w:sz w:val="24"/>
          <w:szCs w:val="24"/>
        </w:rPr>
        <w:t xml:space="preserve"> kirletmez?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Fabrika bacalarından çıkan duman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B) Orman yangınları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C) Ağaç dikmek</w:t>
      </w:r>
    </w:p>
    <w:p w:rsidR="00AE00F4" w:rsidRDefault="00AE00F4" w:rsidP="00AE00F4">
      <w:pPr>
        <w:shd w:val="clear" w:color="auto" w:fill="FFFFFF"/>
        <w:tabs>
          <w:tab w:val="left" w:pos="1620"/>
        </w:tabs>
        <w:spacing w:after="0" w:line="240" w:lineRule="atLeast"/>
        <w:contextualSpacing/>
        <w:rPr>
          <w:rFonts w:cs="Arial"/>
          <w:i/>
          <w:color w:val="FF0000"/>
          <w:spacing w:val="-5"/>
          <w:sz w:val="24"/>
          <w:szCs w:val="24"/>
        </w:rPr>
      </w:pPr>
    </w:p>
    <w:p w:rsidR="00AE00F4" w:rsidRPr="00AE00F4" w:rsidRDefault="00AE00F4" w:rsidP="00AE00F4">
      <w:pPr>
        <w:shd w:val="clear" w:color="auto" w:fill="FFFFFF"/>
        <w:tabs>
          <w:tab w:val="left" w:pos="1620"/>
        </w:tabs>
        <w:spacing w:after="0" w:line="240" w:lineRule="atLeast"/>
        <w:contextualSpacing/>
        <w:rPr>
          <w:rFonts w:cs="Arial"/>
          <w:i/>
          <w:spacing w:val="-5"/>
          <w:sz w:val="24"/>
          <w:szCs w:val="24"/>
        </w:rPr>
      </w:pPr>
      <w:r w:rsidRPr="00AE00F4">
        <w:rPr>
          <w:rFonts w:cs="Arial"/>
          <w:i/>
          <w:color w:val="FF0000"/>
          <w:spacing w:val="-5"/>
          <w:sz w:val="24"/>
          <w:szCs w:val="24"/>
        </w:rPr>
        <w:t>18.</w:t>
      </w:r>
      <w:r w:rsidRPr="00AE00F4">
        <w:rPr>
          <w:rFonts w:cs="Arial"/>
          <w:i/>
          <w:spacing w:val="-5"/>
          <w:sz w:val="24"/>
          <w:szCs w:val="24"/>
        </w:rPr>
        <w:t>Maddelerin katı halden sıvı hale geçmesine ne ad verilir?</w:t>
      </w:r>
    </w:p>
    <w:p w:rsidR="00AE00F4" w:rsidRPr="00AE00F4" w:rsidRDefault="00AE00F4" w:rsidP="00AE00F4">
      <w:pPr>
        <w:shd w:val="clear" w:color="auto" w:fill="FFFFFF"/>
        <w:tabs>
          <w:tab w:val="left" w:pos="1620"/>
          <w:tab w:val="left" w:pos="3636"/>
          <w:tab w:val="left" w:pos="5789"/>
        </w:tabs>
        <w:spacing w:after="0" w:line="240" w:lineRule="atLeast"/>
        <w:contextualSpacing/>
        <w:rPr>
          <w:rFonts w:cs="Arial"/>
          <w:i/>
          <w:spacing w:val="-4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pacing w:val="-8"/>
          <w:sz w:val="24"/>
          <w:szCs w:val="24"/>
        </w:rPr>
      </w:pPr>
      <w:r w:rsidRPr="00AE00F4">
        <w:rPr>
          <w:rFonts w:cs="Arial"/>
          <w:i/>
          <w:spacing w:val="-4"/>
          <w:sz w:val="24"/>
          <w:szCs w:val="24"/>
        </w:rPr>
        <w:t xml:space="preserve">A-Donma     </w:t>
      </w:r>
      <w:r>
        <w:rPr>
          <w:rFonts w:cs="Arial"/>
          <w:i/>
          <w:spacing w:val="-4"/>
          <w:sz w:val="24"/>
          <w:szCs w:val="24"/>
        </w:rPr>
        <w:t xml:space="preserve">              </w:t>
      </w:r>
      <w:r w:rsidRPr="00AE00F4">
        <w:rPr>
          <w:rFonts w:cs="Arial"/>
          <w:i/>
          <w:spacing w:val="-4"/>
          <w:sz w:val="24"/>
          <w:szCs w:val="24"/>
        </w:rPr>
        <w:t xml:space="preserve">   B-Erime     </w:t>
      </w:r>
      <w:r>
        <w:rPr>
          <w:rFonts w:cs="Arial"/>
          <w:i/>
          <w:spacing w:val="-4"/>
          <w:sz w:val="24"/>
          <w:szCs w:val="24"/>
        </w:rPr>
        <w:t xml:space="preserve">          </w:t>
      </w:r>
      <w:r w:rsidRPr="00AE00F4">
        <w:rPr>
          <w:rFonts w:cs="Arial"/>
          <w:i/>
          <w:spacing w:val="-4"/>
          <w:sz w:val="24"/>
          <w:szCs w:val="24"/>
        </w:rPr>
        <w:t xml:space="preserve"> </w:t>
      </w:r>
      <w:r w:rsidRPr="00AE00F4">
        <w:rPr>
          <w:rFonts w:cs="Arial"/>
          <w:i/>
          <w:spacing w:val="-8"/>
          <w:sz w:val="24"/>
          <w:szCs w:val="24"/>
        </w:rPr>
        <w:t>C- Buharlaşma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color w:val="FF0000"/>
          <w:sz w:val="24"/>
          <w:szCs w:val="24"/>
        </w:rPr>
        <w:t>19.</w:t>
      </w:r>
      <w:r w:rsidRPr="00AE00F4">
        <w:rPr>
          <w:rFonts w:cs="Arial"/>
          <w:i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sz w:val="24"/>
          <w:szCs w:val="24"/>
        </w:rPr>
        <w:t>Aşağıdakilerden hangisi doğal ses kaynağıdır?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                      </w:t>
      </w:r>
      <w:r>
        <w:rPr>
          <w:rFonts w:cs="Arial"/>
          <w:i/>
          <w:sz w:val="24"/>
          <w:szCs w:val="24"/>
        </w:rPr>
        <w:t xml:space="preserve">         </w:t>
      </w:r>
      <w:r w:rsidRPr="00AE00F4">
        <w:rPr>
          <w:rFonts w:cs="Arial"/>
          <w:i/>
          <w:sz w:val="24"/>
          <w:szCs w:val="24"/>
        </w:rPr>
        <w:t xml:space="preserve"> B)                  </w:t>
      </w:r>
      <w:r>
        <w:rPr>
          <w:rFonts w:cs="Arial"/>
          <w:i/>
          <w:sz w:val="24"/>
          <w:szCs w:val="24"/>
        </w:rPr>
        <w:t xml:space="preserve">          </w:t>
      </w:r>
      <w:r w:rsidRPr="00AE00F4">
        <w:rPr>
          <w:rFonts w:cs="Arial"/>
          <w:i/>
          <w:sz w:val="24"/>
          <w:szCs w:val="24"/>
        </w:rPr>
        <w:t xml:space="preserve"> C)     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86360</wp:posOffset>
            </wp:positionV>
            <wp:extent cx="645160" cy="532765"/>
            <wp:effectExtent l="19050" t="0" r="2540" b="0"/>
            <wp:wrapSquare wrapText="bothSides"/>
            <wp:docPr id="17" name="Resim 10" descr="WOSV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OSVOS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532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06450" cy="660400"/>
            <wp:effectExtent l="19050" t="0" r="0" b="0"/>
            <wp:docPr id="360" name="Resim 9" descr="Da287lar305n_Aras305nda_akan_d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Da287lar305n_Aras305nda_akan_dere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    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641350" cy="660400"/>
            <wp:effectExtent l="19050" t="0" r="6350" b="0"/>
            <wp:docPr id="36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 </w:t>
      </w:r>
      <w:proofErr w:type="gramStart"/>
      <w:r w:rsidRPr="00AE00F4">
        <w:rPr>
          <w:rFonts w:cs="Arial"/>
          <w:i/>
          <w:color w:val="FF0000"/>
          <w:sz w:val="24"/>
          <w:szCs w:val="24"/>
        </w:rPr>
        <w:t>su</w:t>
      </w:r>
      <w:proofErr w:type="gramEnd"/>
      <w:r w:rsidRPr="00AE00F4">
        <w:rPr>
          <w:rFonts w:cs="Arial"/>
          <w:i/>
          <w:color w:val="FF0000"/>
          <w:sz w:val="24"/>
          <w:szCs w:val="24"/>
        </w:rPr>
        <w:t xml:space="preserve"> sesi                    kuş</w:t>
      </w:r>
      <w:r>
        <w:rPr>
          <w:rFonts w:cs="Arial"/>
          <w:i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color w:val="FF0000"/>
          <w:sz w:val="24"/>
          <w:szCs w:val="24"/>
        </w:rPr>
        <w:t>sesi                 araba sesi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>
        <w:rPr>
          <w:rFonts w:cs="Arial"/>
          <w:i/>
          <w:color w:val="FF0000"/>
          <w:sz w:val="24"/>
          <w:szCs w:val="24"/>
        </w:rPr>
        <w:t xml:space="preserve">20. </w:t>
      </w:r>
      <w:r w:rsidRPr="00AE00F4">
        <w:rPr>
          <w:rFonts w:cs="Arial"/>
          <w:i/>
          <w:sz w:val="24"/>
          <w:szCs w:val="24"/>
        </w:rPr>
        <w:t>Aşağıdakilerden hangisi ses kirliliğine (gürültü</w:t>
      </w:r>
      <w:r>
        <w:rPr>
          <w:rFonts w:cs="Arial"/>
          <w:i/>
          <w:sz w:val="24"/>
          <w:szCs w:val="24"/>
        </w:rPr>
        <w:t>-</w:t>
      </w:r>
      <w:r w:rsidRPr="00AE00F4">
        <w:rPr>
          <w:rFonts w:cs="Arial"/>
          <w:i/>
          <w:sz w:val="24"/>
          <w:szCs w:val="24"/>
        </w:rPr>
        <w:t>ye) neden olur?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 İnşaat çalışması</w:t>
      </w:r>
      <w:r w:rsidRPr="00AE00F4">
        <w:rPr>
          <w:rFonts w:cs="Arial"/>
          <w:i/>
          <w:sz w:val="24"/>
          <w:szCs w:val="24"/>
        </w:rPr>
        <w:tab/>
      </w:r>
      <w:r w:rsidRPr="00AE00F4">
        <w:rPr>
          <w:rFonts w:cs="Arial"/>
          <w:i/>
          <w:sz w:val="24"/>
          <w:szCs w:val="24"/>
        </w:rPr>
        <w:tab/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B)  Kuş sesi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C)  Rüzgâr</w:t>
      </w:r>
      <w:r w:rsidRPr="00AE00F4">
        <w:rPr>
          <w:rFonts w:cs="Arial"/>
          <w:i/>
          <w:sz w:val="24"/>
          <w:szCs w:val="24"/>
        </w:rPr>
        <w:tab/>
      </w:r>
      <w:r w:rsidRPr="00AE00F4">
        <w:rPr>
          <w:rFonts w:cs="Arial"/>
          <w:i/>
          <w:sz w:val="24"/>
          <w:szCs w:val="24"/>
        </w:rPr>
        <w:tab/>
      </w:r>
    </w:p>
    <w:p w:rsidR="00AE00F4" w:rsidRPr="00E92BB4" w:rsidRDefault="00AE00F4" w:rsidP="00AE00F4">
      <w:pPr>
        <w:spacing w:line="120" w:lineRule="atLeast"/>
        <w:ind w:left="510"/>
        <w:rPr>
          <w:rFonts w:ascii="Arial" w:hAnsi="Arial" w:cs="Arial"/>
          <w:sz w:val="28"/>
          <w:szCs w:val="28"/>
        </w:rPr>
      </w:pPr>
    </w:p>
    <w:p w:rsidR="00AE00F4" w:rsidRPr="00AE00F4" w:rsidRDefault="00AE00F4" w:rsidP="00AE00F4">
      <w:pPr>
        <w:rPr>
          <w:rFonts w:cs="Arial"/>
          <w:i/>
          <w:color w:val="00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i/>
          <w:color w:val="FF0000"/>
          <w:sz w:val="24"/>
          <w:szCs w:val="24"/>
        </w:rPr>
      </w:pPr>
    </w:p>
    <w:sectPr w:rsidR="00B446D6" w:rsidRPr="00AE00F4" w:rsidSect="00B446D6">
      <w:headerReference w:type="default" r:id="rId58"/>
      <w:footerReference w:type="default" r:id="rId5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7DC" w:rsidRDefault="00AD67DC" w:rsidP="00FE136A">
      <w:pPr>
        <w:spacing w:after="0" w:line="240" w:lineRule="auto"/>
      </w:pPr>
      <w:r>
        <w:separator/>
      </w:r>
    </w:p>
  </w:endnote>
  <w:endnote w:type="continuationSeparator" w:id="0">
    <w:p w:rsidR="00AD67DC" w:rsidRDefault="00AD67D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7DC" w:rsidRDefault="00AD67DC" w:rsidP="00FE136A">
      <w:pPr>
        <w:spacing w:after="0" w:line="240" w:lineRule="auto"/>
      </w:pPr>
      <w:r>
        <w:separator/>
      </w:r>
    </w:p>
  </w:footnote>
  <w:footnote w:type="continuationSeparator" w:id="0">
    <w:p w:rsidR="00AD67DC" w:rsidRDefault="00AD67D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7767E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7DC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F7767E" w:rsidRDefault="009309E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F7767E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8C4F3D">
      <w:rPr>
        <w:rFonts w:ascii="Impact" w:hAnsi="Impact"/>
        <w:color w:val="0070C0"/>
        <w:sz w:val="24"/>
        <w:szCs w:val="24"/>
      </w:rPr>
      <w:t>-</w:t>
    </w:r>
    <w:r w:rsidR="008979F3" w:rsidRPr="008C4F3D">
      <w:rPr>
        <w:rFonts w:ascii="Impact" w:hAnsi="Impact"/>
        <w:color w:val="0070C0"/>
        <w:sz w:val="24"/>
        <w:szCs w:val="24"/>
      </w:rPr>
      <w:t xml:space="preserve"> fen bilimleri</w:t>
    </w:r>
    <w:r w:rsidR="00FE136A"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549C5"/>
    <w:rsid w:val="00164054"/>
    <w:rsid w:val="00203BD0"/>
    <w:rsid w:val="002610F2"/>
    <w:rsid w:val="002A6A6C"/>
    <w:rsid w:val="0032571B"/>
    <w:rsid w:val="00374982"/>
    <w:rsid w:val="00396502"/>
    <w:rsid w:val="00410F0F"/>
    <w:rsid w:val="00490DAE"/>
    <w:rsid w:val="004A26CB"/>
    <w:rsid w:val="004B283F"/>
    <w:rsid w:val="00501D2E"/>
    <w:rsid w:val="00526A26"/>
    <w:rsid w:val="00563064"/>
    <w:rsid w:val="005935B1"/>
    <w:rsid w:val="005A030D"/>
    <w:rsid w:val="005E6742"/>
    <w:rsid w:val="0066247B"/>
    <w:rsid w:val="00677C76"/>
    <w:rsid w:val="007119BE"/>
    <w:rsid w:val="00752C28"/>
    <w:rsid w:val="00756BF3"/>
    <w:rsid w:val="00780700"/>
    <w:rsid w:val="008801A4"/>
    <w:rsid w:val="008979F3"/>
    <w:rsid w:val="00897E59"/>
    <w:rsid w:val="008C4F3D"/>
    <w:rsid w:val="008D3D7F"/>
    <w:rsid w:val="008F5FEB"/>
    <w:rsid w:val="00927352"/>
    <w:rsid w:val="009309EC"/>
    <w:rsid w:val="00931E16"/>
    <w:rsid w:val="009F09FA"/>
    <w:rsid w:val="009F1F39"/>
    <w:rsid w:val="00A012A4"/>
    <w:rsid w:val="00A366FD"/>
    <w:rsid w:val="00AD67DC"/>
    <w:rsid w:val="00AE00F4"/>
    <w:rsid w:val="00AE732E"/>
    <w:rsid w:val="00B069F3"/>
    <w:rsid w:val="00B06FE5"/>
    <w:rsid w:val="00B1578D"/>
    <w:rsid w:val="00B446D6"/>
    <w:rsid w:val="00BC3664"/>
    <w:rsid w:val="00BF0F43"/>
    <w:rsid w:val="00C3767E"/>
    <w:rsid w:val="00C6326B"/>
    <w:rsid w:val="00C714E0"/>
    <w:rsid w:val="00CF2844"/>
    <w:rsid w:val="00D232AE"/>
    <w:rsid w:val="00D41316"/>
    <w:rsid w:val="00D43658"/>
    <w:rsid w:val="00D61E00"/>
    <w:rsid w:val="00E05588"/>
    <w:rsid w:val="00E246B0"/>
    <w:rsid w:val="00E4162E"/>
    <w:rsid w:val="00E67DC4"/>
    <w:rsid w:val="00EB3C5C"/>
    <w:rsid w:val="00EC59DE"/>
    <w:rsid w:val="00EC6891"/>
    <w:rsid w:val="00F7767E"/>
    <w:rsid w:val="00FB2F29"/>
    <w:rsid w:val="00FC1A8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5FE0DC-BC51-4AF8-B501-22F69F0F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B446D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4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6D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44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B446D6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965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oleObject" Target="embeddings/oleObject1.bin"/><Relationship Id="rId50" Type="http://schemas.openxmlformats.org/officeDocument/2006/relationships/image" Target="media/image42.jpeg"/><Relationship Id="rId55" Type="http://schemas.openxmlformats.org/officeDocument/2006/relationships/image" Target="media/image47.jpeg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gif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png"/><Relationship Id="rId45" Type="http://schemas.openxmlformats.org/officeDocument/2006/relationships/image" Target="media/image38.jpeg"/><Relationship Id="rId53" Type="http://schemas.openxmlformats.org/officeDocument/2006/relationships/image" Target="media/image45.jpeg"/><Relationship Id="rId58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image" Target="media/image1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image" Target="media/image40.wmf"/><Relationship Id="rId56" Type="http://schemas.openxmlformats.org/officeDocument/2006/relationships/image" Target="media/image48.jpeg"/><Relationship Id="rId8" Type="http://schemas.openxmlformats.org/officeDocument/2006/relationships/hyperlink" Target="http://images.google.com.tr/imgres?imgurl=http://www.prestigesauna.com/sauna/sobalar/ta%C5%9F.jpg&amp;imgrefurl=http://www.prestigesauna.com/products.asp?id=14&amp;usg=__LjNCVcVGm3-M3ymqU9hwTW9CEO4=&amp;h=317&amp;w=350&amp;sz=45&amp;hl=tr&amp;start=16&amp;um=1&amp;tbnid=x5xiHLIN9szgQM:&amp;tbnh=109&amp;tbnw=120&amp;prev=/images?q=ta%C5%9F&amp;um=1&amp;hl=tr&amp;sa=N" TargetMode="External"/><Relationship Id="rId51" Type="http://schemas.openxmlformats.org/officeDocument/2006/relationships/image" Target="media/image43.jpeg"/><Relationship Id="rId3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png"/><Relationship Id="rId59" Type="http://schemas.openxmlformats.org/officeDocument/2006/relationships/footer" Target="footer1.xml"/><Relationship Id="rId20" Type="http://schemas.openxmlformats.org/officeDocument/2006/relationships/image" Target="media/image13.jpeg"/><Relationship Id="rId41" Type="http://schemas.openxmlformats.org/officeDocument/2006/relationships/image" Target="media/image34.jpeg"/><Relationship Id="rId54" Type="http://schemas.openxmlformats.org/officeDocument/2006/relationships/image" Target="media/image46.jpeg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sorularlaislamiyet.com/yazi/toprak.jpg&amp;imgrefurl=http://web.sorularlaislamiyet.com/subpage.php?s=article&amp;aid=9639&amp;usg=__FzbibnoXPzS_8AuytYiMe4ORNr8=&amp;h=230&amp;w=250&amp;sz=26&amp;hl=tr&amp;start=5&amp;tbnid=R4bFTztxjgw2tM:&amp;tbnh=102&amp;tbnw=111&amp;prev=/images?q=TOPRAK&amp;gbv=2&amp;hl=tr&amp;sa=G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image" Target="media/image41.jpeg"/><Relationship Id="rId57" Type="http://schemas.openxmlformats.org/officeDocument/2006/relationships/image" Target="media/image49.emf"/><Relationship Id="rId10" Type="http://schemas.openxmlformats.org/officeDocument/2006/relationships/image" Target="media/image3.pn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image" Target="media/image44.jpeg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45</cp:revision>
  <dcterms:created xsi:type="dcterms:W3CDTF">2015-12-19T22:25:00Z</dcterms:created>
  <dcterms:modified xsi:type="dcterms:W3CDTF">2016-02-03T12:11:00Z</dcterms:modified>
</cp:coreProperties>
</file>