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48" w:tblpY="-33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7"/>
        <w:gridCol w:w="1447"/>
        <w:gridCol w:w="5108"/>
        <w:gridCol w:w="2551"/>
      </w:tblGrid>
      <w:tr w:rsidR="008A2A3F" w:rsidTr="00E02E89">
        <w:trPr>
          <w:trHeight w:val="151"/>
        </w:trPr>
        <w:tc>
          <w:tcPr>
            <w:tcW w:w="11023" w:type="dxa"/>
            <w:gridSpan w:val="4"/>
            <w:vAlign w:val="center"/>
          </w:tcPr>
          <w:p w:rsidR="008A2A3F" w:rsidRDefault="008A2A3F" w:rsidP="00E409B4">
            <w:pPr>
              <w:tabs>
                <w:tab w:val="left" w:pos="2580"/>
              </w:tabs>
              <w:jc w:val="center"/>
            </w:pPr>
            <w:r>
              <w:t>3.SINIF-</w:t>
            </w:r>
            <w:r w:rsidRPr="00124091">
              <w:t>MATEMATİK</w:t>
            </w:r>
            <w:r w:rsidR="00E409B4">
              <w:t>-ÜÇ BASAMAKLI DOĞAL SAYILARIN YAZILIŞI–OKUNUSU ETKİNLİĞİ</w:t>
            </w:r>
          </w:p>
        </w:tc>
      </w:tr>
      <w:tr w:rsidR="008A2A3F" w:rsidTr="00E02E89">
        <w:trPr>
          <w:trHeight w:val="224"/>
        </w:trPr>
        <w:tc>
          <w:tcPr>
            <w:tcW w:w="1917" w:type="dxa"/>
          </w:tcPr>
          <w:p w:rsidR="008A2A3F" w:rsidRDefault="008A2A3F" w:rsidP="00E02E89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555" w:type="dxa"/>
            <w:gridSpan w:val="2"/>
          </w:tcPr>
          <w:p w:rsidR="008A2A3F" w:rsidRDefault="004D500F" w:rsidP="00E02E89">
            <w:pPr>
              <w:tabs>
                <w:tab w:val="left" w:pos="8040"/>
              </w:tabs>
            </w:pPr>
            <w:hyperlink r:id="rId4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  <w:tc>
          <w:tcPr>
            <w:tcW w:w="2551" w:type="dxa"/>
          </w:tcPr>
          <w:p w:rsidR="008A2A3F" w:rsidRDefault="008A2A3F" w:rsidP="00E02E89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8A2A3F" w:rsidTr="00E02E89">
        <w:trPr>
          <w:trHeight w:val="133"/>
        </w:trPr>
        <w:tc>
          <w:tcPr>
            <w:tcW w:w="1917" w:type="dxa"/>
          </w:tcPr>
          <w:p w:rsidR="008A2A3F" w:rsidRDefault="008A2A3F" w:rsidP="00E02E89">
            <w:r>
              <w:t>OKUL NO</w:t>
            </w:r>
          </w:p>
        </w:tc>
        <w:tc>
          <w:tcPr>
            <w:tcW w:w="1447" w:type="dxa"/>
          </w:tcPr>
          <w:p w:rsidR="008A2A3F" w:rsidRDefault="008A2A3F" w:rsidP="00E02E89"/>
        </w:tc>
        <w:tc>
          <w:tcPr>
            <w:tcW w:w="5108" w:type="dxa"/>
          </w:tcPr>
          <w:p w:rsidR="008A2A3F" w:rsidRDefault="00E409B4" w:rsidP="00E02E89">
            <w:r>
              <w:t>3</w:t>
            </w:r>
            <w:r w:rsidR="008A2A3F">
              <w:t xml:space="preserve">-A SINIF </w:t>
            </w:r>
            <w:proofErr w:type="gramStart"/>
            <w:r w:rsidR="008A2A3F">
              <w:t>ÖĞRETMENİ  H</w:t>
            </w:r>
            <w:proofErr w:type="gramEnd"/>
            <w:r w:rsidR="008A2A3F">
              <w:t>.AHMET C</w:t>
            </w:r>
            <w:bookmarkStart w:id="0" w:name="_GoBack"/>
            <w:bookmarkEnd w:id="0"/>
            <w:r w:rsidR="008A2A3F">
              <w:t>İN</w:t>
            </w:r>
          </w:p>
        </w:tc>
        <w:tc>
          <w:tcPr>
            <w:tcW w:w="2551" w:type="dxa"/>
          </w:tcPr>
          <w:p w:rsidR="008A2A3F" w:rsidRDefault="008A2A3F" w:rsidP="00E02E89"/>
        </w:tc>
      </w:tr>
      <w:tr w:rsidR="008A2A3F" w:rsidTr="008A2A3F">
        <w:trPr>
          <w:trHeight w:val="15028"/>
        </w:trPr>
        <w:tc>
          <w:tcPr>
            <w:tcW w:w="11023" w:type="dxa"/>
            <w:gridSpan w:val="4"/>
          </w:tcPr>
          <w:p w:rsidR="008A2A3F" w:rsidRPr="00954FBF" w:rsidRDefault="00E409B4" w:rsidP="00E02E89">
            <w:r>
              <w:rPr>
                <w:noProof/>
              </w:rPr>
              <w:drawing>
                <wp:inline distT="0" distB="0" distL="0" distR="0">
                  <wp:extent cx="6875365" cy="9525000"/>
                  <wp:effectExtent l="19050" t="0" r="1685" b="0"/>
                  <wp:docPr id="1" name="Resim 1" descr="C:\Users\Vestel\Desktop\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estel\Desktop\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1444" cy="95334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7EB7" w:rsidRDefault="00697EB7"/>
    <w:p w:rsidR="008A2A3F" w:rsidRDefault="008A2A3F"/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1088"/>
      </w:tblGrid>
      <w:tr w:rsidR="008A2A3F" w:rsidTr="00E02E89">
        <w:tc>
          <w:tcPr>
            <w:tcW w:w="11057" w:type="dxa"/>
          </w:tcPr>
          <w:p w:rsidR="008A2A3F" w:rsidRDefault="00E409B4" w:rsidP="00E02E89">
            <w:r>
              <w:rPr>
                <w:noProof/>
              </w:rPr>
              <w:lastRenderedPageBreak/>
              <w:drawing>
                <wp:inline distT="0" distB="0" distL="0" distR="0">
                  <wp:extent cx="6884670" cy="9653744"/>
                  <wp:effectExtent l="19050" t="0" r="0" b="0"/>
                  <wp:docPr id="2" name="Resim 2" descr="C:\Users\Vestel\Desktop\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estel\Desktop\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r="20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5237" cy="9654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2A3F" w:rsidTr="00E02E89">
        <w:tc>
          <w:tcPr>
            <w:tcW w:w="11057" w:type="dxa"/>
          </w:tcPr>
          <w:p w:rsidR="008A2A3F" w:rsidRDefault="008A2A3F" w:rsidP="00E02E89">
            <w:r>
              <w:t xml:space="preserve">SAYIN </w:t>
            </w:r>
            <w:proofErr w:type="gramStart"/>
            <w:r>
              <w:t>VELİ :Bu</w:t>
            </w:r>
            <w:proofErr w:type="gramEnd"/>
            <w:r>
              <w:t xml:space="preserve"> etkinlik çocuğunuzun öğrendiklerini hatırlatmak,tekrar etmek ve pekiştirmek amacıyla hazırlanmıştır.Çocuğunuzu tanımak,teşvik etmek ve desteklemek amacıyla birlikte yapınız ve değerlendiriniz</w:t>
            </w:r>
          </w:p>
        </w:tc>
      </w:tr>
    </w:tbl>
    <w:p w:rsidR="008A2A3F" w:rsidRDefault="008A2A3F"/>
    <w:p w:rsidR="008A2A3F" w:rsidRDefault="008A2A3F"/>
    <w:sectPr w:rsidR="008A2A3F" w:rsidSect="008A2A3F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A3F"/>
    <w:rsid w:val="000453B5"/>
    <w:rsid w:val="004D500F"/>
    <w:rsid w:val="00697EB7"/>
    <w:rsid w:val="008A2A3F"/>
    <w:rsid w:val="00923560"/>
    <w:rsid w:val="00A8470E"/>
    <w:rsid w:val="00E40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A35D2A-1CDB-4344-B83E-D4DB501E5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2A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409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09B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847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3.SINIF-MATEMATİK-ÜÇ BASAMAKLI DOĞAL SAYILARIN YAZILIŞI–OKUNUSU ETKİNLİĞİ</vt:lpstr>
    </vt:vector>
  </TitlesOfParts>
  <Company/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Vestel;HAC</dc:creator>
  <cp:keywords>www.sorubak.com</cp:keywords>
  <dc:description>www.sorubak.com</dc:description>
  <cp:lastModifiedBy>doğan</cp:lastModifiedBy>
  <cp:revision>4</cp:revision>
  <dcterms:created xsi:type="dcterms:W3CDTF">2015-11-14T14:52:00Z</dcterms:created>
  <dcterms:modified xsi:type="dcterms:W3CDTF">2015-11-15T15:45:00Z</dcterms:modified>
</cp:coreProperties>
</file>