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57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DB2971">
        <w:rPr>
          <w:rFonts w:cs="Arial"/>
          <w:b/>
          <w:i/>
          <w:color w:val="FF0000"/>
          <w:sz w:val="24"/>
          <w:szCs w:val="24"/>
        </w:rPr>
        <w:t>GENEL TEKRAR-1</w:t>
      </w:r>
    </w:p>
    <w:p w:rsidR="00DB2971" w:rsidRPr="00DB2971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DB2971" w:rsidRPr="00DB2971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2A41B6" w:rsidRPr="00DB2971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bCs/>
          <w:i/>
          <w:spacing w:val="-2"/>
          <w:sz w:val="24"/>
          <w:szCs w:val="24"/>
        </w:rPr>
      </w:pPr>
      <w:r w:rsidRPr="00DB2971">
        <w:rPr>
          <w:rFonts w:cs="Arial"/>
          <w:b/>
          <w:i/>
          <w:sz w:val="24"/>
          <w:szCs w:val="24"/>
        </w:rPr>
        <w:t>1.</w:t>
      </w:r>
      <w:r w:rsidR="002A41B6" w:rsidRPr="00DB2971">
        <w:rPr>
          <w:rFonts w:cs="Arial"/>
          <w:b/>
          <w:bCs/>
          <w:i/>
          <w:sz w:val="24"/>
          <w:szCs w:val="24"/>
        </w:rPr>
        <w:t xml:space="preserve">  </w:t>
      </w:r>
      <w:r w:rsidR="002A41B6" w:rsidRPr="00DB2971">
        <w:rPr>
          <w:rFonts w:cs="Arial"/>
          <w:b/>
          <w:bCs/>
          <w:i/>
          <w:spacing w:val="-2"/>
          <w:sz w:val="24"/>
          <w:szCs w:val="24"/>
        </w:rPr>
        <w:t>Aşağıdaki hangi ışık kaynağı bir yönüyle diğerlerinden farklıdır?</w:t>
      </w:r>
    </w:p>
    <w:p w:rsidR="002A41B6" w:rsidRPr="00DB2971" w:rsidRDefault="002A41B6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bCs/>
          <w:i/>
          <w:spacing w:val="-2"/>
          <w:sz w:val="24"/>
          <w:szCs w:val="24"/>
        </w:rPr>
      </w:pPr>
    </w:p>
    <w:p w:rsidR="002A41B6" w:rsidRPr="00DB2971" w:rsidRDefault="002A41B6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B2971">
        <w:rPr>
          <w:rFonts w:cs="Arial"/>
          <w:b/>
          <w:bCs/>
          <w:i/>
          <w:spacing w:val="-4"/>
          <w:sz w:val="24"/>
          <w:szCs w:val="24"/>
        </w:rPr>
        <w:t>A)</w:t>
      </w:r>
      <w:r w:rsidRPr="00DB2971">
        <w:rPr>
          <w:rFonts w:cs="Arial"/>
          <w:b/>
          <w:i/>
          <w:spacing w:val="-2"/>
          <w:sz w:val="24"/>
          <w:szCs w:val="24"/>
        </w:rPr>
        <w:t xml:space="preserve">                       </w:t>
      </w:r>
      <w:r w:rsidR="00DB2971" w:rsidRPr="00DB2971">
        <w:rPr>
          <w:rFonts w:cs="Arial"/>
          <w:b/>
          <w:i/>
          <w:spacing w:val="-2"/>
          <w:sz w:val="24"/>
          <w:szCs w:val="24"/>
        </w:rPr>
        <w:t xml:space="preserve">         </w:t>
      </w:r>
      <w:r w:rsidRPr="00DB2971">
        <w:rPr>
          <w:rFonts w:cs="Arial"/>
          <w:b/>
          <w:i/>
          <w:spacing w:val="-2"/>
          <w:sz w:val="24"/>
          <w:szCs w:val="24"/>
        </w:rPr>
        <w:t xml:space="preserve">B)             </w:t>
      </w:r>
      <w:r w:rsidR="00DB2971" w:rsidRPr="00DB2971">
        <w:rPr>
          <w:rFonts w:cs="Arial"/>
          <w:b/>
          <w:i/>
          <w:spacing w:val="-2"/>
          <w:sz w:val="24"/>
          <w:szCs w:val="24"/>
        </w:rPr>
        <w:t xml:space="preserve">      </w:t>
      </w:r>
      <w:r w:rsidRPr="00DB2971">
        <w:rPr>
          <w:rFonts w:cs="Arial"/>
          <w:b/>
          <w:i/>
          <w:spacing w:val="-2"/>
          <w:sz w:val="24"/>
          <w:szCs w:val="24"/>
        </w:rPr>
        <w:t xml:space="preserve">     </w:t>
      </w:r>
      <w:r w:rsidRPr="00DB2971">
        <w:rPr>
          <w:rFonts w:cs="Arial"/>
          <w:b/>
          <w:i/>
          <w:spacing w:val="-1"/>
          <w:sz w:val="24"/>
          <w:szCs w:val="24"/>
        </w:rPr>
        <w:t>C)</w:t>
      </w:r>
    </w:p>
    <w:p w:rsidR="002A41B6" w:rsidRPr="00DB2971" w:rsidRDefault="00DB2971" w:rsidP="001342D7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cs="Arial"/>
          <w:b/>
          <w:bCs/>
          <w:i/>
          <w:spacing w:val="-4"/>
          <w:sz w:val="24"/>
          <w:szCs w:val="24"/>
        </w:rPr>
      </w:pPr>
      <w:r w:rsidRPr="00DB2971">
        <w:rPr>
          <w:b/>
          <w:i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1983105</wp:posOffset>
            </wp:positionH>
            <wp:positionV relativeFrom="paragraph">
              <wp:posOffset>98425</wp:posOffset>
            </wp:positionV>
            <wp:extent cx="488950" cy="450850"/>
            <wp:effectExtent l="0" t="0" r="6350" b="0"/>
            <wp:wrapSquare wrapText="bothSides"/>
            <wp:docPr id="3" name="Resim 31" descr="arkabahce_s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rkabahce_s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2D9">
        <w:rPr>
          <w:b/>
          <w:i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79.35pt;margin-top:2.95pt;width:38.6pt;height:40.15pt;z-index:251660288;mso-position-horizontal-relative:text;mso-position-vertical-relative:text" fillcolor="#cfc"/>
        </w:pict>
      </w:r>
      <w:r w:rsidRPr="00DB2971">
        <w:rPr>
          <w:b/>
          <w:i/>
          <w:sz w:val="24"/>
          <w:szCs w:val="24"/>
        </w:rPr>
        <w:object w:dxaOrig="1258" w:dyaOrig="1103">
          <v:rect id="rectole0000000056" o:spid="_x0000_i1025" style="width:40.5pt;height:45.75pt" o:ole="" o:preferrelative="t" stroked="f">
            <v:imagedata r:id="rId9" o:title=""/>
          </v:rect>
          <o:OLEObject Type="Embed" ProgID="StaticMetafile" ShapeID="rectole0000000056" DrawAspect="Content" ObjectID="_1517083435" r:id="rId10"/>
        </w:object>
      </w:r>
    </w:p>
    <w:p w:rsidR="00434513" w:rsidRPr="00DB2971" w:rsidRDefault="002A41B6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i/>
          <w:spacing w:val="-2"/>
          <w:sz w:val="24"/>
          <w:szCs w:val="24"/>
        </w:rPr>
      </w:pPr>
      <w:r w:rsidRPr="00DB2971">
        <w:rPr>
          <w:rFonts w:cs="Arial"/>
          <w:b/>
          <w:i/>
          <w:spacing w:val="-4"/>
          <w:sz w:val="24"/>
          <w:szCs w:val="24"/>
        </w:rPr>
        <w:t>Güneş</w:t>
      </w:r>
      <w:r w:rsidRPr="00DB2971">
        <w:rPr>
          <w:rFonts w:cs="Arial"/>
          <w:b/>
          <w:i/>
          <w:sz w:val="24"/>
          <w:szCs w:val="24"/>
        </w:rPr>
        <w:t xml:space="preserve">               </w:t>
      </w:r>
      <w:r w:rsidRPr="00DB2971">
        <w:rPr>
          <w:rFonts w:cs="Arial"/>
          <w:b/>
          <w:i/>
          <w:spacing w:val="-1"/>
          <w:sz w:val="24"/>
          <w:szCs w:val="24"/>
        </w:rPr>
        <w:t xml:space="preserve">kutup </w:t>
      </w:r>
      <w:r w:rsidRPr="00DB2971">
        <w:rPr>
          <w:rFonts w:cs="Arial"/>
          <w:b/>
          <w:i/>
          <w:spacing w:val="-2"/>
          <w:sz w:val="24"/>
          <w:szCs w:val="24"/>
        </w:rPr>
        <w:t xml:space="preserve">yıldızı        </w:t>
      </w:r>
      <w:r w:rsidRPr="00DB2971">
        <w:rPr>
          <w:rFonts w:cs="Arial"/>
          <w:b/>
          <w:i/>
          <w:spacing w:val="-1"/>
          <w:sz w:val="24"/>
          <w:szCs w:val="24"/>
        </w:rPr>
        <w:t>ateş böceği</w:t>
      </w:r>
    </w:p>
    <w:p w:rsidR="00434513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i/>
          <w:spacing w:val="-2"/>
          <w:sz w:val="24"/>
          <w:szCs w:val="24"/>
        </w:rPr>
      </w:pP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i/>
          <w:spacing w:val="-2"/>
          <w:sz w:val="24"/>
          <w:szCs w:val="24"/>
        </w:rPr>
      </w:pPr>
    </w:p>
    <w:p w:rsidR="00434513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>2</w:t>
      </w:r>
      <w:r w:rsidR="00434513" w:rsidRPr="00DB2971">
        <w:rPr>
          <w:rFonts w:cs="TimesNewRoman,Bold"/>
          <w:b/>
          <w:bCs/>
          <w:i/>
          <w:sz w:val="24"/>
          <w:szCs w:val="24"/>
        </w:rPr>
        <w:t>. Aşağıdakilerden hangisi ses yalıtımında kullanılmaz?</w:t>
      </w: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A) </w:t>
      </w:r>
      <w:r w:rsidRPr="00DB2971">
        <w:rPr>
          <w:rFonts w:cs="TimesNewRoman"/>
          <w:b/>
          <w:i/>
          <w:sz w:val="24"/>
          <w:szCs w:val="24"/>
        </w:rPr>
        <w:t>Tahta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B) </w:t>
      </w:r>
      <w:r w:rsidRPr="00DB2971">
        <w:rPr>
          <w:rFonts w:cs="TimesNewRoman"/>
          <w:b/>
          <w:i/>
          <w:sz w:val="24"/>
          <w:szCs w:val="24"/>
        </w:rPr>
        <w:t>Plastik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C) </w:t>
      </w:r>
      <w:r w:rsidRPr="00DB2971">
        <w:rPr>
          <w:rFonts w:cs="TimesNewRoman"/>
          <w:b/>
          <w:i/>
          <w:sz w:val="24"/>
          <w:szCs w:val="24"/>
        </w:rPr>
        <w:t>Yün</w:t>
      </w:r>
    </w:p>
    <w:p w:rsid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>3</w:t>
      </w:r>
      <w:r w:rsidR="00434513" w:rsidRPr="00DB2971">
        <w:rPr>
          <w:rFonts w:cs="TimesNewRoman,Bold"/>
          <w:b/>
          <w:bCs/>
          <w:i/>
          <w:sz w:val="24"/>
          <w:szCs w:val="24"/>
        </w:rPr>
        <w:t>. Kaynağından uzaklaşan sesin şiddeti için aşağıdakilerden hangisi söylenebilir?</w:t>
      </w: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A) </w:t>
      </w:r>
      <w:r w:rsidRPr="00DB2971">
        <w:rPr>
          <w:rFonts w:cs="TimesNewRoman"/>
          <w:b/>
          <w:i/>
          <w:sz w:val="24"/>
          <w:szCs w:val="24"/>
        </w:rPr>
        <w:t>Önce azalır, sonra artar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B) </w:t>
      </w:r>
      <w:r w:rsidRPr="00DB2971">
        <w:rPr>
          <w:rFonts w:cs="TimesNewRoman"/>
          <w:b/>
          <w:i/>
          <w:sz w:val="24"/>
          <w:szCs w:val="24"/>
        </w:rPr>
        <w:t>Gittikçe azalır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C) </w:t>
      </w:r>
      <w:r w:rsidRPr="00DB2971">
        <w:rPr>
          <w:rFonts w:cs="TimesNewRoman"/>
          <w:b/>
          <w:i/>
          <w:sz w:val="24"/>
          <w:szCs w:val="24"/>
        </w:rPr>
        <w:t>Değişmez</w:t>
      </w:r>
    </w:p>
    <w:p w:rsid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>4</w:t>
      </w:r>
      <w:r w:rsidR="00434513" w:rsidRPr="00DB2971">
        <w:rPr>
          <w:rFonts w:cs="TimesNewRoman,Bold"/>
          <w:b/>
          <w:bCs/>
          <w:i/>
          <w:sz w:val="24"/>
          <w:szCs w:val="24"/>
        </w:rPr>
        <w:t>. Bir trafik lambasında hangi tür ışık bulunmaz?</w:t>
      </w:r>
    </w:p>
    <w:p w:rsidR="00DB2971" w:rsidRPr="00DB2971" w:rsidRDefault="00DB2971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,Bold"/>
          <w:b/>
          <w:bCs/>
          <w:i/>
          <w:sz w:val="24"/>
          <w:szCs w:val="24"/>
        </w:rPr>
      </w:pP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A) </w:t>
      </w:r>
      <w:r w:rsidRPr="00DB2971">
        <w:rPr>
          <w:rFonts w:cs="TimesNewRoman"/>
          <w:b/>
          <w:i/>
          <w:sz w:val="24"/>
          <w:szCs w:val="24"/>
        </w:rPr>
        <w:t>Kırmızı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B) </w:t>
      </w:r>
      <w:r w:rsidRPr="00DB2971">
        <w:rPr>
          <w:rFonts w:cs="TimesNewRoman"/>
          <w:b/>
          <w:i/>
          <w:sz w:val="24"/>
          <w:szCs w:val="24"/>
        </w:rPr>
        <w:t>Sarı</w:t>
      </w:r>
    </w:p>
    <w:p w:rsidR="00434513" w:rsidRPr="00DB2971" w:rsidRDefault="00434513" w:rsidP="001342D7">
      <w:pPr>
        <w:autoSpaceDE w:val="0"/>
        <w:autoSpaceDN w:val="0"/>
        <w:adjustRightInd w:val="0"/>
        <w:spacing w:after="0" w:line="120" w:lineRule="atLeast"/>
        <w:contextualSpacing/>
        <w:rPr>
          <w:rFonts w:cs="TimesNewRoman"/>
          <w:b/>
          <w:i/>
          <w:sz w:val="24"/>
          <w:szCs w:val="24"/>
        </w:rPr>
      </w:pPr>
      <w:r w:rsidRPr="00DB2971">
        <w:rPr>
          <w:rFonts w:cs="TimesNewRoman,Bold"/>
          <w:b/>
          <w:bCs/>
          <w:i/>
          <w:sz w:val="24"/>
          <w:szCs w:val="24"/>
        </w:rPr>
        <w:t xml:space="preserve">C) </w:t>
      </w:r>
      <w:r w:rsidRPr="00DB2971">
        <w:rPr>
          <w:rFonts w:cs="TimesNewRoman"/>
          <w:b/>
          <w:i/>
          <w:sz w:val="24"/>
          <w:szCs w:val="24"/>
        </w:rPr>
        <w:t>Mavi</w:t>
      </w:r>
    </w:p>
    <w:p w:rsidR="00434513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P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5.</w:t>
      </w:r>
      <w:r w:rsidR="00434513" w:rsidRPr="00DB2971">
        <w:rPr>
          <w:b/>
          <w:i/>
          <w:sz w:val="24"/>
          <w:szCs w:val="24"/>
        </w:rPr>
        <w:t>Güven: Çalılıkların arasında yanıp sönen ışıklardan çok korktum. Usulca ışığa doğru yaklaştığımda ışık kaynağının sevimli bir böcek olduğunu gördüm. Güven’in ifade</w:t>
      </w:r>
      <w:r w:rsidRPr="00DB2971">
        <w:rPr>
          <w:b/>
          <w:i/>
          <w:sz w:val="24"/>
          <w:szCs w:val="24"/>
        </w:rPr>
        <w:t>-</w:t>
      </w:r>
      <w:r w:rsidR="00434513" w:rsidRPr="00DB2971">
        <w:rPr>
          <w:b/>
          <w:i/>
          <w:sz w:val="24"/>
          <w:szCs w:val="24"/>
        </w:rPr>
        <w:t>sine göre, gördüğü böcek hangisidir?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A) Uğur böceği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B) Ateş böceği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C) Hamam böceği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11096B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11096B">
        <w:lastRenderedPageBreak/>
        <w:t>www.sorubak.com</w:t>
      </w:r>
      <w:bookmarkStart w:id="0" w:name="_GoBack"/>
      <w:bookmarkEnd w:id="0"/>
    </w:p>
    <w:p w:rsidR="001342D7" w:rsidRDefault="001342D7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1342D7" w:rsidRDefault="001342D7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</w:t>
      </w:r>
      <w:r w:rsidR="00434513" w:rsidRPr="00DB2971">
        <w:rPr>
          <w:b/>
          <w:i/>
          <w:sz w:val="24"/>
          <w:szCs w:val="24"/>
        </w:rPr>
        <w:t xml:space="preserve"> Aşağıdakilerden hangisi bir ışık kaynağı değildir?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A) Bulut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B) Şimşek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  <w:r w:rsidRPr="00DB2971">
        <w:rPr>
          <w:b/>
          <w:i/>
          <w:sz w:val="24"/>
          <w:szCs w:val="24"/>
        </w:rPr>
        <w:t>C) Yıldız</w:t>
      </w:r>
    </w:p>
    <w:p w:rsidR="00434513" w:rsidRPr="00DB2971" w:rsidRDefault="00434513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hd w:val="clear" w:color="auto" w:fill="FFFFFF"/>
        <w:spacing w:after="0" w:line="120" w:lineRule="atLeast"/>
        <w:ind w:right="720"/>
        <w:contextualSpacing/>
        <w:rPr>
          <w:rFonts w:cs="Arial"/>
          <w:b/>
          <w:i/>
          <w:spacing w:val="-2"/>
          <w:sz w:val="24"/>
          <w:szCs w:val="24"/>
        </w:rPr>
      </w:pPr>
    </w:p>
    <w:p w:rsidR="00DB2971" w:rsidRDefault="00DB2971" w:rsidP="001342D7">
      <w:pPr>
        <w:shd w:val="clear" w:color="auto" w:fill="FFFFFF"/>
        <w:spacing w:after="0" w:line="120" w:lineRule="atLeast"/>
        <w:ind w:right="720"/>
        <w:contextualSpacing/>
        <w:rPr>
          <w:rFonts w:cs="Arial"/>
          <w:b/>
          <w:i/>
          <w:sz w:val="24"/>
          <w:szCs w:val="24"/>
        </w:rPr>
      </w:pPr>
    </w:p>
    <w:p w:rsidR="002A41B6" w:rsidRPr="00DB2971" w:rsidRDefault="00DB2971" w:rsidP="001342D7">
      <w:pPr>
        <w:shd w:val="clear" w:color="auto" w:fill="FFFFFF"/>
        <w:spacing w:after="0" w:line="120" w:lineRule="atLeast"/>
        <w:ind w:right="720"/>
        <w:contextualSpacing/>
        <w:rPr>
          <w:b/>
          <w:i/>
          <w:noProof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7.</w:t>
      </w:r>
    </w:p>
    <w:p w:rsidR="002A41B6" w:rsidRPr="00DB2971" w:rsidRDefault="002A41B6" w:rsidP="001342D7">
      <w:pPr>
        <w:shd w:val="clear" w:color="auto" w:fill="FFFFFF"/>
        <w:spacing w:after="0" w:line="120" w:lineRule="atLeast"/>
        <w:ind w:right="720"/>
        <w:contextualSpacing/>
        <w:rPr>
          <w:rFonts w:cs="Arial"/>
          <w:b/>
          <w:i/>
          <w:noProof/>
          <w:sz w:val="24"/>
          <w:szCs w:val="24"/>
        </w:rPr>
      </w:pPr>
      <w:r w:rsidRPr="00DB2971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62000" cy="566738"/>
            <wp:effectExtent l="19050" t="0" r="0" b="0"/>
            <wp:docPr id="4" name="Resim 10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71" w:rsidRPr="00DB2971" w:rsidRDefault="002A41B6" w:rsidP="001342D7">
      <w:pPr>
        <w:shd w:val="clear" w:color="auto" w:fill="FFFFFF"/>
        <w:spacing w:after="0" w:line="120" w:lineRule="atLeast"/>
        <w:ind w:right="720"/>
        <w:contextualSpacing/>
        <w:rPr>
          <w:rFonts w:cs="Arial"/>
          <w:b/>
          <w:i/>
          <w:sz w:val="24"/>
          <w:szCs w:val="24"/>
        </w:rPr>
      </w:pPr>
      <w:r w:rsidRPr="00DB2971">
        <w:rPr>
          <w:rFonts w:cs="Arial"/>
          <w:b/>
          <w:i/>
          <w:sz w:val="24"/>
          <w:szCs w:val="24"/>
        </w:rPr>
        <w:t>Gözün g</w:t>
      </w:r>
      <w:r w:rsidR="00DB2971">
        <w:rPr>
          <w:rFonts w:cs="Arial"/>
          <w:b/>
          <w:i/>
          <w:sz w:val="24"/>
          <w:szCs w:val="24"/>
        </w:rPr>
        <w:t>öreviyle ilgili bilgilerden han</w:t>
      </w:r>
      <w:r w:rsidRPr="00DB2971">
        <w:rPr>
          <w:rFonts w:cs="Arial"/>
          <w:b/>
          <w:i/>
          <w:sz w:val="24"/>
          <w:szCs w:val="24"/>
        </w:rPr>
        <w:t>gisi yanlıştır?</w:t>
      </w:r>
    </w:p>
    <w:p w:rsidR="002A41B6" w:rsidRPr="00DB2971" w:rsidRDefault="002A41B6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B2971">
        <w:rPr>
          <w:rFonts w:cs="Arial"/>
          <w:b/>
          <w:i/>
          <w:sz w:val="24"/>
          <w:szCs w:val="24"/>
        </w:rPr>
        <w:t>A)Gözümüzün görevini yapması için ışığa ihtiyacı vardır.</w:t>
      </w:r>
    </w:p>
    <w:p w:rsidR="002A41B6" w:rsidRPr="00DB2971" w:rsidRDefault="002A41B6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B2971">
        <w:rPr>
          <w:rFonts w:cs="Arial"/>
          <w:b/>
          <w:i/>
          <w:sz w:val="24"/>
          <w:szCs w:val="24"/>
        </w:rPr>
        <w:t>B)Gözümüz sayesinde nesnelerin şeklini, büyüklüğünü ve rengini algılarız.</w:t>
      </w:r>
    </w:p>
    <w:p w:rsidR="002A41B6" w:rsidRPr="00DB2971" w:rsidRDefault="002A41B6" w:rsidP="001342D7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DB2971">
        <w:rPr>
          <w:rFonts w:cs="Arial"/>
          <w:b/>
          <w:i/>
          <w:sz w:val="24"/>
          <w:szCs w:val="24"/>
        </w:rPr>
        <w:t>C)Gözümüzle cisimlerin sertliğini anlarız.</w:t>
      </w: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1342D7" w:rsidRDefault="001342D7" w:rsidP="001342D7">
      <w:pPr>
        <w:spacing w:after="0" w:line="120" w:lineRule="atLeast"/>
        <w:contextualSpacing/>
        <w:rPr>
          <w:b/>
          <w:i/>
          <w:sz w:val="24"/>
          <w:szCs w:val="24"/>
        </w:rPr>
      </w:pPr>
    </w:p>
    <w:p w:rsidR="00434513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="00434513" w:rsidRPr="00DB2971">
        <w:rPr>
          <w:rFonts w:cs="Times New Roman"/>
          <w:b/>
          <w:i/>
          <w:sz w:val="24"/>
          <w:szCs w:val="24"/>
        </w:rPr>
        <w:t xml:space="preserve">.Gözlerini kısarak bakan bir kişi için ne </w:t>
      </w:r>
      <w:proofErr w:type="spellStart"/>
      <w:r w:rsidR="00434513" w:rsidRPr="00DB2971">
        <w:rPr>
          <w:rFonts w:cs="Times New Roman"/>
          <w:b/>
          <w:i/>
          <w:sz w:val="24"/>
          <w:szCs w:val="24"/>
        </w:rPr>
        <w:t>diyebilirz</w:t>
      </w:r>
      <w:proofErr w:type="spellEnd"/>
      <w:r w:rsidR="00434513" w:rsidRPr="00DB2971">
        <w:rPr>
          <w:rFonts w:cs="Times New Roman"/>
          <w:b/>
          <w:i/>
          <w:sz w:val="24"/>
          <w:szCs w:val="24"/>
        </w:rPr>
        <w:t>?</w:t>
      </w:r>
    </w:p>
    <w:p w:rsidR="00DB2971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A.Çevresindeki kokuları alamaz.</w:t>
      </w: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B</w:t>
      </w:r>
      <w:r w:rsidR="00434513" w:rsidRPr="00DB2971">
        <w:rPr>
          <w:rFonts w:cs="Times New Roman"/>
          <w:b/>
          <w:i/>
          <w:sz w:val="24"/>
          <w:szCs w:val="24"/>
        </w:rPr>
        <w:t>.Çevresindeki sesler</w:t>
      </w:r>
      <w:r>
        <w:rPr>
          <w:rFonts w:cs="Times New Roman"/>
          <w:b/>
          <w:i/>
          <w:sz w:val="24"/>
          <w:szCs w:val="24"/>
        </w:rPr>
        <w:t>i işitemez.</w:t>
      </w:r>
    </w:p>
    <w:p w:rsidR="00434513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C</w:t>
      </w:r>
      <w:r w:rsidR="00434513" w:rsidRPr="00DB2971">
        <w:rPr>
          <w:rFonts w:cs="Times New Roman"/>
          <w:b/>
          <w:i/>
          <w:sz w:val="24"/>
          <w:szCs w:val="24"/>
        </w:rPr>
        <w:t>.Çevresindeki cisimleri göremez.</w:t>
      </w: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1342D7" w:rsidRDefault="001342D7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434513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9</w:t>
      </w:r>
      <w:r w:rsidR="00434513" w:rsidRPr="00DB2971">
        <w:rPr>
          <w:rFonts w:cs="Times New Roman"/>
          <w:b/>
          <w:i/>
          <w:sz w:val="24"/>
          <w:szCs w:val="24"/>
        </w:rPr>
        <w:t>.Hangisi yapay ışık kaynağıdır?</w:t>
      </w:r>
    </w:p>
    <w:p w:rsidR="00DB2971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A.Yıldız</w:t>
      </w: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B.Güneş</w:t>
      </w:r>
    </w:p>
    <w:p w:rsidR="00434513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C</w:t>
      </w:r>
      <w:r w:rsidR="00434513" w:rsidRPr="00DB2971">
        <w:rPr>
          <w:rFonts w:cs="Times New Roman"/>
          <w:b/>
          <w:i/>
          <w:sz w:val="24"/>
          <w:szCs w:val="24"/>
        </w:rPr>
        <w:t>.Mum</w:t>
      </w:r>
      <w:r>
        <w:rPr>
          <w:rFonts w:cs="Times New Roman"/>
          <w:b/>
          <w:i/>
          <w:sz w:val="24"/>
          <w:szCs w:val="24"/>
        </w:rPr>
        <w:t>,</w:t>
      </w:r>
    </w:p>
    <w:p w:rsidR="00DB2971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</w:p>
    <w:p w:rsidR="00DB2971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10</w:t>
      </w:r>
      <w:r w:rsidR="00434513" w:rsidRPr="00DB2971">
        <w:rPr>
          <w:rFonts w:cs="Times New Roman"/>
          <w:b/>
          <w:i/>
          <w:sz w:val="24"/>
          <w:szCs w:val="24"/>
        </w:rPr>
        <w:t>.Ses şiddeti ile ilgili bilgilerden hangisi doğrudur?</w:t>
      </w:r>
    </w:p>
    <w:p w:rsid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A</w:t>
      </w:r>
      <w:r w:rsidR="00434513" w:rsidRPr="00DB2971">
        <w:rPr>
          <w:rFonts w:cs="Times New Roman"/>
          <w:b/>
          <w:i/>
          <w:sz w:val="24"/>
          <w:szCs w:val="24"/>
        </w:rPr>
        <w:t>.Oluşan</w:t>
      </w:r>
      <w:r>
        <w:rPr>
          <w:rFonts w:cs="Times New Roman"/>
          <w:b/>
          <w:i/>
          <w:sz w:val="24"/>
          <w:szCs w:val="24"/>
        </w:rPr>
        <w:t xml:space="preserve"> bütün sesleri duyabiliriz.</w:t>
      </w:r>
    </w:p>
    <w:p w:rsidR="00434513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B</w:t>
      </w:r>
      <w:r w:rsidR="00434513" w:rsidRPr="00DB2971">
        <w:rPr>
          <w:rFonts w:cs="Times New Roman"/>
          <w:b/>
          <w:i/>
          <w:sz w:val="24"/>
          <w:szCs w:val="24"/>
        </w:rPr>
        <w:t>. Sesin şiddeti arttıkça duymamız zorlaşır.</w:t>
      </w:r>
    </w:p>
    <w:p w:rsidR="00434513" w:rsidRPr="00DB2971" w:rsidRDefault="00DB2971" w:rsidP="001342D7">
      <w:pPr>
        <w:spacing w:after="0" w:line="120" w:lineRule="atLeast"/>
        <w:contextualSpacing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C</w:t>
      </w:r>
      <w:r w:rsidR="00434513" w:rsidRPr="00DB2971">
        <w:rPr>
          <w:rFonts w:cs="Times New Roman"/>
          <w:b/>
          <w:i/>
          <w:sz w:val="24"/>
          <w:szCs w:val="24"/>
        </w:rPr>
        <w:t>. Sesin şiddeti sesi duymamızı sağlayan bir özelliktir.</w:t>
      </w:r>
    </w:p>
    <w:p w:rsidR="00DB2971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DB2971" w:rsidRDefault="00DB2971" w:rsidP="001342D7">
      <w:pPr>
        <w:tabs>
          <w:tab w:val="left" w:pos="1620"/>
        </w:tabs>
        <w:spacing w:after="0" w:line="12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sectPr w:rsidR="00DB2971" w:rsidSect="001342D7">
      <w:headerReference w:type="default" r:id="rId12"/>
      <w:footerReference w:type="default" r:id="rId13"/>
      <w:type w:val="continuous"/>
      <w:pgSz w:w="11906" w:h="16838"/>
      <w:pgMar w:top="567" w:right="567" w:bottom="284" w:left="567" w:header="1020" w:footer="227" w:gutter="0"/>
      <w:pgBorders w:offsetFrom="page">
        <w:top w:val="dashSmallGap" w:sz="4" w:space="24" w:color="548DD4" w:themeColor="text2" w:themeTint="99"/>
        <w:left w:val="dashSmallGap" w:sz="4" w:space="24" w:color="548DD4" w:themeColor="text2" w:themeTint="99"/>
        <w:bottom w:val="dashSmallGap" w:sz="4" w:space="24" w:color="548DD4" w:themeColor="text2" w:themeTint="99"/>
        <w:right w:val="dashSmallGap" w:sz="4" w:space="24" w:color="548DD4" w:themeColor="text2" w:themeTint="99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2D9" w:rsidRDefault="004142D9" w:rsidP="00FE136A">
      <w:pPr>
        <w:spacing w:after="0" w:line="240" w:lineRule="auto"/>
      </w:pPr>
      <w:r>
        <w:separator/>
      </w:r>
    </w:p>
  </w:endnote>
  <w:endnote w:type="continuationSeparator" w:id="0">
    <w:p w:rsidR="004142D9" w:rsidRDefault="004142D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71" w:rsidRPr="001322F1" w:rsidRDefault="00DB2971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2D9" w:rsidRDefault="004142D9" w:rsidP="00FE136A">
      <w:pPr>
        <w:spacing w:after="0" w:line="240" w:lineRule="auto"/>
      </w:pPr>
      <w:r>
        <w:separator/>
      </w:r>
    </w:p>
  </w:footnote>
  <w:footnote w:type="continuationSeparator" w:id="0">
    <w:p w:rsidR="004142D9" w:rsidRDefault="004142D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71" w:rsidRPr="00F7767E" w:rsidRDefault="00DB297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DB2971" w:rsidRPr="00F7767E" w:rsidRDefault="00DB2971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0DDD"/>
    <w:multiLevelType w:val="hybridMultilevel"/>
    <w:tmpl w:val="7ECCFAE8"/>
    <w:lvl w:ilvl="0" w:tplc="EFC2909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C7E32"/>
    <w:multiLevelType w:val="hybridMultilevel"/>
    <w:tmpl w:val="CFE4E1E0"/>
    <w:lvl w:ilvl="0" w:tplc="7482162A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ED28F9"/>
    <w:multiLevelType w:val="hybridMultilevel"/>
    <w:tmpl w:val="9C0C1A7A"/>
    <w:lvl w:ilvl="0" w:tplc="7884BED6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3" w15:restartNumberingAfterBreak="0">
    <w:nsid w:val="17787A66"/>
    <w:multiLevelType w:val="hybridMultilevel"/>
    <w:tmpl w:val="0980C85C"/>
    <w:lvl w:ilvl="0" w:tplc="7888836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74307"/>
    <w:multiLevelType w:val="hybridMultilevel"/>
    <w:tmpl w:val="FFAC0870"/>
    <w:lvl w:ilvl="0" w:tplc="C422E904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5" w15:restartNumberingAfterBreak="0">
    <w:nsid w:val="1B274B8D"/>
    <w:multiLevelType w:val="hybridMultilevel"/>
    <w:tmpl w:val="3120E66E"/>
    <w:lvl w:ilvl="0" w:tplc="874AAD62">
      <w:start w:val="1"/>
      <w:numFmt w:val="upperRoman"/>
      <w:lvlText w:val="%1."/>
      <w:lvlJc w:val="left"/>
      <w:pPr>
        <w:ind w:left="862" w:hanging="7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0643D"/>
    <w:multiLevelType w:val="hybridMultilevel"/>
    <w:tmpl w:val="42A66E0A"/>
    <w:lvl w:ilvl="0" w:tplc="2824410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0427B"/>
    <w:multiLevelType w:val="hybridMultilevel"/>
    <w:tmpl w:val="9430844C"/>
    <w:lvl w:ilvl="0" w:tplc="B3CE81F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A7848"/>
    <w:multiLevelType w:val="hybridMultilevel"/>
    <w:tmpl w:val="51F45D9C"/>
    <w:lvl w:ilvl="0" w:tplc="9B14FD3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6927CC"/>
    <w:multiLevelType w:val="hybridMultilevel"/>
    <w:tmpl w:val="C232AE02"/>
    <w:lvl w:ilvl="0" w:tplc="61C0703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640E1"/>
    <w:multiLevelType w:val="hybridMultilevel"/>
    <w:tmpl w:val="F7B68384"/>
    <w:lvl w:ilvl="0" w:tplc="5D6C8208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D7612"/>
    <w:multiLevelType w:val="hybridMultilevel"/>
    <w:tmpl w:val="0F046E30"/>
    <w:lvl w:ilvl="0" w:tplc="83FE090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7C0613"/>
    <w:multiLevelType w:val="hybridMultilevel"/>
    <w:tmpl w:val="18CE0F98"/>
    <w:lvl w:ilvl="0" w:tplc="1CCC4978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614691"/>
    <w:multiLevelType w:val="hybridMultilevel"/>
    <w:tmpl w:val="277E743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4C5A93"/>
    <w:multiLevelType w:val="hybridMultilevel"/>
    <w:tmpl w:val="53B01726"/>
    <w:lvl w:ilvl="0" w:tplc="B0E4C698">
      <w:start w:val="1"/>
      <w:numFmt w:val="upperLetter"/>
      <w:lvlText w:val="%1."/>
      <w:lvlJc w:val="left"/>
      <w:pPr>
        <w:ind w:left="158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0E5E89"/>
    <w:multiLevelType w:val="hybridMultilevel"/>
    <w:tmpl w:val="8B5CC72A"/>
    <w:lvl w:ilvl="0" w:tplc="42D44E7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D30DF0"/>
    <w:multiLevelType w:val="hybridMultilevel"/>
    <w:tmpl w:val="528EA92C"/>
    <w:lvl w:ilvl="0" w:tplc="951A9D6A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66776B"/>
    <w:multiLevelType w:val="hybridMultilevel"/>
    <w:tmpl w:val="228A7028"/>
    <w:lvl w:ilvl="0" w:tplc="4162C6CC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74A9B"/>
    <w:multiLevelType w:val="hybridMultilevel"/>
    <w:tmpl w:val="5AEC6968"/>
    <w:lvl w:ilvl="0" w:tplc="46FEEE7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266F8"/>
    <w:multiLevelType w:val="hybridMultilevel"/>
    <w:tmpl w:val="F47A9B26"/>
    <w:lvl w:ilvl="0" w:tplc="319E0660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9D35EA"/>
    <w:multiLevelType w:val="hybridMultilevel"/>
    <w:tmpl w:val="7A6CE2EA"/>
    <w:lvl w:ilvl="0" w:tplc="0D48F3CC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E1DB2"/>
    <w:multiLevelType w:val="hybridMultilevel"/>
    <w:tmpl w:val="922C44A4"/>
    <w:lvl w:ilvl="0" w:tplc="E90AD082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63220A"/>
    <w:multiLevelType w:val="hybridMultilevel"/>
    <w:tmpl w:val="67C445A2"/>
    <w:lvl w:ilvl="0" w:tplc="40A201C6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 w:tplc="041F001B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F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24" w15:restartNumberingAfterBreak="0">
    <w:nsid w:val="61F00CBE"/>
    <w:multiLevelType w:val="hybridMultilevel"/>
    <w:tmpl w:val="D8C80508"/>
    <w:lvl w:ilvl="0" w:tplc="FFDC44A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21635A"/>
    <w:multiLevelType w:val="hybridMultilevel"/>
    <w:tmpl w:val="FD262A0A"/>
    <w:lvl w:ilvl="0" w:tplc="AF1EBEE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E0376F"/>
    <w:multiLevelType w:val="hybridMultilevel"/>
    <w:tmpl w:val="E3A4B8FC"/>
    <w:lvl w:ilvl="0" w:tplc="84809544">
      <w:start w:val="1"/>
      <w:numFmt w:val="upperLetter"/>
      <w:lvlText w:val="%1."/>
      <w:lvlJc w:val="left"/>
      <w:pPr>
        <w:ind w:left="86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BC32FF"/>
    <w:multiLevelType w:val="hybridMultilevel"/>
    <w:tmpl w:val="61EE6300"/>
    <w:lvl w:ilvl="0" w:tplc="69AC6718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1096B"/>
    <w:rsid w:val="001322F1"/>
    <w:rsid w:val="00132C50"/>
    <w:rsid w:val="001342D7"/>
    <w:rsid w:val="00164054"/>
    <w:rsid w:val="001D0832"/>
    <w:rsid w:val="001E06FB"/>
    <w:rsid w:val="00203BD0"/>
    <w:rsid w:val="0023798D"/>
    <w:rsid w:val="002610F2"/>
    <w:rsid w:val="002A41B6"/>
    <w:rsid w:val="002A6A6C"/>
    <w:rsid w:val="00324453"/>
    <w:rsid w:val="0032571B"/>
    <w:rsid w:val="00331BB6"/>
    <w:rsid w:val="00374982"/>
    <w:rsid w:val="003A38A2"/>
    <w:rsid w:val="003E4E43"/>
    <w:rsid w:val="00410F0F"/>
    <w:rsid w:val="004142D9"/>
    <w:rsid w:val="00434513"/>
    <w:rsid w:val="00490DAE"/>
    <w:rsid w:val="004A26CB"/>
    <w:rsid w:val="004B283F"/>
    <w:rsid w:val="004E50E5"/>
    <w:rsid w:val="00501D2E"/>
    <w:rsid w:val="00526A26"/>
    <w:rsid w:val="00563064"/>
    <w:rsid w:val="00572B3E"/>
    <w:rsid w:val="00574DE3"/>
    <w:rsid w:val="005935B1"/>
    <w:rsid w:val="005A030D"/>
    <w:rsid w:val="005E6742"/>
    <w:rsid w:val="00627A2E"/>
    <w:rsid w:val="0066247B"/>
    <w:rsid w:val="00677C76"/>
    <w:rsid w:val="007119BE"/>
    <w:rsid w:val="00752C28"/>
    <w:rsid w:val="00756BF3"/>
    <w:rsid w:val="00780700"/>
    <w:rsid w:val="007E5130"/>
    <w:rsid w:val="007F1657"/>
    <w:rsid w:val="00841A6F"/>
    <w:rsid w:val="008544AF"/>
    <w:rsid w:val="008801A4"/>
    <w:rsid w:val="008979F3"/>
    <w:rsid w:val="00897E59"/>
    <w:rsid w:val="008B1B38"/>
    <w:rsid w:val="008C4F3D"/>
    <w:rsid w:val="008D3D7F"/>
    <w:rsid w:val="008F5FEB"/>
    <w:rsid w:val="00927352"/>
    <w:rsid w:val="009309EC"/>
    <w:rsid w:val="00931E16"/>
    <w:rsid w:val="009C7673"/>
    <w:rsid w:val="009F09FA"/>
    <w:rsid w:val="009F1F39"/>
    <w:rsid w:val="009F2904"/>
    <w:rsid w:val="009F4887"/>
    <w:rsid w:val="00A012A4"/>
    <w:rsid w:val="00A366FD"/>
    <w:rsid w:val="00B06FE5"/>
    <w:rsid w:val="00B238B2"/>
    <w:rsid w:val="00BF0F43"/>
    <w:rsid w:val="00C3767E"/>
    <w:rsid w:val="00C6326B"/>
    <w:rsid w:val="00C714E0"/>
    <w:rsid w:val="00CF2844"/>
    <w:rsid w:val="00D232AE"/>
    <w:rsid w:val="00D41316"/>
    <w:rsid w:val="00D61E00"/>
    <w:rsid w:val="00D757DA"/>
    <w:rsid w:val="00D76C4F"/>
    <w:rsid w:val="00D8247A"/>
    <w:rsid w:val="00DB2971"/>
    <w:rsid w:val="00E05588"/>
    <w:rsid w:val="00E246B0"/>
    <w:rsid w:val="00E3675D"/>
    <w:rsid w:val="00E4162E"/>
    <w:rsid w:val="00E67DC4"/>
    <w:rsid w:val="00EB3C5C"/>
    <w:rsid w:val="00EC59DE"/>
    <w:rsid w:val="00EC6891"/>
    <w:rsid w:val="00EF73D3"/>
    <w:rsid w:val="00EF777F"/>
    <w:rsid w:val="00F7767E"/>
    <w:rsid w:val="00FC1A8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924930-B170-48AC-A338-ECF9AF33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2A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1B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2A41B6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2A41B6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3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3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34513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7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4F4D3-807B-4B95-A71C-3B51BFF5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58</cp:revision>
  <dcterms:created xsi:type="dcterms:W3CDTF">2015-12-19T22:25:00Z</dcterms:created>
  <dcterms:modified xsi:type="dcterms:W3CDTF">2016-02-15T21:17:00Z</dcterms:modified>
</cp:coreProperties>
</file>