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094" w:rsidRPr="00720094" w:rsidRDefault="00720094" w:rsidP="00720094">
      <w:pPr>
        <w:shd w:val="clear" w:color="auto" w:fill="FFFFFF"/>
        <w:spacing w:before="100" w:beforeAutospacing="1" w:after="100" w:afterAutospacing="1" w:line="20" w:lineRule="atLeast"/>
        <w:ind w:firstLine="708"/>
        <w:rPr>
          <w:rFonts w:ascii="Times New Roman" w:eastAsia="Times New Roman" w:hAnsi="Times New Roman" w:cs="Times New Roman"/>
          <w:color w:val="666666"/>
          <w:sz w:val="36"/>
          <w:szCs w:val="36"/>
          <w:lang w:val="tr-TR" w:eastAsia="tr-TR" w:bidi="ar-SA"/>
        </w:rPr>
      </w:pPr>
      <w:r w:rsidRPr="00720094">
        <w:rPr>
          <w:rFonts w:ascii="Times New Roman" w:eastAsia="Times New Roman" w:hAnsi="Times New Roman" w:cs="Times New Roman"/>
          <w:color w:val="000000"/>
          <w:sz w:val="36"/>
          <w:szCs w:val="36"/>
          <w:lang w:val="tr-TR" w:eastAsia="tr-TR" w:bidi="ar-SA"/>
        </w:rPr>
        <w:t>Sevgili Arkadaşlar!</w:t>
      </w:r>
    </w:p>
    <w:p w:rsidR="00720094" w:rsidRPr="00720094" w:rsidRDefault="00720094" w:rsidP="00720094">
      <w:pPr>
        <w:shd w:val="clear" w:color="auto" w:fill="FFFFFF"/>
        <w:spacing w:before="100" w:beforeAutospacing="1" w:after="100" w:afterAutospacing="1" w:line="20" w:lineRule="atLeast"/>
        <w:ind w:firstLine="708"/>
        <w:rPr>
          <w:rFonts w:ascii="Times New Roman" w:eastAsia="Times New Roman" w:hAnsi="Times New Roman" w:cs="Times New Roman"/>
          <w:color w:val="666666"/>
          <w:sz w:val="36"/>
          <w:szCs w:val="36"/>
          <w:lang w:val="tr-TR" w:eastAsia="tr-TR" w:bidi="ar-SA"/>
        </w:rPr>
      </w:pPr>
      <w:r w:rsidRPr="00720094">
        <w:rPr>
          <w:rFonts w:ascii="Times New Roman" w:eastAsia="Times New Roman" w:hAnsi="Times New Roman" w:cs="Times New Roman"/>
          <w:color w:val="000000"/>
          <w:sz w:val="36"/>
          <w:szCs w:val="36"/>
          <w:lang w:val="tr-TR" w:eastAsia="tr-TR" w:bidi="ar-SA"/>
        </w:rPr>
        <w:t>15-22 Nisan tarihleri arasını Turizm Haftası olarak kutluyoruz. Dinlenmek, eğlenmek, görmek ve tanımak gibi amaçlarla yapılan gezilere turizm, bu gezilere katılan insanlara da turist diyoruz. Ülke içinde yapılan gezilere iç turizm, ülke dışına yapılan gezilere ise dış turizm denir.</w:t>
      </w:r>
    </w:p>
    <w:p w:rsidR="00720094" w:rsidRPr="00720094" w:rsidRDefault="00720094" w:rsidP="00720094">
      <w:pPr>
        <w:shd w:val="clear" w:color="auto" w:fill="FFFFFF"/>
        <w:spacing w:before="100" w:beforeAutospacing="1" w:after="100" w:afterAutospacing="1" w:line="20" w:lineRule="atLeast"/>
        <w:ind w:firstLine="708"/>
        <w:rPr>
          <w:rFonts w:ascii="Times New Roman" w:eastAsia="Times New Roman" w:hAnsi="Times New Roman" w:cs="Times New Roman"/>
          <w:color w:val="666666"/>
          <w:sz w:val="36"/>
          <w:szCs w:val="36"/>
          <w:lang w:val="tr-TR" w:eastAsia="tr-TR" w:bidi="ar-SA"/>
        </w:rPr>
      </w:pPr>
      <w:r w:rsidRPr="00720094">
        <w:rPr>
          <w:rFonts w:ascii="Times New Roman" w:eastAsia="Times New Roman" w:hAnsi="Times New Roman" w:cs="Times New Roman"/>
          <w:color w:val="000000"/>
          <w:sz w:val="36"/>
          <w:szCs w:val="36"/>
          <w:lang w:val="tr-TR" w:eastAsia="tr-TR" w:bidi="ar-SA"/>
        </w:rPr>
        <w:t>Yurt dışı gezilere daha çok, zenginleşen ülkelerin insanları çıkar. Yabancı turistler ülkemize hangi amaçla gelirse gelsinler, para harcarlar. Turistlerin harcadığı yabancı paralara döviz diyoruz. Üretemediğimiz ürünleri yabancı ülkelerden döviz ile satın alırız. Döviz elde etmenin en kolay yollarından biri ise turizmdir. Ülkemize ne kadar çok turist gelirse, o kadar çok döviz elde ederiz.</w:t>
      </w:r>
    </w:p>
    <w:p w:rsidR="00720094" w:rsidRPr="00720094" w:rsidRDefault="00720094" w:rsidP="00720094">
      <w:pPr>
        <w:shd w:val="clear" w:color="auto" w:fill="FFFFFF"/>
        <w:spacing w:before="100" w:beforeAutospacing="1" w:after="100" w:afterAutospacing="1" w:line="20" w:lineRule="atLeast"/>
        <w:ind w:firstLine="708"/>
        <w:rPr>
          <w:rFonts w:ascii="Times New Roman" w:eastAsia="Times New Roman" w:hAnsi="Times New Roman" w:cs="Times New Roman"/>
          <w:color w:val="666666"/>
          <w:sz w:val="36"/>
          <w:szCs w:val="36"/>
          <w:lang w:val="tr-TR" w:eastAsia="tr-TR" w:bidi="ar-SA"/>
        </w:rPr>
      </w:pPr>
      <w:r w:rsidRPr="00720094">
        <w:rPr>
          <w:rFonts w:ascii="Times New Roman" w:eastAsia="Times New Roman" w:hAnsi="Times New Roman" w:cs="Times New Roman"/>
          <w:color w:val="000000"/>
          <w:sz w:val="36"/>
          <w:szCs w:val="36"/>
          <w:lang w:val="tr-TR" w:eastAsia="tr-TR" w:bidi="ar-SA"/>
        </w:rPr>
        <w:t xml:space="preserve">Asya ve Avrupa kıtaları arasında bir köprü olan yurdumuz, turistlerin ilgi duyduğu bir ülkedir. Ilıman iklimi, zengin bitki örtüsü, eski medeniyetlerin bıraktığı tarihi eser ve anıtlarla yurdumuz, turistler için adeta bir cennet gibidir. Bütün bunlara rağmen ülkemiz, hak ettiği turist sayısına bir türlü ulaşamamıştır. Ülkemize daha çok turist gelebilmesi için, yollarımızın daha güzel, insanlarımızın daha centilmen, ulaşım araçlarının daha gelişmiş, konaklama yerlerinin bol, rahat ve temiz olması gerektiğini biliyoruz. Turistlere karşı güler yüzlü olmak, onları rahatsız etmemek, değerinden yüksek ve zorla satış yapmamak gerekir. Onların memnun ayrılması, ülkemize daha çok turistin gelmesini sağlar. Daha çok turist ise, daha çok döviz demektir. </w:t>
      </w:r>
    </w:p>
    <w:p w:rsidR="003249D8" w:rsidRPr="00714739" w:rsidRDefault="00160939">
      <w:pPr>
        <w:rPr>
          <w:rFonts w:ascii="Bookman Old Style" w:hAnsi="Bookman Old Style"/>
          <w:sz w:val="28"/>
          <w:szCs w:val="28"/>
        </w:rPr>
      </w:pPr>
      <w:r w:rsidRPr="00714739">
        <w:rPr>
          <w:rFonts w:ascii="Bookman Old Style" w:hAnsi="Bookman Old Style" w:cs="Tahoma"/>
          <w:color w:val="000000"/>
          <w:sz w:val="28"/>
          <w:szCs w:val="28"/>
        </w:rPr>
        <w:br/>
      </w:r>
      <w:r w:rsidRPr="00714739">
        <w:rPr>
          <w:rFonts w:ascii="Bookman Old Style" w:hAnsi="Bookman Old Style" w:cs="Tahoma"/>
          <w:color w:val="000000"/>
          <w:sz w:val="28"/>
          <w:szCs w:val="28"/>
        </w:rPr>
        <w:br/>
      </w:r>
      <w:r w:rsidR="005F6543" w:rsidRPr="00714739">
        <w:rPr>
          <w:rFonts w:ascii="Bookman Old Style" w:hAnsi="Bookman Old Style" w:cs="Tahoma"/>
          <w:color w:val="000000"/>
          <w:sz w:val="28"/>
          <w:szCs w:val="28"/>
        </w:rPr>
        <w:br/>
      </w:r>
      <w:r w:rsidR="00594404" w:rsidRPr="00714739">
        <w:rPr>
          <w:rFonts w:ascii="Bookman Old Style" w:hAnsi="Bookman Old Style" w:cs="Tahoma"/>
          <w:color w:val="000000"/>
          <w:sz w:val="28"/>
          <w:szCs w:val="28"/>
        </w:rPr>
        <w:br/>
      </w:r>
      <w:r w:rsidR="002B5A1F" w:rsidRPr="00714739">
        <w:rPr>
          <w:rFonts w:ascii="Bookman Old Style" w:hAnsi="Bookman Old Style" w:cs="Tahoma"/>
          <w:color w:val="000000"/>
          <w:sz w:val="28"/>
          <w:szCs w:val="28"/>
        </w:rPr>
        <w:br/>
      </w:r>
      <w:r w:rsidR="00501E3D" w:rsidRPr="00DA6621">
        <w:rPr>
          <w:color w:val="000000" w:themeColor="text1"/>
        </w:rPr>
        <w:t>www.sorubak.com</w:t>
      </w:r>
      <w:r w:rsidR="008A37F9" w:rsidRPr="00714739">
        <w:rPr>
          <w:rFonts w:ascii="Bookman Old Style" w:hAnsi="Bookman Old Style" w:cs="Tahoma"/>
          <w:color w:val="000000"/>
          <w:sz w:val="28"/>
          <w:szCs w:val="28"/>
        </w:rPr>
        <w:br/>
      </w:r>
      <w:r w:rsidR="008A37F9" w:rsidRPr="00714739">
        <w:rPr>
          <w:rFonts w:ascii="Bookman Old Style" w:hAnsi="Bookman Old Style" w:cs="Tahoma"/>
          <w:color w:val="000000"/>
          <w:sz w:val="28"/>
          <w:szCs w:val="28"/>
        </w:rPr>
        <w:br/>
      </w:r>
    </w:p>
    <w:sectPr w:rsidR="003249D8" w:rsidRPr="00714739" w:rsidSect="007004F2">
      <w:pgSz w:w="11906" w:h="16838" w:code="9"/>
      <w:pgMar w:top="1418" w:right="1418" w:bottom="0" w:left="1134" w:header="709" w:footer="709" w:gutter="0"/>
      <w:pgBorders w:offsetFrom="page">
        <w:top w:val="circlesLines" w:sz="31" w:space="24" w:color="auto"/>
        <w:left w:val="circlesLines" w:sz="31" w:space="24" w:color="auto"/>
        <w:bottom w:val="circlesLines" w:sz="31" w:space="24" w:color="auto"/>
        <w:right w:val="circlesLines" w:sz="31"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Bookman Old Style">
    <w:panose1 w:val="02050604050505020204"/>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hyphenationZone w:val="425"/>
  <w:drawingGridHorizontalSpacing w:val="110"/>
  <w:displayHorizontalDrawingGridEvery w:val="2"/>
  <w:displayVerticalDrawingGridEvery w:val="2"/>
  <w:characterSpacingControl w:val="doNotCompress"/>
  <w:compat/>
  <w:rsids>
    <w:rsidRoot w:val="008A37F9"/>
    <w:rsid w:val="00067F79"/>
    <w:rsid w:val="00092DD5"/>
    <w:rsid w:val="000C5DE5"/>
    <w:rsid w:val="00160939"/>
    <w:rsid w:val="00187435"/>
    <w:rsid w:val="001D21E8"/>
    <w:rsid w:val="002B5A1F"/>
    <w:rsid w:val="003249D8"/>
    <w:rsid w:val="003F3582"/>
    <w:rsid w:val="00501E3D"/>
    <w:rsid w:val="00594404"/>
    <w:rsid w:val="005F6543"/>
    <w:rsid w:val="006538A5"/>
    <w:rsid w:val="00676683"/>
    <w:rsid w:val="007004F2"/>
    <w:rsid w:val="00714739"/>
    <w:rsid w:val="00716AEB"/>
    <w:rsid w:val="00720094"/>
    <w:rsid w:val="008075DE"/>
    <w:rsid w:val="008A37F9"/>
    <w:rsid w:val="008F569F"/>
    <w:rsid w:val="009662CF"/>
    <w:rsid w:val="00A706AF"/>
    <w:rsid w:val="00AD7CFC"/>
    <w:rsid w:val="00CA79D8"/>
    <w:rsid w:val="00D9258C"/>
    <w:rsid w:val="00DF4534"/>
    <w:rsid w:val="00F773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094"/>
  </w:style>
  <w:style w:type="paragraph" w:styleId="Balk1">
    <w:name w:val="heading 1"/>
    <w:basedOn w:val="Normal"/>
    <w:next w:val="Normal"/>
    <w:link w:val="Balk1Char"/>
    <w:uiPriority w:val="9"/>
    <w:qFormat/>
    <w:rsid w:val="00AD7CF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AD7CF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AD7CFC"/>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AD7CFC"/>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AD7CFC"/>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AD7CF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AD7CF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AD7CFC"/>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AD7CF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D7CFC"/>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semiHidden/>
    <w:rsid w:val="00AD7CFC"/>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AD7CFC"/>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AD7CFC"/>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rsid w:val="00AD7CFC"/>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rsid w:val="00AD7CFC"/>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rsid w:val="00AD7CFC"/>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rsid w:val="00AD7CFC"/>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rsid w:val="00AD7CFC"/>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AD7CFC"/>
    <w:pPr>
      <w:spacing w:line="240" w:lineRule="auto"/>
    </w:pPr>
    <w:rPr>
      <w:b/>
      <w:bCs/>
      <w:color w:val="4F81BD" w:themeColor="accent1"/>
      <w:sz w:val="18"/>
      <w:szCs w:val="18"/>
    </w:rPr>
  </w:style>
  <w:style w:type="paragraph" w:styleId="KonuBal">
    <w:name w:val="Title"/>
    <w:basedOn w:val="Normal"/>
    <w:next w:val="Normal"/>
    <w:link w:val="KonuBalChar"/>
    <w:uiPriority w:val="10"/>
    <w:qFormat/>
    <w:rsid w:val="00AD7C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AD7CFC"/>
    <w:rPr>
      <w:rFonts w:asciiTheme="majorHAnsi" w:eastAsiaTheme="majorEastAsia" w:hAnsiTheme="majorHAnsi" w:cstheme="majorBidi"/>
      <w:color w:val="17365D" w:themeColor="text2" w:themeShade="BF"/>
      <w:spacing w:val="5"/>
      <w:kern w:val="28"/>
      <w:sz w:val="52"/>
      <w:szCs w:val="52"/>
    </w:rPr>
  </w:style>
  <w:style w:type="paragraph" w:styleId="AltKonuBal">
    <w:name w:val="Subtitle"/>
    <w:basedOn w:val="Normal"/>
    <w:next w:val="Normal"/>
    <w:link w:val="AltKonuBalChar"/>
    <w:uiPriority w:val="11"/>
    <w:qFormat/>
    <w:rsid w:val="00AD7CF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AD7CFC"/>
    <w:rPr>
      <w:rFonts w:asciiTheme="majorHAnsi" w:eastAsiaTheme="majorEastAsia" w:hAnsiTheme="majorHAnsi" w:cstheme="majorBidi"/>
      <w:i/>
      <w:iCs/>
      <w:color w:val="4F81BD" w:themeColor="accent1"/>
      <w:spacing w:val="15"/>
      <w:sz w:val="24"/>
      <w:szCs w:val="24"/>
    </w:rPr>
  </w:style>
  <w:style w:type="character" w:styleId="Gl">
    <w:name w:val="Strong"/>
    <w:basedOn w:val="VarsaylanParagrafYazTipi"/>
    <w:uiPriority w:val="22"/>
    <w:qFormat/>
    <w:rsid w:val="00AD7CFC"/>
    <w:rPr>
      <w:b/>
      <w:bCs/>
    </w:rPr>
  </w:style>
  <w:style w:type="character" w:styleId="Vurgu">
    <w:name w:val="Emphasis"/>
    <w:basedOn w:val="VarsaylanParagrafYazTipi"/>
    <w:uiPriority w:val="20"/>
    <w:qFormat/>
    <w:rsid w:val="00AD7CFC"/>
    <w:rPr>
      <w:i/>
      <w:iCs/>
    </w:rPr>
  </w:style>
  <w:style w:type="paragraph" w:styleId="AralkYok">
    <w:name w:val="No Spacing"/>
    <w:uiPriority w:val="1"/>
    <w:qFormat/>
    <w:rsid w:val="00AD7CFC"/>
    <w:pPr>
      <w:spacing w:after="0" w:line="240" w:lineRule="auto"/>
    </w:pPr>
  </w:style>
  <w:style w:type="paragraph" w:styleId="ListeParagraf">
    <w:name w:val="List Paragraph"/>
    <w:basedOn w:val="Normal"/>
    <w:uiPriority w:val="34"/>
    <w:qFormat/>
    <w:rsid w:val="00AD7CFC"/>
    <w:pPr>
      <w:ind w:left="720"/>
      <w:contextualSpacing/>
    </w:pPr>
  </w:style>
  <w:style w:type="paragraph" w:styleId="Trnak">
    <w:name w:val="Quote"/>
    <w:basedOn w:val="Normal"/>
    <w:next w:val="Normal"/>
    <w:link w:val="TrnakChar"/>
    <w:uiPriority w:val="29"/>
    <w:qFormat/>
    <w:rsid w:val="00AD7CFC"/>
    <w:rPr>
      <w:i/>
      <w:iCs/>
      <w:color w:val="000000" w:themeColor="text1"/>
    </w:rPr>
  </w:style>
  <w:style w:type="character" w:customStyle="1" w:styleId="TrnakChar">
    <w:name w:val="Tırnak Char"/>
    <w:basedOn w:val="VarsaylanParagrafYazTipi"/>
    <w:link w:val="Trnak"/>
    <w:uiPriority w:val="29"/>
    <w:rsid w:val="00AD7CFC"/>
    <w:rPr>
      <w:i/>
      <w:iCs/>
      <w:color w:val="000000" w:themeColor="text1"/>
    </w:rPr>
  </w:style>
  <w:style w:type="paragraph" w:styleId="KeskinTrnak">
    <w:name w:val="Intense Quote"/>
    <w:basedOn w:val="Normal"/>
    <w:next w:val="Normal"/>
    <w:link w:val="KeskinTrnakChar"/>
    <w:uiPriority w:val="30"/>
    <w:qFormat/>
    <w:rsid w:val="00AD7CFC"/>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AD7CFC"/>
    <w:rPr>
      <w:b/>
      <w:bCs/>
      <w:i/>
      <w:iCs/>
      <w:color w:val="4F81BD" w:themeColor="accent1"/>
    </w:rPr>
  </w:style>
  <w:style w:type="character" w:styleId="HafifVurgulama">
    <w:name w:val="Subtle Emphasis"/>
    <w:basedOn w:val="VarsaylanParagrafYazTipi"/>
    <w:uiPriority w:val="19"/>
    <w:qFormat/>
    <w:rsid w:val="00AD7CFC"/>
    <w:rPr>
      <w:i/>
      <w:iCs/>
      <w:color w:val="808080" w:themeColor="text1" w:themeTint="7F"/>
    </w:rPr>
  </w:style>
  <w:style w:type="character" w:styleId="GlVurgulama">
    <w:name w:val="Intense Emphasis"/>
    <w:basedOn w:val="VarsaylanParagrafYazTipi"/>
    <w:uiPriority w:val="21"/>
    <w:qFormat/>
    <w:rsid w:val="00AD7CFC"/>
    <w:rPr>
      <w:b/>
      <w:bCs/>
      <w:i/>
      <w:iCs/>
      <w:color w:val="4F81BD" w:themeColor="accent1"/>
    </w:rPr>
  </w:style>
  <w:style w:type="character" w:styleId="HafifBavuru">
    <w:name w:val="Subtle Reference"/>
    <w:basedOn w:val="VarsaylanParagrafYazTipi"/>
    <w:uiPriority w:val="31"/>
    <w:qFormat/>
    <w:rsid w:val="00AD7CFC"/>
    <w:rPr>
      <w:smallCaps/>
      <w:color w:val="C0504D" w:themeColor="accent2"/>
      <w:u w:val="single"/>
    </w:rPr>
  </w:style>
  <w:style w:type="character" w:styleId="GlBavuru">
    <w:name w:val="Intense Reference"/>
    <w:basedOn w:val="VarsaylanParagrafYazTipi"/>
    <w:uiPriority w:val="32"/>
    <w:qFormat/>
    <w:rsid w:val="00AD7CFC"/>
    <w:rPr>
      <w:b/>
      <w:bCs/>
      <w:smallCaps/>
      <w:color w:val="C0504D" w:themeColor="accent2"/>
      <w:spacing w:val="5"/>
      <w:u w:val="single"/>
    </w:rPr>
  </w:style>
  <w:style w:type="character" w:styleId="KitapBal">
    <w:name w:val="Book Title"/>
    <w:basedOn w:val="VarsaylanParagrafYazTipi"/>
    <w:uiPriority w:val="33"/>
    <w:qFormat/>
    <w:rsid w:val="00AD7CFC"/>
    <w:rPr>
      <w:b/>
      <w:bCs/>
      <w:smallCaps/>
      <w:spacing w:val="5"/>
    </w:rPr>
  </w:style>
  <w:style w:type="paragraph" w:styleId="TBal">
    <w:name w:val="TOC Heading"/>
    <w:basedOn w:val="Balk1"/>
    <w:next w:val="Normal"/>
    <w:uiPriority w:val="39"/>
    <w:semiHidden/>
    <w:unhideWhenUsed/>
    <w:qFormat/>
    <w:rsid w:val="00AD7CFC"/>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219</Words>
  <Characters>1254</Characters>
  <Application>Microsoft Office Word</Application>
  <DocSecurity>0</DocSecurity>
  <Lines>10</Lines>
  <Paragraphs>2</Paragraphs>
  <ScaleCrop>false</ScaleCrop>
  <Company/>
  <LinksUpToDate>false</LinksUpToDate>
  <CharactersWithSpaces>1471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şerafettin</dc:creator>
  <cp:keywords>www.sorubak.com</cp:keywords>
  <dc:description>www.sorubak.com</dc:description>
  <cp:lastModifiedBy>doğan</cp:lastModifiedBy>
  <cp:revision>3</cp:revision>
  <dcterms:created xsi:type="dcterms:W3CDTF">2013-02-25T11:30:00Z</dcterms:created>
  <dcterms:modified xsi:type="dcterms:W3CDTF">2015-03-04T18:41:00Z</dcterms:modified>
</cp:coreProperties>
</file>