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43" w:rsidRPr="00981453" w:rsidRDefault="00AB6A43" w:rsidP="00AB6A43">
      <w:pPr>
        <w:rPr>
          <w:rStyle w:val="HafifVurgulama1"/>
          <w:i w:val="0"/>
        </w:rPr>
      </w:pPr>
    </w:p>
    <w:p w:rsidR="00AB6A43" w:rsidRPr="00A76053" w:rsidRDefault="00814711" w:rsidP="00AB6A43">
      <w:pPr>
        <w:jc w:val="center"/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>2014</w:t>
      </w:r>
      <w:r w:rsidR="00AB6A43" w:rsidRPr="00A76053">
        <w:rPr>
          <w:rStyle w:val="HafifVurgulama1"/>
          <w:rFonts w:ascii="Arial" w:hAnsi="Arial" w:cs="Arial"/>
          <w:i w:val="0"/>
          <w:color w:val="auto"/>
        </w:rPr>
        <w:t>-</w:t>
      </w:r>
      <w:r>
        <w:rPr>
          <w:rStyle w:val="HafifVurgulama1"/>
          <w:rFonts w:ascii="Arial" w:hAnsi="Arial" w:cs="Arial"/>
          <w:i w:val="0"/>
          <w:color w:val="auto"/>
        </w:rPr>
        <w:t>2015</w:t>
      </w:r>
      <w:r w:rsidR="00AB6A43" w:rsidRPr="00A76053">
        <w:rPr>
          <w:rStyle w:val="HafifVurgulama1"/>
          <w:rFonts w:ascii="Arial" w:hAnsi="Arial" w:cs="Arial"/>
          <w:i w:val="0"/>
          <w:color w:val="auto"/>
        </w:rPr>
        <w:t xml:space="preserve">  EĞİTİM ÖĞRETİM YILI </w:t>
      </w:r>
      <w:r w:rsidR="00AB6A43">
        <w:rPr>
          <w:rStyle w:val="HafifVurgulama1"/>
          <w:rFonts w:ascii="Arial" w:hAnsi="Arial" w:cs="Arial"/>
          <w:i w:val="0"/>
          <w:color w:val="auto"/>
        </w:rPr>
        <w:t>MİLLİEĞİTİM VAKFI İLKOKULU</w:t>
      </w:r>
    </w:p>
    <w:p w:rsidR="00AB6A43" w:rsidRDefault="00AB6A43" w:rsidP="00AB6A43">
      <w:pPr>
        <w:jc w:val="center"/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>GÖRSEL SANATLAR DERSİ 2.DÖNEM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ZÜMRESİ</w:t>
      </w:r>
    </w:p>
    <w:p w:rsidR="00AB6A43" w:rsidRPr="00A76053" w:rsidRDefault="00AB6A43" w:rsidP="00AB6A43">
      <w:pPr>
        <w:jc w:val="center"/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TOPLANTI NO</w:t>
      </w:r>
      <w:r w:rsidRPr="00A76053">
        <w:rPr>
          <w:rStyle w:val="HafifVurgulama1"/>
          <w:rFonts w:ascii="Arial" w:hAnsi="Arial" w:cs="Arial"/>
          <w:i w:val="0"/>
          <w:color w:val="auto"/>
        </w:rPr>
        <w:tab/>
      </w:r>
      <w:r w:rsidRPr="00A76053">
        <w:rPr>
          <w:rStyle w:val="HafifVurgulama1"/>
          <w:rFonts w:ascii="Arial" w:hAnsi="Arial" w:cs="Arial"/>
          <w:i w:val="0"/>
          <w:color w:val="auto"/>
        </w:rPr>
        <w:tab/>
      </w:r>
      <w:r>
        <w:rPr>
          <w:rStyle w:val="HafifVurgulama1"/>
          <w:rFonts w:ascii="Arial" w:hAnsi="Arial" w:cs="Arial"/>
          <w:i w:val="0"/>
          <w:color w:val="auto"/>
        </w:rPr>
        <w:t xml:space="preserve">  </w:t>
      </w:r>
      <w:r w:rsidRPr="00A76053">
        <w:rPr>
          <w:rStyle w:val="HafifVurgulama1"/>
          <w:rFonts w:ascii="Arial" w:hAnsi="Arial" w:cs="Arial"/>
          <w:i w:val="0"/>
          <w:color w:val="auto"/>
        </w:rPr>
        <w:t>:2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TOPLANTI TARİHİ</w:t>
      </w:r>
      <w:r w:rsidRPr="00A76053">
        <w:rPr>
          <w:rStyle w:val="HafifVurgulama1"/>
          <w:rFonts w:ascii="Arial" w:hAnsi="Arial" w:cs="Arial"/>
          <w:i w:val="0"/>
          <w:color w:val="auto"/>
        </w:rPr>
        <w:tab/>
      </w:r>
      <w:r>
        <w:rPr>
          <w:rStyle w:val="HafifVurgulama1"/>
          <w:rFonts w:ascii="Arial" w:hAnsi="Arial" w:cs="Arial"/>
          <w:i w:val="0"/>
          <w:color w:val="auto"/>
        </w:rPr>
        <w:t xml:space="preserve">             </w:t>
      </w:r>
      <w:r w:rsidRPr="00A76053">
        <w:rPr>
          <w:rStyle w:val="HafifVurgulama1"/>
          <w:rFonts w:ascii="Arial" w:hAnsi="Arial" w:cs="Arial"/>
          <w:i w:val="0"/>
          <w:color w:val="auto"/>
        </w:rPr>
        <w:t>:</w:t>
      </w:r>
      <w:r>
        <w:rPr>
          <w:rStyle w:val="HafifVurgulama1"/>
          <w:rFonts w:ascii="Arial" w:hAnsi="Arial" w:cs="Arial"/>
          <w:i w:val="0"/>
          <w:color w:val="auto"/>
        </w:rPr>
        <w:t>20</w:t>
      </w:r>
      <w:r w:rsidRPr="00A76053">
        <w:rPr>
          <w:rStyle w:val="HafifVurgulama1"/>
          <w:rFonts w:ascii="Arial" w:hAnsi="Arial" w:cs="Arial"/>
          <w:i w:val="0"/>
          <w:color w:val="auto"/>
        </w:rPr>
        <w:t>/ 0</w:t>
      </w:r>
      <w:r>
        <w:rPr>
          <w:rStyle w:val="HafifVurgulama1"/>
          <w:rFonts w:ascii="Arial" w:hAnsi="Arial" w:cs="Arial"/>
          <w:i w:val="0"/>
          <w:color w:val="auto"/>
        </w:rPr>
        <w:t>2/</w:t>
      </w:r>
      <w:r w:rsidR="00814711">
        <w:rPr>
          <w:rStyle w:val="HafifVurgulama1"/>
          <w:rFonts w:ascii="Arial" w:hAnsi="Arial" w:cs="Arial"/>
          <w:i w:val="0"/>
          <w:color w:val="auto"/>
        </w:rPr>
        <w:t>2015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TOPLANTI YERİ</w:t>
      </w:r>
      <w:r w:rsidRPr="00A76053">
        <w:rPr>
          <w:rStyle w:val="HafifVurgulama1"/>
          <w:rFonts w:ascii="Arial" w:hAnsi="Arial" w:cs="Arial"/>
          <w:i w:val="0"/>
          <w:color w:val="auto"/>
        </w:rPr>
        <w:tab/>
      </w:r>
      <w:r w:rsidRPr="00A76053">
        <w:rPr>
          <w:rStyle w:val="HafifVurgulama1"/>
          <w:rFonts w:ascii="Arial" w:hAnsi="Arial" w:cs="Arial"/>
          <w:i w:val="0"/>
          <w:color w:val="auto"/>
        </w:rPr>
        <w:tab/>
      </w:r>
      <w:r>
        <w:rPr>
          <w:rStyle w:val="HafifVurgulama1"/>
          <w:rFonts w:ascii="Arial" w:hAnsi="Arial" w:cs="Arial"/>
          <w:i w:val="0"/>
          <w:color w:val="auto"/>
        </w:rPr>
        <w:t xml:space="preserve">  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: </w:t>
      </w:r>
      <w:r>
        <w:rPr>
          <w:rStyle w:val="HafifVurgulama1"/>
          <w:rFonts w:ascii="Arial" w:hAnsi="Arial" w:cs="Arial"/>
          <w:i w:val="0"/>
          <w:color w:val="auto"/>
        </w:rPr>
        <w:t xml:space="preserve"> MİLLİEĞİTİM VAKFI İLK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OKULU  </w:t>
      </w:r>
      <w:r>
        <w:rPr>
          <w:rStyle w:val="HafifVurgulama1"/>
          <w:rFonts w:ascii="Arial" w:hAnsi="Arial" w:cs="Arial"/>
          <w:i w:val="0"/>
          <w:color w:val="auto"/>
        </w:rPr>
        <w:t>Öğretmenler odası.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TOPLANTIYA KATILANLAR: </w:t>
      </w:r>
      <w:r>
        <w:rPr>
          <w:rStyle w:val="HafifVurgulama1"/>
          <w:rFonts w:ascii="Arial" w:hAnsi="Arial" w:cs="Arial"/>
          <w:i w:val="0"/>
          <w:color w:val="auto"/>
        </w:rPr>
        <w:t xml:space="preserve"> Görsel Sanatlar Öğretmeni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</w:t>
      </w:r>
      <w:r>
        <w:rPr>
          <w:rStyle w:val="HafifVurgulama1"/>
          <w:rFonts w:ascii="Arial" w:hAnsi="Arial" w:cs="Arial"/>
          <w:i w:val="0"/>
          <w:color w:val="auto"/>
        </w:rPr>
        <w:t>Mihriban YILMAZ, Müdür Yardımcısı Bilgen ACAR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jc w:val="center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GlBavuru1"/>
          <w:rFonts w:ascii="Arial" w:hAnsi="Arial" w:cs="Arial"/>
          <w:b w:val="0"/>
        </w:rPr>
        <w:t>GÜNDEM MADDELERİ</w:t>
      </w:r>
      <w:r w:rsidRPr="00A76053">
        <w:rPr>
          <w:rStyle w:val="HafifVurgulama1"/>
          <w:rFonts w:ascii="Arial" w:hAnsi="Arial" w:cs="Arial"/>
          <w:i w:val="0"/>
          <w:color w:val="auto"/>
        </w:rPr>
        <w:t>: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1-Açılış ve Yoklama.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2-</w:t>
      </w:r>
      <w:r>
        <w:rPr>
          <w:rStyle w:val="HafifVurgulama1"/>
          <w:rFonts w:ascii="Arial" w:hAnsi="Arial" w:cs="Arial"/>
          <w:i w:val="0"/>
          <w:color w:val="auto"/>
        </w:rPr>
        <w:t>2.Dönem okul öğretmenleri genel toplantısında dersimizle ilgili konular ve gündem maddelerinin belirlenmesi.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3- </w:t>
      </w:r>
      <w:r w:rsidR="00814711">
        <w:rPr>
          <w:rStyle w:val="HafifVurgulama1"/>
          <w:rFonts w:ascii="Arial" w:hAnsi="Arial" w:cs="Arial"/>
          <w:i w:val="0"/>
          <w:color w:val="auto"/>
        </w:rPr>
        <w:t>2014</w:t>
      </w:r>
      <w:r w:rsidRPr="00A76053">
        <w:rPr>
          <w:rStyle w:val="HafifVurgulama1"/>
          <w:rFonts w:ascii="Arial" w:hAnsi="Arial" w:cs="Arial"/>
          <w:i w:val="0"/>
          <w:color w:val="auto"/>
        </w:rPr>
        <w:t>-</w:t>
      </w:r>
      <w:r w:rsidR="00814711">
        <w:rPr>
          <w:rStyle w:val="HafifVurgulama1"/>
          <w:rFonts w:ascii="Arial" w:hAnsi="Arial" w:cs="Arial"/>
          <w:i w:val="0"/>
          <w:color w:val="auto"/>
        </w:rPr>
        <w:t>2015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Eğitim- Öğretim 1.döneminin  genel değerlendirmesi.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4-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  <w:r w:rsidR="00814711">
        <w:rPr>
          <w:rStyle w:val="HafifVurgulama1"/>
          <w:rFonts w:ascii="Arial" w:hAnsi="Arial" w:cs="Arial"/>
          <w:i w:val="0"/>
          <w:color w:val="auto"/>
        </w:rPr>
        <w:t>2014</w:t>
      </w:r>
      <w:r>
        <w:rPr>
          <w:rStyle w:val="HafifVurgulama1"/>
          <w:rFonts w:ascii="Arial" w:hAnsi="Arial" w:cs="Arial"/>
          <w:i w:val="0"/>
          <w:color w:val="auto"/>
        </w:rPr>
        <w:t>-</w:t>
      </w:r>
      <w:r w:rsidR="00814711">
        <w:rPr>
          <w:rStyle w:val="HafifVurgulama1"/>
          <w:rFonts w:ascii="Arial" w:hAnsi="Arial" w:cs="Arial"/>
          <w:i w:val="0"/>
          <w:color w:val="auto"/>
        </w:rPr>
        <w:t>2015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Eğitim- Öğretim yıllı 1. Döneminde programların uygulanmasında karşılaşılan </w:t>
      </w:r>
      <w:r>
        <w:rPr>
          <w:rStyle w:val="HafifVurgulama1"/>
          <w:rFonts w:ascii="Arial" w:hAnsi="Arial" w:cs="Arial"/>
          <w:i w:val="0"/>
          <w:color w:val="auto"/>
        </w:rPr>
        <w:t xml:space="preserve">           </w:t>
      </w:r>
      <w:r w:rsidRPr="00A76053">
        <w:rPr>
          <w:rStyle w:val="HafifVurgulama1"/>
          <w:rFonts w:ascii="Arial" w:hAnsi="Arial" w:cs="Arial"/>
          <w:i w:val="0"/>
          <w:color w:val="auto"/>
        </w:rPr>
        <w:t>güçlükler ve bu güçlüklerin giderilmesine yönelik çözüm ve önerilerin belirlenmesi.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5- Derslerde kullanılacak eğitim araç ve gereçlerinin ilişkin donatım önceliklerinin belirlenmesi.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6-Anadolu güzel sanatlar lisesine yetenekli öğrencilerin yönlendirilmesi.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7- Sosyal etkinliklerin artırılması için yapılması gereken çalışmaların değerlendirilmesi.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8- Ölçme ve değerlendirmede uygulama birliğinin sağlanabilmesi için yapılması gerekenler.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9- Dilek, temenniler ve kapanış.</w:t>
      </w:r>
    </w:p>
    <w:p w:rsidR="00AB6A43" w:rsidRPr="00A76053" w:rsidRDefault="00AB6A43" w:rsidP="00AB6A43">
      <w:pPr>
        <w:pStyle w:val="Balk2"/>
        <w:rPr>
          <w:rStyle w:val="HafifVurgulama1"/>
          <w:rFonts w:ascii="Arial" w:hAnsi="Arial" w:cs="Arial"/>
          <w:b w:val="0"/>
          <w:i w:val="0"/>
          <w:color w:val="auto"/>
          <w:sz w:val="24"/>
        </w:rPr>
      </w:pPr>
    </w:p>
    <w:p w:rsidR="00AB6A43" w:rsidRPr="00A76053" w:rsidRDefault="00AB6A43" w:rsidP="00AB6A43">
      <w:pPr>
        <w:pStyle w:val="Trnak1"/>
        <w:jc w:val="center"/>
        <w:rPr>
          <w:rStyle w:val="GlBavuru1"/>
          <w:rFonts w:ascii="Arial" w:hAnsi="Arial" w:cs="Arial"/>
          <w:b w:val="0"/>
          <w:i w:val="0"/>
          <w:color w:val="auto"/>
        </w:rPr>
      </w:pPr>
      <w:r w:rsidRPr="00A76053">
        <w:rPr>
          <w:rStyle w:val="GlBavuru1"/>
          <w:rFonts w:ascii="Arial" w:hAnsi="Arial" w:cs="Arial"/>
          <w:b w:val="0"/>
          <w:i w:val="0"/>
          <w:color w:val="auto"/>
        </w:rPr>
        <w:t>GÜNDEM MADDELERİNİN GÖRÜŞÜLMESİ:</w:t>
      </w:r>
    </w:p>
    <w:p w:rsidR="00AB6A43" w:rsidRPr="00A76053" w:rsidRDefault="00AB6A43" w:rsidP="00AB6A43">
      <w:pPr>
        <w:pStyle w:val="Trnak1"/>
        <w:rPr>
          <w:rStyle w:val="GlBavuru1"/>
          <w:rFonts w:ascii="Arial" w:hAnsi="Arial" w:cs="Arial"/>
          <w:b w:val="0"/>
          <w:i w:val="0"/>
          <w:color w:val="auto"/>
        </w:rPr>
      </w:pPr>
    </w:p>
    <w:p w:rsidR="00AB6A43" w:rsidRPr="00A76053" w:rsidRDefault="00AB6A43" w:rsidP="00AB6A43">
      <w:pPr>
        <w:rPr>
          <w:rFonts w:ascii="Arial" w:hAnsi="Arial" w:cs="Arial"/>
        </w:rPr>
      </w:pPr>
      <w:r w:rsidRPr="00A76053">
        <w:rPr>
          <w:rFonts w:ascii="Arial" w:hAnsi="Arial" w:cs="Arial"/>
        </w:rPr>
        <w:t xml:space="preserve">1- Açılış ve yoklama yapıldı . </w:t>
      </w:r>
    </w:p>
    <w:p w:rsidR="00AB6A43" w:rsidRPr="00A76053" w:rsidRDefault="00AB6A43" w:rsidP="00AB6A43">
      <w:pPr>
        <w:rPr>
          <w:rFonts w:ascii="Arial" w:hAnsi="Arial" w:cs="Arial"/>
        </w:rPr>
      </w:pPr>
    </w:p>
    <w:p w:rsidR="00AB6A43" w:rsidRPr="00A76053" w:rsidRDefault="00AB6A43" w:rsidP="00AB6A43">
      <w:pPr>
        <w:rPr>
          <w:rFonts w:ascii="Arial" w:hAnsi="Arial" w:cs="Arial"/>
        </w:rPr>
      </w:pPr>
      <w:r w:rsidRPr="00A76053">
        <w:rPr>
          <w:rFonts w:ascii="Arial" w:hAnsi="Arial" w:cs="Arial"/>
        </w:rPr>
        <w:t>2- Toplantı yazmanlığına Yasemin Yazıcı seçildi.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3- Ders saatinin yettiği oranda müfredat uygun olarak konular  tamamlanmıştır. Okulların </w:t>
      </w:r>
      <w:r>
        <w:rPr>
          <w:rStyle w:val="HafifVurgulama1"/>
          <w:rFonts w:ascii="Arial" w:hAnsi="Arial" w:cs="Arial"/>
          <w:i w:val="0"/>
          <w:color w:val="auto"/>
        </w:rPr>
        <w:t xml:space="preserve">  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</w:t>
      </w:r>
      <w:r w:rsidRPr="00A76053">
        <w:rPr>
          <w:rStyle w:val="HafifVurgulama1"/>
          <w:rFonts w:ascii="Arial" w:hAnsi="Arial" w:cs="Arial"/>
          <w:i w:val="0"/>
          <w:color w:val="auto"/>
        </w:rPr>
        <w:t>sosyokültürel durumuna göre istenilen başarılara ulaşılmıştır.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lastRenderedPageBreak/>
        <w:t xml:space="preserve">4- Ders saatinin yetersizliği nedeniyle ders devamlılığında sorunlar yaşanmaktadır. Atölye ve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materyal eksikliği nedeniyle daha yaratıcı ve farklı uygulamalar yapılamamaktadır.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jc w:val="both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5- - Ders saati yetersiz olduğu için öğrenci ve diğer öğretmenlerin gözünde değersiz görülmesi.</w:t>
      </w: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  - Uygun atölye koşullarının olmaması nedeniyle öğrencilerin hazır bulunuşluklarının ve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  </w:t>
      </w:r>
      <w:r w:rsidRPr="00A76053">
        <w:rPr>
          <w:rStyle w:val="HafifVurgulama1"/>
          <w:rFonts w:ascii="Arial" w:hAnsi="Arial" w:cs="Arial"/>
          <w:i w:val="0"/>
          <w:color w:val="auto"/>
        </w:rPr>
        <w:t>motivasyonlarının tam olarak sağlanamaması.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- Öğrencilerin derslere yetersiz malzemeyle gelmesi.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 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HafifVurgulama1"/>
          <w:rFonts w:ascii="Arial" w:hAnsi="Arial" w:cs="Arial"/>
          <w:i w:val="0"/>
          <w:color w:val="auto"/>
        </w:rPr>
        <w:t>- Velilerin görsel sanatlar dersini önemsememesi nedeniyle bu durumun öğrencilere yansıması.</w:t>
      </w: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 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- Öğrenci çalışmalarının saklanması uygun ortamda olamadığı için öğrencilerin çalışmaları </w:t>
      </w:r>
      <w:r>
        <w:rPr>
          <w:rStyle w:val="HafifVurgulama1"/>
          <w:rFonts w:ascii="Arial" w:hAnsi="Arial" w:cs="Arial"/>
          <w:i w:val="0"/>
          <w:color w:val="auto"/>
        </w:rPr>
        <w:t xml:space="preserve"> 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</w:t>
      </w:r>
      <w:r w:rsidRPr="00A76053">
        <w:rPr>
          <w:rStyle w:val="HafifVurgulama1"/>
          <w:rFonts w:ascii="Arial" w:hAnsi="Arial" w:cs="Arial"/>
          <w:i w:val="0"/>
          <w:color w:val="auto"/>
        </w:rPr>
        <w:t>değersiz hissetmesi.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6- Yetenekli öğrencilerin Güzel sanat </w:t>
      </w:r>
      <w:proofErr w:type="spellStart"/>
      <w:r w:rsidRPr="00A76053">
        <w:rPr>
          <w:rStyle w:val="HafifVurgulama1"/>
          <w:rFonts w:ascii="Arial" w:hAnsi="Arial" w:cs="Arial"/>
          <w:i w:val="0"/>
          <w:color w:val="auto"/>
        </w:rPr>
        <w:t>lar</w:t>
      </w:r>
      <w:proofErr w:type="spellEnd"/>
      <w:r w:rsidRPr="00A76053">
        <w:rPr>
          <w:rStyle w:val="HafifVurgulama1"/>
          <w:rFonts w:ascii="Arial" w:hAnsi="Arial" w:cs="Arial"/>
          <w:i w:val="0"/>
          <w:color w:val="auto"/>
        </w:rPr>
        <w:t xml:space="preserve"> liselerine yönlendirilmesi için gerekli çalışmalar 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</w:t>
      </w:r>
      <w:proofErr w:type="spellStart"/>
      <w:r w:rsidRPr="00A76053">
        <w:rPr>
          <w:rStyle w:val="HafifVurgulama1"/>
          <w:rFonts w:ascii="Arial" w:hAnsi="Arial" w:cs="Arial"/>
          <w:i w:val="0"/>
          <w:color w:val="auto"/>
        </w:rPr>
        <w:t>yapılmaktadı</w:t>
      </w:r>
      <w:proofErr w:type="spellEnd"/>
      <w:r w:rsidRPr="00A76053">
        <w:rPr>
          <w:rStyle w:val="HafifVurgulama1"/>
          <w:rFonts w:ascii="Arial" w:hAnsi="Arial" w:cs="Arial"/>
          <w:i w:val="0"/>
          <w:color w:val="auto"/>
        </w:rPr>
        <w:t xml:space="preserve"> ve velilere bilgi verilmektedir.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7- Ders ile ilgili bilgisayar ortamında sanal gezi turları yapılmasına karar verildi.Bu sene diğer </w:t>
      </w: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yıllardan farklı olarak tüm okulların katılacağı ortak bir sergi açılmasına karar verildi.Sergi tarihi </w:t>
      </w:r>
      <w:r>
        <w:rPr>
          <w:rStyle w:val="HafifVurgulama1"/>
          <w:rFonts w:ascii="Arial" w:hAnsi="Arial" w:cs="Arial"/>
          <w:i w:val="0"/>
          <w:color w:val="auto"/>
        </w:rPr>
        <w:t xml:space="preserve"> 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olarak 23 Mayıs </w:t>
      </w:r>
      <w:r w:rsidR="00814711">
        <w:rPr>
          <w:rStyle w:val="HafifVurgulama1"/>
          <w:rFonts w:ascii="Arial" w:hAnsi="Arial" w:cs="Arial"/>
          <w:i w:val="0"/>
          <w:color w:val="auto"/>
        </w:rPr>
        <w:t>2015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 Çarşamba günü kararlaştırıldı.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8- Kılavuz kitaptaki ölçme ve değerlendirme ölçekleri 1 (bir) ders saati için çok uzun ve işlevsiz </w:t>
      </w:r>
      <w:r>
        <w:rPr>
          <w:rStyle w:val="HafifVurgulama1"/>
          <w:rFonts w:ascii="Arial" w:hAnsi="Arial" w:cs="Arial"/>
          <w:i w:val="0"/>
          <w:color w:val="auto"/>
        </w:rPr>
        <w:t xml:space="preserve">  </w:t>
      </w: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kalmaktadır. Bu yüzden genel bir değerlendirme ölçeği hazırlandı.Konu başlıkları aşağıdaki </w:t>
      </w:r>
      <w:r>
        <w:rPr>
          <w:rStyle w:val="HafifVurgulama1"/>
          <w:rFonts w:ascii="Arial" w:hAnsi="Arial" w:cs="Arial"/>
          <w:i w:val="0"/>
          <w:color w:val="auto"/>
        </w:rPr>
        <w:t xml:space="preserve"> 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</w:t>
      </w:r>
      <w:r w:rsidRPr="00A76053">
        <w:rPr>
          <w:rStyle w:val="HafifVurgulama1"/>
          <w:rFonts w:ascii="Arial" w:hAnsi="Arial" w:cs="Arial"/>
          <w:i w:val="0"/>
          <w:color w:val="auto"/>
        </w:rPr>
        <w:t>şekildedir: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-Konuya uygunluk-kompozisyon :40</w:t>
      </w: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-Tekniğin doğru kullanılması:30</w:t>
      </w: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-Temizlik –düzen:15</w:t>
      </w:r>
    </w:p>
    <w:p w:rsidR="00AB6A43" w:rsidRPr="00A76053" w:rsidRDefault="00AB6A43" w:rsidP="00AB6A43">
      <w:pPr>
        <w:numPr>
          <w:ilvl w:val="0"/>
          <w:numId w:val="1"/>
        </w:numPr>
        <w:spacing w:after="0" w:line="240" w:lineRule="auto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-Zamanında teslim:15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>9-Zümre başkanı Selime TEKİNKUŞ  bu eğitim öğretim yılının da başarıyla tamamlandığını, bundan sonraki yıllarda da aynı başarının devam etmesini dilediğini söyledi. Başka söz alan olmayınca toplantıya son verildi.</w:t>
      </w: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684899" w:rsidP="00AB6A43">
      <w:pPr>
        <w:rPr>
          <w:rStyle w:val="HafifVurgulama1"/>
          <w:rFonts w:ascii="Arial" w:hAnsi="Arial" w:cs="Arial"/>
          <w:i w:val="0"/>
          <w:color w:val="auto"/>
        </w:rPr>
      </w:pPr>
      <w:hyperlink r:id="rId5" w:history="1">
        <w:r w:rsidR="00D9453A" w:rsidRPr="00A91859">
          <w:rPr>
            <w:rStyle w:val="Kpr"/>
            <w:color w:val="000000" w:themeColor="text1"/>
          </w:rPr>
          <w:t>www.sorubak.com</w:t>
        </w:r>
      </w:hyperlink>
    </w:p>
    <w:p w:rsidR="00AB6A43" w:rsidRPr="00A7605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lastRenderedPageBreak/>
        <w:t xml:space="preserve">                     </w:t>
      </w:r>
      <w:r>
        <w:rPr>
          <w:rStyle w:val="HafifVurgulama1"/>
          <w:rFonts w:ascii="Arial" w:hAnsi="Arial" w:cs="Arial"/>
          <w:i w:val="0"/>
          <w:color w:val="auto"/>
        </w:rPr>
        <w:t>Mihriban Rukiye YILMAZ</w:t>
      </w:r>
      <w:r w:rsidRPr="00A76053">
        <w:rPr>
          <w:rStyle w:val="HafifVurgulama1"/>
          <w:rFonts w:ascii="Arial" w:hAnsi="Arial" w:cs="Arial"/>
          <w:i w:val="0"/>
          <w:color w:val="auto"/>
        </w:rPr>
        <w:tab/>
        <w:t xml:space="preserve">             </w:t>
      </w:r>
    </w:p>
    <w:p w:rsidR="00AB6A43" w:rsidRPr="00A76053" w:rsidRDefault="00AB6A43" w:rsidP="00AB6A43">
      <w:pPr>
        <w:ind w:left="708" w:firstLine="502"/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Görsel Sanatlar </w:t>
      </w:r>
      <w:proofErr w:type="spellStart"/>
      <w:r w:rsidRPr="00A76053">
        <w:rPr>
          <w:rStyle w:val="HafifVurgulama1"/>
          <w:rFonts w:ascii="Arial" w:hAnsi="Arial" w:cs="Arial"/>
          <w:i w:val="0"/>
          <w:color w:val="auto"/>
        </w:rPr>
        <w:t>Öğrt</w:t>
      </w:r>
      <w:proofErr w:type="spellEnd"/>
      <w:r w:rsidRPr="00A76053">
        <w:rPr>
          <w:rStyle w:val="HafifVurgulama1"/>
          <w:rFonts w:ascii="Arial" w:hAnsi="Arial" w:cs="Arial"/>
          <w:i w:val="0"/>
          <w:color w:val="auto"/>
        </w:rPr>
        <w:t>.</w:t>
      </w:r>
      <w:r w:rsidRPr="00A76053">
        <w:rPr>
          <w:rStyle w:val="HafifVurgulama1"/>
          <w:rFonts w:ascii="Arial" w:hAnsi="Arial" w:cs="Arial"/>
          <w:i w:val="0"/>
          <w:color w:val="auto"/>
        </w:rPr>
        <w:tab/>
        <w:t xml:space="preserve">         </w:t>
      </w:r>
    </w:p>
    <w:p w:rsidR="00AB6A43" w:rsidRPr="00A76053" w:rsidRDefault="00AB6A43" w:rsidP="00AB6A43">
      <w:pPr>
        <w:ind w:left="708" w:firstLine="708"/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ind w:left="708" w:firstLine="708"/>
        <w:rPr>
          <w:rStyle w:val="HafifVurgulama1"/>
          <w:rFonts w:ascii="Arial" w:hAnsi="Arial" w:cs="Arial"/>
          <w:i w:val="0"/>
          <w:color w:val="auto"/>
        </w:rPr>
      </w:pPr>
    </w:p>
    <w:p w:rsidR="00AB6A43" w:rsidRPr="00A76053" w:rsidRDefault="00AB6A43" w:rsidP="00AB6A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51"/>
        </w:tabs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  </w:t>
      </w:r>
    </w:p>
    <w:p w:rsidR="00AB6A43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 w:rsidRPr="00A76053">
        <w:rPr>
          <w:rStyle w:val="HafifVurgulama1"/>
          <w:rFonts w:ascii="Arial" w:hAnsi="Arial" w:cs="Arial"/>
          <w:i w:val="0"/>
          <w:color w:val="auto"/>
        </w:rPr>
        <w:t xml:space="preserve">  </w:t>
      </w:r>
      <w:r>
        <w:rPr>
          <w:rStyle w:val="HafifVurgulama1"/>
          <w:rFonts w:ascii="Arial" w:hAnsi="Arial" w:cs="Arial"/>
          <w:i w:val="0"/>
          <w:color w:val="auto"/>
        </w:rPr>
        <w:t xml:space="preserve">                   </w:t>
      </w:r>
      <w:r w:rsidRPr="00A76053">
        <w:rPr>
          <w:rStyle w:val="HafifVurgulama1"/>
          <w:rFonts w:ascii="Arial" w:hAnsi="Arial" w:cs="Arial"/>
          <w:i w:val="0"/>
          <w:color w:val="auto"/>
        </w:rPr>
        <w:t xml:space="preserve">.                  </w:t>
      </w:r>
      <w:r>
        <w:rPr>
          <w:rStyle w:val="HafifVurgulama1"/>
          <w:rFonts w:ascii="Arial" w:hAnsi="Arial" w:cs="Arial"/>
          <w:i w:val="0"/>
          <w:color w:val="auto"/>
        </w:rPr>
        <w:t xml:space="preserve">Bilgen ACAR </w:t>
      </w:r>
      <w:r w:rsidR="00395AB2">
        <w:rPr>
          <w:rStyle w:val="HafifVurgulama1"/>
          <w:rFonts w:ascii="Arial" w:hAnsi="Arial" w:cs="Arial"/>
          <w:i w:val="0"/>
          <w:color w:val="auto"/>
        </w:rPr>
        <w:t xml:space="preserve">                                                               </w:t>
      </w:r>
    </w:p>
    <w:p w:rsidR="00BF2407" w:rsidRDefault="00AB6A43" w:rsidP="00AB6A43">
      <w:pPr>
        <w:rPr>
          <w:rStyle w:val="HafifVurgulama1"/>
          <w:rFonts w:ascii="Arial" w:hAnsi="Arial" w:cs="Arial"/>
          <w:i w:val="0"/>
          <w:color w:val="auto"/>
        </w:rPr>
      </w:pPr>
      <w:r>
        <w:rPr>
          <w:rStyle w:val="HafifVurgulama1"/>
          <w:rFonts w:ascii="Arial" w:hAnsi="Arial" w:cs="Arial"/>
          <w:i w:val="0"/>
          <w:color w:val="auto"/>
        </w:rPr>
        <w:t xml:space="preserve">                                      Müdür Yardımcısı</w:t>
      </w:r>
      <w:r w:rsidR="00395AB2">
        <w:rPr>
          <w:rStyle w:val="HafifVurgulama1"/>
          <w:rFonts w:ascii="Arial" w:hAnsi="Arial" w:cs="Arial"/>
          <w:i w:val="0"/>
          <w:color w:val="auto"/>
        </w:rPr>
        <w:t xml:space="preserve">                                                           </w:t>
      </w:r>
      <w:proofErr w:type="spellStart"/>
      <w:r w:rsidR="00395AB2">
        <w:rPr>
          <w:rStyle w:val="HafifVurgulama1"/>
          <w:rFonts w:ascii="Arial" w:hAnsi="Arial" w:cs="Arial"/>
          <w:i w:val="0"/>
          <w:color w:val="auto"/>
        </w:rPr>
        <w:t>Bünyamin</w:t>
      </w:r>
      <w:proofErr w:type="spellEnd"/>
      <w:r w:rsidR="00395AB2">
        <w:rPr>
          <w:rStyle w:val="HafifVurgulama1"/>
          <w:rFonts w:ascii="Arial" w:hAnsi="Arial" w:cs="Arial"/>
          <w:i w:val="0"/>
          <w:color w:val="auto"/>
        </w:rPr>
        <w:t xml:space="preserve"> EMEKSİZ</w:t>
      </w:r>
    </w:p>
    <w:p w:rsidR="00395AB2" w:rsidRPr="00AB6A43" w:rsidRDefault="00395AB2" w:rsidP="00AB6A43">
      <w:r>
        <w:rPr>
          <w:rStyle w:val="HafifVurgulama1"/>
          <w:rFonts w:ascii="Arial" w:hAnsi="Arial" w:cs="Arial"/>
          <w:i w:val="0"/>
          <w:color w:val="auto"/>
        </w:rPr>
        <w:t xml:space="preserve">                                                                                                                                 Okul Müdürü</w:t>
      </w:r>
    </w:p>
    <w:sectPr w:rsidR="00395AB2" w:rsidRPr="00AB6A43" w:rsidSect="00E80931">
      <w:pgSz w:w="11906" w:h="16838"/>
      <w:pgMar w:top="719" w:right="720" w:bottom="107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71F4F"/>
    <w:multiLevelType w:val="hybridMultilevel"/>
    <w:tmpl w:val="C85AB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A0A94"/>
    <w:rsid w:val="003650BD"/>
    <w:rsid w:val="00375364"/>
    <w:rsid w:val="00395AB2"/>
    <w:rsid w:val="004965EC"/>
    <w:rsid w:val="00684899"/>
    <w:rsid w:val="006B12D0"/>
    <w:rsid w:val="00814711"/>
    <w:rsid w:val="009A0A94"/>
    <w:rsid w:val="00AB6A43"/>
    <w:rsid w:val="00AC0D9A"/>
    <w:rsid w:val="00BF2407"/>
    <w:rsid w:val="00D9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D9A"/>
  </w:style>
  <w:style w:type="paragraph" w:styleId="Balk1">
    <w:name w:val="heading 1"/>
    <w:basedOn w:val="Normal"/>
    <w:next w:val="Normal"/>
    <w:link w:val="Balk1Char"/>
    <w:uiPriority w:val="9"/>
    <w:qFormat/>
    <w:rsid w:val="009A0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0A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9A0A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9A0A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A0A9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9A0A9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uiPriority w:val="22"/>
    <w:qFormat/>
    <w:rsid w:val="009A0A9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A94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9A0A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A0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9A0A94"/>
    <w:pPr>
      <w:spacing w:after="0" w:line="240" w:lineRule="auto"/>
    </w:pPr>
  </w:style>
  <w:style w:type="character" w:customStyle="1" w:styleId="GlBavuru1">
    <w:name w:val="Güçlü Başvuru1"/>
    <w:basedOn w:val="VarsaylanParagrafYazTipi"/>
    <w:rsid w:val="00AB6A43"/>
    <w:rPr>
      <w:rFonts w:cs="Times New Roman"/>
      <w:b/>
      <w:bCs/>
      <w:smallCaps/>
      <w:color w:val="C0504D"/>
      <w:spacing w:val="5"/>
      <w:u w:val="single"/>
    </w:rPr>
  </w:style>
  <w:style w:type="paragraph" w:customStyle="1" w:styleId="Trnak1">
    <w:name w:val="Tırnak1"/>
    <w:basedOn w:val="Normal"/>
    <w:next w:val="Normal"/>
    <w:link w:val="QuoteChar"/>
    <w:rsid w:val="00AB6A43"/>
    <w:pPr>
      <w:spacing w:after="0" w:line="240" w:lineRule="auto"/>
    </w:pPr>
    <w:rPr>
      <w:rFonts w:ascii="Times New Roman" w:eastAsia="Century Gothic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VarsaylanParagrafYazTipi"/>
    <w:link w:val="Trnak1"/>
    <w:locked/>
    <w:rsid w:val="00AB6A43"/>
    <w:rPr>
      <w:rFonts w:ascii="Times New Roman" w:eastAsia="Century Gothic" w:hAnsi="Times New Roman" w:cs="Times New Roman"/>
      <w:i/>
      <w:iCs/>
      <w:color w:val="000000"/>
      <w:sz w:val="24"/>
      <w:szCs w:val="24"/>
    </w:rPr>
  </w:style>
  <w:style w:type="character" w:customStyle="1" w:styleId="HafifVurgulama1">
    <w:name w:val="Hafif Vurgulama1"/>
    <w:basedOn w:val="VarsaylanParagrafYazTipi"/>
    <w:rsid w:val="00AB6A43"/>
    <w:rPr>
      <w:rFonts w:cs="Times New Roman"/>
      <w:i/>
      <w:iCs/>
      <w:color w:val="808080"/>
    </w:rPr>
  </w:style>
  <w:style w:type="character" w:styleId="Kpr">
    <w:name w:val="Hyperlink"/>
    <w:basedOn w:val="VarsaylanParagrafYazTipi"/>
    <w:uiPriority w:val="99"/>
    <w:unhideWhenUsed/>
    <w:rsid w:val="00D94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1560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2130582999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94223393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44055506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52408863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574322468">
          <w:marLeft w:val="0"/>
          <w:marRight w:val="0"/>
          <w:marTop w:val="0"/>
          <w:marBottom w:val="0"/>
          <w:divBdr>
            <w:top w:val="none" w:sz="0" w:space="3" w:color="auto"/>
            <w:left w:val="none" w:sz="0" w:space="3" w:color="auto"/>
            <w:bottom w:val="dotted" w:sz="8" w:space="3" w:color="EEEEEE"/>
            <w:right w:val="none" w:sz="0" w:space="3" w:color="auto"/>
          </w:divBdr>
        </w:div>
        <w:div w:id="119769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Met2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Met1</dc:creator>
  <cp:keywords>www.sorubak.com</cp:keywords>
  <dc:description>www.sorubak.com</dc:description>
  <cp:lastModifiedBy>doğan</cp:lastModifiedBy>
  <cp:revision>10</cp:revision>
  <cp:lastPrinted>2012-12-20T09:47:00Z</cp:lastPrinted>
  <dcterms:created xsi:type="dcterms:W3CDTF">2012-12-20T09:45:00Z</dcterms:created>
  <dcterms:modified xsi:type="dcterms:W3CDTF">2015-01-26T08:25:00Z</dcterms:modified>
  <cp:category>www.sorubak.com</cp:category>
</cp:coreProperties>
</file>