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7" w:type="dxa"/>
        <w:tblInd w:w="284" w:type="dxa"/>
        <w:tblLook w:val="04A0"/>
      </w:tblPr>
      <w:tblGrid>
        <w:gridCol w:w="10597"/>
      </w:tblGrid>
      <w:tr w:rsidR="008D447D" w:rsidRPr="008D447D" w:rsidTr="00CC5636">
        <w:trPr>
          <w:trHeight w:val="1545"/>
        </w:trPr>
        <w:tc>
          <w:tcPr>
            <w:tcW w:w="10597" w:type="dxa"/>
          </w:tcPr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>………….. EĞİTİM ÖĞRETİM YILI ………….. ORTAOKULU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>TÜRKİYE CUMHURİYETİ İNKILÂP TARİHİ VE ATATÜRKÇÜLÜK DERSİ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 xml:space="preserve">PROJE </w:t>
            </w:r>
            <w:proofErr w:type="spellStart"/>
            <w:r w:rsidRPr="008D447D">
              <w:rPr>
                <w:rFonts w:asciiTheme="minorBidi" w:hAnsiTheme="minorBidi"/>
                <w:b/>
                <w:bCs/>
              </w:rPr>
              <w:t>ÖDEVi</w:t>
            </w:r>
            <w:proofErr w:type="spellEnd"/>
          </w:p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ÇANAKKALE SAVAŞLARI KONULU KİTAPÇIK HAZIRLAMA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BEKLENEN PERFORMANS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Araştırma ve eleştirel düşünme, zaman ve kronolojiyi algılama becerisi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KAZANIM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CC5636">
              <w:rPr>
                <w:rFonts w:asciiTheme="minorBidi" w:hAnsiTheme="minorBidi"/>
                <w:b/>
                <w:bCs/>
              </w:rPr>
              <w:t>ÇANAKKALE’NİN TARİHİMİZDEKİ YERİ VE ÖNEMİNİ KAVRAR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SÜRE:</w:t>
            </w:r>
            <w:r w:rsidRPr="008D447D">
              <w:rPr>
                <w:rFonts w:asciiTheme="minorBidi" w:hAnsiTheme="minorBidi"/>
                <w:bCs/>
              </w:rPr>
              <w:t>3 Ay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YÖNERGE: Projeyi</w:t>
            </w:r>
            <w:r w:rsidRPr="008D447D">
              <w:rPr>
                <w:rFonts w:asciiTheme="minorBidi" w:hAnsiTheme="minorBidi"/>
              </w:rPr>
              <w:t xml:space="preserve"> gerçekleştirirken aşağıdaki adımları izleyebilirsiniz.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 taslağını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Kitapçığa uygun resim kâğıdı veya fon kâğıdı hazırlayınız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Konuya uygun yazılı ve görsel materyalleri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 hakkında gerekli bilgi,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harita,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şiir,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marş,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söz toplayınız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Resimlerin altına gerekli açıklamaları yapınız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hazırlarken görsel materyallerden oldukça çok yararlanın.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Kütüphanelerden, internetten ve yazılı basından yararlanabilirsiniz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Çalışmalarınızın sonunda mutlaka yararlanılan kaynakları gösteriniz.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Dosyanıza kapak yapınız.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bilgisayardan yazabileceğiniz gibi kalemle de yazıp hazırlayabilirsiniz.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Göreviniz aşağıda verilen değerlendirme ölçeği ile değerlendirileceğini biliniz.</w:t>
            </w:r>
          </w:p>
        </w:tc>
      </w:tr>
      <w:tr w:rsidR="008D447D" w:rsidRPr="008D447D" w:rsidTr="00CC5636">
        <w:trPr>
          <w:trHeight w:val="75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Konunuzu hazırlarken değerlendirme ölçeğini inceleyerek çalışmanıza başlayınız.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rPr>
          <w:rFonts w:asciiTheme="minorBidi" w:hAnsiTheme="minorBidi"/>
        </w:rPr>
      </w:pPr>
    </w:p>
    <w:tbl>
      <w:tblPr>
        <w:tblStyle w:val="TabloKlavuzu"/>
        <w:tblW w:w="10661" w:type="dxa"/>
        <w:tblInd w:w="284" w:type="dxa"/>
        <w:tblLook w:val="04A0"/>
      </w:tblPr>
      <w:tblGrid>
        <w:gridCol w:w="10661"/>
      </w:tblGrid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DEĞERLENDİRME ÖLÇEĞİ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1-)HAZIRLIK: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a.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Öğretmen ile iletişime geçilmiş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 xml:space="preserve">Haftada 3 defa ve üzeri                                    </w:t>
            </w:r>
            <w:r>
              <w:rPr>
                <w:rFonts w:asciiTheme="minorBidi" w:hAnsiTheme="minorBidi"/>
              </w:rPr>
              <w:t xml:space="preserve">  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(3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2 defa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(2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1 defa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(1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b.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Planlama yapılmış (ödev için hangi gün hangi çalışma yapılacak</w:t>
            </w:r>
            <w:r w:rsidRPr="008D447D">
              <w:rPr>
                <w:rFonts w:asciiTheme="minorBidi" w:hAnsiTheme="minorBidi"/>
              </w:rPr>
              <w:t>)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c. plana uyma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günde 1 defa ya da her gün                                                                  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*3 günde 1 defa    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(2 puan)</w:t>
            </w:r>
          </w:p>
        </w:tc>
      </w:tr>
      <w:tr w:rsidR="008D447D" w:rsidRPr="008D447D" w:rsidTr="00CC5636">
        <w:trPr>
          <w:trHeight w:val="377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günde 1 defa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rPr>
          <w:rFonts w:asciiTheme="minorBidi" w:hAnsiTheme="minorBidi"/>
        </w:rPr>
      </w:pPr>
    </w:p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2-) KAPAK: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a. OKULUN ADI                                                                               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b. DERS ADI      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 xml:space="preserve">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lastRenderedPageBreak/>
              <w:t xml:space="preserve">c. ÖĞRETMENİN ADI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d. ÖRENCİNİN ADI-SOYADI         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   SINIFI-NUMARASI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e. ÖDEV KONUSU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f. RESİM İLE DERS İLİŞKİSİ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g. KENDİSİNİN YAPMASI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3-) GİRİŞ: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a. İSTİKLAL MARŞI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b. ATATÜRK ‘ÜN GENÇLİĞE HİTABESİ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c. ATATÜRK’ÜN RESMİ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4-) İÇİNDEKİLER: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a.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KONU İÇERİĞE GÖRE BÖLÜMLERE AYRILMIŞ (Çanakkale Savaşı öncesi </w:t>
            </w:r>
            <w:r w:rsidR="00CC5636" w:rsidRPr="008D447D">
              <w:rPr>
                <w:rFonts w:asciiTheme="minorBidi" w:hAnsiTheme="minorBidi"/>
                <w:b/>
              </w:rPr>
              <w:t>durum, Çanakkale</w:t>
            </w:r>
            <w:r w:rsidRPr="008D447D">
              <w:rPr>
                <w:rFonts w:asciiTheme="minorBidi" w:hAnsiTheme="minorBidi"/>
                <w:b/>
              </w:rPr>
              <w:t xml:space="preserve"> Savaşları’nın nedenleri,</w:t>
            </w:r>
            <w:r w:rsidR="00CC5636">
              <w:rPr>
                <w:rFonts w:asciiTheme="minorBidi" w:hAnsiTheme="minorBidi"/>
                <w:b/>
              </w:rPr>
              <w:t xml:space="preserve"> Çan</w:t>
            </w:r>
            <w:r w:rsidRPr="008D447D">
              <w:rPr>
                <w:rFonts w:asciiTheme="minorBidi" w:hAnsiTheme="minorBidi"/>
                <w:b/>
              </w:rPr>
              <w:t>akkale Savaşları ‘olayın seyri’)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bölüm ve fazlası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bölüm           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bölüm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Konuların sayfa numaraları belirtilmiş (Kaybolan İngiliz Alayı…………..)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*Konuların hepsinin sayfa numarası yazılmış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*2-3 konu sayfa numarası eksik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*4-5 konu sayfa numarası eksik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(1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5-) İÇERİK: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a.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sebepleri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daha fazla sebep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sebep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sebep                     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Savaşan devletlerin durumları (cephane,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erzak,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asker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>)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ve daha fazla devletin durumu verilmiş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 devleti</w:t>
            </w:r>
            <w:r w:rsidR="00CC5636">
              <w:rPr>
                <w:rFonts w:asciiTheme="minorBidi" w:hAnsiTheme="minorBidi"/>
              </w:rPr>
              <w:t>n</w:t>
            </w:r>
            <w:r w:rsidRPr="008D447D">
              <w:rPr>
                <w:rFonts w:asciiTheme="minorBidi" w:hAnsiTheme="minorBidi"/>
              </w:rPr>
              <w:t xml:space="preserve"> duru</w:t>
            </w:r>
            <w:r w:rsidR="00CC5636">
              <w:rPr>
                <w:rFonts w:asciiTheme="minorBidi" w:hAnsiTheme="minorBidi"/>
              </w:rPr>
              <w:t>m</w:t>
            </w:r>
            <w:r w:rsidRPr="008D447D">
              <w:rPr>
                <w:rFonts w:asciiTheme="minorBidi" w:hAnsiTheme="minorBidi"/>
              </w:rPr>
              <w:t xml:space="preserve">u verilmiş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devletin durumu verilmiş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c. Olayın akışı kronolojik sırayla yapılmış (• 3 Kasım 1914: İtilaf devletleri donanmasının </w:t>
            </w:r>
            <w:r w:rsidRPr="008D447D">
              <w:rPr>
                <w:rFonts w:asciiTheme="minorBidi" w:hAnsiTheme="minorBidi"/>
                <w:b/>
                <w:bCs/>
              </w:rPr>
              <w:t>Çanakkale</w:t>
            </w:r>
            <w:r w:rsidRPr="008D447D">
              <w:rPr>
                <w:rFonts w:asciiTheme="minorBidi" w:hAnsiTheme="minorBidi"/>
                <w:b/>
              </w:rPr>
              <w:t xml:space="preserve"> boğazına </w:t>
            </w:r>
            <w:r w:rsidR="00CC5636" w:rsidRPr="008D447D">
              <w:rPr>
                <w:rFonts w:asciiTheme="minorBidi" w:hAnsiTheme="minorBidi"/>
                <w:b/>
              </w:rPr>
              <w:t>ilk saldırısı</w:t>
            </w:r>
            <w:r w:rsidRPr="008D447D">
              <w:rPr>
                <w:rFonts w:asciiTheme="minorBidi" w:hAnsiTheme="minorBidi"/>
                <w:b/>
              </w:rPr>
              <w:t xml:space="preserve">. Seddülbahir ve Kumkale bombalandı, • 19 Şubat 1915: İtilaf devletleri donanmasının </w:t>
            </w:r>
            <w:r w:rsidR="00CC5636" w:rsidRPr="008D447D">
              <w:rPr>
                <w:rFonts w:asciiTheme="minorBidi" w:hAnsiTheme="minorBidi"/>
                <w:b/>
                <w:bCs/>
              </w:rPr>
              <w:t>Çanakkale</w:t>
            </w:r>
            <w:r w:rsidR="00CC5636">
              <w:rPr>
                <w:rFonts w:asciiTheme="minorBidi" w:hAnsiTheme="minorBidi"/>
                <w:b/>
                <w:bCs/>
              </w:rPr>
              <w:t xml:space="preserve"> </w:t>
            </w:r>
            <w:r w:rsidR="00CC5636" w:rsidRPr="008D447D">
              <w:rPr>
                <w:rFonts w:asciiTheme="minorBidi" w:hAnsiTheme="minorBidi"/>
                <w:b/>
              </w:rPr>
              <w:t>Boğazı’na ikinci</w:t>
            </w:r>
            <w:r w:rsidRPr="008D447D">
              <w:rPr>
                <w:rFonts w:asciiTheme="minorBidi" w:hAnsiTheme="minorBidi"/>
                <w:b/>
              </w:rPr>
              <w:t>, büyük saldırısı)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Tamamı </w:t>
            </w:r>
            <w:r w:rsidR="00CC5636" w:rsidRPr="008D447D">
              <w:rPr>
                <w:rFonts w:asciiTheme="minorBidi" w:hAnsiTheme="minorBidi"/>
              </w:rPr>
              <w:t>ya da</w:t>
            </w:r>
            <w:r w:rsidRPr="008D447D">
              <w:rPr>
                <w:rFonts w:asciiTheme="minorBidi" w:hAnsiTheme="minorBidi"/>
              </w:rPr>
              <w:t xml:space="preserve"> 1 yanlış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yanlış                                                                                                          (2puan)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3-4 yanlış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kahramanlık gösteren kişilere ve neler yaptıklarına değinilmiş (Seyyid Onbaşı 215 okkalık mermiyi sırtlayıp namluya sürmesi)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* </w:t>
            </w:r>
            <w:r w:rsidRPr="008D447D">
              <w:rPr>
                <w:rFonts w:asciiTheme="minorBidi" w:hAnsiTheme="minorBidi"/>
              </w:rPr>
              <w:t xml:space="preserve">4 ve daha fazla olay var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            </w:t>
            </w:r>
            <w:r w:rsidRPr="008D447D">
              <w:rPr>
                <w:rFonts w:asciiTheme="minorBidi" w:hAnsiTheme="minorBidi"/>
              </w:rPr>
              <w:t xml:space="preserve">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olay var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var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lastRenderedPageBreak/>
              <w:t>e.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Çanakkale Savaşı</w:t>
            </w:r>
            <w:r w:rsidR="00CC5636">
              <w:rPr>
                <w:rFonts w:asciiTheme="minorBidi" w:hAnsiTheme="minorBidi"/>
                <w:b/>
              </w:rPr>
              <w:t>’</w:t>
            </w:r>
            <w:r w:rsidRPr="008D447D">
              <w:rPr>
                <w:rFonts w:asciiTheme="minorBidi" w:hAnsiTheme="minorBidi"/>
                <w:b/>
              </w:rPr>
              <w:t>nda bulunan ö</w:t>
            </w:r>
            <w:r w:rsidR="00CC5636">
              <w:rPr>
                <w:rFonts w:asciiTheme="minorBidi" w:hAnsiTheme="minorBidi"/>
                <w:b/>
              </w:rPr>
              <w:t xml:space="preserve">nemli kişilerin sözlerine, </w:t>
            </w:r>
            <w:r w:rsidRPr="008D447D">
              <w:rPr>
                <w:rFonts w:asciiTheme="minorBidi" w:hAnsiTheme="minorBidi"/>
                <w:b/>
              </w:rPr>
              <w:t>düşüncelerine yer verilmiş (Atatürk: ‘Ben, size taarruz emretmiyorum;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ölmeyi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emrediyorum!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Biz ölünceye kadar geçecek zaman zarfında yerimize başka kuvvetler ve kumandanlar geçebilir‘)v.b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kişinin sözleri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2 kişinin sözleri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kişinin sözleri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f. Çanakkale’nin o dönemki önemine değinilmiş (Rusya’ya yardım göndermek için Çanakkale Boğazından geçilmesi gerekiyordu)v.b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önemli yönü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önemli yönü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önemli yönü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g.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yaşanan önemli olaylara yer verilmiş (doğa üstü olaylar İngiliz Kraliyet Askerlerinin ortadan kaybolması)v.b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olay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</w:t>
            </w:r>
            <w:r w:rsidRPr="008D447D">
              <w:rPr>
                <w:rFonts w:asciiTheme="minorBidi" w:hAnsiTheme="minorBidi"/>
              </w:rPr>
              <w:t xml:space="preserve">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olay   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h. Çanakkale Savaşları’nın yurdumuz açısından önemi belirtilmiş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6-)MATERYAL </w:t>
            </w:r>
            <w:r w:rsidR="00CC5636" w:rsidRPr="008D447D">
              <w:rPr>
                <w:rFonts w:asciiTheme="minorBidi" w:hAnsiTheme="minorBidi"/>
                <w:b/>
              </w:rPr>
              <w:t>KULLANIMI: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a.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geçtiği yerler harita ile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fazla yer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yer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yer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b. Çanakkale’nin Türkiye üzerinde yeri belirtilmiş                                        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c. Savaş ile ilgili resimler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21-25 resim                                                                                                        (3puan)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*16-20 resim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bookmarkStart w:id="0" w:name="_GoBack"/>
            <w:bookmarkEnd w:id="0"/>
            <w:r w:rsidRPr="008D447D">
              <w:rPr>
                <w:rFonts w:asciiTheme="minorBidi" w:hAnsiTheme="minorBidi"/>
                <w:b/>
              </w:rPr>
              <w:t>Savaş sonrası yapılan şehitlikler,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abideler,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heykeller,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müzeler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resimlendirilmiş açıklaması resim altında veya üzerinde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*8-10 resim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*5-7 resim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e.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Konu ile ilgili marş,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şiir,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türkü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yer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>5-6 tane      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tane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*1-2 tane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f. Konu ile ilgili gazete haberlerine yer verilmiş                                              </w:t>
            </w:r>
            <w:r w:rsidRPr="008D447D">
              <w:rPr>
                <w:rFonts w:asciiTheme="minorBidi" w:hAnsiTheme="minorBidi"/>
              </w:rPr>
              <w:t>(3puan)</w:t>
            </w:r>
          </w:p>
        </w:tc>
      </w:tr>
    </w:tbl>
    <w:p w:rsidR="00A10AFA" w:rsidRPr="008D447D" w:rsidRDefault="00A10AFA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1E4D9D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7-) KAYNAKÇA</w:t>
            </w:r>
          </w:p>
        </w:tc>
      </w:tr>
      <w:tr w:rsidR="008D447D" w:rsidRPr="008D447D" w:rsidTr="001E4D9D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a. Kaynakların hepsi belirtilmiş                                                                        (3 puan)</w:t>
            </w:r>
          </w:p>
        </w:tc>
      </w:tr>
      <w:tr w:rsidR="008D447D" w:rsidRPr="008D447D" w:rsidTr="001E4D9D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b. 1-2 kaynak eksik                                                                                          (2puan)</w:t>
            </w:r>
          </w:p>
        </w:tc>
      </w:tr>
      <w:tr w:rsidR="008D447D" w:rsidRPr="008D447D" w:rsidTr="001E4D9D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c. 3-4 kaynak eksik                                                                                          (1 puan)</w:t>
            </w:r>
          </w:p>
        </w:tc>
      </w:tr>
    </w:tbl>
    <w:p w:rsidR="005018BB" w:rsidRPr="008D447D" w:rsidRDefault="001E4D9D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  <w:hyperlink r:id="rId5" w:history="1">
        <w:r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8-) SUNUM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a. Göz teması kuruldu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*çok az 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Beden dili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c. ses tonu iyi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 (1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9-) ZAMANINDA TESLİM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*zamanında                                                                                                          (7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*1-2 gün gecikme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 3-4 gün gecikme                                                                                                 (3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10-) DÜZEN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a. Yazım ve imla kurallarına dikkat edilmiş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tamamı doğru                                                                                                   (10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2-3 yanlış        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*4-5 yanlış                                                                                                            (3 puan)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jc w:val="center"/>
        <w:rPr>
          <w:rFonts w:asciiTheme="minorBidi" w:hAnsiTheme="minorBidi"/>
        </w:rPr>
      </w:pPr>
    </w:p>
    <w:p w:rsidR="0074097A" w:rsidRPr="008D447D" w:rsidRDefault="0074097A" w:rsidP="00CC5636">
      <w:pPr>
        <w:spacing w:before="60"/>
        <w:ind w:left="284" w:hanging="142"/>
        <w:jc w:val="right"/>
        <w:rPr>
          <w:rFonts w:asciiTheme="minorBidi" w:hAnsiTheme="minorBidi"/>
        </w:rPr>
      </w:pPr>
      <w:r w:rsidRPr="008D447D">
        <w:rPr>
          <w:rFonts w:asciiTheme="minorBidi" w:hAnsiTheme="minorBidi"/>
        </w:rPr>
        <w:t xml:space="preserve">T.C İnkılap Tarihi Ve Atatürkçülük </w:t>
      </w:r>
      <w:r w:rsidR="00CC5636">
        <w:rPr>
          <w:rFonts w:asciiTheme="minorBidi" w:hAnsiTheme="minorBidi"/>
        </w:rPr>
        <w:t>D</w:t>
      </w:r>
      <w:r w:rsidRPr="008D447D">
        <w:rPr>
          <w:rFonts w:asciiTheme="minorBidi" w:hAnsiTheme="minorBidi"/>
        </w:rPr>
        <w:t xml:space="preserve">ersi </w:t>
      </w:r>
      <w:r w:rsidR="00CC5636">
        <w:rPr>
          <w:rFonts w:asciiTheme="minorBidi" w:hAnsiTheme="minorBidi"/>
        </w:rPr>
        <w:t>Ö</w:t>
      </w:r>
      <w:r w:rsidRPr="008D447D">
        <w:rPr>
          <w:rFonts w:asciiTheme="minorBidi" w:hAnsiTheme="minorBidi"/>
        </w:rPr>
        <w:t>ğretmeni</w:t>
      </w:r>
    </w:p>
    <w:sectPr w:rsidR="0074097A" w:rsidRPr="008D447D" w:rsidSect="008D447D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49ED"/>
    <w:rsid w:val="00022F68"/>
    <w:rsid w:val="00024EA4"/>
    <w:rsid w:val="001349ED"/>
    <w:rsid w:val="00161333"/>
    <w:rsid w:val="001E4D9D"/>
    <w:rsid w:val="00221693"/>
    <w:rsid w:val="0027264C"/>
    <w:rsid w:val="00353A73"/>
    <w:rsid w:val="00374483"/>
    <w:rsid w:val="00487371"/>
    <w:rsid w:val="005018BB"/>
    <w:rsid w:val="006B2588"/>
    <w:rsid w:val="006F59B3"/>
    <w:rsid w:val="0074097A"/>
    <w:rsid w:val="00873D49"/>
    <w:rsid w:val="00885970"/>
    <w:rsid w:val="008D447D"/>
    <w:rsid w:val="00931974"/>
    <w:rsid w:val="00A10AFA"/>
    <w:rsid w:val="00A26C06"/>
    <w:rsid w:val="00B44E08"/>
    <w:rsid w:val="00B67094"/>
    <w:rsid w:val="00C5377F"/>
    <w:rsid w:val="00CC5636"/>
    <w:rsid w:val="00DA46EE"/>
    <w:rsid w:val="00DF3077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47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E4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do&#287;an\Desktop\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doğan</cp:lastModifiedBy>
  <cp:revision>32</cp:revision>
  <cp:lastPrinted>2012-12-27T07:39:00Z</cp:lastPrinted>
  <dcterms:created xsi:type="dcterms:W3CDTF">2012-12-10T19:20:00Z</dcterms:created>
  <dcterms:modified xsi:type="dcterms:W3CDTF">2015-02-21T12:21:00Z</dcterms:modified>
</cp:coreProperties>
</file>