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FC2" w:rsidRDefault="00215FC2" w:rsidP="00215FC2">
      <w:pPr>
        <w:spacing w:after="120"/>
        <w:jc w:val="center"/>
        <w:rPr>
          <w:sz w:val="24"/>
          <w:szCs w:val="24"/>
        </w:rPr>
      </w:pPr>
    </w:p>
    <w:p w:rsidR="0021682F" w:rsidRDefault="00215FC2" w:rsidP="00215FC2">
      <w:pPr>
        <w:spacing w:after="120"/>
        <w:jc w:val="center"/>
        <w:rPr>
          <w:sz w:val="24"/>
          <w:szCs w:val="24"/>
        </w:rPr>
      </w:pPr>
      <w:r w:rsidRPr="00215FC2">
        <w:rPr>
          <w:sz w:val="24"/>
          <w:szCs w:val="24"/>
        </w:rPr>
        <w:t xml:space="preserve">EĞİTİM HİZMETLERİNİN NİTELİĞİNİ </w:t>
      </w:r>
    </w:p>
    <w:p w:rsidR="00870B10" w:rsidRPr="00215FC2" w:rsidRDefault="00215FC2" w:rsidP="00215FC2">
      <w:pPr>
        <w:spacing w:after="120"/>
        <w:jc w:val="center"/>
        <w:rPr>
          <w:sz w:val="24"/>
          <w:szCs w:val="24"/>
        </w:rPr>
      </w:pPr>
      <w:r w:rsidRPr="00215FC2">
        <w:rPr>
          <w:sz w:val="24"/>
          <w:szCs w:val="24"/>
        </w:rPr>
        <w:t xml:space="preserve">YÜKSELTMEK </w:t>
      </w:r>
      <w:r w:rsidR="0021682F">
        <w:rPr>
          <w:sz w:val="24"/>
          <w:szCs w:val="24"/>
        </w:rPr>
        <w:t>AMACIYLA</w:t>
      </w:r>
    </w:p>
    <w:p w:rsidR="00215FC2" w:rsidRPr="00215FC2" w:rsidRDefault="00215FC2" w:rsidP="00215FC2">
      <w:pPr>
        <w:spacing w:after="120"/>
        <w:jc w:val="center"/>
        <w:rPr>
          <w:sz w:val="24"/>
          <w:szCs w:val="24"/>
        </w:rPr>
      </w:pPr>
      <w:r w:rsidRPr="00215FC2">
        <w:rPr>
          <w:sz w:val="24"/>
          <w:szCs w:val="24"/>
        </w:rPr>
        <w:t>YAPILABİLECEK UYGULAMALAR</w:t>
      </w:r>
    </w:p>
    <w:p w:rsidR="003F5084" w:rsidRDefault="003F5084" w:rsidP="005B7302">
      <w:pPr>
        <w:jc w:val="center"/>
      </w:pPr>
    </w:p>
    <w:p w:rsidR="003F5084" w:rsidRDefault="003F5084"/>
    <w:p w:rsidR="003F5084" w:rsidRDefault="003F5084" w:rsidP="00F35C50">
      <w:pPr>
        <w:jc w:val="center"/>
        <w:rPr>
          <w:szCs w:val="28"/>
          <w:u w:val="double"/>
        </w:rPr>
      </w:pPr>
      <w:r w:rsidRPr="00F35C50">
        <w:rPr>
          <w:szCs w:val="28"/>
          <w:u w:val="double"/>
        </w:rPr>
        <w:t>GİRİŞ</w:t>
      </w:r>
    </w:p>
    <w:p w:rsidR="00F35C50" w:rsidRPr="00F35C50" w:rsidRDefault="00F35C50" w:rsidP="00F35C50">
      <w:pPr>
        <w:jc w:val="center"/>
        <w:rPr>
          <w:szCs w:val="28"/>
          <w:u w:val="double"/>
        </w:rPr>
      </w:pPr>
    </w:p>
    <w:p w:rsidR="003F5084" w:rsidRDefault="003F5084" w:rsidP="00D85B25">
      <w:pPr>
        <w:jc w:val="both"/>
        <w:rPr>
          <w:sz w:val="24"/>
          <w:szCs w:val="24"/>
        </w:rPr>
      </w:pPr>
    </w:p>
    <w:p w:rsidR="003F5084" w:rsidRDefault="003F5084" w:rsidP="00D85B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Öncelikle nitelik kelimesi TDK sözlüğünde;</w:t>
      </w:r>
    </w:p>
    <w:p w:rsidR="003F5084" w:rsidRDefault="003F5084" w:rsidP="00D85B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1-</w:t>
      </w:r>
      <w:r w:rsidRPr="003F5084">
        <w:rPr>
          <w:sz w:val="24"/>
          <w:szCs w:val="24"/>
        </w:rPr>
        <w:t>Bir şeyin nasıl olduğunu belirten, onu başka şeylerden</w:t>
      </w:r>
      <w:r>
        <w:rPr>
          <w:sz w:val="24"/>
          <w:szCs w:val="24"/>
        </w:rPr>
        <w:t xml:space="preserve"> ayıran özellik,</w:t>
      </w:r>
    </w:p>
    <w:p w:rsidR="003F5084" w:rsidRDefault="003F5084" w:rsidP="00D85B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2-</w:t>
      </w:r>
      <w:r w:rsidRPr="003F5084">
        <w:rPr>
          <w:sz w:val="24"/>
          <w:szCs w:val="24"/>
        </w:rPr>
        <w:t>( İsim ) Bir şeyin iyi veya kötü oluşu, kalite</w:t>
      </w:r>
    </w:p>
    <w:p w:rsidR="003F5084" w:rsidRDefault="003F5084" w:rsidP="00D85B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3-</w:t>
      </w:r>
      <w:r w:rsidRPr="003F5084">
        <w:rPr>
          <w:sz w:val="24"/>
          <w:szCs w:val="24"/>
        </w:rPr>
        <w:t xml:space="preserve">( Felsefe ) Bireyi, nesne veya yaşantının bir yönünü, ötekilerden ayırt etmeye 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3F5084">
        <w:rPr>
          <w:sz w:val="24"/>
          <w:szCs w:val="24"/>
        </w:rPr>
        <w:t>yaraya</w:t>
      </w:r>
      <w:r w:rsidR="00664B38">
        <w:rPr>
          <w:sz w:val="24"/>
          <w:szCs w:val="24"/>
        </w:rPr>
        <w:t>n ve ölçebilen özellik,</w:t>
      </w:r>
    </w:p>
    <w:p w:rsidR="003F5084" w:rsidRDefault="003F5084" w:rsidP="00D85B25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anlamlarına</w:t>
      </w:r>
      <w:proofErr w:type="gramEnd"/>
      <w:r>
        <w:rPr>
          <w:sz w:val="24"/>
          <w:szCs w:val="24"/>
        </w:rPr>
        <w:t xml:space="preserve"> gelmektedir. Eğitimde niteliği ise </w:t>
      </w:r>
      <w:r w:rsidR="00664B38">
        <w:rPr>
          <w:sz w:val="24"/>
          <w:szCs w:val="24"/>
        </w:rPr>
        <w:t xml:space="preserve">en basit anlamı ile </w:t>
      </w:r>
      <w:r>
        <w:rPr>
          <w:sz w:val="24"/>
          <w:szCs w:val="24"/>
        </w:rPr>
        <w:t>istenilen, hedeflene</w:t>
      </w:r>
      <w:r w:rsidR="00215FC2">
        <w:rPr>
          <w:sz w:val="24"/>
          <w:szCs w:val="24"/>
        </w:rPr>
        <w:t>n ve arzu edilen düzeye ulaşma,</w:t>
      </w:r>
      <w:r>
        <w:rPr>
          <w:sz w:val="24"/>
          <w:szCs w:val="24"/>
        </w:rPr>
        <w:t xml:space="preserve"> </w:t>
      </w:r>
      <w:r w:rsidR="00664B38">
        <w:rPr>
          <w:sz w:val="24"/>
          <w:szCs w:val="24"/>
        </w:rPr>
        <w:t>olarak açıklayabiliriz.</w:t>
      </w:r>
    </w:p>
    <w:p w:rsidR="00664B38" w:rsidRDefault="00664B38" w:rsidP="00D85B25">
      <w:pPr>
        <w:jc w:val="both"/>
        <w:rPr>
          <w:sz w:val="24"/>
          <w:szCs w:val="24"/>
        </w:rPr>
      </w:pPr>
    </w:p>
    <w:p w:rsidR="00664B38" w:rsidRDefault="00664B38" w:rsidP="00D85B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Eğitimde okul, derslik, laboratuvar, bilgisayar sayısını artırmak, </w:t>
      </w:r>
      <w:r w:rsidR="00D85B25">
        <w:rPr>
          <w:sz w:val="24"/>
          <w:szCs w:val="24"/>
        </w:rPr>
        <w:t xml:space="preserve">öğretmen sayısını artırmak, </w:t>
      </w:r>
      <w:r w:rsidR="00384ED3">
        <w:rPr>
          <w:sz w:val="24"/>
          <w:szCs w:val="24"/>
        </w:rPr>
        <w:t xml:space="preserve">spor salonları açmak, okulları bilgisayar ve bilgisayar ağları ile donatmak, </w:t>
      </w:r>
      <w:r w:rsidR="00D85B25">
        <w:rPr>
          <w:sz w:val="24"/>
          <w:szCs w:val="24"/>
        </w:rPr>
        <w:t>eğitime fazla para ayırmak ve harcamak, ders sayısını veya ders saatlerini arttırmak elbette</w:t>
      </w:r>
      <w:r w:rsidR="00384ED3">
        <w:rPr>
          <w:sz w:val="24"/>
          <w:szCs w:val="24"/>
        </w:rPr>
        <w:t xml:space="preserve"> </w:t>
      </w:r>
      <w:r w:rsidR="00D85B25">
        <w:rPr>
          <w:sz w:val="24"/>
          <w:szCs w:val="24"/>
        </w:rPr>
        <w:t xml:space="preserve">ki çok önemli. </w:t>
      </w:r>
      <w:r w:rsidR="00384ED3">
        <w:rPr>
          <w:sz w:val="24"/>
          <w:szCs w:val="24"/>
        </w:rPr>
        <w:t xml:space="preserve">Bunları yaparak çok iyi bir altyapı oluşturmuş oluruz. </w:t>
      </w:r>
      <w:r w:rsidR="00D85B25">
        <w:rPr>
          <w:sz w:val="24"/>
          <w:szCs w:val="24"/>
        </w:rPr>
        <w:t>Ancak bu rakamlardaki olumlu artış tek başına yetersiz kalır.</w:t>
      </w:r>
      <w:r w:rsidR="00384ED3">
        <w:rPr>
          <w:sz w:val="24"/>
          <w:szCs w:val="24"/>
        </w:rPr>
        <w:t xml:space="preserve"> Önemli olan tüm bunların sonucunda elde edeceğimiz verimdir. Yani yaptığımız bu altyapı sonucunda belirlemiş olduğumuz, arzu ettiğimiz hedefe ulaşabiliyor muyuz? Bunu başarmışsak burada bir nitelik artışından söz edebiliriz.</w:t>
      </w:r>
    </w:p>
    <w:p w:rsidR="00384ED3" w:rsidRDefault="00384ED3" w:rsidP="00D85B25">
      <w:pPr>
        <w:jc w:val="both"/>
        <w:rPr>
          <w:sz w:val="24"/>
          <w:szCs w:val="24"/>
        </w:rPr>
      </w:pPr>
    </w:p>
    <w:p w:rsidR="00234DA8" w:rsidRDefault="00384ED3" w:rsidP="00D85B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Okullarımızda da eğitimin niteliklerini yükseltmek için yönetici, öğretmen, diğer çalışanlar, veliler ve öğrenciler olarak bizlerinde yapabileceğimiz uygulamalar vardır. Burada bunları inceledik ve kısaca açıklamaya çalıştık</w:t>
      </w:r>
      <w:r w:rsidR="001762CE">
        <w:rPr>
          <w:sz w:val="24"/>
          <w:szCs w:val="24"/>
        </w:rPr>
        <w:t xml:space="preserve">. Bizlerde bu uygulamaların ışığında eğitimin niteliklerinin </w:t>
      </w:r>
      <w:r w:rsidR="00AF4C63">
        <w:rPr>
          <w:sz w:val="24"/>
          <w:szCs w:val="24"/>
        </w:rPr>
        <w:t>yükselmesine</w:t>
      </w:r>
      <w:r w:rsidR="001762CE">
        <w:rPr>
          <w:sz w:val="24"/>
          <w:szCs w:val="24"/>
        </w:rPr>
        <w:t xml:space="preserve"> katkı sağlamış oluruz.</w:t>
      </w:r>
    </w:p>
    <w:p w:rsidR="00234DA8" w:rsidRPr="00234DA8" w:rsidRDefault="00234DA8" w:rsidP="00234DA8">
      <w:pPr>
        <w:rPr>
          <w:sz w:val="24"/>
          <w:szCs w:val="24"/>
        </w:rPr>
      </w:pPr>
    </w:p>
    <w:p w:rsidR="00234DA8" w:rsidRPr="00234DA8" w:rsidRDefault="00234DA8" w:rsidP="00234DA8">
      <w:pPr>
        <w:rPr>
          <w:sz w:val="24"/>
          <w:szCs w:val="24"/>
        </w:rPr>
      </w:pPr>
    </w:p>
    <w:p w:rsidR="00234DA8" w:rsidRPr="00234DA8" w:rsidRDefault="00234DA8" w:rsidP="00234DA8">
      <w:pPr>
        <w:rPr>
          <w:sz w:val="24"/>
          <w:szCs w:val="24"/>
        </w:rPr>
      </w:pPr>
    </w:p>
    <w:p w:rsidR="00384ED3" w:rsidRPr="00234DA8" w:rsidRDefault="002C0FA6" w:rsidP="00234DA8">
      <w:pPr>
        <w:tabs>
          <w:tab w:val="left" w:pos="1942"/>
        </w:tabs>
        <w:rPr>
          <w:sz w:val="24"/>
          <w:szCs w:val="24"/>
        </w:rPr>
      </w:pPr>
      <w:hyperlink r:id="rId6" w:history="1">
        <w:r w:rsidRPr="00D245AD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384ED3" w:rsidRPr="00234DA8" w:rsidSect="00664B38">
      <w:pgSz w:w="11906" w:h="16838"/>
      <w:pgMar w:top="1134" w:right="1247" w:bottom="851" w:left="1418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3839A7"/>
    <w:multiLevelType w:val="hybridMultilevel"/>
    <w:tmpl w:val="F51AADC8"/>
    <w:lvl w:ilvl="0" w:tplc="321EF58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F5084"/>
    <w:rsid w:val="001762CE"/>
    <w:rsid w:val="001B21AA"/>
    <w:rsid w:val="00215FC2"/>
    <w:rsid w:val="0021682F"/>
    <w:rsid w:val="00234DA8"/>
    <w:rsid w:val="002C0FA6"/>
    <w:rsid w:val="00384ED3"/>
    <w:rsid w:val="003F5084"/>
    <w:rsid w:val="005B7302"/>
    <w:rsid w:val="00664B38"/>
    <w:rsid w:val="00693A4F"/>
    <w:rsid w:val="00870B10"/>
    <w:rsid w:val="00AF4C63"/>
    <w:rsid w:val="00B75BDD"/>
    <w:rsid w:val="00BB43D8"/>
    <w:rsid w:val="00D85B25"/>
    <w:rsid w:val="00F3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340CC-3943-4193-9118-3DD45CD4A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B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5084"/>
    <w:pPr>
      <w:ind w:left="720"/>
      <w:contextualSpacing/>
    </w:pPr>
  </w:style>
  <w:style w:type="character" w:styleId="Kpr">
    <w:name w:val="Hyperlink"/>
    <w:uiPriority w:val="99"/>
    <w:semiHidden/>
    <w:unhideWhenUsed/>
    <w:rsid w:val="00234D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B800F-5F4C-4FCA-A3D8-9A90A01E0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Metin</dc:creator>
  <cp:keywords>www.sorubak.com</cp:keywords>
  <dc:description>www.sorubak.com</dc:description>
  <cp:lastModifiedBy>doğan</cp:lastModifiedBy>
  <cp:revision>13</cp:revision>
  <dcterms:created xsi:type="dcterms:W3CDTF">2015-06-17T12:34:00Z</dcterms:created>
  <dcterms:modified xsi:type="dcterms:W3CDTF">2015-06-19T14:09:00Z</dcterms:modified>
</cp:coreProperties>
</file>