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86F" w:rsidRPr="00B5786F" w:rsidRDefault="00B5786F" w:rsidP="00B5786F">
      <w:pPr>
        <w:shd w:val="clear" w:color="auto" w:fill="FFFFFF"/>
        <w:spacing w:before="100" w:beforeAutospacing="1" w:after="100" w:afterAutospacing="1" w:line="255" w:lineRule="atLeast"/>
        <w:jc w:val="center"/>
        <w:outlineLvl w:val="0"/>
        <w:rPr>
          <w:rFonts w:ascii="Tahoma" w:eastAsia="Times New Roman" w:hAnsi="Tahoma" w:cs="Tahoma"/>
          <w:b/>
          <w:bCs/>
          <w:color w:val="434343"/>
          <w:kern w:val="36"/>
          <w:sz w:val="48"/>
          <w:szCs w:val="48"/>
          <w:lang w:eastAsia="tr-TR"/>
        </w:rPr>
      </w:pPr>
      <w:r w:rsidRPr="00B5786F">
        <w:rPr>
          <w:rFonts w:ascii="Verdana" w:eastAsia="Times New Roman" w:hAnsi="Verdana" w:cs="Tahoma"/>
          <w:b/>
          <w:bCs/>
          <w:color w:val="0000CD"/>
          <w:kern w:val="36"/>
          <w:sz w:val="18"/>
          <w:lang w:eastAsia="tr-TR"/>
        </w:rPr>
        <w:t>9.SINIF COĞRAFYA 1.DÖNEM 3.YAZILISI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1. Aşağıda yazılan coğrafya yardımcı bilim dallarını kısaca açıklayınız.(10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Petrografi: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Jeofizik:</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Astronomi: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hyperlink r:id="rId4" w:history="1">
        <w:r w:rsidR="00D04AE8" w:rsidRPr="002F762D">
          <w:rPr>
            <w:rStyle w:val="Kpr"/>
            <w:color w:val="000000" w:themeColor="text1"/>
          </w:rPr>
          <w:t>www.sorubak.com</w:t>
        </w:r>
      </w:hyperlink>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2.  Bir Türkiye fiziki haritasında Karadeniz ve Marmara bölgelerinde yeşil renklerin, doğu Anadolu bölgesinde ise kahverengi ve tonlarının yer almasının anlamı nedir? Açıklayınız.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3. Aşağıdaki tabloyu uygun ifadelerle doldurunuz. (Marmara Bölgesi aşağıda verilen ölçek değerleri ile çizilmiştir.)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4333875" cy="1333500"/>
            <wp:effectExtent l="19050" t="0" r="9525" b="0"/>
            <wp:docPr id="1" name="Resim 1" descr="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1">
                      <a:hlinkClick r:id="rId5"/>
                    </pic:cNvPr>
                    <pic:cNvPicPr>
                      <a:picLocks noChangeAspect="1" noChangeArrowheads="1"/>
                    </pic:cNvPicPr>
                  </pic:nvPicPr>
                  <pic:blipFill>
                    <a:blip r:embed="rId6" cstate="print"/>
                    <a:srcRect/>
                    <a:stretch>
                      <a:fillRect/>
                    </a:stretch>
                  </pic:blipFill>
                  <pic:spPr bwMode="auto">
                    <a:xfrm>
                      <a:off x="0" y="0"/>
                      <a:ext cx="4333875" cy="133350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4.</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1924050" cy="1647825"/>
            <wp:effectExtent l="19050" t="0" r="0" b="0"/>
            <wp:docPr id="2" name="Resim 2" descr="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2">
                      <a:hlinkClick r:id="rId7"/>
                    </pic:cNvPr>
                    <pic:cNvPicPr>
                      <a:picLocks noChangeAspect="1" noChangeArrowheads="1"/>
                    </pic:cNvPicPr>
                  </pic:nvPicPr>
                  <pic:blipFill>
                    <a:blip r:embed="rId8" cstate="print"/>
                    <a:srcRect/>
                    <a:stretch>
                      <a:fillRect/>
                    </a:stretch>
                  </pic:blipFill>
                  <pic:spPr bwMode="auto">
                    <a:xfrm>
                      <a:off x="0" y="0"/>
                      <a:ext cx="1924050" cy="1647825"/>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Aşağıdaki soruları yukarıdaki şekilden yararlanarak yanıtlayınız.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Hangi noktada çizgisel hız daha fazladır?………………..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Hangi noktada yerçekimi daha azdır?……………………..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Hangi noktada iki meridyen arasındaki mesafe daha kısadır?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Hangi noktaya</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güneş ışınları yıl boyunca dik olarak düşmez?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5. Aşağıda verilen coğrafi koordinatları alttaki şekil üzerinde gösteriniz.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w:t>
      </w:r>
      <w:r w:rsidRPr="00B5786F">
        <w:rPr>
          <w:rFonts w:ascii="Verdana" w:eastAsia="Times New Roman" w:hAnsi="Verdana" w:cs="Tahoma"/>
          <w:b/>
          <w:bCs/>
          <w:color w:val="000000"/>
          <w:sz w:val="18"/>
          <w:lang w:eastAsia="tr-TR"/>
        </w:rPr>
        <w:t> </w:t>
      </w:r>
      <w:r w:rsidRPr="00B5786F">
        <w:rPr>
          <w:rFonts w:ascii="Verdana" w:eastAsia="Times New Roman" w:hAnsi="Verdana" w:cs="Tahoma"/>
          <w:color w:val="000000"/>
          <w:sz w:val="18"/>
          <w:szCs w:val="18"/>
          <w:lang w:eastAsia="tr-TR"/>
        </w:rPr>
        <w:t>  670 Kuzey – 450 Kuzey – 200Güney – 00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r w:rsidR="001B0DC8">
        <w:t>www.sorubak.com</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lastRenderedPageBreak/>
        <w:t>B)</w:t>
      </w:r>
      <w:r w:rsidRPr="00B5786F">
        <w:rPr>
          <w:rFonts w:ascii="Verdana" w:eastAsia="Times New Roman" w:hAnsi="Verdana" w:cs="Tahoma"/>
          <w:b/>
          <w:bCs/>
          <w:color w:val="000000"/>
          <w:sz w:val="18"/>
          <w:lang w:eastAsia="tr-TR"/>
        </w:rPr>
        <w:t> </w:t>
      </w:r>
      <w:r w:rsidRPr="00B5786F">
        <w:rPr>
          <w:rFonts w:ascii="Verdana" w:eastAsia="Times New Roman" w:hAnsi="Verdana" w:cs="Tahoma"/>
          <w:color w:val="000000"/>
          <w:sz w:val="18"/>
          <w:szCs w:val="18"/>
          <w:lang w:eastAsia="tr-TR"/>
        </w:rPr>
        <w:t>  850 Batı – 600 Doğu – 00 – 150 Doğu</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2838450" cy="1676400"/>
            <wp:effectExtent l="19050" t="0" r="0" b="0"/>
            <wp:docPr id="3" name="Resim 3" descr="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3">
                      <a:hlinkClick r:id="rId9"/>
                    </pic:cNvPr>
                    <pic:cNvPicPr>
                      <a:picLocks noChangeAspect="1" noChangeArrowheads="1"/>
                    </pic:cNvPicPr>
                  </pic:nvPicPr>
                  <pic:blipFill>
                    <a:blip r:embed="rId10" cstate="print"/>
                    <a:srcRect/>
                    <a:stretch>
                      <a:fillRect/>
                    </a:stretch>
                  </pic:blipFill>
                  <pic:spPr bwMode="auto">
                    <a:xfrm>
                      <a:off x="0" y="0"/>
                      <a:ext cx="2838450" cy="167640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6.</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1838325" cy="1504950"/>
            <wp:effectExtent l="19050" t="0" r="9525" b="0"/>
            <wp:docPr id="4" name="Resim 4" descr="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4">
                      <a:hlinkClick r:id="rId11"/>
                    </pic:cNvPr>
                    <pic:cNvPicPr>
                      <a:picLocks noChangeAspect="1" noChangeArrowheads="1"/>
                    </pic:cNvPicPr>
                  </pic:nvPicPr>
                  <pic:blipFill>
                    <a:blip r:embed="rId12" cstate="print"/>
                    <a:srcRect/>
                    <a:stretch>
                      <a:fillRect/>
                    </a:stretch>
                  </pic:blipFill>
                  <pic:spPr bwMode="auto">
                    <a:xfrm>
                      <a:off x="0" y="0"/>
                      <a:ext cx="1838325" cy="150495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Aşağıdaki soruları yukarıdaki şekle göre yanıtlayınız.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Güneş ışınları nereye dik gelmektedir?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Kuzey yarımkürede hangi mevsim yaşanır?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GKD doğru gidildikçe gece ve gündüz süresinin değişimi nasıl olmaktadır?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Ülkemizde gölge boyları nasıl bir konumdadır?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Aydınlanma çizgisi nereden geçmektedir?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7.</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1895475" cy="1400175"/>
            <wp:effectExtent l="19050" t="0" r="9525" b="0"/>
            <wp:docPr id="5" name="Resim 5" descr="z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5">
                      <a:hlinkClick r:id="rId13"/>
                    </pic:cNvPr>
                    <pic:cNvPicPr>
                      <a:picLocks noChangeAspect="1" noChangeArrowheads="1"/>
                    </pic:cNvPicPr>
                  </pic:nvPicPr>
                  <pic:blipFill>
                    <a:blip r:embed="rId14" cstate="print"/>
                    <a:srcRect/>
                    <a:stretch>
                      <a:fillRect/>
                    </a:stretch>
                  </pic:blipFill>
                  <pic:spPr bwMode="auto">
                    <a:xfrm>
                      <a:off x="0" y="0"/>
                      <a:ext cx="1895475" cy="1400175"/>
                    </a:xfrm>
                    <a:prstGeom prst="rect">
                      <a:avLst/>
                    </a:prstGeom>
                    <a:noFill/>
                    <a:ln w="9525">
                      <a:noFill/>
                      <a:miter lim="800000"/>
                      <a:headEnd/>
                      <a:tailEnd/>
                    </a:ln>
                  </pic:spPr>
                </pic:pic>
              </a:graphicData>
            </a:graphic>
          </wp:inline>
        </w:drawing>
      </w: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Aşağıdaki soruları yukarıdaki şekilden yararlanarak yanıtlayınız.  (10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21 Mart’ta Güneş ışınları nereye dik olarak gelmektedir?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2 numaralı yerin paralel numarasını yazınız.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21 Aralık’ta 24 saat gündüzün yaşandığı yer neresidir?……………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lastRenderedPageBreak/>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Tüm noktalarda gece ve gündüz süresi hangi tarihte eşit olur?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5 numaralı yerin paralel numarasını yazınız.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8.  Aşağıdaki problemleri yanıtlayınız. (Her soru 5 puan)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1/700.000 ölçekli bir haritada 3cm2 gelen bir göl, gerçekte kaç km2’dir.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xml:space="preserve">b) K ve L şehirleri arası gerçekte 480 km </w:t>
      </w:r>
      <w:proofErr w:type="spellStart"/>
      <w:r w:rsidRPr="00B5786F">
        <w:rPr>
          <w:rFonts w:ascii="Verdana" w:eastAsia="Times New Roman" w:hAnsi="Verdana" w:cs="Tahoma"/>
          <w:color w:val="000000"/>
          <w:sz w:val="18"/>
          <w:szCs w:val="18"/>
          <w:lang w:eastAsia="tr-TR"/>
        </w:rPr>
        <w:t>dir</w:t>
      </w:r>
      <w:proofErr w:type="spellEnd"/>
      <w:r w:rsidRPr="00B5786F">
        <w:rPr>
          <w:rFonts w:ascii="Verdana" w:eastAsia="Times New Roman" w:hAnsi="Verdana" w:cs="Tahoma"/>
          <w:color w:val="000000"/>
          <w:sz w:val="18"/>
          <w:szCs w:val="18"/>
          <w:lang w:eastAsia="tr-TR"/>
        </w:rPr>
        <w:t>. İki şehir ölçeği bilinmeyen bir haritada 12cm olarak gösterildiğine göre bu haritanın ölçeği nedir?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200 Güney</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paraleli ile 350 Güney paraleli arasında kaç km mesafe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700 batı boylamında yerel saat 12.00 olduğuna göre 200 batı boylamında saat kaçtır?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100 Doğu boylamı ile 300 batı boylamı arasında kaç dakikalık zaman farkı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CEVAP ANAHTARI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1.</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 Petrografi:</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Kayaçların tanınması, tanımlanması ve kümelendirmesi gibi konularda coğrafyaya yardımcı olan bilim dalıdır.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b) Jeofizik:</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Yerküredeki maden, mineral, petrol, doğalgaz, su yada inşaatlar için zeminin incelenmesi konumunun  saptanması gibi konularda coğrafyaya yardımcı olur.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c) Astronomi:</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Dünyanın geçmişi, güneş sistemi, ay, güneş ve gezegenler gibi konularda coğrafyaya yardımcı olur.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2.</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Fiziki haritalarda farklı yerlerde farklı renklerin görülmesi yükselti basamaklarının farklı olmasıdır. Karadeniz ve Marmara bölgesinde yükseltinin az olduğu yerlerde yeşil renkler, Doğu Anadolu bölgesinde ise yükseltinin fazla olduğu yerlerde kahverengi ve tonları ile gösterilen yerler fazladır.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3.</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4343400" cy="1504950"/>
            <wp:effectExtent l="19050" t="0" r="0" b="0"/>
            <wp:docPr id="6" name="Resim 6" descr="z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z6">
                      <a:hlinkClick r:id="rId15"/>
                    </pic:cNvPr>
                    <pic:cNvPicPr>
                      <a:picLocks noChangeAspect="1" noChangeArrowheads="1"/>
                    </pic:cNvPicPr>
                  </pic:nvPicPr>
                  <pic:blipFill>
                    <a:blip r:embed="rId16" cstate="print"/>
                    <a:srcRect/>
                    <a:stretch>
                      <a:fillRect/>
                    </a:stretch>
                  </pic:blipFill>
                  <pic:spPr bwMode="auto">
                    <a:xfrm>
                      <a:off x="0" y="0"/>
                      <a:ext cx="4343400" cy="150495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4.</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Hangi noktada çizgisel hız daha fazladır?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Z</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Hangi</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noktada yerçekimi daha azdır?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Z</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lastRenderedPageBreak/>
        <w:t>c) Hangi noktada iki meridyen arasındaki mesafe daha kısadır?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X</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Hangi noktaya güneş ışınları yıl boyunca dik olarak düşmez?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X</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5.</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3495675" cy="1943100"/>
            <wp:effectExtent l="19050" t="0" r="9525" b="0"/>
            <wp:docPr id="7" name="Resim 7" descr="z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z7">
                      <a:hlinkClick r:id="rId17"/>
                    </pic:cNvPr>
                    <pic:cNvPicPr>
                      <a:picLocks noChangeAspect="1" noChangeArrowheads="1"/>
                    </pic:cNvPicPr>
                  </pic:nvPicPr>
                  <pic:blipFill>
                    <a:blip r:embed="rId18" cstate="print"/>
                    <a:srcRect/>
                    <a:stretch>
                      <a:fillRect/>
                    </a:stretch>
                  </pic:blipFill>
                  <pic:spPr bwMode="auto">
                    <a:xfrm>
                      <a:off x="0" y="0"/>
                      <a:ext cx="3495675" cy="1943100"/>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6.</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Güneş ışınları nereye dik gelmektedir?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Yengeç Dönencesi</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Kuzey yarımkürede hangi mevsim yaşanır?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Yaz</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GKD doğru gidildikçe gece ve gündüz süresinin değişimi nasıl olmaktadır?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Gecelerin süresi uzar, gündüzlerin süresi kısalır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Ülkemizde gölge boyları nasıl bir konumdadır?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Gölge boyları yıl içindeki en kısa konumundadır</w:t>
      </w:r>
      <w:r w:rsidRPr="00B5786F">
        <w:rPr>
          <w:rFonts w:ascii="Verdana" w:eastAsia="Times New Roman" w:hAnsi="Verdana" w:cs="Tahoma"/>
          <w:color w:val="000000"/>
          <w:sz w:val="18"/>
          <w:szCs w:val="18"/>
          <w:lang w:eastAsia="tr-TR"/>
        </w:rPr>
        <w:t>.</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Aydınlanma çizgisi nereden geçmektedir? Kutup dairelerinden</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7.</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a) 21 Mart’ta Güneş ışınları nereye dik olarak gelmektedir?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3 numaralı yere</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b) 2 numaralı yerin paralel numarasını yazınız.</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23</w:t>
      </w:r>
      <w:r w:rsidRPr="00B5786F">
        <w:rPr>
          <w:rFonts w:ascii="Verdana" w:eastAsia="Times New Roman" w:hAnsi="Verdana" w:cs="Tahoma"/>
          <w:b/>
          <w:bCs/>
          <w:color w:val="000000"/>
          <w:sz w:val="18"/>
          <w:szCs w:val="18"/>
          <w:vertAlign w:val="superscript"/>
          <w:lang w:eastAsia="tr-TR"/>
        </w:rPr>
        <w:t>0</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27</w:t>
      </w:r>
      <w:r w:rsidRPr="00B5786F">
        <w:rPr>
          <w:rFonts w:ascii="Verdana" w:eastAsia="Times New Roman" w:hAnsi="Verdana" w:cs="Tahoma"/>
          <w:b/>
          <w:bCs/>
          <w:color w:val="000000"/>
          <w:sz w:val="18"/>
          <w:vertAlign w:val="superscript"/>
          <w:lang w:eastAsia="tr-TR"/>
        </w:rPr>
        <w:t> </w:t>
      </w:r>
      <w:r w:rsidRPr="00B5786F">
        <w:rPr>
          <w:rFonts w:ascii="Verdana" w:eastAsia="Times New Roman" w:hAnsi="Verdana" w:cs="Tahoma"/>
          <w:b/>
          <w:bCs/>
          <w:color w:val="000000"/>
          <w:sz w:val="18"/>
          <w:szCs w:val="18"/>
          <w:vertAlign w:val="superscript"/>
          <w:lang w:eastAsia="tr-TR"/>
        </w:rPr>
        <w:t>ı</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Kuzey</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c) 21 Aralık’ta 24 saat gündüzün yaşandığı yer neresidir?</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5 numaralı yer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d) Tüm noktalarda gece ve gündüz süresi hangi tarihte eşit olur? </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21 Mart veya 23 Eylül’de</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e) 5 numaralı yerin paralel numarasını yazınız.</w:t>
      </w:r>
      <w:r w:rsidRPr="00B5786F">
        <w:rPr>
          <w:rFonts w:ascii="Verdana" w:eastAsia="Times New Roman" w:hAnsi="Verdana" w:cs="Tahoma"/>
          <w:color w:val="000000"/>
          <w:sz w:val="18"/>
          <w:lang w:eastAsia="tr-TR"/>
        </w:rPr>
        <w:t> </w:t>
      </w:r>
      <w:r w:rsidRPr="00B5786F">
        <w:rPr>
          <w:rFonts w:ascii="Verdana" w:eastAsia="Times New Roman" w:hAnsi="Verdana" w:cs="Tahoma"/>
          <w:b/>
          <w:bCs/>
          <w:color w:val="434343"/>
          <w:sz w:val="18"/>
          <w:szCs w:val="18"/>
          <w:lang w:eastAsia="tr-TR"/>
        </w:rPr>
        <w:t>66</w:t>
      </w:r>
      <w:r w:rsidRPr="00B5786F">
        <w:rPr>
          <w:rFonts w:ascii="Verdana" w:eastAsia="Times New Roman" w:hAnsi="Verdana" w:cs="Tahoma"/>
          <w:b/>
          <w:bCs/>
          <w:color w:val="000000"/>
          <w:sz w:val="18"/>
          <w:szCs w:val="18"/>
          <w:vertAlign w:val="superscript"/>
          <w:lang w:eastAsia="tr-TR"/>
        </w:rPr>
        <w:t>0</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33</w:t>
      </w:r>
      <w:r w:rsidRPr="00B5786F">
        <w:rPr>
          <w:rFonts w:ascii="Verdana" w:eastAsia="Times New Roman" w:hAnsi="Verdana" w:cs="Tahoma"/>
          <w:b/>
          <w:bCs/>
          <w:color w:val="000000"/>
          <w:sz w:val="18"/>
          <w:vertAlign w:val="superscript"/>
          <w:lang w:eastAsia="tr-TR"/>
        </w:rPr>
        <w:t> </w:t>
      </w:r>
      <w:r w:rsidRPr="00B5786F">
        <w:rPr>
          <w:rFonts w:ascii="Verdana" w:eastAsia="Times New Roman" w:hAnsi="Verdana" w:cs="Tahoma"/>
          <w:b/>
          <w:bCs/>
          <w:color w:val="000000"/>
          <w:sz w:val="18"/>
          <w:szCs w:val="18"/>
          <w:vertAlign w:val="superscript"/>
          <w:lang w:eastAsia="tr-TR"/>
        </w:rPr>
        <w:t>ı</w:t>
      </w:r>
      <w:r w:rsidRPr="00B5786F">
        <w:rPr>
          <w:rFonts w:ascii="Verdana" w:eastAsia="Times New Roman" w:hAnsi="Verdana" w:cs="Tahoma"/>
          <w:b/>
          <w:bCs/>
          <w:color w:val="000000"/>
          <w:sz w:val="18"/>
          <w:lang w:eastAsia="tr-TR"/>
        </w:rPr>
        <w:t> </w:t>
      </w:r>
      <w:r w:rsidRPr="00B5786F">
        <w:rPr>
          <w:rFonts w:ascii="Verdana" w:eastAsia="Times New Roman" w:hAnsi="Verdana" w:cs="Tahoma"/>
          <w:b/>
          <w:bCs/>
          <w:color w:val="000000"/>
          <w:sz w:val="18"/>
          <w:szCs w:val="18"/>
          <w:lang w:eastAsia="tr-TR"/>
        </w:rPr>
        <w:t>Güney</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8.</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a)</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1/700.000 ölçekli bir haritada 3cm</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gelen bir göl, gerçekte kaç km</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szCs w:val="18"/>
          <w:lang w:eastAsia="tr-TR"/>
        </w:rPr>
        <w:t>’dir.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Ölçek: 1/700.000 = 7 km = (7km)</w:t>
      </w:r>
      <w:r w:rsidRPr="00B5786F">
        <w:rPr>
          <w:rFonts w:ascii="Verdana" w:eastAsia="Times New Roman" w:hAnsi="Verdana" w:cs="Tahoma"/>
          <w:color w:val="000000"/>
          <w:sz w:val="18"/>
          <w:vertAlign w:val="superscript"/>
          <w:lang w:eastAsia="tr-TR"/>
        </w:rPr>
        <w:t> </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 49km</w:t>
      </w:r>
      <w:r w:rsidRPr="00B5786F">
        <w:rPr>
          <w:rFonts w:ascii="Verdana" w:eastAsia="Times New Roman" w:hAnsi="Verdana" w:cs="Tahoma"/>
          <w:color w:val="000000"/>
          <w:sz w:val="18"/>
          <w:szCs w:val="18"/>
          <w:vertAlign w:val="superscript"/>
          <w:lang w:eastAsia="tr-TR"/>
        </w:rPr>
        <w:t>2</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H.A: 3 cm</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szCs w:val="18"/>
          <w:lang w:eastAsia="tr-TR"/>
        </w:rPr>
        <w:t>   G.A = H.A x Ö.P</w:t>
      </w:r>
      <w:r w:rsidRPr="00B5786F">
        <w:rPr>
          <w:rFonts w:ascii="Verdana" w:eastAsia="Times New Roman" w:hAnsi="Verdana" w:cs="Tahoma"/>
          <w:color w:val="000000"/>
          <w:sz w:val="18"/>
          <w:szCs w:val="18"/>
          <w:vertAlign w:val="superscript"/>
          <w:lang w:eastAsia="tr-TR"/>
        </w:rPr>
        <w:t>2</w:t>
      </w:r>
      <w:r w:rsidRPr="00B5786F">
        <w:rPr>
          <w:rFonts w:ascii="Verdana" w:eastAsia="Times New Roman" w:hAnsi="Verdana" w:cs="Tahoma"/>
          <w:color w:val="000000"/>
          <w:sz w:val="18"/>
          <w:szCs w:val="18"/>
          <w:lang w:eastAsia="tr-TR"/>
        </w:rPr>
        <w:t>   G.A =  3 x 49   G.A =  147 km</w:t>
      </w:r>
      <w:r w:rsidRPr="00B5786F">
        <w:rPr>
          <w:rFonts w:ascii="Verdana" w:eastAsia="Times New Roman" w:hAnsi="Verdana" w:cs="Tahoma"/>
          <w:color w:val="000000"/>
          <w:sz w:val="18"/>
          <w:szCs w:val="18"/>
          <w:vertAlign w:val="superscript"/>
          <w:lang w:eastAsia="tr-TR"/>
        </w:rPr>
        <w:t>2</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b)</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 xml:space="preserve">K ve L şehirleri arası gerçekte 480 km </w:t>
      </w:r>
      <w:proofErr w:type="spellStart"/>
      <w:r w:rsidRPr="00B5786F">
        <w:rPr>
          <w:rFonts w:ascii="Verdana" w:eastAsia="Times New Roman" w:hAnsi="Verdana" w:cs="Tahoma"/>
          <w:color w:val="000000"/>
          <w:sz w:val="18"/>
          <w:szCs w:val="18"/>
          <w:lang w:eastAsia="tr-TR"/>
        </w:rPr>
        <w:t>dir</w:t>
      </w:r>
      <w:proofErr w:type="spellEnd"/>
      <w:r w:rsidRPr="00B5786F">
        <w:rPr>
          <w:rFonts w:ascii="Verdana" w:eastAsia="Times New Roman" w:hAnsi="Verdana" w:cs="Tahoma"/>
          <w:color w:val="000000"/>
          <w:sz w:val="18"/>
          <w:szCs w:val="18"/>
          <w:lang w:eastAsia="tr-TR"/>
        </w:rPr>
        <w:t>. İki şehir ölçeği bilinmeyen bir haritada 12cm olarak gösterildiğine göre</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bu haritanın ölçeği nedir?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GU: 480 km  HU: 12 cm</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Pr>
          <w:rFonts w:ascii="Tahoma" w:eastAsia="Times New Roman" w:hAnsi="Tahoma" w:cs="Tahoma"/>
          <w:b/>
          <w:bCs/>
          <w:noProof/>
          <w:color w:val="434343"/>
          <w:sz w:val="18"/>
          <w:szCs w:val="18"/>
          <w:bdr w:val="none" w:sz="0" w:space="0" w:color="auto" w:frame="1"/>
          <w:lang w:eastAsia="tr-TR"/>
        </w:rPr>
        <w:drawing>
          <wp:inline distT="0" distB="0" distL="0" distR="0">
            <wp:extent cx="4676775" cy="390525"/>
            <wp:effectExtent l="19050" t="0" r="9525" b="0"/>
            <wp:docPr id="8" name="Resim 8" descr="z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z8">
                      <a:hlinkClick r:id="rId19"/>
                    </pic:cNvPr>
                    <pic:cNvPicPr>
                      <a:picLocks noChangeAspect="1" noChangeArrowheads="1"/>
                    </pic:cNvPicPr>
                  </pic:nvPicPr>
                  <pic:blipFill>
                    <a:blip r:embed="rId20" cstate="print"/>
                    <a:srcRect/>
                    <a:stretch>
                      <a:fillRect/>
                    </a:stretch>
                  </pic:blipFill>
                  <pic:spPr bwMode="auto">
                    <a:xfrm>
                      <a:off x="0" y="0"/>
                      <a:ext cx="4676775" cy="390525"/>
                    </a:xfrm>
                    <a:prstGeom prst="rect">
                      <a:avLst/>
                    </a:prstGeom>
                    <a:noFill/>
                    <a:ln w="9525">
                      <a:noFill/>
                      <a:miter lim="800000"/>
                      <a:headEnd/>
                      <a:tailEnd/>
                    </a:ln>
                  </pic:spPr>
                </pic:pic>
              </a:graphicData>
            </a:graphic>
          </wp:inline>
        </w:drawing>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c)</w:t>
      </w:r>
      <w:r w:rsidRPr="00B5786F">
        <w:rPr>
          <w:rFonts w:ascii="Verdana" w:eastAsia="Times New Roman" w:hAnsi="Verdana" w:cs="Tahoma"/>
          <w:color w:val="000000"/>
          <w:sz w:val="18"/>
          <w:szCs w:val="18"/>
          <w:lang w:eastAsia="tr-TR"/>
        </w:rPr>
        <w:t>  200 Güney paraleli ile 350 Güney paraleli arasında kaç km mesafe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35 – 20 = 15  </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111 x 15 = 1665 km</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d)</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700 batı boylamında yerel saat 12.00 olduğuna göre 200 batı boylamında saat kaçtır?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70 – 20 = 50 </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xml:space="preserve">  50 x 4 = 200 </w:t>
      </w:r>
      <w:proofErr w:type="spellStart"/>
      <w:r w:rsidRPr="00B5786F">
        <w:rPr>
          <w:rFonts w:ascii="Verdana" w:eastAsia="Times New Roman" w:hAnsi="Verdana" w:cs="Tahoma"/>
          <w:color w:val="000000"/>
          <w:sz w:val="18"/>
          <w:szCs w:val="18"/>
          <w:lang w:eastAsia="tr-TR"/>
        </w:rPr>
        <w:t>dk</w:t>
      </w:r>
      <w:proofErr w:type="spellEnd"/>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xml:space="preserve">  200 / 60 = 3 saat 20 </w:t>
      </w:r>
      <w:proofErr w:type="spellStart"/>
      <w:r w:rsidRPr="00B5786F">
        <w:rPr>
          <w:rFonts w:ascii="Verdana" w:eastAsia="Times New Roman" w:hAnsi="Verdana" w:cs="Tahoma"/>
          <w:color w:val="000000"/>
          <w:sz w:val="18"/>
          <w:szCs w:val="18"/>
          <w:lang w:eastAsia="tr-TR"/>
        </w:rPr>
        <w:t>dk</w:t>
      </w:r>
      <w:proofErr w:type="spellEnd"/>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12.00 + 03.20 = 15.20</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b/>
          <w:bCs/>
          <w:color w:val="000000"/>
          <w:sz w:val="18"/>
          <w:szCs w:val="18"/>
          <w:lang w:eastAsia="tr-TR"/>
        </w:rPr>
        <w:t>e)</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t>100 Doğu boylamı ile 300 batı boylamı arasında kaç dakikalık zaman farkı vardır?</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lastRenderedPageBreak/>
        <w:t> </w:t>
      </w:r>
    </w:p>
    <w:p w:rsidR="00B5786F" w:rsidRPr="00B5786F" w:rsidRDefault="00B5786F" w:rsidP="00B5786F">
      <w:pPr>
        <w:shd w:val="clear" w:color="auto" w:fill="FFFFFF"/>
        <w:spacing w:after="0" w:line="270" w:lineRule="atLeast"/>
        <w:ind w:left="180" w:right="72" w:firstLine="180"/>
        <w:jc w:val="both"/>
        <w:rPr>
          <w:rFonts w:ascii="Tahoma" w:eastAsia="Times New Roman" w:hAnsi="Tahoma" w:cs="Tahoma"/>
          <w:color w:val="434343"/>
          <w:sz w:val="18"/>
          <w:szCs w:val="18"/>
          <w:lang w:eastAsia="tr-TR"/>
        </w:rPr>
      </w:pPr>
      <w:r w:rsidRPr="00B5786F">
        <w:rPr>
          <w:rFonts w:ascii="Verdana" w:eastAsia="Times New Roman" w:hAnsi="Verdana" w:cs="Tahoma"/>
          <w:color w:val="000000"/>
          <w:sz w:val="18"/>
          <w:szCs w:val="18"/>
          <w:lang w:eastAsia="tr-TR"/>
        </w:rPr>
        <w:t>10 + 30 = 40 meridyen </w:t>
      </w:r>
      <w:r w:rsidRPr="00B5786F">
        <w:rPr>
          <w:rFonts w:ascii="Verdana" w:eastAsia="Times New Roman" w:hAnsi="Verdana" w:cs="Tahoma"/>
          <w:color w:val="000000"/>
          <w:sz w:val="18"/>
          <w:lang w:eastAsia="tr-TR"/>
        </w:rPr>
        <w:t> </w:t>
      </w:r>
      <w:r w:rsidRPr="00B5786F">
        <w:rPr>
          <w:rFonts w:ascii="Verdana" w:eastAsia="Times New Roman" w:hAnsi="Verdana" w:cs="Tahoma"/>
          <w:color w:val="000000"/>
          <w:sz w:val="18"/>
          <w:szCs w:val="18"/>
          <w:lang w:eastAsia="tr-TR"/>
        </w:rPr>
        <w:sym w:font="Symbol" w:char="F05B"/>
      </w:r>
      <w:r w:rsidRPr="00B5786F">
        <w:rPr>
          <w:rFonts w:ascii="Verdana" w:eastAsia="Times New Roman" w:hAnsi="Verdana" w:cs="Tahoma"/>
          <w:color w:val="000000"/>
          <w:sz w:val="18"/>
          <w:szCs w:val="18"/>
          <w:lang w:eastAsia="tr-TR"/>
        </w:rPr>
        <w:t xml:space="preserve">   40 x 4 = 160 </w:t>
      </w:r>
      <w:proofErr w:type="spellStart"/>
      <w:r w:rsidRPr="00B5786F">
        <w:rPr>
          <w:rFonts w:ascii="Verdana" w:eastAsia="Times New Roman" w:hAnsi="Verdana" w:cs="Tahoma"/>
          <w:color w:val="000000"/>
          <w:sz w:val="18"/>
          <w:szCs w:val="18"/>
          <w:lang w:eastAsia="tr-TR"/>
        </w:rPr>
        <w:t>dk</w:t>
      </w:r>
      <w:proofErr w:type="spellEnd"/>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B5786F"/>
    <w:rsid w:val="000C2C3F"/>
    <w:rsid w:val="00164F42"/>
    <w:rsid w:val="001B0DC8"/>
    <w:rsid w:val="0022619D"/>
    <w:rsid w:val="002B2C30"/>
    <w:rsid w:val="006375A1"/>
    <w:rsid w:val="007F47F1"/>
    <w:rsid w:val="00B5786F"/>
    <w:rsid w:val="00D04A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paragraph" w:styleId="Balk1">
    <w:name w:val="heading 1"/>
    <w:basedOn w:val="Normal"/>
    <w:link w:val="Balk1Char"/>
    <w:uiPriority w:val="9"/>
    <w:qFormat/>
    <w:rsid w:val="00B5786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5786F"/>
    <w:rPr>
      <w:rFonts w:ascii="Times New Roman" w:eastAsia="Times New Roman" w:hAnsi="Times New Roman" w:cs="Times New Roman"/>
      <w:b/>
      <w:bCs/>
      <w:kern w:val="36"/>
      <w:sz w:val="48"/>
      <w:szCs w:val="48"/>
      <w:lang w:eastAsia="tr-TR"/>
    </w:rPr>
  </w:style>
  <w:style w:type="character" w:styleId="Gl">
    <w:name w:val="Strong"/>
    <w:basedOn w:val="VarsaylanParagrafYazTipi"/>
    <w:uiPriority w:val="22"/>
    <w:qFormat/>
    <w:rsid w:val="00B5786F"/>
    <w:rPr>
      <w:b/>
      <w:bCs/>
    </w:rPr>
  </w:style>
  <w:style w:type="character" w:styleId="Kpr">
    <w:name w:val="Hyperlink"/>
    <w:basedOn w:val="VarsaylanParagrafYazTipi"/>
    <w:uiPriority w:val="99"/>
    <w:semiHidden/>
    <w:unhideWhenUsed/>
    <w:rsid w:val="00B5786F"/>
    <w:rPr>
      <w:color w:val="0000FF"/>
      <w:u w:val="single"/>
    </w:rPr>
  </w:style>
  <w:style w:type="character" w:customStyle="1" w:styleId="apple-converted-space">
    <w:name w:val="apple-converted-space"/>
    <w:basedOn w:val="VarsaylanParagrafYazTipi"/>
    <w:rsid w:val="00B5786F"/>
  </w:style>
  <w:style w:type="paragraph" w:styleId="BalonMetni">
    <w:name w:val="Balloon Text"/>
    <w:basedOn w:val="Normal"/>
    <w:link w:val="BalonMetniChar"/>
    <w:uiPriority w:val="99"/>
    <w:semiHidden/>
    <w:unhideWhenUsed/>
    <w:rsid w:val="00B5786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78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8856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eokullise.com/wp-content/uploads/2013/06/z5.png" TargetMode="External"/><Relationship Id="rId18" Type="http://schemas.openxmlformats.org/officeDocument/2006/relationships/image" Target="media/image7.png"/><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eokullise.com/wp-content/uploads/2013/06/z2.png" TargetMode="External"/><Relationship Id="rId12" Type="http://schemas.openxmlformats.org/officeDocument/2006/relationships/image" Target="media/image4.gif"/><Relationship Id="rId17" Type="http://schemas.openxmlformats.org/officeDocument/2006/relationships/hyperlink" Target="http://eokullise.com/wp-content/uploads/2013/06/z7.png" TargetMode="Externa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8.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eokullise.com/wp-content/uploads/2013/06/z4.gif" TargetMode="External"/><Relationship Id="rId5" Type="http://schemas.openxmlformats.org/officeDocument/2006/relationships/hyperlink" Target="http://eokullise.com/wp-content/uploads/2013/06/z1.png" TargetMode="External"/><Relationship Id="rId15" Type="http://schemas.openxmlformats.org/officeDocument/2006/relationships/hyperlink" Target="http://eokullise.com/wp-content/uploads/2013/06/z6.png" TargetMode="External"/><Relationship Id="rId10" Type="http://schemas.openxmlformats.org/officeDocument/2006/relationships/image" Target="media/image3.png"/><Relationship Id="rId19" Type="http://schemas.openxmlformats.org/officeDocument/2006/relationships/hyperlink" Target="http://eokullise.com/wp-content/uploads/2013/06/z8.png" TargetMode="External"/><Relationship Id="rId4" Type="http://schemas.openxmlformats.org/officeDocument/2006/relationships/hyperlink" Target="http://www.sorubak.com" TargetMode="External"/><Relationship Id="rId9" Type="http://schemas.openxmlformats.org/officeDocument/2006/relationships/hyperlink" Target="http://eokullise.com/wp-content/uploads/2013/06/z3.png"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738</Words>
  <Characters>4210</Characters>
  <Application>Microsoft Office Word</Application>
  <DocSecurity>0</DocSecurity>
  <Lines>35</Lines>
  <Paragraphs>9</Paragraphs>
  <ScaleCrop>false</ScaleCrop>
  <Company/>
  <LinksUpToDate>false</LinksUpToDate>
  <CharactersWithSpaces>4939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doğan</cp:lastModifiedBy>
  <cp:revision>5</cp:revision>
  <dcterms:created xsi:type="dcterms:W3CDTF">2013-12-25T20:45:00Z</dcterms:created>
  <dcterms:modified xsi:type="dcterms:W3CDTF">2014-12-13T20:39:00Z</dcterms:modified>
  <cp:category>www.sorubak.com</cp:category>
</cp:coreProperties>
</file>