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228" w:rsidRDefault="008965B7">
      <w:r w:rsidRPr="00B4284A">
        <w:rPr>
          <w:color w:val="000000" w:themeColor="text1"/>
        </w:rPr>
        <w:t>www.sorubak.com</w:t>
      </w:r>
    </w:p>
    <w:p w:rsidR="000A3370" w:rsidRPr="00EC191B" w:rsidRDefault="000A3370" w:rsidP="000A3370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Aşağıdaki olaylardan hangisi, 1980’li yıllardan itibaren Türkiye’nin çevresinde yer alan ülkelerde meydana gelen değişikliklere örnek değildir?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Varşova Paktı’nın dağılması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Süveyş Kanalı’nın açılması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Sovyetler Birliği’nin dağılması</w:t>
      </w:r>
    </w:p>
    <w:p w:rsidR="000A3370" w:rsidRPr="00EC191B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Soğuk savaş döneminin sona ermesi</w:t>
      </w:r>
    </w:p>
    <w:p w:rsidR="000A3370" w:rsidRDefault="000A3370" w:rsidP="000A3370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191B">
        <w:rPr>
          <w:sz w:val="18"/>
          <w:szCs w:val="18"/>
        </w:rPr>
        <w:t>Küresel anlamda yeni güç dengelerinin ortaya çıkması</w:t>
      </w:r>
    </w:p>
    <w:p w:rsidR="00755DEB" w:rsidRPr="00755DEB" w:rsidRDefault="00755DEB" w:rsidP="00755DEB">
      <w:pPr>
        <w:pStyle w:val="ListeParagraf"/>
        <w:ind w:left="644"/>
        <w:rPr>
          <w:sz w:val="18"/>
          <w:szCs w:val="18"/>
        </w:rPr>
      </w:pPr>
    </w:p>
    <w:p w:rsidR="000A3370" w:rsidRPr="00EC191B" w:rsidRDefault="000A3370" w:rsidP="000A3370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Süveyş Kanalı’nın açılması aşağıdaki denizlerden hangisinde yer alan limanların canlılık kazanmasına neden olmuştur?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Umman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Kuzey denizi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proofErr w:type="spellStart"/>
      <w:r w:rsidRPr="00EC191B">
        <w:rPr>
          <w:sz w:val="18"/>
          <w:szCs w:val="18"/>
        </w:rPr>
        <w:t>Manş</w:t>
      </w:r>
      <w:proofErr w:type="spellEnd"/>
      <w:r w:rsidRPr="00EC191B">
        <w:rPr>
          <w:sz w:val="18"/>
          <w:szCs w:val="18"/>
        </w:rPr>
        <w:t xml:space="preserve"> Denizi</w:t>
      </w:r>
    </w:p>
    <w:p w:rsidR="000A3370" w:rsidRPr="00EC191B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Karadeniz</w:t>
      </w:r>
    </w:p>
    <w:p w:rsidR="000A3370" w:rsidRDefault="000A3370" w:rsidP="000A337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EC191B">
        <w:rPr>
          <w:sz w:val="18"/>
          <w:szCs w:val="18"/>
        </w:rPr>
        <w:t>Akdeniz</w:t>
      </w:r>
    </w:p>
    <w:p w:rsidR="00755DEB" w:rsidRPr="00755DEB" w:rsidRDefault="00755DEB" w:rsidP="00755DEB">
      <w:pPr>
        <w:pStyle w:val="ListeParagraf"/>
        <w:ind w:left="644"/>
        <w:rPr>
          <w:sz w:val="18"/>
          <w:szCs w:val="18"/>
        </w:rPr>
      </w:pPr>
    </w:p>
    <w:p w:rsidR="000A3370" w:rsidRPr="00EC191B" w:rsidRDefault="00EC191B" w:rsidP="000A3370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Aşağıdakilerden hangisi Türkiye’nin jeopolitik konumu ile ilgili yanlış bir bilgidir?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Akdeniz havzasında yer alır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Bölgesinde güçlü bir orduya sahiptir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Orta Doğu ve Hazar Denizi Havzası’na komşu durumdadır.</w:t>
      </w:r>
    </w:p>
    <w:p w:rsidR="00EC191B" w:rsidRP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>BM ve NATO’nun faaliyetlerinde etkin bir rolü yoktur.</w:t>
      </w:r>
    </w:p>
    <w:p w:rsidR="00EC191B" w:rsidRDefault="00EC191B" w:rsidP="00EC191B">
      <w:pPr>
        <w:pStyle w:val="ListeParagraf"/>
        <w:numPr>
          <w:ilvl w:val="0"/>
          <w:numId w:val="4"/>
        </w:numPr>
        <w:rPr>
          <w:sz w:val="18"/>
          <w:szCs w:val="18"/>
        </w:rPr>
      </w:pPr>
      <w:r w:rsidRPr="00EC191B">
        <w:rPr>
          <w:sz w:val="18"/>
          <w:szCs w:val="18"/>
        </w:rPr>
        <w:t xml:space="preserve">Trans Kafkasya ulaşım koridoru üzerinde yer alır. </w:t>
      </w:r>
    </w:p>
    <w:p w:rsidR="00755DEB" w:rsidRPr="00755DEB" w:rsidRDefault="00755DEB" w:rsidP="00755DEB">
      <w:pPr>
        <w:pStyle w:val="ListeParagraf"/>
        <w:ind w:left="644"/>
        <w:rPr>
          <w:sz w:val="18"/>
          <w:szCs w:val="18"/>
        </w:rPr>
      </w:pPr>
    </w:p>
    <w:p w:rsidR="00EC191B" w:rsidRPr="00EC191B" w:rsidRDefault="00EC191B" w:rsidP="00755DEB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>Irak sorunuyla ilgili ülkeler arasında aşağıdakilerden hangisi yoktur?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ABD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Kanada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İngiltere</w:t>
      </w:r>
    </w:p>
    <w:p w:rsidR="00EC191B" w:rsidRP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İran</w:t>
      </w:r>
    </w:p>
    <w:p w:rsidR="00EC191B" w:rsidRDefault="00EC191B" w:rsidP="00EC191B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EC191B">
        <w:rPr>
          <w:sz w:val="18"/>
          <w:szCs w:val="18"/>
        </w:rPr>
        <w:t>Türkiye</w:t>
      </w:r>
    </w:p>
    <w:p w:rsidR="00755DEB" w:rsidRPr="00755DEB" w:rsidRDefault="00755DEB" w:rsidP="00755DEB">
      <w:pPr>
        <w:pStyle w:val="ListeParagraf"/>
        <w:ind w:left="1080"/>
        <w:rPr>
          <w:sz w:val="18"/>
          <w:szCs w:val="18"/>
        </w:rPr>
      </w:pPr>
    </w:p>
    <w:p w:rsidR="00EC191B" w:rsidRDefault="00EC191B" w:rsidP="00755DEB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 w:rsidRPr="00EC191B">
        <w:rPr>
          <w:sz w:val="18"/>
          <w:szCs w:val="18"/>
        </w:rPr>
        <w:t xml:space="preserve"> Aşağıdakilerden hangisi, GAP’ın bölgede meydana getirdiği değişiklerden biri değildir?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Seracılık faaliyetlerinin yaygınlaşması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Tarımsal ürün çeşitliliğinin artması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Bölgede kış turizminin canlanması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Hidroelektrik üretimin artması</w:t>
      </w:r>
    </w:p>
    <w:p w:rsidR="00755DEB" w:rsidRDefault="00755DEB" w:rsidP="00755DEB">
      <w:pPr>
        <w:pStyle w:val="ListeParagraf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>Sanayi tesislerinin çoğalması</w:t>
      </w:r>
    </w:p>
    <w:p w:rsidR="00755DEB" w:rsidRPr="00755DEB" w:rsidRDefault="00755DEB" w:rsidP="00755DEB">
      <w:pPr>
        <w:rPr>
          <w:sz w:val="18"/>
          <w:szCs w:val="18"/>
        </w:rPr>
      </w:pPr>
    </w:p>
    <w:p w:rsidR="00755DEB" w:rsidRDefault="00755DEB" w:rsidP="00755DEB">
      <w:pPr>
        <w:pStyle w:val="ListeParagraf"/>
        <w:numPr>
          <w:ilvl w:val="0"/>
          <w:numId w:val="1"/>
        </w:numPr>
        <w:ind w:left="284" w:hanging="426"/>
        <w:rPr>
          <w:sz w:val="18"/>
          <w:szCs w:val="18"/>
        </w:rPr>
      </w:pPr>
      <w:r>
        <w:rPr>
          <w:sz w:val="18"/>
          <w:szCs w:val="18"/>
        </w:rPr>
        <w:t>Aşağıdakilerden hangisi Doğu Karadeniz’in ekonomisini olumsuz yönde etkileyen faktörlerden biri değildir?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Ulaşım ağının gelişmemiş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Tarım alanlarının küçük ve dağınık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Yıllık yağış miktarının fazla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Yer şekillerinin engebeli olması</w:t>
      </w:r>
    </w:p>
    <w:p w:rsidR="00755DEB" w:rsidRDefault="00755DEB" w:rsidP="00755DEB">
      <w:pPr>
        <w:pStyle w:val="ListeParagraf"/>
        <w:numPr>
          <w:ilvl w:val="0"/>
          <w:numId w:val="7"/>
        </w:numPr>
        <w:rPr>
          <w:sz w:val="18"/>
          <w:szCs w:val="18"/>
        </w:rPr>
      </w:pPr>
      <w:r>
        <w:rPr>
          <w:sz w:val="18"/>
          <w:szCs w:val="18"/>
        </w:rPr>
        <w:t>Kıyı ile iç kesimler arasındaki ulaşımın zor olması</w:t>
      </w:r>
    </w:p>
    <w:p w:rsidR="00755DEB" w:rsidRDefault="00755DEB" w:rsidP="00755DEB">
      <w:pPr>
        <w:rPr>
          <w:sz w:val="18"/>
          <w:szCs w:val="18"/>
        </w:rPr>
      </w:pPr>
    </w:p>
    <w:p w:rsidR="000A6D41" w:rsidRDefault="000A6D41" w:rsidP="000A6D41">
      <w:pPr>
        <w:pStyle w:val="ListeParagraf"/>
        <w:rPr>
          <w:sz w:val="18"/>
          <w:szCs w:val="18"/>
        </w:rPr>
      </w:pPr>
    </w:p>
    <w:p w:rsidR="00755DEB" w:rsidRDefault="00755DEB" w:rsidP="00755DEB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hangisi ZBK projesinin amaçlarından biri değildir?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Taşkömürü üretiminde yeni teknikler geliştirmek.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İç ticarette hayvancılığın payını geliştirmek.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Özel sektöre yeni yatırım olanakları sunmak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Daha verimli taşkömürü damarları bulmak</w:t>
      </w:r>
    </w:p>
    <w:p w:rsidR="00755DEB" w:rsidRDefault="00755DEB" w:rsidP="00755DEB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Bölgede hayvancılığı gelişmesini sağlamak.</w:t>
      </w:r>
    </w:p>
    <w:p w:rsidR="006C1A9E" w:rsidRDefault="006C1A9E" w:rsidP="006C1A9E">
      <w:pPr>
        <w:pStyle w:val="ListeParagraf"/>
        <w:ind w:left="1080"/>
        <w:rPr>
          <w:sz w:val="18"/>
          <w:szCs w:val="18"/>
        </w:rPr>
      </w:pPr>
    </w:p>
    <w:p w:rsidR="006C1A9E" w:rsidRDefault="006C1A9E" w:rsidP="006C1A9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Aşağıdakilerden hangisi </w:t>
      </w:r>
      <w:proofErr w:type="spellStart"/>
      <w:r>
        <w:rPr>
          <w:sz w:val="18"/>
          <w:szCs w:val="18"/>
        </w:rPr>
        <w:t>DOKAP’ın</w:t>
      </w:r>
      <w:proofErr w:type="spellEnd"/>
      <w:r>
        <w:rPr>
          <w:sz w:val="18"/>
          <w:szCs w:val="18"/>
        </w:rPr>
        <w:t xml:space="preserve"> sahip olduğu doğal kaynak potansiyeli arasında yer almaz?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Alternatif turizm olanakları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Zengin orman örtüsü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Gür çayır olanakları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Çay-fındık için elverişli iklim</w:t>
      </w:r>
    </w:p>
    <w:p w:rsidR="006C1A9E" w:rsidRDefault="006C1A9E" w:rsidP="006C1A9E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Zengin maden rezervleri</w:t>
      </w: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 ekstrem olaylardan hangisinin oluşum nedeni diğerlerinden farklıdır.?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Kasırga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 xml:space="preserve">Aşırı sıcaklar 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Aşırı soğuklar</w:t>
      </w:r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Tsunami</w:t>
      </w:r>
      <w:proofErr w:type="spellEnd"/>
    </w:p>
    <w:p w:rsidR="006C1A9E" w:rsidRDefault="006C1A9E" w:rsidP="006C1A9E">
      <w:pPr>
        <w:pStyle w:val="ListeParagraf"/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Tayfun</w:t>
      </w: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6 Mayıs 1994 yılında açılan </w:t>
      </w:r>
      <w:proofErr w:type="spellStart"/>
      <w:r>
        <w:rPr>
          <w:sz w:val="18"/>
          <w:szCs w:val="18"/>
        </w:rPr>
        <w:t>Manş</w:t>
      </w:r>
      <w:proofErr w:type="spellEnd"/>
      <w:r>
        <w:rPr>
          <w:sz w:val="18"/>
          <w:szCs w:val="18"/>
        </w:rPr>
        <w:t xml:space="preserve"> Tüneli aşağıdaki hangi iki ülkeyi birleştirmektedir.?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Fransa – İngiltere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İngiltere – Hollanda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Almanya – Norveç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Norveç – Danimarka</w:t>
      </w:r>
    </w:p>
    <w:p w:rsidR="006C1A9E" w:rsidRDefault="006C1A9E" w:rsidP="006C1A9E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İngiltere – Almanya</w:t>
      </w: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rPr>
          <w:sz w:val="18"/>
          <w:szCs w:val="18"/>
        </w:rPr>
      </w:pPr>
    </w:p>
    <w:p w:rsidR="006C1A9E" w:rsidRDefault="006C1A9E" w:rsidP="006C1A9E">
      <w:pPr>
        <w:rPr>
          <w:b/>
          <w:sz w:val="20"/>
          <w:szCs w:val="20"/>
        </w:rPr>
      </w:pPr>
      <w:r w:rsidRPr="006C1A9E">
        <w:rPr>
          <w:b/>
          <w:sz w:val="20"/>
          <w:szCs w:val="20"/>
        </w:rPr>
        <w:t>Aşağıdaki Cümlelerde Boş Bırakılan İfadeleri Uygun kelimelerle Tamamlayınız.</w:t>
      </w:r>
    </w:p>
    <w:p w:rsidR="006C1A9E" w:rsidRDefault="006C1A9E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Dünyadaki en büyük su nakil projesine sahip olan ülke ………………………………..dır.</w:t>
      </w:r>
    </w:p>
    <w:p w:rsidR="006C1A9E" w:rsidRDefault="006C1A9E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Hollanda topraklarını su baskınından önlemek için yapılan setlere …………………………………denir.</w:t>
      </w:r>
    </w:p>
    <w:p w:rsidR="006C1A9E" w:rsidRDefault="006C1A9E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Kıbrıs Adası’nın ticari ve coğrafi önemini arttıran gelişmelerden biri …………………………Kanalı’nın açılmasıdır.</w:t>
      </w:r>
    </w:p>
    <w:p w:rsidR="006C1A9E" w:rsidRDefault="00553769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Devletlerin coğrafi özellikleri ile siyasetleri arasındaki ilişkileri inceleyen bilim dalına …………………………. ………………………………..denir.</w:t>
      </w:r>
    </w:p>
    <w:p w:rsidR="00553769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Türkiye’de uygulanmakta olan bölgesel kalkınma projesi ………………………………….tır.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Türkiye’nin yakın çevresinde doğan çatışmaların temel nedeni ….....................................dır.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Sovyetler Birliği’nin dağılması ile …………………. …………………………………dönemi sona ermiştir.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ZBK kapsamındaki illerin ekonomisinde ……………………. ………………………etkili olmaktadır.</w:t>
      </w:r>
    </w:p>
    <w:p w:rsidR="00936D98" w:rsidRDefault="00936D98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Türkiye’de gelişmişlik düzeyinin ve büyüme hızının en düşük olduğu bölge …………………………………….bölgesidir.</w:t>
      </w:r>
    </w:p>
    <w:p w:rsidR="00936D98" w:rsidRPr="006C1A9E" w:rsidRDefault="000D0D8B" w:rsidP="006C1A9E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Ereğli ve Karabük demir – çelik fabrikalarının kurulmasında …………………………………etkili oluştur.</w:t>
      </w:r>
    </w:p>
    <w:p w:rsidR="00EC191B" w:rsidRDefault="00EC191B" w:rsidP="00EC191B">
      <w:pPr>
        <w:pStyle w:val="ListeParagraf"/>
        <w:rPr>
          <w:sz w:val="18"/>
          <w:szCs w:val="18"/>
        </w:rPr>
      </w:pPr>
    </w:p>
    <w:p w:rsidR="000D0D8B" w:rsidRDefault="000D0D8B" w:rsidP="00EC191B">
      <w:pPr>
        <w:pStyle w:val="ListeParagraf"/>
        <w:rPr>
          <w:sz w:val="18"/>
          <w:szCs w:val="18"/>
        </w:rPr>
      </w:pPr>
    </w:p>
    <w:p w:rsidR="000D0D8B" w:rsidRDefault="000D0D8B" w:rsidP="00EC191B">
      <w:pPr>
        <w:pStyle w:val="ListeParagraf"/>
        <w:rPr>
          <w:sz w:val="18"/>
          <w:szCs w:val="18"/>
        </w:rPr>
      </w:pPr>
    </w:p>
    <w:p w:rsidR="000D0D8B" w:rsidRPr="00EC191B" w:rsidRDefault="007C74B7" w:rsidP="00EC191B">
      <w:pPr>
        <w:pStyle w:val="ListeParagraf"/>
        <w:rPr>
          <w:sz w:val="18"/>
          <w:szCs w:val="18"/>
        </w:rPr>
      </w:pPr>
      <w:hyperlink r:id="rId7" w:history="1">
        <w:r w:rsidR="000E27E0" w:rsidRPr="001C7099">
          <w:rPr>
            <w:rStyle w:val="Kpr"/>
            <w:color w:val="000000" w:themeColor="text1"/>
          </w:rPr>
          <w:t>www.sorubak.com</w:t>
        </w:r>
      </w:hyperlink>
    </w:p>
    <w:sectPr w:rsidR="000D0D8B" w:rsidRPr="00EC191B" w:rsidSect="00755DEB">
      <w:headerReference w:type="default" r:id="rId8"/>
      <w:pgSz w:w="11906" w:h="16838"/>
      <w:pgMar w:top="1417" w:right="707" w:bottom="1417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389" w:rsidRDefault="00703389" w:rsidP="000A3370">
      <w:pPr>
        <w:spacing w:after="0" w:line="240" w:lineRule="auto"/>
      </w:pPr>
      <w:r>
        <w:separator/>
      </w:r>
    </w:p>
  </w:endnote>
  <w:endnote w:type="continuationSeparator" w:id="0">
    <w:p w:rsidR="00703389" w:rsidRDefault="00703389" w:rsidP="000A3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389" w:rsidRDefault="00703389" w:rsidP="000A3370">
      <w:pPr>
        <w:spacing w:after="0" w:line="240" w:lineRule="auto"/>
      </w:pPr>
      <w:r>
        <w:separator/>
      </w:r>
    </w:p>
  </w:footnote>
  <w:footnote w:type="continuationSeparator" w:id="0">
    <w:p w:rsidR="00703389" w:rsidRDefault="00703389" w:rsidP="000A3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70" w:rsidRDefault="000A3370">
    <w:pPr>
      <w:pStyle w:val="stbilgi"/>
    </w:pPr>
    <w:r>
      <w:t>Adı Soyadı</w:t>
    </w:r>
  </w:p>
  <w:p w:rsidR="000A3370" w:rsidRDefault="000A3370">
    <w:pPr>
      <w:pStyle w:val="stbilgi"/>
    </w:pPr>
    <w:r>
      <w:t>Numarası</w:t>
    </w:r>
    <w:r>
      <w:ptab w:relativeTo="margin" w:alignment="center" w:leader="none"/>
    </w:r>
    <w:r>
      <w:t>12.SINIF II.DÖNEM I.YAZILI SORULARI</w:t>
    </w:r>
    <w:r>
      <w:ptab w:relativeTo="margin" w:alignment="right" w:leader="none"/>
    </w:r>
    <w:r>
      <w:t>Puanı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128D"/>
    <w:multiLevelType w:val="hybridMultilevel"/>
    <w:tmpl w:val="D180D8BC"/>
    <w:lvl w:ilvl="0" w:tplc="95C8BC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676CE"/>
    <w:multiLevelType w:val="hybridMultilevel"/>
    <w:tmpl w:val="0CEE43AC"/>
    <w:lvl w:ilvl="0" w:tplc="5BC0708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D3C6823"/>
    <w:multiLevelType w:val="hybridMultilevel"/>
    <w:tmpl w:val="F0CC7480"/>
    <w:lvl w:ilvl="0" w:tplc="83A249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81C56"/>
    <w:multiLevelType w:val="hybridMultilevel"/>
    <w:tmpl w:val="7968E588"/>
    <w:lvl w:ilvl="0" w:tplc="8A4E35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AF4493"/>
    <w:multiLevelType w:val="hybridMultilevel"/>
    <w:tmpl w:val="DFDEFC0C"/>
    <w:lvl w:ilvl="0" w:tplc="1B8ACE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01232E"/>
    <w:multiLevelType w:val="hybridMultilevel"/>
    <w:tmpl w:val="B1269CDE"/>
    <w:lvl w:ilvl="0" w:tplc="EDAED7C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4B40BCB"/>
    <w:multiLevelType w:val="hybridMultilevel"/>
    <w:tmpl w:val="DC02C4B6"/>
    <w:lvl w:ilvl="0" w:tplc="CB40F18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8A82808"/>
    <w:multiLevelType w:val="hybridMultilevel"/>
    <w:tmpl w:val="142AE7CE"/>
    <w:lvl w:ilvl="0" w:tplc="3C88B04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975407F"/>
    <w:multiLevelType w:val="hybridMultilevel"/>
    <w:tmpl w:val="611A9072"/>
    <w:lvl w:ilvl="0" w:tplc="494078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384B27"/>
    <w:multiLevelType w:val="hybridMultilevel"/>
    <w:tmpl w:val="D3AC1DC4"/>
    <w:lvl w:ilvl="0" w:tplc="504A79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4D656E"/>
    <w:multiLevelType w:val="hybridMultilevel"/>
    <w:tmpl w:val="1610EBB4"/>
    <w:lvl w:ilvl="0" w:tplc="43F6C0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3431D7E"/>
    <w:multiLevelType w:val="hybridMultilevel"/>
    <w:tmpl w:val="8C0078F0"/>
    <w:lvl w:ilvl="0" w:tplc="130C17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7"/>
  </w:num>
  <w:num w:numId="5">
    <w:abstractNumId w:val="1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0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3370"/>
    <w:rsid w:val="000A3370"/>
    <w:rsid w:val="000A6D41"/>
    <w:rsid w:val="000D0D8B"/>
    <w:rsid w:val="000E27E0"/>
    <w:rsid w:val="00147D3C"/>
    <w:rsid w:val="00217B95"/>
    <w:rsid w:val="002217A8"/>
    <w:rsid w:val="00346228"/>
    <w:rsid w:val="00540AF2"/>
    <w:rsid w:val="00553769"/>
    <w:rsid w:val="005C40EF"/>
    <w:rsid w:val="006C1A9E"/>
    <w:rsid w:val="00703389"/>
    <w:rsid w:val="00755DEB"/>
    <w:rsid w:val="007C74B7"/>
    <w:rsid w:val="008965B7"/>
    <w:rsid w:val="00936D98"/>
    <w:rsid w:val="00B75690"/>
    <w:rsid w:val="00BE60EB"/>
    <w:rsid w:val="00EC191B"/>
    <w:rsid w:val="00F91504"/>
    <w:rsid w:val="00FB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2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A3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3370"/>
  </w:style>
  <w:style w:type="paragraph" w:styleId="Altbilgi">
    <w:name w:val="footer"/>
    <w:basedOn w:val="Normal"/>
    <w:link w:val="AltbilgiChar"/>
    <w:uiPriority w:val="99"/>
    <w:semiHidden/>
    <w:unhideWhenUsed/>
    <w:rsid w:val="000A3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3370"/>
  </w:style>
  <w:style w:type="paragraph" w:styleId="BalonMetni">
    <w:name w:val="Balloon Text"/>
    <w:basedOn w:val="Normal"/>
    <w:link w:val="BalonMetniChar"/>
    <w:uiPriority w:val="99"/>
    <w:semiHidden/>
    <w:unhideWhenUsed/>
    <w:rsid w:val="000A33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33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A33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E27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Arc</dc:creator>
  <cp:keywords>www.sorubak.com</cp:keywords>
  <dc:description>www.sorubak.com</dc:description>
  <cp:lastModifiedBy>doğan</cp:lastModifiedBy>
  <cp:revision>7</cp:revision>
  <dcterms:created xsi:type="dcterms:W3CDTF">2013-02-26T09:28:00Z</dcterms:created>
  <dcterms:modified xsi:type="dcterms:W3CDTF">2015-03-08T14:11:00Z</dcterms:modified>
</cp:coreProperties>
</file>