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F46" w:rsidRPr="001331C4" w:rsidRDefault="00072F46" w:rsidP="001331C4">
      <w:pPr>
        <w:jc w:val="center"/>
        <w:rPr>
          <w:b/>
        </w:rPr>
      </w:pPr>
      <w:r w:rsidRPr="001331C4">
        <w:rPr>
          <w:b/>
        </w:rPr>
        <w:t>İSMAİL SAFA ÖZLER ANADOLU LİSESİ 201</w:t>
      </w:r>
      <w:r w:rsidR="00E945E4">
        <w:rPr>
          <w:b/>
        </w:rPr>
        <w:t>4</w:t>
      </w:r>
      <w:r w:rsidRPr="001331C4">
        <w:rPr>
          <w:b/>
        </w:rPr>
        <w:t>-201</w:t>
      </w:r>
      <w:r w:rsidR="00E945E4">
        <w:rPr>
          <w:b/>
        </w:rPr>
        <w:t>5</w:t>
      </w:r>
      <w:r w:rsidRPr="001331C4">
        <w:rPr>
          <w:b/>
        </w:rPr>
        <w:t xml:space="preserve"> EĞİTİM ÖĞRETİM YILI</w:t>
      </w:r>
    </w:p>
    <w:p w:rsidR="00072F46" w:rsidRDefault="00072F46" w:rsidP="001331C4">
      <w:pPr>
        <w:jc w:val="center"/>
        <w:rPr>
          <w:b/>
        </w:rPr>
      </w:pPr>
      <w:r w:rsidRPr="001331C4">
        <w:rPr>
          <w:b/>
        </w:rPr>
        <w:t>FELSEFE DERSİ 1.DÖNEM 1. YAZILI SORULARIDIR</w:t>
      </w:r>
    </w:p>
    <w:p w:rsidR="00072F46" w:rsidRDefault="00853FFF" w:rsidP="00750390">
      <w:hyperlink r:id="rId4" w:history="1">
        <w:r w:rsidR="00072F46">
          <w:rPr>
            <w:rStyle w:val="Kpr"/>
          </w:rPr>
          <w:t>www.sorubak.com</w:t>
        </w:r>
      </w:hyperlink>
      <w:r w:rsidR="00072F46">
        <w:t xml:space="preserve"> </w:t>
      </w:r>
    </w:p>
    <w:p w:rsidR="00072F46" w:rsidRDefault="00072F46" w:rsidP="001331C4">
      <w:pPr>
        <w:jc w:val="center"/>
        <w:rPr>
          <w:b/>
        </w:rPr>
      </w:pPr>
    </w:p>
    <w:p w:rsidR="00072F46" w:rsidRDefault="00072F46" w:rsidP="001331C4">
      <w:r>
        <w:t>1-‘’Felsefeden her kopma denemesinin bir felsefe engeline takılması’’ ifadesi felsefenin hangi özelliği ile ilgili olduğunu gerekçesi ile açıklayınız.</w:t>
      </w:r>
    </w:p>
    <w:p w:rsidR="00072F46" w:rsidRDefault="00072F46" w:rsidP="001331C4"/>
    <w:p w:rsidR="00072F46" w:rsidRDefault="00072F46" w:rsidP="001331C4">
      <w:r>
        <w:t>2-‘’Doğayı doğanın kuralları ile açıklamalıyız.Bilim bilim içinde kalmalıdır.’’ İfadesinin düşünmenin ilkelerinden hangisi ile ilgili olduğunu gerekçesi ile açıklayarak örneklendiriniz.</w:t>
      </w:r>
    </w:p>
    <w:p w:rsidR="00072F46" w:rsidRDefault="00072F46" w:rsidP="001331C4"/>
    <w:p w:rsidR="00072F46" w:rsidRDefault="00072F46" w:rsidP="001331C4">
      <w:r>
        <w:t>3-‘’Gönlü ve sözü bir olmayan kişinin yüz dili bile olsa o gene dilsiz sayılır.’’ifadesini düşünme ile dil arasında bağlantı kurarak açıklayıp; felsefenin hangi özelliği ile ilgili olduğunu yazınız.</w:t>
      </w:r>
    </w:p>
    <w:p w:rsidR="00072F46" w:rsidRDefault="00072F46" w:rsidP="001331C4"/>
    <w:p w:rsidR="00072F46" w:rsidRDefault="00072F46" w:rsidP="001331C4">
      <w:r>
        <w:t>4-‘’Varlığında varlığın var olmasının söz konusu olduğu bir varlık olarak var olan bir varlığım.’’ İfadesini açıklayarak felsefenin hangi özelliği ile ilgili olduğunu yazınız.</w:t>
      </w:r>
    </w:p>
    <w:p w:rsidR="00072F46" w:rsidRDefault="00072F46" w:rsidP="001331C4"/>
    <w:p w:rsidR="00072F46" w:rsidRDefault="00072F46" w:rsidP="001331C4">
      <w:r>
        <w:t>5-‘’Doğa mantık kurallarının dış görünüşüdür.’’ İfadesini doğruluk ve gerçeklik kavramları ile ilişkilendirerek açıklayıp örnek veriniz.</w:t>
      </w:r>
    </w:p>
    <w:p w:rsidR="00072F46" w:rsidRPr="001331C4" w:rsidRDefault="00072F46" w:rsidP="001331C4">
      <w:pPr>
        <w:jc w:val="center"/>
        <w:rPr>
          <w:b/>
        </w:rPr>
      </w:pPr>
      <w:r w:rsidRPr="001331C4">
        <w:rPr>
          <w:b/>
        </w:rPr>
        <w:t>Aşağıdaki Boşlukları Doğru Olarak Doldurunuz.</w:t>
      </w:r>
    </w:p>
    <w:p w:rsidR="00072F46" w:rsidRDefault="00072F46" w:rsidP="001331C4">
      <w:r>
        <w:t>1-Olayları yorumlamada duygularının etkisinde kalan bilim adamı bilimin …………………. olma özelliğini ihlal etmiştir.</w:t>
      </w:r>
      <w:r w:rsidRPr="001331C4">
        <w:t xml:space="preserve"> </w:t>
      </w:r>
      <w:r>
        <w:t xml:space="preserve">                                                                                                                                                           2-‘’Geçmiş geleceğin aynasıdır’’ifadesi………………………….. bilgiye örnektir.</w:t>
      </w:r>
      <w:r w:rsidRPr="001331C4">
        <w:t xml:space="preserve"> </w:t>
      </w:r>
      <w:r>
        <w:t xml:space="preserve">                                                         3-</w:t>
      </w:r>
      <w:proofErr w:type="spellStart"/>
      <w:r>
        <w:t>Relatif</w:t>
      </w:r>
      <w:proofErr w:type="spellEnd"/>
      <w:r>
        <w:t xml:space="preserve"> bilgi çeşidi ……………………ve ………………… bilgidir.                                                                                 </w:t>
      </w:r>
      <w:r w:rsidRPr="001331C4">
        <w:t xml:space="preserve"> </w:t>
      </w:r>
      <w:r>
        <w:t>4-‘’Kanaatlerimizin bazıları bize bir çok filozoftan miras kalmıştır’’ ifadesi felsefenin ……………… olma özelliği ile ilgilidir.</w:t>
      </w:r>
      <w:r w:rsidRPr="001331C4">
        <w:t xml:space="preserve"> </w:t>
      </w:r>
      <w:r>
        <w:t xml:space="preserve">                                                                                                                                                         5-‘’Gördüklerim beni görmediğim Tanrının yaratıcılığına inandırıyor.’’ifadesi ………… örnektir.</w:t>
      </w:r>
      <w:r w:rsidRPr="001331C4">
        <w:t xml:space="preserve"> </w:t>
      </w:r>
      <w:r>
        <w:t xml:space="preserve">                 6-‘’Felsefe varılacak limanı değil, yapılan yolculuğu önemser’’ ifadesi felsefede düşünmenin ……………. Önemini anlatır.</w:t>
      </w:r>
      <w:r w:rsidRPr="001331C4">
        <w:t xml:space="preserve"> </w:t>
      </w:r>
      <w:r>
        <w:t xml:space="preserve">                                                                                                                                                      7-‘’Bilmek hatırlamaktır.’’ İfadesi…………aittir.</w:t>
      </w:r>
    </w:p>
    <w:p w:rsidR="00072F46" w:rsidRDefault="00072F46" w:rsidP="001331C4">
      <w:pPr>
        <w:jc w:val="center"/>
        <w:rPr>
          <w:b/>
        </w:rPr>
      </w:pPr>
      <w:r w:rsidRPr="001331C4">
        <w:rPr>
          <w:b/>
        </w:rPr>
        <w:t>Aşağıdaki İfadelerden Doğru Olana  D  Yanlış Olana  Y  Yazınız</w:t>
      </w:r>
    </w:p>
    <w:p w:rsidR="00072F46" w:rsidRPr="001331C4" w:rsidRDefault="00072F46" w:rsidP="001331C4">
      <w:r>
        <w:t>1-‘’Hatasız kul olmaz’’diyen biri bilimsel bilgiyi örneklendirmiştir.(   )</w:t>
      </w:r>
      <w:r w:rsidRPr="001331C4">
        <w:t xml:space="preserve"> </w:t>
      </w:r>
      <w:r>
        <w:t xml:space="preserve">                                                            2-Dini bilgi temeli ispata değil </w:t>
      </w:r>
      <w:proofErr w:type="spellStart"/>
      <w:r>
        <w:t>iknaya</w:t>
      </w:r>
      <w:proofErr w:type="spellEnd"/>
      <w:r>
        <w:t xml:space="preserve"> dayalı bilgidir.(  )                                                                                    </w:t>
      </w:r>
      <w:r w:rsidRPr="001331C4">
        <w:t xml:space="preserve">3-Bilimde öngörü falcılıkla aynıdır.(   )        </w:t>
      </w:r>
      <w:r>
        <w:t xml:space="preserve">                                                                                                         </w:t>
      </w:r>
      <w:r w:rsidRPr="001331C4">
        <w:t>4-Sanat bilgisi tek ve öznel bilgidir.(   )</w:t>
      </w:r>
    </w:p>
    <w:p w:rsidR="00072F46" w:rsidRPr="001331C4" w:rsidRDefault="00072F46" w:rsidP="001331C4">
      <w:pPr>
        <w:rPr>
          <w:b/>
        </w:rPr>
      </w:pPr>
      <w:r w:rsidRPr="001331C4">
        <w:rPr>
          <w:b/>
        </w:rPr>
        <w:lastRenderedPageBreak/>
        <w:t xml:space="preserve">Şirin </w:t>
      </w:r>
      <w:proofErr w:type="spellStart"/>
      <w:r w:rsidRPr="001331C4">
        <w:rPr>
          <w:b/>
        </w:rPr>
        <w:t>Kesemenli</w:t>
      </w:r>
      <w:proofErr w:type="spellEnd"/>
      <w:r w:rsidRPr="001331C4">
        <w:rPr>
          <w:b/>
        </w:rPr>
        <w:t xml:space="preserve">         </w:t>
      </w:r>
    </w:p>
    <w:p w:rsidR="00072F46" w:rsidRDefault="00072F46" w:rsidP="001331C4">
      <w:pPr>
        <w:rPr>
          <w:b/>
        </w:rPr>
      </w:pPr>
      <w:r w:rsidRPr="001331C4">
        <w:rPr>
          <w:b/>
        </w:rPr>
        <w:t xml:space="preserve">Felsefe Grubu Öğretmeni                                                                                  </w:t>
      </w:r>
    </w:p>
    <w:p w:rsidR="00072F46" w:rsidRDefault="00072F46" w:rsidP="001331C4">
      <w:pPr>
        <w:jc w:val="center"/>
        <w:rPr>
          <w:b/>
        </w:rPr>
      </w:pPr>
      <w:r w:rsidRPr="001331C4">
        <w:rPr>
          <w:b/>
        </w:rPr>
        <w:t>CEVAPLAR</w:t>
      </w:r>
    </w:p>
    <w:p w:rsidR="00072F46" w:rsidRDefault="00072F46" w:rsidP="001331C4">
      <w:r>
        <w:t xml:space="preserve">1-Felsefe daima yolda olmaktır. Sonu yoktur. Felsefenin devamlılığı söz konusudur. </w:t>
      </w:r>
      <w:proofErr w:type="spellStart"/>
      <w:r>
        <w:t>Birbirbirinden</w:t>
      </w:r>
      <w:proofErr w:type="spellEnd"/>
      <w:r>
        <w:t xml:space="preserve"> etkilenmesi de </w:t>
      </w:r>
      <w:proofErr w:type="spellStart"/>
      <w:r>
        <w:t>rekleksif</w:t>
      </w:r>
      <w:proofErr w:type="spellEnd"/>
      <w:r>
        <w:t>,</w:t>
      </w:r>
      <w:proofErr w:type="spellStart"/>
      <w:r>
        <w:t>yığılgan</w:t>
      </w:r>
      <w:proofErr w:type="spellEnd"/>
      <w:r>
        <w:t xml:space="preserve"> olmasıdır.</w:t>
      </w:r>
    </w:p>
    <w:p w:rsidR="00072F46" w:rsidRDefault="00072F46" w:rsidP="001331C4">
      <w:r>
        <w:t>2-Özdeşlik ile ilgilidir. Bir şey sadece kendisidir. Başka bir şeyle açıklanamaz.A-</w:t>
      </w:r>
      <w:proofErr w:type="spellStart"/>
      <w:r>
        <w:t>A’dır</w:t>
      </w:r>
      <w:proofErr w:type="spellEnd"/>
      <w:r>
        <w:t>. B olamaz gibi.</w:t>
      </w:r>
    </w:p>
    <w:p w:rsidR="00072F46" w:rsidRDefault="00072F46" w:rsidP="001331C4">
      <w:r>
        <w:t xml:space="preserve">3-Felsefenin tutarlı olma özelliği ile ilgilidir. Yüreği </w:t>
      </w:r>
      <w:proofErr w:type="spellStart"/>
      <w:r>
        <w:t>başk</w:t>
      </w:r>
      <w:proofErr w:type="spellEnd"/>
      <w:r>
        <w:t>,dili başka ise o insan kendini tam anlamıyla ifade edemez. Kendini iyi anlatması tutarlı olması ile sağlanır.</w:t>
      </w:r>
    </w:p>
    <w:p w:rsidR="00072F46" w:rsidRDefault="00072F46" w:rsidP="001331C4">
      <w:r>
        <w:t xml:space="preserve">4-Önce bedenen var olan insan bu varlıkla bağlantılı olarak kendi </w:t>
      </w:r>
      <w:proofErr w:type="spellStart"/>
      <w:r>
        <w:t>varlğını</w:t>
      </w:r>
      <w:proofErr w:type="spellEnd"/>
      <w:r>
        <w:t xml:space="preserve"> kendi oluşturur. Bu da öz kimlik demektir. Bu durum insanın kendini anlama,bilme ihtiyacını giderme ile ilgilidir.</w:t>
      </w:r>
    </w:p>
    <w:p w:rsidR="00072F46" w:rsidRDefault="00072F46" w:rsidP="001331C4">
      <w:r>
        <w:t>5-Doğruluk bilginin düşüncede varoluşudur. Gerçeklik bu varoluşun doğrulanması, somutlanmasıdır. ‘’İnsan iyidir.’’ İfadesi doğru iken iyiliğin gözlenmesi gerçektir.</w:t>
      </w:r>
    </w:p>
    <w:p w:rsidR="00072F46" w:rsidRPr="001331C4" w:rsidRDefault="00072F46" w:rsidP="001331C4">
      <w:pPr>
        <w:jc w:val="center"/>
        <w:rPr>
          <w:b/>
        </w:rPr>
      </w:pPr>
      <w:r w:rsidRPr="001331C4">
        <w:rPr>
          <w:b/>
        </w:rPr>
        <w:t>Boşluk Doldurma</w:t>
      </w:r>
    </w:p>
    <w:p w:rsidR="00072F46" w:rsidRDefault="00072F46" w:rsidP="001331C4">
      <w:r>
        <w:t>1-Nesnel(objektif)</w:t>
      </w:r>
    </w:p>
    <w:p w:rsidR="00072F46" w:rsidRDefault="00072F46" w:rsidP="001331C4">
      <w:r>
        <w:t>2-</w:t>
      </w:r>
      <w:proofErr w:type="spellStart"/>
      <w:r>
        <w:t>Emprik</w:t>
      </w:r>
      <w:proofErr w:type="spellEnd"/>
      <w:r>
        <w:t>(Gündelik)</w:t>
      </w:r>
    </w:p>
    <w:p w:rsidR="00072F46" w:rsidRDefault="00072F46" w:rsidP="001331C4">
      <w:r>
        <w:t>3-Felsefi ve Sanatsal</w:t>
      </w:r>
    </w:p>
    <w:p w:rsidR="00072F46" w:rsidRDefault="00072F46" w:rsidP="001331C4">
      <w:r>
        <w:t>4-</w:t>
      </w:r>
      <w:proofErr w:type="spellStart"/>
      <w:r>
        <w:t>Yığılgan</w:t>
      </w:r>
      <w:proofErr w:type="spellEnd"/>
    </w:p>
    <w:p w:rsidR="00072F46" w:rsidRDefault="00072F46" w:rsidP="001331C4">
      <w:r>
        <w:t>5-Panteizm</w:t>
      </w:r>
    </w:p>
    <w:p w:rsidR="00072F46" w:rsidRDefault="00072F46" w:rsidP="001331C4">
      <w:r>
        <w:t>6-Yöntemini</w:t>
      </w:r>
    </w:p>
    <w:p w:rsidR="00072F46" w:rsidRDefault="00072F46" w:rsidP="001331C4">
      <w:r>
        <w:t>7-Sokrates</w:t>
      </w:r>
    </w:p>
    <w:p w:rsidR="00072F46" w:rsidRPr="001331C4" w:rsidRDefault="00072F46" w:rsidP="001331C4">
      <w:pPr>
        <w:jc w:val="center"/>
        <w:rPr>
          <w:b/>
        </w:rPr>
      </w:pPr>
      <w:r w:rsidRPr="001331C4">
        <w:rPr>
          <w:b/>
        </w:rPr>
        <w:t>Doğru-Yanlış</w:t>
      </w:r>
    </w:p>
    <w:p w:rsidR="00072F46" w:rsidRDefault="00072F46" w:rsidP="001331C4">
      <w:r>
        <w:t>1-Y</w:t>
      </w:r>
    </w:p>
    <w:p w:rsidR="00072F46" w:rsidRDefault="00072F46" w:rsidP="001331C4">
      <w:r>
        <w:t>2-D</w:t>
      </w:r>
    </w:p>
    <w:p w:rsidR="00072F46" w:rsidRDefault="00072F46" w:rsidP="001331C4">
      <w:r>
        <w:t>3-Y</w:t>
      </w:r>
    </w:p>
    <w:p w:rsidR="00072F46" w:rsidRPr="001331C4" w:rsidRDefault="00072F46" w:rsidP="001331C4">
      <w:r>
        <w:t>4-D</w:t>
      </w:r>
    </w:p>
    <w:sectPr w:rsidR="00072F46" w:rsidRPr="001331C4" w:rsidSect="00D777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1C4"/>
    <w:rsid w:val="00072F46"/>
    <w:rsid w:val="001331C4"/>
    <w:rsid w:val="005B2F33"/>
    <w:rsid w:val="00750390"/>
    <w:rsid w:val="00782712"/>
    <w:rsid w:val="00853FFF"/>
    <w:rsid w:val="00D7775D"/>
    <w:rsid w:val="00E94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75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75039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59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581</Words>
  <Characters>3317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doğan</cp:lastModifiedBy>
  <cp:revision>3</cp:revision>
  <dcterms:created xsi:type="dcterms:W3CDTF">2012-12-26T19:15:00Z</dcterms:created>
  <dcterms:modified xsi:type="dcterms:W3CDTF">2014-10-20T21:49:00Z</dcterms:modified>
  <cp:category>www.sorubak.com</cp:category>
  <cp:version>www.sorubak.com</cp:version>
</cp:coreProperties>
</file>