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B78" w:rsidRDefault="00982B78" w:rsidP="00982B7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Tahoma" w:hAnsi="Tahoma" w:cs="Tahoma"/>
          <w:b/>
          <w:bCs/>
          <w:color w:val="FF0000"/>
          <w:sz w:val="18"/>
          <w:szCs w:val="18"/>
        </w:rPr>
        <w:t>DİN KÜLTÜRÜ VE AHLAK BİLGİSİ 11. SINIF PROJE GÖREVLERİ</w:t>
      </w:r>
    </w:p>
    <w:p w:rsidR="00982B78" w:rsidRDefault="00982B78" w:rsidP="00982B7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1-İnsanın iradesi ve kader  / (yazı ya da sunum)</w:t>
      </w:r>
    </w:p>
    <w:p w:rsidR="00982B78" w:rsidRDefault="00982B78" w:rsidP="00982B7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2-Evrendeki ölçü ve ahenkle ilgili ayet meallerinin araştırılması ve değerlendirilmesi / (yazı ya da sunum)</w:t>
      </w:r>
    </w:p>
    <w:p w:rsidR="00982B78" w:rsidRDefault="00982B78" w:rsidP="00982B7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3-İbadetin önemi ve faydalarının açıklanması  / (yazı ya da sunum)</w:t>
      </w:r>
    </w:p>
    <w:p w:rsidR="00982B78" w:rsidRDefault="00982B78" w:rsidP="00982B7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 xml:space="preserve">4-İbadetlerin bireysel Faydaları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nın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açıklanması / (yazı ya da sunum)</w:t>
      </w:r>
    </w:p>
    <w:p w:rsidR="00982B78" w:rsidRDefault="00982B78" w:rsidP="00982B7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 xml:space="preserve">5-İbadetlerin toplumsal Faydaları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nın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açıklanması / (yazı ya da sunum)</w:t>
      </w:r>
    </w:p>
    <w:p w:rsidR="00982B78" w:rsidRDefault="00982B78" w:rsidP="00982B7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6-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Kur’an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-ı Kerim’in  Meali’nden “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Mü’minlerin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  özellikleriyle”  ilgili ayet anlamlarının araştırılması  / (yazı ya da sunum)</w:t>
      </w:r>
    </w:p>
    <w:p w:rsidR="00982B78" w:rsidRDefault="00982B78" w:rsidP="00982B7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7-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Kur’an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-ı Kerim’in  Meali’nden “Yüce Allah’ın sevdiği ve sevmediği davranışlarla” ilgili ayet anlamlarının araştırılması / (yazı ya da sunum)</w:t>
      </w:r>
    </w:p>
    <w:p w:rsidR="00982B78" w:rsidRDefault="00982B78" w:rsidP="00982B7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8-Peygamber Efendimizin örnek ahlakı ve davranışları / (yazı ya da sunum)</w:t>
      </w:r>
    </w:p>
    <w:p w:rsidR="00982B78" w:rsidRDefault="00982B78" w:rsidP="00982B7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9-Peygamberimizin  merhameti ve adaleti / (yazı ya da sunum)</w:t>
      </w:r>
    </w:p>
    <w:p w:rsidR="00AE4406" w:rsidRDefault="006A093B">
      <w:hyperlink r:id="rId4" w:history="1">
        <w:r w:rsidRPr="000D252D">
          <w:rPr>
            <w:rStyle w:val="Kpr"/>
            <w:color w:val="000000" w:themeColor="text1"/>
          </w:rPr>
          <w:t>www.sorubak.com</w:t>
        </w:r>
      </w:hyperlink>
    </w:p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82B78"/>
    <w:rsid w:val="006A093B"/>
    <w:rsid w:val="00982B78"/>
    <w:rsid w:val="00AE5858"/>
    <w:rsid w:val="00EB3BF3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82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982B78"/>
    <w:rPr>
      <w:i/>
      <w:iCs/>
    </w:rPr>
  </w:style>
  <w:style w:type="character" w:styleId="Kpr">
    <w:name w:val="Hyperlink"/>
    <w:basedOn w:val="VarsaylanParagrafYazTipi"/>
    <w:uiPriority w:val="99"/>
    <w:unhideWhenUsed/>
    <w:rsid w:val="006A09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o&#287;an\AppData\Roaming\Microsoft\Word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2</cp:revision>
  <dcterms:created xsi:type="dcterms:W3CDTF">2015-02-06T18:17:00Z</dcterms:created>
  <dcterms:modified xsi:type="dcterms:W3CDTF">2015-02-06T21:14:00Z</dcterms:modified>
</cp:coreProperties>
</file>