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236" w:rsidRDefault="00293236" w:rsidP="00293236">
      <w:pPr>
        <w:shd w:val="clear" w:color="auto" w:fill="FFFFFF"/>
        <w:spacing w:after="225" w:line="255" w:lineRule="atLeast"/>
        <w:jc w:val="center"/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İLETİŞİM TEKNİKLERİ DERSİ</w:t>
      </w:r>
    </w:p>
    <w:p w:rsidR="008A3699" w:rsidRPr="00293236" w:rsidRDefault="008A3699" w:rsidP="00293236">
      <w:pPr>
        <w:shd w:val="clear" w:color="auto" w:fill="FFFFFF"/>
        <w:spacing w:after="225" w:line="255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2014-2015 EĞİTİM ÖĞRETİM YILI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color w:val="000000"/>
          <w:sz w:val="18"/>
          <w:u w:val="single"/>
          <w:lang w:eastAsia="tr-TR"/>
        </w:rPr>
        <w:t>10.SINIFLAR 1.DÖNEM 2.YAZILI SORULARI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1. Aşağıdaki seçeneklerden hangisi iletişimin özelliğini ifade etmez?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İletişim ancak insanların birbirlerini anlama ihtiyaçları sayesinde kurulabilir.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İletişimde gönderici ve alıcı, mesajın ortak bir anlamı üzerinde anlaşmalıdır.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Her zaman tek yönlüdür.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İletişim semboliktir. Semboller, jestler, mimikler, sesler, harfler, rakamlar ve sözcüklerdir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2. Aşağıdakilerden hangisi örgüt içi iletişim fonksiyonları arasında yer almaz?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Bilgi sağlama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Ön plana çıkma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İkna etme ve etkileme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Birleştirme işlevi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  <w:hyperlink r:id="rId4" w:history="1">
        <w:r w:rsidR="001C6ACE" w:rsidRPr="00A454E5">
          <w:rPr>
            <w:rStyle w:val="Kpr"/>
            <w:color w:val="000000" w:themeColor="text1"/>
          </w:rPr>
          <w:t>www.sorubak.com</w:t>
        </w:r>
      </w:hyperlink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3. Aşağıdakilerden hangisi iletişim sürecinin ikincil unsurlarından biridir?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Kaynak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Mesaj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Alıcı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Kanal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4. Aşağıdakilerden hangisi etkin bir iletişim için alıcıda bulunması gereken özelliklerden biridir?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A) Alıcı </w:t>
      </w:r>
      <w:proofErr w:type="spellStart"/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seçiçi</w:t>
      </w:r>
      <w:proofErr w:type="spellEnd"/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olmalıdır.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Alıcı mesajı algılayabilmesi önemli değildir.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Alıcı, kaynak olma özelliği taşımalıdır.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Alıcı bilgili olmamalıdır.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5. Aşağıdakilerden hangisi etkin bir geri-bildirimin özelliklerinden biridir?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Kaynağın amacına ulaşmasını sağlayacak kadar açık ve seçiktir.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lastRenderedPageBreak/>
        <w:t>B) Zamanlama itibariyle hatalıdır,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Kişiyi ve kişiliği vurgular,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Anlaşılmayacak kadar karmaşıktır.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6. Aşağıdakilerden hangisi sözlü iletişimin dezavantajları arasında yer alır?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Soru sorulabilir.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Unutulma olasılığı vardır.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Verilen cevaplar kontrol edilebilir.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Anlaşılmayan konulara açıklık getirilebilir.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7. Aşağıdakilerden hangisi sözsüz iletişimi kapsamaz?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Yüzdeki anlamlar,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Göz hareketleri,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Duruş,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Telefonla konuşma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8. Aşağıdakilerden hangisi iş ortamında kötü iletişimin doğurduğu sakıncalardan biridir?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Herkes ne yapması gerektiğini bilir.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İnsanlar, diğerlerinin söylediklerini yanlış anlarlar.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İşinizi yapmak için, tüm bilgilere ulaşabilirsiniz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Sorunlar, kurum içindeki bilgi birikimiyle çözülebilir.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9. Aşağıdakilerden hangisi bir iletişim etkinliğinin, kişiler arası iletişim sayılabilmesi için sahip olması gereken unsurlardan biri değildir?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Kişiler arası iletişime katılanlar, belli bir yakınlık içinde yüz-yüze ilişki halinde olmalıdırlar,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Katılımcılar arasında tek yönlü iletişim olmalıdır.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Söz konusu mesajlar, sözlü ve sözsüz nitelikte olmalıdır.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Katılımcılar arasında çift yönlü iletişim olmalıdır.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10 Mesajın kodlayıcısı aşağıdakilerden hangisidir?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lastRenderedPageBreak/>
        <w:t>a) Alıcı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Kanal             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Çevre                      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Kaynak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11 Aşağıdakilerden hangisi mesajın genel özelliklerinden değildir?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Anlaşılır olmalıdır.  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Gizli olmalıdır.  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Açık olmalıdır            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Doğru zamanda iletilmelidir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12  Aşağıdakilerden hangisi sözel olmayan mesajlara bir örnektir?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Resim            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Grafik                     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Mimik             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Tablo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13 Aşağıdakilerden hangisi sözel iletişim türünden değildir?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Beden dili       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İş yazısı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El kitapları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Konuşmalar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14- Göndericinin fikir, düşünce ve arzularını belirten sembollere ne ad verilir?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Mesaj                      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İletişim                    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Kanal             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d) </w:t>
      </w:r>
      <w:proofErr w:type="spellStart"/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Feedback</w:t>
      </w:r>
      <w:proofErr w:type="spellEnd"/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(geri bildirim)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lastRenderedPageBreak/>
        <w:t>15 Sinyali (mesaj) taşıyan tüm fiziksel araçlara ne ad verilir?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  Kaynak           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  Kanal             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  Kodlama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  geri bildirim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16 Etkin bir iletişim için alıcıda hangi özelliğin bulunmasına gerek yoktur?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  Alıcı kaynak olabilmeli 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  Mesajı algılayabilmeli            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  Seçici olmalı             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  Bilgili olmalı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17 Gönderici mesajın algılanıp algılanmadığını hangi iletişim unsuru ile öğrenir?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Geri bildirim              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Kaynak           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Kanal             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Alıcı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18 Pozitif geri bildirimde iletişim sürecinde hangi anlama gelir?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Mesaj alınmıştır         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Mesaj algılanmıştır               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Alıcı geri bildirime hazırdır      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Hepsi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19 Hangisi yüz yüze olmayan iletişim türlerinden değildir?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Grafik                      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Sohbet                     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Dergi                       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Televizyon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lastRenderedPageBreak/>
        <w:t>20 İletişimde aşağıdakilerden hangisi daha etkilidir?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Kullanılan kelimeler     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Ses tonu        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Beden dili        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Hepsi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i/>
          <w:iCs/>
          <w:color w:val="000000"/>
          <w:sz w:val="18"/>
          <w:u w:val="single"/>
          <w:lang w:eastAsia="tr-TR"/>
        </w:rPr>
        <w:t>SORULAR(HER SORU 10 PUAN)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i/>
          <w:iCs/>
          <w:color w:val="000000"/>
          <w:sz w:val="18"/>
          <w:u w:val="single"/>
          <w:lang w:eastAsia="tr-TR"/>
        </w:rPr>
        <w:t>1-İletişimde ikna sürecinin üç temel amacı vardır.Nelerdir? Yazınız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i/>
          <w:iCs/>
          <w:color w:val="000000"/>
          <w:sz w:val="18"/>
          <w:u w:val="single"/>
          <w:lang w:eastAsia="tr-TR"/>
        </w:rPr>
        <w:t>2-İletişimin Kanal Engelleri nedir? Açıklayınız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i/>
          <w:iCs/>
          <w:color w:val="000000"/>
          <w:sz w:val="18"/>
          <w:u w:val="single"/>
          <w:lang w:eastAsia="tr-TR"/>
        </w:rPr>
        <w:t>3-Örgütsel iletişim nedir, tanımlayınız. (10 P.)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i/>
          <w:iCs/>
          <w:color w:val="000000"/>
          <w:sz w:val="18"/>
          <w:u w:val="single"/>
          <w:lang w:eastAsia="tr-TR"/>
        </w:rPr>
        <w:t>4-Kişiler arası iletişimin gerçekleşmesini engelleyen faktörleri maddeler halinde yazınız. (10 P.)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TİCARET MESLEK LİSESİ İLETİŞİM TEKNİKLERİ DERSİ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color w:val="000000"/>
          <w:sz w:val="18"/>
          <w:u w:val="single"/>
          <w:lang w:eastAsia="tr-TR"/>
        </w:rPr>
        <w:t>10.SINIFLAR 1.DÖNEM 2.YAZILI SORULARI CEVAP ANAHTARI</w:t>
      </w:r>
    </w:p>
    <w:tbl>
      <w:tblPr>
        <w:tblpPr w:leftFromText="45" w:rightFromText="45" w:vertAnchor="text"/>
        <w:tblW w:w="1032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89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</w:tblGrid>
      <w:tr w:rsidR="00293236" w:rsidRPr="00293236" w:rsidTr="00293236">
        <w:trPr>
          <w:trHeight w:val="255"/>
          <w:tblCellSpacing w:w="0" w:type="dxa"/>
        </w:trPr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1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2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3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4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5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6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7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8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9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10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11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12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13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14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15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16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17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18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19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20</w:t>
            </w:r>
          </w:p>
        </w:tc>
      </w:tr>
      <w:tr w:rsidR="00293236" w:rsidRPr="00293236" w:rsidTr="00293236">
        <w:trPr>
          <w:trHeight w:val="240"/>
          <w:tblCellSpacing w:w="0" w:type="dxa"/>
        </w:trPr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B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D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A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B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D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B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D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D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B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A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A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B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A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D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B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C</w:t>
            </w:r>
          </w:p>
        </w:tc>
      </w:tr>
    </w:tbl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i/>
          <w:iCs/>
          <w:color w:val="000000"/>
          <w:sz w:val="18"/>
          <w:u w:val="single"/>
          <w:lang w:eastAsia="tr-TR"/>
        </w:rPr>
        <w:t>1-İletişimde ikna sürecinin üç temel amacı vardır. Nelerdir? Yazınız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sym w:font="Symbol" w:char="F0D8"/>
      </w: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Alıcıda yeni bir tutum oluşturmak,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sym w:font="Symbol" w:char="F0D8"/>
      </w: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Alıcının tutumunun şiddetini arttırmak,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sym w:font="Symbol" w:char="F0D8"/>
      </w: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Alıcının tutumunu değiştirmek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color w:val="000000"/>
          <w:sz w:val="18"/>
          <w:u w:val="single"/>
          <w:lang w:eastAsia="tr-TR"/>
        </w:rPr>
        <w:t>2-İletişimin Kanal Engelleri nedir? Açıklayınız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İletişim kanallarından kaynaklanan engellerin bir kısmı, fiziksel ve teknolojik, bir kısmı </w:t>
      </w:r>
      <w:proofErr w:type="spellStart"/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sosyo</w:t>
      </w:r>
      <w:proofErr w:type="spellEnd"/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-psikolojik niteliktedir. Fiziksel ve teknolojik nitelikte olan iletişim kanallarından kaynaklanan engeller, mesajın mekanik olarak iletimine engel olur. Yani mesaj ya hiç iletilmez ya da mekanik bir gürültü olarak kalır. </w:t>
      </w:r>
      <w:proofErr w:type="spellStart"/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Sosyo</w:t>
      </w:r>
      <w:proofErr w:type="spellEnd"/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-psikolojik engellere göre daha kolaydır. </w:t>
      </w:r>
      <w:proofErr w:type="spellStart"/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Sosyo</w:t>
      </w:r>
      <w:proofErr w:type="spellEnd"/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-psikolojik engeller insan kadar karmaşık ve çözümü de o derece zordur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i/>
          <w:iCs/>
          <w:color w:val="000000"/>
          <w:sz w:val="18"/>
          <w:u w:val="single"/>
          <w:lang w:eastAsia="tr-TR"/>
        </w:rPr>
        <w:t>3-Örgütsel iletişim nedir, tanımlayınız. </w:t>
      </w: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Örgütsel iletişim, örgütte, gündelik faaliyetlerin yürütülmesini sağlamak ve örgütsel amaçları gerçekleştirmek için, örgütün unsurları arasında (iç çevre) ve örgütle dış çevresi arasında, bilgi ve düşünce alış verisidir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i/>
          <w:iCs/>
          <w:color w:val="000000"/>
          <w:sz w:val="18"/>
          <w:u w:val="single"/>
          <w:lang w:eastAsia="tr-TR"/>
        </w:rPr>
        <w:lastRenderedPageBreak/>
        <w:t>4-Kişiler arası iletişimin gerçekleşmesini engelleyen faktörleri maddeler halinde yazınız.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Sözcüklere boğulma (</w:t>
      </w:r>
      <w:proofErr w:type="spellStart"/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Verbalizm</w:t>
      </w:r>
      <w:proofErr w:type="spellEnd"/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)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Anlatılanların Karıştırılması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Mesajı Algılayamama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İlgi Duymama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Fiziksel Çevrenin Verdiği Rahatsızlıklar  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Fizyolojik ve Psikolojik Rahatsızlıklar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93236"/>
    <w:rsid w:val="00164F42"/>
    <w:rsid w:val="001C6ACE"/>
    <w:rsid w:val="00293236"/>
    <w:rsid w:val="00400F23"/>
    <w:rsid w:val="008A3699"/>
    <w:rsid w:val="00CE3A90"/>
    <w:rsid w:val="00DF5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932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293236"/>
    <w:rPr>
      <w:b/>
      <w:bCs/>
    </w:rPr>
  </w:style>
  <w:style w:type="character" w:customStyle="1" w:styleId="apple-converted-space">
    <w:name w:val="apple-converted-space"/>
    <w:basedOn w:val="VarsaylanParagrafYazTipi"/>
    <w:rsid w:val="00293236"/>
  </w:style>
  <w:style w:type="character" w:styleId="Vurgu">
    <w:name w:val="Emphasis"/>
    <w:basedOn w:val="VarsaylanParagrafYazTipi"/>
    <w:uiPriority w:val="20"/>
    <w:qFormat/>
    <w:rsid w:val="00293236"/>
    <w:rPr>
      <w:i/>
      <w:iCs/>
    </w:rPr>
  </w:style>
  <w:style w:type="character" w:styleId="Kpr">
    <w:name w:val="Hyperlink"/>
    <w:basedOn w:val="VarsaylanParagrafYazTipi"/>
    <w:uiPriority w:val="99"/>
    <w:unhideWhenUsed/>
    <w:rsid w:val="001C6A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1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884</Words>
  <Characters>5044</Characters>
  <Application>Microsoft Office Word</Application>
  <DocSecurity>0</DocSecurity>
  <Lines>42</Lines>
  <Paragraphs>11</Paragraphs>
  <ScaleCrop>false</ScaleCrop>
  <Company/>
  <LinksUpToDate>false</LinksUpToDate>
  <CharactersWithSpaces>5917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doğan</cp:lastModifiedBy>
  <cp:revision>3</cp:revision>
  <dcterms:created xsi:type="dcterms:W3CDTF">2013-12-21T19:44:00Z</dcterms:created>
  <dcterms:modified xsi:type="dcterms:W3CDTF">2015-01-10T11:50:00Z</dcterms:modified>
  <cp:category>www.sorubak.com</cp:category>
</cp:coreProperties>
</file>