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9AF" w:rsidRDefault="005529AF" w:rsidP="005529A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1.Basınç   (Katı-Sıvı-Gaz)</w:t>
      </w:r>
    </w:p>
    <w:p w:rsidR="005529AF" w:rsidRDefault="005529AF" w:rsidP="005529A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 xml:space="preserve">2.Barometre, altimetre, manometre, 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batimetre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>) çalışma ilkelerini açıklamaları</w:t>
      </w:r>
    </w:p>
    <w:p w:rsidR="005529AF" w:rsidRDefault="005529AF" w:rsidP="005529A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3.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Archimedes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 xml:space="preserve"> ilkesi</w:t>
      </w:r>
    </w:p>
    <w:p w:rsidR="005529AF" w:rsidRDefault="005529AF" w:rsidP="005529A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4.Elektriğin tarihçesi(Araştırma.)</w:t>
      </w:r>
    </w:p>
    <w:p w:rsidR="005529AF" w:rsidRDefault="005529AF" w:rsidP="005529A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5.Elektroskop</w:t>
      </w:r>
    </w:p>
    <w:p w:rsidR="005529AF" w:rsidRDefault="005529AF" w:rsidP="005529A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6.İletken ,Yalıtkan , Yarı iletken,Süper iletken</w:t>
      </w:r>
    </w:p>
    <w:p w:rsidR="005529AF" w:rsidRDefault="005529AF" w:rsidP="005529A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7.Akım, Potansiyel Fark, Direnç</w:t>
      </w:r>
    </w:p>
    <w:p w:rsidR="005529AF" w:rsidRDefault="005529AF" w:rsidP="005529A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8.Elektrik Devreleri</w:t>
      </w:r>
    </w:p>
    <w:p w:rsidR="005529AF" w:rsidRDefault="005529AF" w:rsidP="005529A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9.Piller</w:t>
      </w:r>
    </w:p>
    <w:p w:rsidR="005529AF" w:rsidRDefault="005529AF" w:rsidP="005529A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10.Elektrikle çalışan araçlar.</w:t>
      </w:r>
    </w:p>
    <w:p w:rsidR="005529AF" w:rsidRDefault="005529AF" w:rsidP="005529A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11.Mıknatıslar</w:t>
      </w:r>
    </w:p>
    <w:p w:rsidR="005529AF" w:rsidRDefault="005529AF" w:rsidP="005529A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12.Akım ve Manyetik Alan İlişkisi</w:t>
      </w:r>
    </w:p>
    <w:p w:rsidR="005529AF" w:rsidRDefault="005529AF" w:rsidP="005529A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13.Dalga Hareketi(Yay,Su,Işık,Madde Dalgası</w:t>
      </w:r>
    </w:p>
    <w:p w:rsidR="005529AF" w:rsidRDefault="005529AF" w:rsidP="005529A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Vurgu"/>
          <w:rFonts w:ascii="Tahoma" w:hAnsi="Tahoma" w:cs="Tahoma"/>
          <w:color w:val="434343"/>
          <w:sz w:val="18"/>
          <w:szCs w:val="18"/>
        </w:rPr>
        <w:t>14.Aydınlanma</w:t>
      </w:r>
    </w:p>
    <w:p w:rsidR="005529AF" w:rsidRDefault="005529AF" w:rsidP="005529A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Vurgu"/>
          <w:rFonts w:ascii="Tahoma" w:hAnsi="Tahoma" w:cs="Tahoma"/>
          <w:color w:val="434343"/>
          <w:sz w:val="18"/>
          <w:szCs w:val="18"/>
        </w:rPr>
        <w:t>15.Gölge</w:t>
      </w:r>
    </w:p>
    <w:p w:rsidR="005529AF" w:rsidRDefault="005529AF" w:rsidP="005529A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Vurgu"/>
          <w:rFonts w:ascii="Tahoma" w:hAnsi="Tahoma" w:cs="Tahoma"/>
          <w:color w:val="434343"/>
          <w:sz w:val="18"/>
          <w:szCs w:val="18"/>
        </w:rPr>
        <w:t>16.Yansıma</w:t>
      </w:r>
    </w:p>
    <w:p w:rsidR="005529AF" w:rsidRDefault="005529AF" w:rsidP="005529A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Vurgu"/>
          <w:rFonts w:ascii="Tahoma" w:hAnsi="Tahoma" w:cs="Tahoma"/>
          <w:color w:val="434343"/>
          <w:sz w:val="18"/>
          <w:szCs w:val="18"/>
        </w:rPr>
        <w:t>17.Düz Aynalar</w:t>
      </w:r>
    </w:p>
    <w:p w:rsidR="005529AF" w:rsidRDefault="005529AF" w:rsidP="005529A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Vurgu"/>
          <w:rFonts w:ascii="Tahoma" w:hAnsi="Tahoma" w:cs="Tahoma"/>
          <w:color w:val="434343"/>
          <w:sz w:val="18"/>
          <w:szCs w:val="18"/>
        </w:rPr>
        <w:t>18.Küresel Aynalar</w:t>
      </w:r>
    </w:p>
    <w:p w:rsidR="005529AF" w:rsidRDefault="005529AF" w:rsidP="005529A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Vurgu"/>
          <w:rFonts w:ascii="Tahoma" w:hAnsi="Tahoma" w:cs="Tahoma"/>
          <w:color w:val="434343"/>
          <w:sz w:val="18"/>
          <w:szCs w:val="18"/>
        </w:rPr>
        <w:t>19Kırılma</w:t>
      </w:r>
    </w:p>
    <w:p w:rsidR="005529AF" w:rsidRDefault="005529AF" w:rsidP="005529A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Vurgu"/>
          <w:rFonts w:ascii="Tahoma" w:hAnsi="Tahoma" w:cs="Tahoma"/>
          <w:color w:val="434343"/>
          <w:sz w:val="18"/>
          <w:szCs w:val="18"/>
        </w:rPr>
        <w:t>20.Renk</w:t>
      </w:r>
    </w:p>
    <w:p w:rsidR="005529AF" w:rsidRDefault="005529AF" w:rsidP="005529A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Vurgu"/>
          <w:rFonts w:ascii="Tahoma" w:hAnsi="Tahoma" w:cs="Tahoma"/>
          <w:color w:val="434343"/>
          <w:sz w:val="18"/>
          <w:szCs w:val="18"/>
        </w:rPr>
        <w:t>21.Prizmalar</w:t>
      </w:r>
    </w:p>
    <w:p w:rsidR="005529AF" w:rsidRDefault="005529AF" w:rsidP="005529A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Vurgu"/>
          <w:rFonts w:ascii="Tahoma" w:hAnsi="Tahoma" w:cs="Tahoma"/>
          <w:color w:val="434343"/>
          <w:sz w:val="18"/>
          <w:szCs w:val="18"/>
        </w:rPr>
        <w:t>22.Mercekler</w:t>
      </w:r>
    </w:p>
    <w:p w:rsidR="005529AF" w:rsidRDefault="005529AF" w:rsidP="005529A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Vurgu"/>
          <w:rFonts w:ascii="Tahoma" w:hAnsi="Tahoma" w:cs="Tahoma"/>
          <w:color w:val="434343"/>
          <w:sz w:val="18"/>
          <w:szCs w:val="18"/>
        </w:rPr>
        <w:t>23.Göz ve Optik Araçlar</w:t>
      </w:r>
    </w:p>
    <w:p w:rsidR="005529AF" w:rsidRDefault="005529AF" w:rsidP="005529A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Vurgu"/>
          <w:rFonts w:ascii="Tahoma" w:hAnsi="Tahoma" w:cs="Tahoma"/>
          <w:color w:val="434343"/>
          <w:sz w:val="18"/>
          <w:szCs w:val="18"/>
        </w:rPr>
        <w:t>24.Göz Kusurları</w:t>
      </w:r>
    </w:p>
    <w:p w:rsidR="005529AF" w:rsidRDefault="005529AF" w:rsidP="005529A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25.Arka kamara lensi(=Katarak)</w:t>
      </w:r>
    </w:p>
    <w:p w:rsidR="005529AF" w:rsidRDefault="005529AF" w:rsidP="005529A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26.Gözlük(Iraksak,Yakınsak)</w:t>
      </w:r>
    </w:p>
    <w:p w:rsidR="005529AF" w:rsidRDefault="005529AF" w:rsidP="005529A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27.Dürbün,</w:t>
      </w:r>
    </w:p>
    <w:p w:rsidR="005529AF" w:rsidRDefault="005529AF" w:rsidP="005529A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28.Teleskop,</w:t>
      </w:r>
    </w:p>
    <w:p w:rsidR="005529AF" w:rsidRDefault="005529AF" w:rsidP="005529A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29.Mikroskop,</w:t>
      </w:r>
    </w:p>
    <w:p w:rsidR="005529AF" w:rsidRDefault="005529AF" w:rsidP="005529A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lastRenderedPageBreak/>
        <w:t>30.Lens</w:t>
      </w:r>
    </w:p>
    <w:p w:rsidR="005529AF" w:rsidRDefault="005529AF" w:rsidP="005529A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31.Radar</w:t>
      </w:r>
    </w:p>
    <w:p w:rsidR="005529AF" w:rsidRDefault="005529AF" w:rsidP="005529A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32.Sonar</w:t>
      </w:r>
    </w:p>
    <w:p w:rsidR="005529AF" w:rsidRDefault="005529AF" w:rsidP="005529A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33.Manyetik Pano</w:t>
      </w:r>
    </w:p>
    <w:p w:rsidR="005529AF" w:rsidRDefault="005529AF" w:rsidP="005529A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34.Jeneratörler ve Çalışma prensipleri.</w:t>
      </w:r>
    </w:p>
    <w:p w:rsidR="005529AF" w:rsidRDefault="005529AF" w:rsidP="005529A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35.Ses nasıl oluşur?Nasıl Yayılır?Araştırınız.</w:t>
      </w:r>
    </w:p>
    <w:p w:rsidR="00AE4406" w:rsidRDefault="00B032A9">
      <w:hyperlink r:id="rId4" w:history="1">
        <w:r w:rsidRPr="000D252D">
          <w:rPr>
            <w:rStyle w:val="Kpr"/>
            <w:color w:val="000000" w:themeColor="text1"/>
          </w:rPr>
          <w:t>www.sorubak.com</w:t>
        </w:r>
      </w:hyperlink>
    </w:p>
    <w:sectPr w:rsidR="00AE4406" w:rsidSect="00AE58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529AF"/>
    <w:rsid w:val="005529AF"/>
    <w:rsid w:val="006643EE"/>
    <w:rsid w:val="00AE5858"/>
    <w:rsid w:val="00B032A9"/>
    <w:rsid w:val="00EE6846"/>
    <w:rsid w:val="00FC5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8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529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Vurgu">
    <w:name w:val="Emphasis"/>
    <w:basedOn w:val="VarsaylanParagrafYazTipi"/>
    <w:uiPriority w:val="20"/>
    <w:qFormat/>
    <w:rsid w:val="005529AF"/>
    <w:rPr>
      <w:i/>
      <w:iCs/>
    </w:rPr>
  </w:style>
  <w:style w:type="character" w:styleId="Kpr">
    <w:name w:val="Hyperlink"/>
    <w:basedOn w:val="VarsaylanParagrafYazTipi"/>
    <w:uiPriority w:val="99"/>
    <w:unhideWhenUsed/>
    <w:rsid w:val="00B032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3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do&#287;an\AppData\Roaming\Microsoft\Word\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doğan</dc:creator>
  <cp:keywords>www.sorubak.com</cp:keywords>
  <dc:description>www.sorubak.com</dc:description>
  <cp:lastModifiedBy>doğan</cp:lastModifiedBy>
  <cp:revision>2</cp:revision>
  <dcterms:created xsi:type="dcterms:W3CDTF">2015-02-06T18:19:00Z</dcterms:created>
  <dcterms:modified xsi:type="dcterms:W3CDTF">2015-02-06T21:15:00Z</dcterms:modified>
</cp:coreProperties>
</file>