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893B38" w:rsidP="00D17E29">
      <w:pPr>
        <w:pStyle w:val="GvdeMetni"/>
      </w:pPr>
      <w:proofErr w:type="gramStart"/>
      <w:r>
        <w:t>2013</w:t>
      </w:r>
      <w:r w:rsidR="00D17E29">
        <w:t>-</w:t>
      </w:r>
      <w:r>
        <w:t>2014</w:t>
      </w:r>
      <w:proofErr w:type="gramEnd"/>
      <w:r w:rsidR="0087141E">
        <w:t xml:space="preserve"> </w:t>
      </w:r>
      <w:r w:rsidR="00D17E29">
        <w:t xml:space="preserve">EĞİTİM- ÖĞRETİM YILI </w:t>
      </w:r>
    </w:p>
    <w:p w:rsidR="00D17E29" w:rsidRDefault="00D17E29" w:rsidP="00D17E29">
      <w:pPr>
        <w:pStyle w:val="GvdeMetni"/>
      </w:pPr>
      <w:r>
        <w:t>II.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87141E" w:rsidRPr="00C32577">
        <w:rPr>
          <w:sz w:val="22"/>
        </w:rPr>
        <w:t>01</w:t>
      </w:r>
      <w:r w:rsidRPr="00C32577">
        <w:rPr>
          <w:sz w:val="22"/>
        </w:rPr>
        <w:t xml:space="preserve">  / 0</w:t>
      </w:r>
      <w:r w:rsidR="0087141E" w:rsidRPr="00C32577">
        <w:rPr>
          <w:sz w:val="22"/>
        </w:rPr>
        <w:t>3</w:t>
      </w:r>
      <w:r w:rsidRPr="00C32577">
        <w:rPr>
          <w:sz w:val="22"/>
        </w:rPr>
        <w:t xml:space="preserve"> / </w:t>
      </w:r>
      <w:r w:rsidR="00893B38">
        <w:rPr>
          <w:sz w:val="22"/>
        </w:rPr>
        <w:t>2014</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Pr="00C32577">
        <w:rPr>
          <w:sz w:val="22"/>
        </w:rPr>
        <w:t>:00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D17E29" w:rsidRDefault="00D17E29" w:rsidP="00D17E29">
      <w:pPr>
        <w:rPr>
          <w:sz w:val="22"/>
        </w:rPr>
      </w:pPr>
      <w:r w:rsidRPr="007A7193">
        <w:rPr>
          <w:b/>
          <w:sz w:val="22"/>
        </w:rPr>
        <w:t>Toplantıya Katılanlar</w:t>
      </w:r>
      <w:r w:rsidRPr="007A7193">
        <w:rPr>
          <w:b/>
          <w:sz w:val="22"/>
        </w:rPr>
        <w:tab/>
        <w:t xml:space="preserve">: </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 xml:space="preserve">in konuşma ve yazma kurallarının iyi kavratılabilmesi için </w:t>
      </w:r>
      <w:proofErr w:type="gramStart"/>
      <w:r>
        <w:t>diğer   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ve performans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E91E10" w:rsidP="00D17E29">
      <w:pPr>
        <w:pStyle w:val="ListeParagraf"/>
        <w:numPr>
          <w:ilvl w:val="0"/>
          <w:numId w:val="2"/>
        </w:numPr>
        <w:jc w:val="both"/>
      </w:pPr>
      <w:r>
        <w:t>01</w:t>
      </w:r>
      <w:r w:rsidR="00D17E29">
        <w:t>/0</w:t>
      </w:r>
      <w:r>
        <w:t>3</w:t>
      </w:r>
      <w:r w:rsidR="00D17E29">
        <w:t>/</w:t>
      </w:r>
      <w:r w:rsidR="00893B38">
        <w:t>2014</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t>5</w:t>
      </w:r>
      <w:r w:rsidR="00D17E29">
        <w:t xml:space="preserve">.00’te </w:t>
      </w:r>
      <w:r>
        <w:rPr>
          <w:sz w:val="22"/>
        </w:rPr>
        <w:t>ö</w:t>
      </w:r>
      <w:r w:rsidRPr="00E91E10">
        <w:rPr>
          <w:sz w:val="22"/>
        </w:rPr>
        <w:t xml:space="preserve">ğretmenler </w:t>
      </w:r>
      <w:r>
        <w:rPr>
          <w:sz w:val="22"/>
        </w:rPr>
        <w:t>o</w:t>
      </w:r>
      <w:r w:rsidRPr="00E91E10">
        <w:rPr>
          <w:sz w:val="22"/>
        </w:rPr>
        <w:t>dası</w:t>
      </w:r>
      <w:r>
        <w:rPr>
          <w:sz w:val="22"/>
        </w:rPr>
        <w:t>nda</w:t>
      </w:r>
      <w:r>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Yapılan yoklamadan sonra </w:t>
      </w:r>
      <w:r w:rsidR="00E91E10" w:rsidRPr="00CC5E2F">
        <w:rPr>
          <w:sz w:val="22"/>
        </w:rPr>
        <w:t>Müdür</w:t>
      </w:r>
      <w:r w:rsidR="00E91E10" w:rsidRPr="007A7193">
        <w:rPr>
          <w:b/>
          <w:sz w:val="22"/>
        </w:rPr>
        <w:t xml:space="preserve"> </w:t>
      </w:r>
      <w:r w:rsidR="00E91E10" w:rsidRPr="00E91E10">
        <w:rPr>
          <w:sz w:val="22"/>
        </w:rPr>
        <w:t xml:space="preserve">Yardımcısı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2-Birinci döneme ait zümre toplantı tutanakları incelendiğinde amaçlanan hedeflere hemen </w:t>
      </w:r>
      <w:proofErr w:type="spellStart"/>
      <w:r>
        <w:t>hemen</w:t>
      </w:r>
      <w:proofErr w:type="spellEnd"/>
      <w:r>
        <w:t xml:space="preserve"> ulaşıldığı, öğrenci başarılarının önceki yıllara oranla daha iyi olduğu gözlendi. Ancak öğrencilerde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E91E10">
        <w:t xml:space="preserve"> ve ilkokullardaki birleştirilmiş sınıf uygulamalarından</w:t>
      </w:r>
      <w:r w:rsidR="00E62A46">
        <w:t xml:space="preserve"> kaynaklandığı tespit edildi. </w:t>
      </w:r>
      <w:r>
        <w:t xml:space="preserve">8. sınıfların </w:t>
      </w:r>
      <w:r w:rsidR="00E91E10">
        <w:t xml:space="preserve">ise SBS </w:t>
      </w:r>
      <w:r w:rsidR="00E62A46">
        <w:t>başarı</w:t>
      </w:r>
      <w:r w:rsidR="00E91E10">
        <w:t xml:space="preserve">larının ilçe ortalamasının altında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Yaptığımız incelemelere göre okulumuzdaki başarısızlığın temelinde en az öğrencilerin kişisel nedenleri kadar toplumsal nedenler de etkili olmaktadır. Ailelerin 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 xml:space="preserve">Öğrencilerin </w:t>
      </w:r>
      <w:r>
        <w:lastRenderedPageBreak/>
        <w:t>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D17E29" w:rsidRDefault="00D17E29" w:rsidP="00D17E29">
      <w:pPr>
        <w:jc w:val="both"/>
      </w:pPr>
      <w:r>
        <w:t xml:space="preserve">      4- Öğrenci başarısızlıklarının temelinde</w:t>
      </w:r>
      <w:r w:rsidR="00E91E10">
        <w:t xml:space="preserve"> okuma,</w:t>
      </w:r>
      <w:r w:rsidR="00C32577">
        <w:t xml:space="preserve"> </w:t>
      </w:r>
      <w:r w:rsidR="00E91E10">
        <w:t>anlama becerilerinin istenilen düzeyde olmadığı belirtildi. Ayrıca</w:t>
      </w:r>
      <w:r>
        <w:t xml:space="preserve"> derse ilişkin hazırlıkların yeterince yapılmadığı görüş</w:t>
      </w:r>
      <w:r w:rsidR="00E91E10">
        <w:t>üldü. Bunun için öğrencilerin kitap okumaya özendirilmesi,</w:t>
      </w:r>
      <w:r w:rsidR="00B22EC3">
        <w:t xml:space="preserve"> </w:t>
      </w:r>
      <w:r w:rsidR="00E91E10">
        <w:t xml:space="preserve">okuma saatlerinin verimli kullanılması kararı alındı. </w:t>
      </w:r>
      <w:r>
        <w:t>Öğrenci ders hazırlıklarını</w:t>
      </w:r>
      <w:r w:rsidR="00E91E10">
        <w:t>n sıkı takip ed</w:t>
      </w:r>
      <w:r>
        <w:t>ilmesi</w:t>
      </w:r>
      <w:r w:rsidR="00E91E10">
        <w:t>nin de</w:t>
      </w:r>
      <w:r>
        <w:t xml:space="preserve"> bu konudaki başarısızlığın engellenmesinde etkili olacağı görüşüne varıldı.</w:t>
      </w:r>
    </w:p>
    <w:p w:rsidR="00E62A46" w:rsidRDefault="00E62A46" w:rsidP="00D17E29">
      <w:pPr>
        <w:jc w:val="both"/>
      </w:pPr>
    </w:p>
    <w:p w:rsidR="00D17E29" w:rsidRDefault="00D17E29" w:rsidP="00D17E29">
      <w:pPr>
        <w:jc w:val="both"/>
      </w:pPr>
      <w:r>
        <w:t xml:space="preserve">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 olacağı kanaatine varıldı.</w:t>
      </w:r>
    </w:p>
    <w:p w:rsidR="00E62A46" w:rsidRDefault="00E62A46"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D17E29" w:rsidRDefault="00D17E29" w:rsidP="00D17E29">
      <w:pPr>
        <w:jc w:val="both"/>
      </w:pPr>
      <w:r>
        <w:t xml:space="preserve">       6- Bütün öğretmenlerin büyük çabalarına rağmen okul binasının araç ve gereçleri sınıfların korunup kullanılması konusunda yeterince başarılı olamadık.</w:t>
      </w:r>
      <w:r w:rsidR="007A7193">
        <w:t xml:space="preserve"> </w:t>
      </w:r>
      <w:r>
        <w:t>Yapılan bütün uyarılara verilen bütün eğitime rağmen okulun, sınıfların, araç ve gereçlerin iyi kullanılmaması sorununu çözebilmek için öğrencilerin tam bir şekilde motive edilmesi ve onların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213BCB">
        <w:rPr>
          <w:color w:val="000000"/>
        </w:rPr>
        <w:t xml:space="preserve">Okulumuzun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8- Yazılı yoklamaların biçimi konusunda uyulacak hükümler 2584 sayılı Tebliğler Dergisinde okunarak incelendi. Bu hükümler doğrultusunda Türkçe dersinin haftada 5 saat olmasından dolayı 3 yazılı yapılacağı kararlaştırıldı. Sınav tarihleri</w:t>
      </w:r>
      <w:r w:rsidR="00213BCB">
        <w:t>nin</w:t>
      </w:r>
      <w:r>
        <w:t xml:space="preserve"> yıllık planlara ve ders defterlerine işlenerek öğrencilere en az bir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teslim</w:t>
      </w:r>
      <w:proofErr w:type="gramEnd"/>
      <w:r>
        <w:t xml:space="preserve"> alınmasına karar verildi. I. dönem yapılan proje ve performans ödevleri toplantısında kararlaştırılan performans ödevleri doğrultusunda öğrencilere bu dönem de en az bir ödev verilmesine karar verildi. Yalnız I. dönem yapılan tüm uyarılara rağmen bazı öğrencilerin hazırcılığa kaçıp internetten ödevini araştırıp hiçbir değişiklik yapmadan getirdikleri tespit edilmiştir. Bu dönem bu şekilde hareket eden öğrencilerin ödevlerinin alınmamasına 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 xml:space="preserve">Öğrencilerin </w:t>
      </w:r>
      <w:proofErr w:type="gramStart"/>
      <w:r w:rsidR="00B22EC3">
        <w:t>okuma,anlama</w:t>
      </w:r>
      <w:proofErr w:type="gramEnd"/>
      <w:r w:rsidR="00B22EC3">
        <w:t xml:space="preserve">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 işlenerek öğrencilere en az bir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İnternetten ödevini araştırıp hiçbir değişiklik yapmadan getirdikleri tespit edilen öğrenci ödevlerinin alınmamasına karar verildi.</w:t>
      </w:r>
    </w:p>
    <w:p w:rsidR="00C32577" w:rsidRDefault="00C32577" w:rsidP="00D17E29">
      <w:pPr>
        <w:jc w:val="both"/>
      </w:pPr>
    </w:p>
    <w:p w:rsidR="00140A06" w:rsidRPr="00140A06" w:rsidRDefault="00C32577" w:rsidP="00D17E29">
      <w:pPr>
        <w:jc w:val="both"/>
      </w:pPr>
      <w:r>
        <w:t xml:space="preserve">6. </w:t>
      </w:r>
      <w:r w:rsidR="00140A06">
        <w:t>Performans ödevleri doğrultusunda öğrencilere bu dönem de en az bir ödev verilmesine karar verildi.</w:t>
      </w:r>
    </w:p>
    <w:p w:rsidR="00C32577" w:rsidRDefault="00C32577" w:rsidP="00140A06">
      <w:pPr>
        <w:jc w:val="both"/>
      </w:pPr>
    </w:p>
    <w:p w:rsidR="00140A06" w:rsidRDefault="00C32577" w:rsidP="00140A06">
      <w:pPr>
        <w:jc w:val="both"/>
      </w:pPr>
      <w:r>
        <w:t xml:space="preserve">7.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213BCB" w:rsidP="00D17E29">
      <w:pPr>
        <w:jc w:val="both"/>
        <w:rPr>
          <w:b/>
          <w:sz w:val="28"/>
          <w:szCs w:val="28"/>
        </w:rPr>
      </w:pPr>
    </w:p>
    <w:p w:rsidR="00C32577" w:rsidRDefault="00C32577" w:rsidP="00D17E29">
      <w:pPr>
        <w:jc w:val="both"/>
        <w:rPr>
          <w:b/>
          <w:sz w:val="28"/>
          <w:szCs w:val="28"/>
        </w:rPr>
      </w:pPr>
    </w:p>
    <w:p w:rsidR="00C32577" w:rsidRDefault="00C32577" w:rsidP="00D17E29">
      <w:pPr>
        <w:jc w:val="both"/>
        <w:rPr>
          <w:b/>
        </w:rPr>
      </w:pPr>
    </w:p>
    <w:p w:rsidR="00C32577" w:rsidRDefault="00C32577" w:rsidP="00D17E29">
      <w:pPr>
        <w:jc w:val="both"/>
        <w:rPr>
          <w:b/>
        </w:rPr>
      </w:pPr>
    </w:p>
    <w:sectPr w:rsidR="00C32577" w:rsidSect="0060445B">
      <w:footerReference w:type="default" r:id="rId7"/>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B6D" w:rsidRDefault="00693B6D" w:rsidP="0060445B">
      <w:r>
        <w:separator/>
      </w:r>
    </w:p>
  </w:endnote>
  <w:endnote w:type="continuationSeparator" w:id="0">
    <w:p w:rsidR="00693B6D" w:rsidRDefault="00693B6D"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893B38" w:rsidP="0060445B">
    <w:pPr>
      <w:pStyle w:val="Altbilgi"/>
      <w:jc w:val="center"/>
    </w:pPr>
    <w:hyperlink r:id="rId1" w:history="1">
      <w:r w:rsidRPr="00DF52CA">
        <w:rPr>
          <w:rStyle w:val="Kpr"/>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B6D" w:rsidRDefault="00693B6D" w:rsidP="0060445B">
      <w:r>
        <w:separator/>
      </w:r>
    </w:p>
  </w:footnote>
  <w:footnote w:type="continuationSeparator" w:id="0">
    <w:p w:rsidR="00693B6D" w:rsidRDefault="00693B6D"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F1BDD"/>
    <w:rsid w:val="00140A06"/>
    <w:rsid w:val="001A7CFC"/>
    <w:rsid w:val="00213BCB"/>
    <w:rsid w:val="00296BC9"/>
    <w:rsid w:val="002F40CE"/>
    <w:rsid w:val="0042014C"/>
    <w:rsid w:val="00447F62"/>
    <w:rsid w:val="0060445B"/>
    <w:rsid w:val="0064274C"/>
    <w:rsid w:val="00693B6D"/>
    <w:rsid w:val="00733E21"/>
    <w:rsid w:val="0077509A"/>
    <w:rsid w:val="007A7193"/>
    <w:rsid w:val="0087141E"/>
    <w:rsid w:val="00893B38"/>
    <w:rsid w:val="008B620C"/>
    <w:rsid w:val="00905589"/>
    <w:rsid w:val="00907253"/>
    <w:rsid w:val="00991042"/>
    <w:rsid w:val="00B22EC3"/>
    <w:rsid w:val="00C32577"/>
    <w:rsid w:val="00CC5E2F"/>
    <w:rsid w:val="00D17E29"/>
    <w:rsid w:val="00DD77EB"/>
    <w:rsid w:val="00E62A46"/>
    <w:rsid w:val="00E91E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semiHidden/>
    <w:unhideWhenUsed/>
    <w:rsid w:val="0060445B"/>
    <w:pPr>
      <w:tabs>
        <w:tab w:val="center" w:pos="4536"/>
        <w:tab w:val="right" w:pos="9072"/>
      </w:tabs>
    </w:pPr>
  </w:style>
  <w:style w:type="character" w:customStyle="1" w:styleId="stbilgiChar">
    <w:name w:val="Üstbilgi Char"/>
    <w:basedOn w:val="VarsaylanParagrafYazTipi"/>
    <w:link w:val="stbilgi"/>
    <w:uiPriority w:val="99"/>
    <w:semiHidden/>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0445B"/>
    <w:pPr>
      <w:tabs>
        <w:tab w:val="center" w:pos="4536"/>
        <w:tab w:val="right" w:pos="9072"/>
      </w:tabs>
    </w:pPr>
  </w:style>
  <w:style w:type="character" w:customStyle="1" w:styleId="AltbilgiChar">
    <w:name w:val="Altbilgi Char"/>
    <w:basedOn w:val="VarsaylanParagrafYazTipi"/>
    <w:link w:val="Altbilgi"/>
    <w:uiPriority w:val="99"/>
    <w:semiHidden/>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93B3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1241</Words>
  <Characters>7078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8303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gamze yanar</dc:creator>
  <cp:keywords>www.sorubak.com</cp:keywords>
  <dc:description>www.sorubak.com</dc:description>
  <cp:lastModifiedBy>Dogan</cp:lastModifiedBy>
  <cp:revision>3</cp:revision>
  <dcterms:created xsi:type="dcterms:W3CDTF">2013-03-15T22:10:00Z</dcterms:created>
  <dcterms:modified xsi:type="dcterms:W3CDTF">2014-02-04T08:41:00Z</dcterms:modified>
  <cp:category>www.sorubak.com</cp:category>
</cp:coreProperties>
</file>