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06" w:rsidRPr="003F6406" w:rsidRDefault="003F6406" w:rsidP="003F6406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1’ci Dönem</w:t>
      </w:r>
      <w:r w:rsidRPr="003F640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SEÇMELİ GİRİŞİMCİLİK VE </w:t>
      </w:r>
      <w:proofErr w:type="spellStart"/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İŞLETMEYÖNETİMİ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Dersi</w:t>
      </w:r>
      <w:proofErr w:type="spell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 </w:t>
      </w:r>
    </w:p>
    <w:p w:rsidR="003F6406" w:rsidRPr="003F6406" w:rsidRDefault="003F6406" w:rsidP="003F6406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2’nci Yazılı Sınavı Sorularıdır.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Aşağıdaki çoktan seçmeli sorularını cevaplandırınız.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 Aşağıdakilerden hangisi talebin özelliklerinden değildir?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Satın alma gücü olmalı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Satın alma isteği olmalı 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Esnektir                        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Belirli bir piyasa olmalı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 Aşağıdakilerden hangisi arza etki eden faktörlerden değildir?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Üretim tekniği                 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Malın fiyatı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Kişinin geliri                    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Üretim maliyeti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3. Aşağıdakilerden hangisi paranın fonksiyonudur?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Değişim aracıdır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Likiditesi çok yüksektir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Sadece değerli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kağıttır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Çok değerlidir.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4. Aşağıdakilerden hangisi bir ülkedeki para biriminin değerinin düşürülmesi işlemine verilen isimdir?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Enflasyon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Ucuzluk  </w:t>
      </w:r>
      <w:r w:rsidR="003F0105" w:rsidRPr="00A454E5">
        <w:rPr>
          <w:color w:val="000000" w:themeColor="text1"/>
        </w:rPr>
        <w:fldChar w:fldCharType="begin"/>
      </w:r>
      <w:r w:rsidR="003F0105" w:rsidRPr="00A454E5">
        <w:rPr>
          <w:color w:val="000000" w:themeColor="text1"/>
        </w:rPr>
        <w:instrText xml:space="preserve"> HYPERLINK "http://www.sorubak.com" </w:instrText>
      </w:r>
      <w:r w:rsidR="003F0105" w:rsidRPr="00A454E5">
        <w:rPr>
          <w:color w:val="000000" w:themeColor="text1"/>
        </w:rPr>
        <w:fldChar w:fldCharType="separate"/>
      </w:r>
      <w:r w:rsidR="003F0105" w:rsidRPr="00A454E5">
        <w:rPr>
          <w:rStyle w:val="Kpr"/>
          <w:color w:val="000000" w:themeColor="text1"/>
        </w:rPr>
        <w:t>www.sorubak.com</w:t>
      </w:r>
      <w:r w:rsidR="003F0105" w:rsidRPr="00A454E5">
        <w:rPr>
          <w:color w:val="000000" w:themeColor="text1"/>
        </w:rPr>
        <w:fldChar w:fldCharType="end"/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Stagflasyon</w:t>
      </w:r>
      <w:proofErr w:type="gramEnd"/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Devalüasyon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5. Aşağıdakilerden hangisi temsili para çeşidi değildir?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Kâğıt para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Banknot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Bozuk para  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Hazine Bonosu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6. Aşağıdaki eşleştirmelerden hangisi doğrudur?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Emek-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rant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B)Toprak-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rant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Sermaye-faiz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Girişimci-kâr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7. Milli gelir hangi yöntemlerle hesaplanır?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Üretim- faiz –fonksiyonel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Harcama-gelir- üretim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Üretim-gelir- kar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Gelir-gider- harcama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8. Aşağıdakilerden hangisi üretim faktörlerinden alınan pay değildir?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Gelir                            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Rant      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Faiz                                                       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Kâr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9.  Aşağıdakilerden hangisinin fazla para arzının sonucudur?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Devalüasyon                  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Enflasyon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Stagflasyon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                                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D) </w:t>
      </w:r>
      <w:proofErr w:type="spell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Hiper</w:t>
      </w:r>
      <w:proofErr w:type="spell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enflasyon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10. Aşağıdakilerden hangisi tarım ürünleri işletmelerinden değildir?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Sebze – meyve işleme </w:t>
      </w:r>
      <w:proofErr w:type="spell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sanayii</w:t>
      </w:r>
      <w:proofErr w:type="spell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Süt ve Süt ürünleri </w:t>
      </w:r>
      <w:proofErr w:type="spell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sanayii</w:t>
      </w:r>
      <w:proofErr w:type="spell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Şeker mamulleri </w:t>
      </w:r>
      <w:proofErr w:type="spell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sanayii</w:t>
      </w:r>
      <w:proofErr w:type="spell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 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Tütün mamulleri </w:t>
      </w:r>
      <w:proofErr w:type="spell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sanayii</w:t>
      </w:r>
      <w:proofErr w:type="spellEnd"/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Aşağıdaki boşluklara uygun olan cevapları  yazınız.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11.</w:t>
      </w:r>
      <w:r w:rsidRPr="003F640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Bir mal veya hizmetin birim değişim değerine 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…………………..…………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denir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12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. Arz ve talep kanunu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…………………………………………………………………….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piyasalarında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geçerli olur.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13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. Fiyatlar genel düzeyinin sürekli yükselmesine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……………………….…….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denir.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14.</w:t>
      </w:r>
      <w:r w:rsidRPr="003F640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Farklılaştırılmış bir malı satan çok sayıda firmanın bulunduğu piyasaya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………………….………….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denir.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15.</w:t>
      </w:r>
      <w:r w:rsidRPr="003F640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Taşınabilir, dayanıklı, bölünebilir, kabul görme paranın 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…………………….…..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 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özellikleridir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16.</w:t>
      </w:r>
      <w:r w:rsidRPr="003F640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Bir ekonomide milli gelirin nüfus miktarına bölünmesi ile bulunan gelire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………….………………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denir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17.</w:t>
      </w:r>
      <w:r w:rsidRPr="003F640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Arz talep eğrisinin kesiştiği noktada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………………………….…….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oluşur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18.</w:t>
      </w:r>
      <w:r w:rsidRPr="003F640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proofErr w:type="spell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İşgören</w:t>
      </w:r>
      <w:proofErr w:type="spell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sayısı 100’den fazla olan şirketler ülkemizde </w:t>
      </w:r>
      <w:proofErr w:type="gramStart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……………………….……………..</w:t>
      </w:r>
      <w:proofErr w:type="gramEnd"/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işletmeler olarak değerlendirilmektedir.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Aşağıdaki soruları Doğru/Yanlış olarak cevaplayınız.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19. KOBİ’ </w:t>
      </w:r>
      <w:proofErr w:type="spellStart"/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ler</w:t>
      </w:r>
      <w:proofErr w:type="spellEnd"/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demokratik toplumun ve liberal ekonominin ana sigortalarından biridir.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Doğru       b)Yanlış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20.Sektördeki pazar payı büyük ölçekli işletmelerin niteliksel (</w:t>
      </w:r>
      <w:proofErr w:type="gramStart"/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kalitatif</w:t>
      </w:r>
      <w:proofErr w:type="gramEnd"/>
      <w:r w:rsidRPr="003F640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) büyüklük ölçülerindendir.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Doğru       b)Yanlış</w:t>
      </w:r>
    </w:p>
    <w:p w:rsidR="003F6406" w:rsidRPr="003F6406" w:rsidRDefault="003F6406" w:rsidP="003F6406">
      <w:pPr>
        <w:shd w:val="clear" w:color="auto" w:fill="FFFFFF"/>
        <w:spacing w:after="225" w:line="255" w:lineRule="atLeast"/>
        <w:jc w:val="righ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3F6406">
        <w:rPr>
          <w:rFonts w:ascii="Verdana" w:eastAsia="Times New Roman" w:hAnsi="Verdana" w:cs="Tahoma"/>
          <w:b/>
          <w:bCs/>
          <w:i/>
          <w:iCs/>
          <w:color w:val="000000"/>
          <w:sz w:val="18"/>
          <w:lang w:eastAsia="tr-TR"/>
        </w:rPr>
        <w:t>Sınav süresi: 40 Dakika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66"/>
        <w:gridCol w:w="271"/>
        <w:gridCol w:w="542"/>
        <w:gridCol w:w="352"/>
        <w:gridCol w:w="513"/>
        <w:gridCol w:w="402"/>
        <w:gridCol w:w="592"/>
        <w:gridCol w:w="333"/>
        <w:gridCol w:w="631"/>
      </w:tblGrid>
      <w:tr w:rsidR="003F6406" w:rsidRPr="003F6406" w:rsidTr="003F6406">
        <w:trPr>
          <w:tblCellSpacing w:w="0" w:type="dxa"/>
        </w:trPr>
        <w:tc>
          <w:tcPr>
            <w:tcW w:w="73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225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b/>
                <w:bCs/>
                <w:i/>
                <w:iCs/>
                <w:color w:val="000000"/>
                <w:sz w:val="15"/>
                <w:u w:val="single"/>
                <w:lang w:eastAsia="tr-TR"/>
              </w:rPr>
              <w:t>***AÇIKLAMALAR***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b/>
                <w:bCs/>
                <w:i/>
                <w:iCs/>
                <w:color w:val="000000"/>
                <w:sz w:val="15"/>
                <w:lang w:eastAsia="tr-TR"/>
              </w:rPr>
              <w:t>.Silgi alış-verişi ve sınav başladıktan sonra soru sorulması yasaktır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b/>
                <w:bCs/>
                <w:i/>
                <w:iCs/>
                <w:color w:val="000000"/>
                <w:sz w:val="15"/>
                <w:lang w:eastAsia="tr-TR"/>
              </w:rPr>
              <w:t>.Cevaplamaya istediğiniz sorudan başlayabilirsiniz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b/>
                <w:bCs/>
                <w:i/>
                <w:iCs/>
                <w:color w:val="000000"/>
                <w:sz w:val="15"/>
                <w:lang w:eastAsia="tr-TR"/>
              </w:rPr>
              <w:t>.Tam doğru cevaplarınız değerlendirilecektir.</w:t>
            </w:r>
          </w:p>
          <w:p w:rsidR="003F6406" w:rsidRPr="003F6406" w:rsidRDefault="003F6406" w:rsidP="003F6406">
            <w:pPr>
              <w:spacing w:after="225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b/>
                <w:bCs/>
                <w:i/>
                <w:iCs/>
                <w:color w:val="000000"/>
                <w:sz w:val="15"/>
                <w:u w:val="single"/>
                <w:lang w:eastAsia="tr-TR"/>
              </w:rPr>
              <w:t>***B   A   Ş   A   R   I   L   A   R***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lastRenderedPageBreak/>
              <w:t> </w:t>
            </w:r>
          </w:p>
          <w:p w:rsidR="003F6406" w:rsidRPr="003F6406" w:rsidRDefault="003F6406" w:rsidP="003F640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  <w:p w:rsidR="003F6406" w:rsidRPr="003F6406" w:rsidRDefault="003F6406" w:rsidP="003F6406">
            <w:pPr>
              <w:spacing w:after="225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Ders Öğretmenleri</w:t>
            </w:r>
          </w:p>
        </w:tc>
        <w:tc>
          <w:tcPr>
            <w:tcW w:w="4275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225" w:line="255" w:lineRule="atLeast"/>
              <w:jc w:val="center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b/>
                <w:bCs/>
                <w:color w:val="000000"/>
                <w:sz w:val="15"/>
                <w:lang w:eastAsia="tr-TR"/>
              </w:rPr>
              <w:lastRenderedPageBreak/>
              <w:t>PUANLAMA ÇİZELGESİ</w:t>
            </w:r>
          </w:p>
        </w:tc>
      </w:tr>
      <w:tr w:rsidR="003F6406" w:rsidRPr="003F6406" w:rsidTr="003F64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6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11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16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</w:tr>
      <w:tr w:rsidR="003F6406" w:rsidRPr="003F6406" w:rsidTr="003F64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2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7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12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17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</w:tr>
      <w:tr w:rsidR="003F6406" w:rsidRPr="003F6406" w:rsidTr="003F64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3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8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13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18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</w:tr>
      <w:tr w:rsidR="003F6406" w:rsidRPr="003F6406" w:rsidTr="003F64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4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9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14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19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</w:tr>
      <w:tr w:rsidR="003F6406" w:rsidRPr="003F6406" w:rsidTr="003F64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40" w:lineRule="auto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</w:p>
        </w:tc>
        <w:tc>
          <w:tcPr>
            <w:tcW w:w="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</w:t>
            </w:r>
          </w:p>
        </w:tc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10</w:t>
            </w: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15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20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F6406" w:rsidRPr="003F6406" w:rsidRDefault="003F6406" w:rsidP="003F6406">
            <w:pPr>
              <w:spacing w:after="0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3F6406">
              <w:rPr>
                <w:rFonts w:ascii="Verdana" w:eastAsia="Times New Roman" w:hAnsi="Verdana" w:cs="Tahoma"/>
                <w:color w:val="000000"/>
                <w:sz w:val="15"/>
                <w:szCs w:val="15"/>
                <w:lang w:eastAsia="tr-TR"/>
              </w:rPr>
              <w:t>5 Puan</w:t>
            </w:r>
          </w:p>
        </w:tc>
      </w:tr>
    </w:tbl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6406"/>
    <w:rsid w:val="000E07EE"/>
    <w:rsid w:val="00164F42"/>
    <w:rsid w:val="003F0105"/>
    <w:rsid w:val="003F6406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6406"/>
  </w:style>
  <w:style w:type="character" w:styleId="Gl">
    <w:name w:val="Strong"/>
    <w:basedOn w:val="VarsaylanParagrafYazTipi"/>
    <w:uiPriority w:val="22"/>
    <w:qFormat/>
    <w:rsid w:val="003F6406"/>
    <w:rPr>
      <w:b/>
      <w:bCs/>
    </w:rPr>
  </w:style>
  <w:style w:type="paragraph" w:styleId="NormalWeb">
    <w:name w:val="Normal (Web)"/>
    <w:basedOn w:val="Normal"/>
    <w:uiPriority w:val="99"/>
    <w:unhideWhenUsed/>
    <w:rsid w:val="003F6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3F6406"/>
    <w:rPr>
      <w:i/>
      <w:iCs/>
    </w:rPr>
  </w:style>
  <w:style w:type="character" w:styleId="Kpr">
    <w:name w:val="Hyperlink"/>
    <w:basedOn w:val="VarsaylanParagrafYazTipi"/>
    <w:uiPriority w:val="99"/>
    <w:unhideWhenUsed/>
    <w:rsid w:val="003F01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7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2013-12-21T19:32:00Z</dcterms:created>
  <dcterms:modified xsi:type="dcterms:W3CDTF">2013-12-23T18:57:00Z</dcterms:modified>
  <cp:category>www.sorubak.com</cp:category>
</cp:coreProperties>
</file>