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554" w:rsidRDefault="00474554"/>
    <w:tbl>
      <w:tblPr>
        <w:tblpPr w:leftFromText="141" w:rightFromText="141" w:vertAnchor="text" w:tblpX="4811" w:tblpY="-194"/>
        <w:tblW w:w="0" w:type="auto"/>
        <w:tblBorders>
          <w:top w:val="doubleWave" w:sz="6" w:space="0" w:color="943634" w:themeColor="accent2" w:themeShade="BF"/>
          <w:left w:val="doubleWave" w:sz="6" w:space="0" w:color="943634" w:themeColor="accent2" w:themeShade="BF"/>
          <w:bottom w:val="doubleWave" w:sz="6" w:space="0" w:color="943634" w:themeColor="accent2" w:themeShade="BF"/>
          <w:right w:val="doubleWave" w:sz="6" w:space="0" w:color="943634" w:themeColor="accent2" w:themeShade="BF"/>
          <w:insideH w:val="doubleWave" w:sz="6" w:space="0" w:color="943634" w:themeColor="accent2" w:themeShade="BF"/>
          <w:insideV w:val="doubleWave" w:sz="6" w:space="0" w:color="943634" w:themeColor="accent2" w:themeShade="BF"/>
        </w:tblBorders>
        <w:tblCellMar>
          <w:left w:w="70" w:type="dxa"/>
          <w:right w:w="70" w:type="dxa"/>
        </w:tblCellMar>
        <w:tblLook w:val="0000"/>
      </w:tblPr>
      <w:tblGrid>
        <w:gridCol w:w="4222"/>
      </w:tblGrid>
      <w:tr w:rsidR="00474554" w:rsidTr="00474554">
        <w:trPr>
          <w:trHeight w:val="3585"/>
        </w:trPr>
        <w:tc>
          <w:tcPr>
            <w:tcW w:w="4095" w:type="dxa"/>
          </w:tcPr>
          <w:p w:rsidR="00474554" w:rsidRPr="00474554" w:rsidRDefault="00474554" w:rsidP="00474554">
            <w:pPr>
              <w:rPr>
                <w:rFonts w:ascii="Bradley Hand ITC" w:hAnsi="Bradley Hand ITC"/>
                <w:sz w:val="56"/>
                <w:szCs w:val="56"/>
              </w:rPr>
            </w:pPr>
            <w:r w:rsidRPr="00474554">
              <w:rPr>
                <w:rFonts w:ascii="Bradley Hand ITC" w:hAnsi="Bradley Hand ITC"/>
                <w:sz w:val="56"/>
                <w:szCs w:val="56"/>
              </w:rPr>
              <w:t>OKULUNUZUN ADI</w:t>
            </w:r>
          </w:p>
        </w:tc>
      </w:tr>
    </w:tbl>
    <w:p w:rsidR="00474554" w:rsidRDefault="00474554"/>
    <w:p w:rsidR="00474554" w:rsidRDefault="00B574F8">
      <w:r>
        <w:rPr>
          <w:noProof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28" type="#_x0000_t19" style="position:absolute;margin-left:171.35pt;margin-top:196.6pt;width:1.95pt;height:7.15pt;flip:y;z-index:251659264" coordsize="5865,21600" adj=",-4865638" path="wr-21600,,21600,43200,,,5865,812nfewr-21600,,21600,43200,,,5865,812l,21600nsxe">
            <v:path o:connectlocs="0,0;5865,812;0,21600"/>
          </v:shape>
        </w:pict>
      </w:r>
      <w:r>
        <w:rPr>
          <w:noProof/>
        </w:rPr>
        <w:pict>
          <v:shape id="_x0000_s1029" type="#_x0000_t19" style="position:absolute;margin-left:421.6pt;margin-top:196.6pt;width:1.95pt;height:7.15pt;flip:y;z-index:251660288" coordsize="5865,21600" adj=",-4865638" path="wr-21600,,21600,43200,,,5865,812nfewr-21600,,21600,43200,,,5865,812l,21600nsxe">
            <v:path o:connectlocs="0,0;5865,812;0,21600"/>
          </v:shape>
        </w:pict>
      </w:r>
      <w:r>
        <w:rPr>
          <w:noProof/>
        </w:rPr>
        <w:pict>
          <v:shape id="_x0000_s1030" type="#_x0000_t19" style="position:absolute;margin-left:405.7pt;margin-top:196.6pt;width:1.95pt;height:7.15pt;flip:y;z-index:251661312" coordsize="5865,21600" adj=",-4865638" path="wr-21600,,21600,43200,,,5865,812nfewr-21600,,21600,43200,,,5865,812l,21600nsxe">
            <v:path o:connectlocs="0,0;5865,812;0,21600"/>
          </v:shape>
        </w:pict>
      </w:r>
      <w:r w:rsidRPr="00B574F8">
        <w:rPr>
          <w:rFonts w:ascii="Bradley Hand ITC" w:hAnsi="Bradley Hand ITC"/>
          <w:noProof/>
          <w:sz w:val="40"/>
          <w:szCs w:val="40"/>
        </w:rPr>
        <w:pict>
          <v:shape id="_x0000_s1034" type="#_x0000_t19" style="position:absolute;margin-left:336.4pt;margin-top:196.6pt;width:10.5pt;height:7.15pt;flip:y;z-index:251664384"/>
        </w:pict>
      </w:r>
      <w:r w:rsidR="00474554">
        <w:rPr>
          <w:noProof/>
        </w:rPr>
        <w:drawing>
          <wp:inline distT="0" distB="0" distL="0" distR="0">
            <wp:extent cx="2381250" cy="2438400"/>
            <wp:effectExtent l="19050" t="0" r="0" b="0"/>
            <wp:docPr id="1" name="Resim 1" descr="https://encrypted-tbn0.gstatic.com/images?q=tbn:ANd9GcQu9HV0UWRX73tY5hYV6vVNb3PBQMA_ibZRMbStGp5uxFNYx3p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0.gstatic.com/images?q=tbn:ANd9GcQu9HV0UWRX73tY5hYV6vVNb3PBQMA_ibZRMbStGp5uxFNYx3p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243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3D79" w:rsidRPr="00DE3D79" w:rsidRDefault="00B574F8" w:rsidP="00DE3D79">
      <w:r>
        <w:rPr>
          <w:noProof/>
        </w:rPr>
        <w:pict>
          <v:shape id="_x0000_s1031" type="#_x0000_t19" style="position:absolute;margin-left:173.3pt;margin-top:17.4pt;width:4.85pt;height:7.15pt;flip:y;z-index:251662336" coordsize="14595,21600" adj="-8232533,-5547516,12580" path="wr-9020,,34180,43200,,4041,14595,94nfewr-9020,,34180,43200,,4041,14595,94l12580,21600nsxe">
            <v:path o:connectlocs="0,4041;14595,94;12580,21600"/>
          </v:shape>
        </w:pict>
      </w:r>
      <w:r w:rsidRPr="00B574F8">
        <w:rPr>
          <w:rFonts w:ascii="Bradley Hand ITC" w:hAnsi="Bradley Hand ITC"/>
          <w:noProof/>
          <w:sz w:val="40"/>
          <w:szCs w:val="40"/>
        </w:rPr>
        <w:pict>
          <v:shape id="_x0000_s1036" type="#_x0000_t19" style="position:absolute;margin-left:419.65pt;margin-top:4pt;width:1.95pt;height:7pt;flip:y;z-index:251666432" coordsize="5865,21137" adj="-5119123,-4865638,,21137" path="wr-21600,-463,21600,42737,4450,,5865,349nfewr-21600,-463,21600,42737,4450,,5865,349l,21137nsxe">
            <v:path o:connectlocs="4450,0;5865,349;0,21137"/>
          </v:shape>
        </w:pict>
      </w:r>
      <w:r w:rsidR="00DE3D79">
        <w:rPr>
          <w:rFonts w:ascii="Bradley Hand ITC" w:hAnsi="Bradley Hand ITC"/>
          <w:sz w:val="40"/>
          <w:szCs w:val="40"/>
        </w:rPr>
        <w:t xml:space="preserve">                       </w:t>
      </w:r>
      <w:r w:rsidR="00A05C8D">
        <w:rPr>
          <w:rFonts w:ascii="Bradley Hand ITC" w:hAnsi="Bradley Hand ITC"/>
          <w:sz w:val="40"/>
          <w:szCs w:val="40"/>
        </w:rPr>
        <w:t>ÖDEVI</w:t>
      </w:r>
      <w:r w:rsidR="00A05C8D" w:rsidRPr="00A05C8D">
        <w:rPr>
          <w:rFonts w:ascii="Bradley Hand ITC" w:hAnsi="Bradley Hand ITC" w:cs="Times New Roman"/>
          <w:sz w:val="40"/>
          <w:szCs w:val="40"/>
        </w:rPr>
        <w:t xml:space="preserve"> HAZIRLAYAN ÖGRENCIN</w:t>
      </w:r>
      <w:r w:rsidR="00A05C8D">
        <w:rPr>
          <w:rFonts w:ascii="Bradley Hand ITC" w:hAnsi="Bradley Hand ITC" w:cs="Times New Roman"/>
          <w:sz w:val="40"/>
          <w:szCs w:val="40"/>
        </w:rPr>
        <w:t>I</w:t>
      </w:r>
      <w:r w:rsidR="00A05C8D" w:rsidRPr="00A05C8D">
        <w:rPr>
          <w:rFonts w:ascii="Bradley Hand ITC" w:hAnsi="Bradley Hand ITC" w:cs="Times New Roman"/>
          <w:sz w:val="40"/>
          <w:szCs w:val="40"/>
        </w:rPr>
        <w:t>N;</w:t>
      </w:r>
    </w:p>
    <w:p w:rsidR="00474554" w:rsidRPr="00DE3D79" w:rsidRDefault="00474554" w:rsidP="00DE3D79">
      <w:pPr>
        <w:rPr>
          <w:rFonts w:ascii="Bradley Hand ITC" w:hAnsi="Bradley Hand ITC" w:cs="Times New Roman"/>
          <w:sz w:val="40"/>
          <w:szCs w:val="40"/>
        </w:rPr>
      </w:pPr>
      <w:r>
        <w:rPr>
          <w:rFonts w:ascii="Bradley Hand ITC" w:hAnsi="Bradley Hand ITC"/>
          <w:sz w:val="40"/>
          <w:szCs w:val="40"/>
        </w:rPr>
        <w:t>AD</w:t>
      </w:r>
      <w:r w:rsidR="00A05C8D">
        <w:rPr>
          <w:rFonts w:ascii="Bradley Hand ITC" w:hAnsi="Bradley Hand ITC"/>
          <w:sz w:val="40"/>
          <w:szCs w:val="40"/>
        </w:rPr>
        <w:t>I</w:t>
      </w:r>
      <w:r>
        <w:rPr>
          <w:rFonts w:ascii="Bradley Hand ITC" w:hAnsi="Bradley Hand ITC"/>
          <w:sz w:val="40"/>
          <w:szCs w:val="40"/>
        </w:rPr>
        <w:t>:</w:t>
      </w:r>
      <w:r w:rsidR="00BD1D2E">
        <w:rPr>
          <w:rFonts w:ascii="Bradley Hand ITC" w:hAnsi="Bradley Hand ITC"/>
          <w:sz w:val="40"/>
          <w:szCs w:val="40"/>
        </w:rPr>
        <w:t xml:space="preserve"> </w:t>
      </w:r>
      <w:hyperlink r:id="rId7" w:history="1">
        <w:r w:rsidR="00BD1D2E" w:rsidRPr="002B55EB">
          <w:rPr>
            <w:rStyle w:val="Kpr"/>
            <w:rFonts w:ascii="Times New Roman" w:hAnsi="Times New Roman" w:cs="Times New Roman"/>
            <w:color w:val="000000" w:themeColor="text1"/>
          </w:rPr>
          <w:t>www.</w:t>
        </w:r>
      </w:hyperlink>
      <w:hyperlink r:id="rId8" w:history="1">
        <w:r w:rsidR="00BD1D2E" w:rsidRPr="002B55EB">
          <w:rPr>
            <w:rStyle w:val="Kpr"/>
            <w:rFonts w:ascii="Times New Roman" w:hAnsi="Times New Roman" w:cs="Times New Roman"/>
            <w:color w:val="000000" w:themeColor="text1"/>
          </w:rPr>
          <w:t>sorubak</w:t>
        </w:r>
      </w:hyperlink>
      <w:hyperlink r:id="rId9" w:history="1">
        <w:r w:rsidR="00BD1D2E" w:rsidRPr="002B55EB">
          <w:rPr>
            <w:rStyle w:val="Kpr"/>
            <w:rFonts w:ascii="Times New Roman" w:hAnsi="Times New Roman" w:cs="Times New Roman"/>
            <w:color w:val="000000" w:themeColor="text1"/>
          </w:rPr>
          <w:t>.com</w:t>
        </w:r>
      </w:hyperlink>
    </w:p>
    <w:p w:rsidR="00474554" w:rsidRDefault="00474554">
      <w:pPr>
        <w:rPr>
          <w:rFonts w:ascii="Bradley Hand ITC" w:hAnsi="Bradley Hand ITC"/>
          <w:sz w:val="40"/>
          <w:szCs w:val="40"/>
        </w:rPr>
      </w:pPr>
      <w:r>
        <w:rPr>
          <w:rFonts w:ascii="Bradley Hand ITC" w:hAnsi="Bradley Hand ITC"/>
          <w:sz w:val="40"/>
          <w:szCs w:val="40"/>
        </w:rPr>
        <w:t>SOYAD</w:t>
      </w:r>
      <w:r w:rsidR="00A05C8D">
        <w:rPr>
          <w:rFonts w:ascii="Bradley Hand ITC" w:hAnsi="Bradley Hand ITC"/>
          <w:sz w:val="40"/>
          <w:szCs w:val="40"/>
        </w:rPr>
        <w:t>I</w:t>
      </w:r>
      <w:r>
        <w:rPr>
          <w:rFonts w:ascii="Bradley Hand ITC" w:hAnsi="Bradley Hand ITC"/>
          <w:sz w:val="40"/>
          <w:szCs w:val="40"/>
        </w:rPr>
        <w:t>:</w:t>
      </w:r>
    </w:p>
    <w:p w:rsidR="00474554" w:rsidRDefault="00474554">
      <w:pPr>
        <w:rPr>
          <w:rFonts w:ascii="Bradley Hand ITC" w:hAnsi="Bradley Hand ITC"/>
          <w:sz w:val="40"/>
          <w:szCs w:val="40"/>
        </w:rPr>
      </w:pPr>
      <w:r>
        <w:rPr>
          <w:rFonts w:ascii="Bradley Hand ITC" w:hAnsi="Bradley Hand ITC"/>
          <w:sz w:val="40"/>
          <w:szCs w:val="40"/>
        </w:rPr>
        <w:t>SINIF</w:t>
      </w:r>
      <w:r w:rsidR="00A05C8D">
        <w:rPr>
          <w:rFonts w:ascii="Bradley Hand ITC" w:hAnsi="Bradley Hand ITC"/>
          <w:sz w:val="40"/>
          <w:szCs w:val="40"/>
        </w:rPr>
        <w:t>I</w:t>
      </w:r>
      <w:r>
        <w:rPr>
          <w:rFonts w:ascii="Bradley Hand ITC" w:hAnsi="Bradley Hand ITC"/>
          <w:sz w:val="40"/>
          <w:szCs w:val="40"/>
        </w:rPr>
        <w:t>:</w:t>
      </w:r>
    </w:p>
    <w:p w:rsidR="00DE3D79" w:rsidRDefault="00474554" w:rsidP="00DE3D79">
      <w:pPr>
        <w:rPr>
          <w:rFonts w:ascii="Bradley Hand ITC" w:hAnsi="Bradley Hand ITC"/>
          <w:sz w:val="40"/>
          <w:szCs w:val="40"/>
        </w:rPr>
      </w:pPr>
      <w:r>
        <w:rPr>
          <w:rFonts w:ascii="Bradley Hand ITC" w:hAnsi="Bradley Hand ITC"/>
          <w:sz w:val="40"/>
          <w:szCs w:val="40"/>
        </w:rPr>
        <w:t>NUMARA</w:t>
      </w:r>
      <w:r w:rsidR="00A05C8D">
        <w:rPr>
          <w:rFonts w:ascii="Bradley Hand ITC" w:hAnsi="Bradley Hand ITC"/>
          <w:sz w:val="40"/>
          <w:szCs w:val="40"/>
        </w:rPr>
        <w:t>SI</w:t>
      </w:r>
      <w:r>
        <w:rPr>
          <w:rFonts w:ascii="Bradley Hand ITC" w:hAnsi="Bradley Hand ITC"/>
          <w:sz w:val="40"/>
          <w:szCs w:val="40"/>
        </w:rPr>
        <w:t>:</w:t>
      </w:r>
      <w:r w:rsidR="00DE3D79">
        <w:rPr>
          <w:rFonts w:ascii="Bradley Hand ITC" w:hAnsi="Bradley Hand ITC"/>
          <w:sz w:val="40"/>
          <w:szCs w:val="40"/>
        </w:rPr>
        <w:t xml:space="preserve">  </w:t>
      </w:r>
    </w:p>
    <w:p w:rsidR="00DE3D79" w:rsidRDefault="00B574F8" w:rsidP="00DE3D79">
      <w:pPr>
        <w:rPr>
          <w:rFonts w:ascii="Bradley Hand ITC" w:hAnsi="Bradley Hand ITC"/>
          <w:sz w:val="40"/>
          <w:szCs w:val="40"/>
        </w:rPr>
      </w:pPr>
      <w:r>
        <w:rPr>
          <w:rFonts w:ascii="Bradley Hand ITC" w:hAnsi="Bradley Hand ITC"/>
          <w:noProof/>
          <w:sz w:val="40"/>
          <w:szCs w:val="40"/>
        </w:rPr>
        <w:pict>
          <v:shape id="_x0000_s1037" type="#_x0000_t19" style="position:absolute;margin-left:423.55pt;margin-top:56.45pt;width:1.95pt;height:7.15pt;flip:y;z-index:251667456" coordsize="5865,21597" adj="-5838806,-4865638,,21597" path="wr-21600,-3,21600,43197,342,,5865,809nfewr-21600,-3,21600,43197,342,,5865,809l,21597nsxe">
            <v:path o:connectlocs="342,0;5865,809;0,21597"/>
          </v:shape>
        </w:pict>
      </w:r>
      <w:r>
        <w:rPr>
          <w:rFonts w:ascii="Bradley Hand ITC" w:hAnsi="Bradley Hand ITC"/>
          <w:noProof/>
          <w:sz w:val="40"/>
          <w:szCs w:val="40"/>
        </w:rPr>
        <w:pict>
          <v:shape id="_x0000_s1035" type="#_x0000_t19" style="position:absolute;margin-left:325.9pt;margin-top:63.6pt;width:10.5pt;height:7.15pt;flip:y;z-index:251665408"/>
        </w:pict>
      </w:r>
      <w:r w:rsidR="00DE3D79">
        <w:rPr>
          <w:rFonts w:ascii="Bradley Hand ITC" w:hAnsi="Bradley Hand ITC"/>
          <w:sz w:val="40"/>
          <w:szCs w:val="40"/>
        </w:rPr>
        <w:t>DERS:</w:t>
      </w:r>
      <w:r w:rsidR="00DE3D79">
        <w:rPr>
          <w:rFonts w:ascii="Bradley Hand ITC" w:hAnsi="Bradley Hand ITC"/>
          <w:sz w:val="40"/>
          <w:szCs w:val="40"/>
        </w:rPr>
        <w:br/>
        <w:t>ÖDEVIN KONUSU:</w:t>
      </w:r>
    </w:p>
    <w:p w:rsidR="00474554" w:rsidRPr="00DE3D79" w:rsidRDefault="00DE3D79" w:rsidP="00DE3D79">
      <w:pPr>
        <w:rPr>
          <w:rFonts w:ascii="Bradley Hand ITC" w:hAnsi="Bradley Hand ITC"/>
          <w:sz w:val="40"/>
          <w:szCs w:val="40"/>
        </w:rPr>
      </w:pPr>
      <w:r>
        <w:rPr>
          <w:rFonts w:ascii="Bradley Hand ITC" w:hAnsi="Bradley Hand ITC"/>
          <w:sz w:val="40"/>
          <w:szCs w:val="40"/>
        </w:rPr>
        <w:t xml:space="preserve">                                                             </w:t>
      </w:r>
      <w:r w:rsidR="00A05C8D">
        <w:rPr>
          <w:rFonts w:ascii="Bradley Hand ITC" w:hAnsi="Bradley Hand ITC"/>
          <w:sz w:val="40"/>
          <w:szCs w:val="40"/>
        </w:rPr>
        <w:t>Ö</w:t>
      </w:r>
      <w:r w:rsidR="00A05C8D" w:rsidRPr="00A05C8D">
        <w:rPr>
          <w:rFonts w:ascii="Bradley Hand ITC" w:hAnsi="Bradley Hand ITC" w:cs="Times New Roman"/>
          <w:sz w:val="40"/>
          <w:szCs w:val="40"/>
        </w:rPr>
        <w:t>GRETMENIN</w:t>
      </w:r>
    </w:p>
    <w:p w:rsidR="00474554" w:rsidRDefault="00DE3D79">
      <w:r>
        <w:t xml:space="preserve">   </w:t>
      </w:r>
    </w:p>
    <w:p w:rsidR="00474554" w:rsidRPr="00DE3D79" w:rsidRDefault="00B574F8">
      <w:pPr>
        <w:rPr>
          <w:rFonts w:ascii="Bradley Hand ITC" w:hAnsi="Bradley Hand ITC"/>
          <w:sz w:val="40"/>
          <w:szCs w:val="40"/>
        </w:rPr>
      </w:pPr>
      <w:r>
        <w:rPr>
          <w:rFonts w:ascii="Bradley Hand ITC" w:hAnsi="Bradley Hand ITC"/>
          <w:noProof/>
          <w:sz w:val="40"/>
          <w:szCs w:val="40"/>
        </w:rPr>
        <w:pict>
          <v:shape id="_x0000_s1038" type="#_x0000_t19" style="position:absolute;margin-left:65.65pt;margin-top:70.25pt;width:3.6pt;height:7.15pt;flip:y;z-index:251668480" coordsize="10860,21600" adj="-6774495,-4865638,4995" path="wr-16605,,26595,43200,,585,10860,812nfewr-16605,,26595,43200,,585,10860,812l4995,21600nsxe">
            <v:path o:connectlocs="0,585;10860,812;4995,21600"/>
          </v:shape>
        </w:pict>
      </w:r>
      <w:r w:rsidR="00DE3D79" w:rsidRPr="00DE3D79">
        <w:rPr>
          <w:rFonts w:ascii="Bradley Hand ITC" w:hAnsi="Bradley Hand ITC"/>
          <w:sz w:val="40"/>
          <w:szCs w:val="40"/>
        </w:rPr>
        <w:t>ADI :</w:t>
      </w:r>
      <w:r w:rsidR="00DE3D79" w:rsidRPr="00DE3D79">
        <w:rPr>
          <w:rFonts w:ascii="Bradley Hand ITC" w:hAnsi="Bradley Hand ITC"/>
          <w:sz w:val="40"/>
          <w:szCs w:val="40"/>
        </w:rPr>
        <w:br/>
        <w:t>SOYA</w:t>
      </w:r>
      <w:r w:rsidR="00DE3D79">
        <w:rPr>
          <w:rFonts w:ascii="Bradley Hand ITC" w:hAnsi="Bradley Hand ITC"/>
          <w:sz w:val="40"/>
          <w:szCs w:val="40"/>
        </w:rPr>
        <w:t>D</w:t>
      </w:r>
      <w:r w:rsidR="00DE3D79" w:rsidRPr="00DE3D79">
        <w:rPr>
          <w:rFonts w:ascii="Bradley Hand ITC" w:hAnsi="Bradley Hand ITC"/>
          <w:sz w:val="40"/>
          <w:szCs w:val="40"/>
        </w:rPr>
        <w:t xml:space="preserve">I: </w:t>
      </w:r>
      <w:r w:rsidR="00DE3D79" w:rsidRPr="00DE3D79">
        <w:rPr>
          <w:rFonts w:ascii="Bradley Hand ITC" w:hAnsi="Bradley Hand ITC"/>
          <w:sz w:val="40"/>
          <w:szCs w:val="40"/>
        </w:rPr>
        <w:br/>
        <w:t>BRANSI:</w:t>
      </w:r>
    </w:p>
    <w:sectPr w:rsidR="00474554" w:rsidRPr="00DE3D79" w:rsidSect="00474554">
      <w:pgSz w:w="11906" w:h="16838"/>
      <w:pgMar w:top="1417" w:right="1417" w:bottom="1417" w:left="1417" w:header="708" w:footer="708" w:gutter="0"/>
      <w:pgBorders w:offsetFrom="page">
        <w:top w:val="creaturesLadyBug" w:sz="28" w:space="24" w:color="auto"/>
        <w:left w:val="creaturesLadyBug" w:sz="28" w:space="24" w:color="auto"/>
        <w:bottom w:val="creaturesLadyBug" w:sz="28" w:space="24" w:color="auto"/>
        <w:right w:val="creaturesLadyBug" w:sz="28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78F0" w:rsidRDefault="00DE78F0" w:rsidP="00474554">
      <w:pPr>
        <w:spacing w:after="0" w:line="240" w:lineRule="auto"/>
      </w:pPr>
      <w:r>
        <w:separator/>
      </w:r>
    </w:p>
  </w:endnote>
  <w:endnote w:type="continuationSeparator" w:id="0">
    <w:p w:rsidR="00DE78F0" w:rsidRDefault="00DE78F0" w:rsidP="004745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78F0" w:rsidRDefault="00DE78F0" w:rsidP="00474554">
      <w:pPr>
        <w:spacing w:after="0" w:line="240" w:lineRule="auto"/>
      </w:pPr>
      <w:r>
        <w:separator/>
      </w:r>
    </w:p>
  </w:footnote>
  <w:footnote w:type="continuationSeparator" w:id="0">
    <w:p w:rsidR="00DE78F0" w:rsidRDefault="00DE78F0" w:rsidP="004745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74554"/>
    <w:rsid w:val="00025D3D"/>
    <w:rsid w:val="00247758"/>
    <w:rsid w:val="00474554"/>
    <w:rsid w:val="00484973"/>
    <w:rsid w:val="00A05C8D"/>
    <w:rsid w:val="00B574F8"/>
    <w:rsid w:val="00BD1D2E"/>
    <w:rsid w:val="00DE3D79"/>
    <w:rsid w:val="00DE78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arc" idref="#_x0000_s1028"/>
        <o:r id="V:Rule2" type="arc" idref="#_x0000_s1029"/>
        <o:r id="V:Rule3" type="arc" idref="#_x0000_s1030"/>
        <o:r id="V:Rule4" type="arc" idref="#_x0000_s1034"/>
        <o:r id="V:Rule5" type="arc" idref="#_x0000_s1031"/>
        <o:r id="V:Rule6" type="arc" idref="#_x0000_s1036"/>
        <o:r id="V:Rule7" type="arc" idref="#_x0000_s1037"/>
        <o:r id="V:Rule8" type="arc" idref="#_x0000_s1035"/>
        <o:r id="V:Rule9" type="arc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77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745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455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745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4745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74554"/>
  </w:style>
  <w:style w:type="paragraph" w:styleId="Altbilgi">
    <w:name w:val="footer"/>
    <w:basedOn w:val="Normal"/>
    <w:link w:val="AltbilgiChar"/>
    <w:uiPriority w:val="99"/>
    <w:semiHidden/>
    <w:unhideWhenUsed/>
    <w:rsid w:val="004745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74554"/>
  </w:style>
  <w:style w:type="character" w:styleId="Kpr">
    <w:name w:val="Hyperlink"/>
    <w:basedOn w:val="VarsaylanParagrafYazTipi"/>
    <w:uiPriority w:val="99"/>
    <w:unhideWhenUsed/>
    <w:rsid w:val="00BD1D2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dilara</dc:creator>
  <cp:keywords>www.sorubak.com</cp:keywords>
  <dc:description>www.sorubak.com</dc:description>
  <cp:lastModifiedBy>Dogan</cp:lastModifiedBy>
  <cp:revision>www.sorubak.com</cp:revision>
  <dcterms:created xsi:type="dcterms:W3CDTF">2013-05-23T15:08:00Z</dcterms:created>
  <dcterms:modified xsi:type="dcterms:W3CDTF">2013-05-29T13:52:00Z</dcterms:modified>
  <cp:category>www.sorubak.com</cp:category>
  <cp:version>www.sorubak.com</cp:version>
</cp:coreProperties>
</file>