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4D" w:rsidRPr="00634281" w:rsidRDefault="00E55E4D" w:rsidP="00E55E4D">
      <w:pPr>
        <w:pBdr>
          <w:bottom w:val="single" w:sz="6" w:space="4" w:color="EFF0F1"/>
        </w:pBdr>
        <w:shd w:val="clear" w:color="auto" w:fill="FFFFFF"/>
        <w:spacing w:before="150" w:after="0" w:line="248" w:lineRule="atLeast"/>
        <w:outlineLvl w:val="0"/>
        <w:rPr>
          <w:rFonts w:ascii="Verdana" w:eastAsia="Times New Roman" w:hAnsi="Verdana" w:cs="Times New Roman"/>
          <w:b/>
          <w:bCs/>
          <w:kern w:val="36"/>
          <w:sz w:val="24"/>
          <w:szCs w:val="18"/>
          <w:lang w:eastAsia="tr-TR"/>
        </w:rPr>
      </w:pPr>
      <w:r w:rsidRPr="00634281">
        <w:rPr>
          <w:rFonts w:ascii="Verdana" w:eastAsia="Times New Roman" w:hAnsi="Verdana" w:cs="Times New Roman"/>
          <w:b/>
          <w:bCs/>
          <w:kern w:val="36"/>
          <w:sz w:val="24"/>
          <w:szCs w:val="18"/>
          <w:lang w:eastAsia="tr-TR"/>
        </w:rPr>
        <w:t xml:space="preserve">Lehçe </w:t>
      </w:r>
    </w:p>
    <w:p w:rsidR="00E55E4D" w:rsidRPr="00793A79" w:rsidRDefault="00E55E4D" w:rsidP="00E55E4D">
      <w:pPr>
        <w:spacing w:after="0" w:line="248" w:lineRule="atLeast"/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</w:pPr>
      <w:r w:rsidRPr="00793A79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Bir dilin tarihsel, bölgesel, siyasal sebeplerden dolayı ses, yapı ve söz dizimi özellikleriyle ayrılan kolu, diyalekt. (TDK)</w:t>
      </w:r>
    </w:p>
    <w:p w:rsidR="00E55E4D" w:rsidRPr="00793A79" w:rsidRDefault="00E55E4D" w:rsidP="00E55E4D">
      <w:pPr>
        <w:spacing w:after="0" w:line="248" w:lineRule="atLeast"/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</w:pPr>
      <w:r w:rsidRPr="00793A79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Coğrafi ve kültürel etmenler bu ayrılmada rol oynar. Lehçelerde, ses, şekil ve kelime ayrılıkları çok büyüktür. Bazı dilciler, büyük ayrılıklarda lehçeyi başka bir dil olarak kabul etmeyi de önerirler.</w:t>
      </w:r>
      <w:r w:rsidRPr="00793A79">
        <w:rPr>
          <w:rFonts w:ascii="Verdana" w:eastAsia="Times New Roman" w:hAnsi="Verdana" w:cs="Times New Roman"/>
          <w:color w:val="000000" w:themeColor="text1"/>
          <w:sz w:val="18"/>
          <w:lang w:eastAsia="tr-TR"/>
        </w:rPr>
        <w:t> </w:t>
      </w:r>
      <w:r w:rsidRPr="00793A79">
        <w:rPr>
          <w:rFonts w:ascii="Verdana" w:eastAsia="Times New Roman" w:hAnsi="Verdana" w:cs="Times New Roman"/>
          <w:bCs/>
          <w:color w:val="000000" w:themeColor="text1"/>
          <w:sz w:val="18"/>
          <w:lang w:eastAsia="tr-TR"/>
        </w:rPr>
        <w:t>Çuvaşça</w:t>
      </w:r>
      <w:r w:rsidRPr="00793A79">
        <w:rPr>
          <w:rFonts w:ascii="Verdana" w:eastAsia="Times New Roman" w:hAnsi="Verdana" w:cs="Times New Roman"/>
          <w:color w:val="000000" w:themeColor="text1"/>
          <w:sz w:val="18"/>
          <w:lang w:eastAsia="tr-TR"/>
        </w:rPr>
        <w:t> </w:t>
      </w:r>
      <w:r w:rsidRPr="00793A79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ve</w:t>
      </w:r>
      <w:r w:rsidRPr="00793A79">
        <w:rPr>
          <w:rFonts w:ascii="Verdana" w:eastAsia="Times New Roman" w:hAnsi="Verdana" w:cs="Times New Roman"/>
          <w:color w:val="000000" w:themeColor="text1"/>
          <w:sz w:val="18"/>
          <w:lang w:eastAsia="tr-TR"/>
        </w:rPr>
        <w:t> </w:t>
      </w:r>
      <w:r w:rsidRPr="00793A79">
        <w:rPr>
          <w:rFonts w:ascii="Verdana" w:eastAsia="Times New Roman" w:hAnsi="Verdana" w:cs="Times New Roman"/>
          <w:bCs/>
          <w:color w:val="000000" w:themeColor="text1"/>
          <w:sz w:val="18"/>
          <w:lang w:eastAsia="tr-TR"/>
        </w:rPr>
        <w:t>Yakutça</w:t>
      </w:r>
      <w:r w:rsidRPr="00793A79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 xml:space="preserve">, Türkçenin lehçeleridir. Yakutlar, Sibirya'nın kuzeyinde otururlar, Şamanist ve </w:t>
      </w:r>
      <w:r w:rsidR="00634281" w:rsidRPr="00793A79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Ortodoks turlar</w:t>
      </w:r>
      <w:r w:rsidRPr="00793A79">
        <w:rPr>
          <w:rFonts w:ascii="Verdana" w:eastAsia="Times New Roman" w:hAnsi="Verdana" w:cs="Times New Roman"/>
          <w:color w:val="000000" w:themeColor="text1"/>
          <w:sz w:val="18"/>
          <w:szCs w:val="18"/>
          <w:lang w:eastAsia="tr-TR"/>
        </w:rPr>
        <w:t>. Çuvaşlar ise Volga'nın iki kolunun kesiştiği bölgededirler ve Ortodoks dinindedirler.</w:t>
      </w:r>
    </w:p>
    <w:p w:rsidR="00F313B4" w:rsidRPr="00793A79" w:rsidRDefault="0090467E">
      <w:pPr>
        <w:rPr>
          <w:rFonts w:ascii="Verdana" w:hAnsi="Verdana"/>
          <w:color w:val="000000" w:themeColor="text1"/>
        </w:rPr>
      </w:pPr>
      <w:hyperlink r:id="rId5" w:history="1">
        <w:r w:rsidRPr="006D35A4">
          <w:rPr>
            <w:rStyle w:val="Kpr"/>
            <w:rFonts w:ascii="Verdana" w:eastAsia="Times New Roman" w:hAnsi="Verdana" w:cs="Times New Roman"/>
            <w:b/>
            <w:bCs/>
            <w:i/>
            <w:iCs/>
            <w:color w:val="000000" w:themeColor="text1"/>
            <w:sz w:val="16"/>
            <w:szCs w:val="16"/>
            <w:lang w:eastAsia="tr-TR"/>
          </w:rPr>
          <w:t>www.sorubak.com</w:t>
        </w:r>
      </w:hyperlink>
    </w:p>
    <w:p w:rsidR="00634281" w:rsidRPr="00634281" w:rsidRDefault="00634281">
      <w:pPr>
        <w:rPr>
          <w:rFonts w:ascii="Verdana" w:hAnsi="Verdana"/>
          <w:b/>
          <w:sz w:val="24"/>
        </w:rPr>
      </w:pPr>
      <w:r w:rsidRPr="00634281">
        <w:rPr>
          <w:rFonts w:ascii="Verdana" w:hAnsi="Verdana"/>
          <w:b/>
          <w:sz w:val="24"/>
        </w:rPr>
        <w:t xml:space="preserve">AĞIZ </w:t>
      </w:r>
    </w:p>
    <w:p w:rsidR="00634281" w:rsidRDefault="00E55E4D">
      <w:pPr>
        <w:rPr>
          <w:rFonts w:ascii="Verdana" w:hAnsi="Verdana"/>
          <w:color w:val="000000"/>
          <w:sz w:val="18"/>
          <w:szCs w:val="18"/>
        </w:rPr>
      </w:pP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Bir dilin yalnız söyleyiş farklılığı gösteren koludur. Bu fark yazı diline girmez.</w:t>
      </w:r>
      <w:r w:rsidRPr="00793A79">
        <w:rPr>
          <w:rFonts w:ascii="Verdana" w:hAnsi="Verdana"/>
          <w:color w:val="000000" w:themeColor="text1"/>
          <w:sz w:val="18"/>
          <w:szCs w:val="18"/>
        </w:rPr>
        <w:br/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 xml:space="preserve">Karadeniz ağzı, Konya ağzı </w:t>
      </w:r>
      <w:r w:rsidR="00793A79"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gibi</w:t>
      </w:r>
      <w:r w:rsidRPr="00793A79">
        <w:rPr>
          <w:rStyle w:val="apple-converted-space"/>
          <w:rFonts w:ascii="Verdana" w:hAnsi="Verdana"/>
          <w:i/>
          <w:iCs/>
          <w:color w:val="000000" w:themeColor="text1"/>
          <w:sz w:val="18"/>
          <w:szCs w:val="18"/>
        </w:rPr>
        <w:t> </w:t>
      </w:r>
      <w:r w:rsidR="00793A79" w:rsidRPr="00793A79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geliyorum 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yerine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i/>
          <w:iCs/>
          <w:color w:val="000000" w:themeColor="text1"/>
          <w:sz w:val="18"/>
          <w:szCs w:val="18"/>
        </w:rPr>
        <w:t>geliyom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der, fakat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i/>
          <w:iCs/>
          <w:color w:val="000000" w:themeColor="text1"/>
          <w:sz w:val="18"/>
          <w:szCs w:val="18"/>
        </w:rPr>
        <w:t>geliyom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diye yazmaz.</w:t>
      </w:r>
      <w:r w:rsidRPr="00793A79">
        <w:rPr>
          <w:rFonts w:ascii="Verdana" w:hAnsi="Verdana"/>
          <w:color w:val="000000" w:themeColor="text1"/>
          <w:sz w:val="18"/>
          <w:szCs w:val="18"/>
        </w:rPr>
        <w:br/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 xml:space="preserve">Yalnız, ilim terimi olarak yapılan bu ayrım, günlük kullanışta karışıktır. Konya şivesi, İstanbul lehçesi gibi… Konuşma dilinde nasıl olursa olsun her ülkenin tek bir resmi yazı dili ve alfabesi </w:t>
      </w:r>
      <w:r w:rsidR="00793A79"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vardır. Bunun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 xml:space="preserve"> için yazı diline, kültür dili veya edebi dil de denir.</w:t>
      </w:r>
      <w:r w:rsidRPr="00793A79">
        <w:rPr>
          <w:rFonts w:ascii="Verdana" w:hAnsi="Verdana"/>
          <w:color w:val="000000" w:themeColor="text1"/>
          <w:sz w:val="18"/>
          <w:szCs w:val="18"/>
        </w:rPr>
        <w:br/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Aynı ağızın içinde söylenişi ve yazılışı farklı kelimeler de olabilir.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i/>
          <w:iCs/>
          <w:color w:val="000000" w:themeColor="text1"/>
          <w:sz w:val="18"/>
          <w:szCs w:val="18"/>
        </w:rPr>
        <w:t>Almayayım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yerine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i/>
          <w:iCs/>
          <w:color w:val="000000" w:themeColor="text1"/>
          <w:sz w:val="18"/>
          <w:szCs w:val="18"/>
        </w:rPr>
        <w:t>almiim</w:t>
      </w:r>
      <w:r w:rsidRPr="00793A79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denmesi gibi…</w:t>
      </w:r>
      <w:r w:rsidRPr="00793A79">
        <w:rPr>
          <w:rFonts w:ascii="Verdana" w:hAnsi="Verdana"/>
          <w:color w:val="000000" w:themeColor="text1"/>
          <w:sz w:val="18"/>
          <w:szCs w:val="18"/>
        </w:rPr>
        <w:br/>
      </w:r>
      <w:r w:rsidRPr="00793A79">
        <w:rPr>
          <w:rFonts w:ascii="Verdana" w:hAnsi="Verdana"/>
          <w:color w:val="000000" w:themeColor="text1"/>
          <w:sz w:val="18"/>
          <w:szCs w:val="18"/>
          <w:shd w:val="clear" w:color="auto" w:fill="FFFFFF"/>
        </w:rPr>
        <w:t>Son cümle bu konuda bazı yersiz arayışlarda bulunanlara;</w:t>
      </w:r>
      <w:r w:rsidRPr="00793A79">
        <w:rPr>
          <w:rFonts w:ascii="Verdana" w:hAnsi="Verdana"/>
          <w:color w:val="000000" w:themeColor="text1"/>
          <w:sz w:val="18"/>
          <w:szCs w:val="18"/>
        </w:rPr>
        <w:br/>
      </w:r>
      <w:r>
        <w:rPr>
          <w:rFonts w:ascii="Verdana" w:hAnsi="Verdana"/>
          <w:b/>
          <w:bCs/>
          <w:color w:val="000000"/>
          <w:sz w:val="18"/>
          <w:szCs w:val="18"/>
        </w:rPr>
        <w:t>"Ortak yazı dili, aynı zamanda devlet ve millet dilidir."</w:t>
      </w:r>
      <w:r>
        <w:rPr>
          <w:rFonts w:ascii="Verdana" w:hAnsi="Verdana"/>
          <w:color w:val="000000"/>
          <w:sz w:val="18"/>
          <w:szCs w:val="18"/>
        </w:rPr>
        <w:br/>
      </w:r>
    </w:p>
    <w:p w:rsidR="00634281" w:rsidRPr="00634281" w:rsidRDefault="00634281">
      <w:pPr>
        <w:rPr>
          <w:rFonts w:ascii="Verdana" w:hAnsi="Verdana"/>
          <w:b/>
          <w:color w:val="000000"/>
          <w:sz w:val="24"/>
          <w:szCs w:val="18"/>
        </w:rPr>
      </w:pPr>
      <w:r w:rsidRPr="00634281">
        <w:rPr>
          <w:rFonts w:ascii="Verdana" w:hAnsi="Verdana"/>
          <w:b/>
          <w:color w:val="000000"/>
          <w:sz w:val="24"/>
          <w:szCs w:val="18"/>
        </w:rPr>
        <w:t>ARGO</w:t>
      </w:r>
    </w:p>
    <w:p w:rsidR="00E55E4D" w:rsidRPr="00634281" w:rsidRDefault="00E55E4D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br/>
      </w:r>
      <w:r>
        <w:rPr>
          <w:rStyle w:val="apple-converted-space"/>
          <w:rFonts w:ascii="Verdana" w:hAnsi="Verdana"/>
          <w:color w:val="333333"/>
          <w:sz w:val="18"/>
          <w:szCs w:val="18"/>
          <w:shd w:val="clear" w:color="auto" w:fill="FAFAFA"/>
        </w:rPr>
        <w:t> </w:t>
      </w:r>
      <w:r w:rsidRPr="00793A79">
        <w:rPr>
          <w:rFonts w:ascii="Verdana" w:hAnsi="Verdana"/>
          <w:color w:val="3A4A1C"/>
          <w:sz w:val="18"/>
          <w:szCs w:val="18"/>
          <w:shd w:val="clear" w:color="auto" w:fill="FAFAFA"/>
        </w:rPr>
        <w:t>Bir sosyal sınıfın, bir meslek grubunun ya da bir topluluğun üyelerinin  kullandığı, genel dilin sözcüklerine yeni anlamlar yükleyerek ya da yeni sözcükler, deyimler katarak oluşturulan özel dil</w:t>
      </w:r>
      <w:r>
        <w:rPr>
          <w:rFonts w:ascii="Verdana" w:hAnsi="Verdana"/>
          <w:color w:val="333333"/>
          <w:sz w:val="18"/>
          <w:szCs w:val="18"/>
          <w:shd w:val="clear" w:color="auto" w:fill="FAFAFA"/>
        </w:rPr>
        <w:t>.</w:t>
      </w:r>
    </w:p>
    <w:p w:rsidR="00E55E4D" w:rsidRPr="00793A79" w:rsidRDefault="00634281">
      <w:pPr>
        <w:rPr>
          <w:rFonts w:ascii="Verdana" w:hAnsi="Verdana"/>
          <w:b/>
          <w:sz w:val="24"/>
          <w:szCs w:val="18"/>
          <w:shd w:val="clear" w:color="auto" w:fill="FAFAFA"/>
        </w:rPr>
      </w:pPr>
      <w:r w:rsidRPr="00793A79">
        <w:rPr>
          <w:rFonts w:ascii="Verdana" w:hAnsi="Verdana"/>
          <w:b/>
          <w:sz w:val="24"/>
          <w:szCs w:val="18"/>
          <w:shd w:val="clear" w:color="auto" w:fill="FAFAFA"/>
        </w:rPr>
        <w:t>KONUŞMA DİLİ</w:t>
      </w:r>
    </w:p>
    <w:p w:rsidR="00634281" w:rsidRPr="00793A79" w:rsidRDefault="00634281">
      <w:pPr>
        <w:rPr>
          <w:rFonts w:ascii="Arial" w:hAnsi="Arial" w:cs="Arial"/>
          <w:color w:val="A50021"/>
          <w:sz w:val="18"/>
          <w:szCs w:val="18"/>
        </w:rPr>
      </w:pPr>
      <w:r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>Günlük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/>
          <w:color w:val="A50021"/>
          <w:sz w:val="18"/>
          <w:szCs w:val="18"/>
        </w:rPr>
        <w:t>hayatta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>diğer insanlarla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/>
          <w:b/>
          <w:bCs/>
          <w:color w:val="000000" w:themeColor="text1"/>
          <w:sz w:val="18"/>
          <w:szCs w:val="18"/>
        </w:rPr>
        <w:t>iletişim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>kurmak için konuşurken kullandığımız dildir. Bu dil,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/>
          <w:color w:val="A50021"/>
          <w:sz w:val="18"/>
          <w:szCs w:val="18"/>
        </w:rPr>
        <w:t>doğal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>olduğu için konuşurken cümlemizin kurallı olup olmadığına, kelimelerin doğru sıralanıp sıralanmadığına, söyleyişin doğru olup olmadığına pek dikkat etmeyiz. Bu sebeple zaman içinde, bölgeden bölgeye değişen birtakım söyleyiş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/>
          <w:color w:val="A50021"/>
          <w:sz w:val="18"/>
          <w:szCs w:val="18"/>
        </w:rPr>
        <w:t>farklılıkları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>ve kelime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/>
          <w:color w:val="A50021"/>
          <w:sz w:val="18"/>
          <w:szCs w:val="18"/>
        </w:rPr>
        <w:t>farklılıkları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="00E55E4D"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>ortaya çıkar. Bu</w:t>
      </w:r>
      <w:r w:rsidR="00E55E4D" w:rsidRPr="00793A79">
        <w:rPr>
          <w:rStyle w:val="apple-converted-space"/>
          <w:rFonts w:ascii="Verdana" w:hAnsi="Verdana" w:cs="Arial"/>
          <w:color w:val="A50021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A50021"/>
          <w:sz w:val="18"/>
          <w:szCs w:val="18"/>
        </w:rPr>
        <w:t>farklılıkların</w:t>
      </w:r>
      <w:r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 xml:space="preserve"> tarihi</w:t>
      </w:r>
      <w:r w:rsidR="00E55E4D" w:rsidRPr="00793A79">
        <w:rPr>
          <w:rFonts w:ascii="Verdana" w:hAnsi="Verdana" w:cs="Arial"/>
          <w:color w:val="A50021"/>
          <w:sz w:val="18"/>
          <w:szCs w:val="18"/>
          <w:shd w:val="clear" w:color="auto" w:fill="FFFFFF"/>
        </w:rPr>
        <w:t xml:space="preserve"> süreç içinde, bölgelere göre geçirdiği maceradan o dilin lehçeleri ortaya çıkar.</w:t>
      </w:r>
      <w:r w:rsidR="00E55E4D" w:rsidRPr="00793A79">
        <w:rPr>
          <w:rFonts w:ascii="Verdana" w:hAnsi="Verdana" w:cs="Arial"/>
          <w:color w:val="A50021"/>
          <w:sz w:val="18"/>
          <w:szCs w:val="18"/>
        </w:rPr>
        <w:br/>
      </w:r>
    </w:p>
    <w:p w:rsidR="00634281" w:rsidRPr="00634281" w:rsidRDefault="00634281">
      <w:pPr>
        <w:rPr>
          <w:rFonts w:ascii="Verdana" w:hAnsi="Verdana" w:cs="Arial"/>
          <w:b/>
          <w:sz w:val="24"/>
          <w:szCs w:val="18"/>
        </w:rPr>
      </w:pPr>
      <w:r w:rsidRPr="00634281">
        <w:rPr>
          <w:rFonts w:ascii="Verdana" w:hAnsi="Verdana" w:cs="Arial"/>
          <w:b/>
          <w:sz w:val="24"/>
          <w:szCs w:val="18"/>
        </w:rPr>
        <w:t>YAZMA DİLİ</w:t>
      </w:r>
    </w:p>
    <w:p w:rsidR="00E55E4D" w:rsidRPr="00793A79" w:rsidRDefault="00E55E4D">
      <w:pPr>
        <w:rPr>
          <w:rFonts w:ascii="Verdana" w:hAnsi="Verdana" w:cs="Arial"/>
          <w:color w:val="002060"/>
          <w:sz w:val="18"/>
          <w:szCs w:val="18"/>
          <w:shd w:val="clear" w:color="auto" w:fill="FFFFFF"/>
        </w:rPr>
      </w:pPr>
      <w:r w:rsidRPr="00634281">
        <w:rPr>
          <w:rFonts w:ascii="Arial" w:hAnsi="Arial" w:cs="Arial"/>
          <w:sz w:val="18"/>
          <w:szCs w:val="18"/>
        </w:rPr>
        <w:br/>
      </w:r>
      <w:r w:rsidRPr="00634281">
        <w:rPr>
          <w:rFonts w:ascii="Verdana" w:hAnsi="Verdana" w:cs="Arial"/>
          <w:color w:val="666666"/>
          <w:sz w:val="18"/>
          <w:szCs w:val="18"/>
          <w:shd w:val="clear" w:color="auto" w:fill="FFFFFF"/>
        </w:rPr>
        <w:t xml:space="preserve"> </w:t>
      </w:r>
      <w:r w:rsidR="00634281" w:rsidRPr="00793A79">
        <w:rPr>
          <w:rFonts w:ascii="Verdana" w:hAnsi="Verdana" w:cs="Arial"/>
          <w:color w:val="002060"/>
          <w:sz w:val="18"/>
          <w:szCs w:val="18"/>
          <w:shd w:val="clear" w:color="auto" w:fill="FFFFFF"/>
        </w:rPr>
        <w:t>Adından</w:t>
      </w:r>
      <w:r w:rsidRPr="00793A79">
        <w:rPr>
          <w:rFonts w:ascii="Verdana" w:hAnsi="Verdana" w:cs="Arial"/>
          <w:color w:val="002060"/>
          <w:sz w:val="18"/>
          <w:szCs w:val="18"/>
          <w:shd w:val="clear" w:color="auto" w:fill="FFFFFF"/>
        </w:rPr>
        <w:t xml:space="preserve"> anlaşılacağı üzere yazıda kullanılan dildir. Dilde birliği, anlaşma kolaylığını</w:t>
      </w:r>
      <w:r w:rsidRPr="00634281">
        <w:rPr>
          <w:rStyle w:val="apple-converted-space"/>
          <w:rFonts w:ascii="Verdana" w:hAnsi="Verdana" w:cs="Arial"/>
          <w:color w:val="666666"/>
          <w:sz w:val="18"/>
          <w:szCs w:val="18"/>
          <w:shd w:val="clear" w:color="auto" w:fill="FFFFFF"/>
        </w:rPr>
        <w:t> </w:t>
      </w:r>
      <w:r w:rsidR="00634281" w:rsidRPr="00634281">
        <w:rPr>
          <w:rFonts w:ascii="Verdana" w:hAnsi="Verdana"/>
          <w:b/>
          <w:bCs/>
          <w:color w:val="FF0000"/>
          <w:sz w:val="18"/>
          <w:szCs w:val="18"/>
        </w:rPr>
        <w:t>sağlamak</w:t>
      </w:r>
      <w:r w:rsidR="00634281" w:rsidRPr="00634281">
        <w:rPr>
          <w:rFonts w:ascii="Verdana" w:hAnsi="Verdana" w:cs="Arial"/>
          <w:color w:val="666666"/>
          <w:sz w:val="18"/>
          <w:szCs w:val="18"/>
          <w:shd w:val="clear" w:color="auto" w:fill="FFFFFF"/>
        </w:rPr>
        <w:t xml:space="preserve"> </w:t>
      </w:r>
      <w:r w:rsidR="00634281" w:rsidRPr="00793A79">
        <w:rPr>
          <w:rFonts w:ascii="Verdana" w:hAnsi="Verdana" w:cs="Arial"/>
          <w:color w:val="002060"/>
          <w:sz w:val="18"/>
          <w:szCs w:val="18"/>
          <w:shd w:val="clear" w:color="auto" w:fill="FFFFFF"/>
        </w:rPr>
        <w:t>için</w:t>
      </w:r>
      <w:r w:rsidRPr="00793A79">
        <w:rPr>
          <w:rFonts w:ascii="Verdana" w:hAnsi="Verdana" w:cs="Arial"/>
          <w:color w:val="002060"/>
          <w:sz w:val="18"/>
          <w:szCs w:val="18"/>
          <w:shd w:val="clear" w:color="auto" w:fill="FFFFFF"/>
        </w:rPr>
        <w:t xml:space="preserve"> kullanılan kitap dilidir</w:t>
      </w:r>
      <w:r w:rsidRPr="00634281">
        <w:rPr>
          <w:rFonts w:ascii="Verdana" w:hAnsi="Verdana" w:cs="Arial"/>
          <w:color w:val="666666"/>
          <w:sz w:val="18"/>
          <w:szCs w:val="18"/>
          <w:shd w:val="clear" w:color="auto" w:fill="FFFFFF"/>
        </w:rPr>
        <w:t>,</w:t>
      </w:r>
      <w:r w:rsidRPr="00634281">
        <w:rPr>
          <w:rStyle w:val="apple-converted-space"/>
          <w:rFonts w:ascii="Verdana" w:hAnsi="Verdana" w:cs="Arial"/>
          <w:color w:val="666666"/>
          <w:sz w:val="18"/>
          <w:szCs w:val="18"/>
          <w:shd w:val="clear" w:color="auto" w:fill="FFFFFF"/>
        </w:rPr>
        <w:t> </w:t>
      </w:r>
      <w:r w:rsidRPr="00634281">
        <w:rPr>
          <w:rFonts w:ascii="Verdana" w:hAnsi="Verdana"/>
          <w:b/>
          <w:bCs/>
          <w:color w:val="FF0000"/>
          <w:sz w:val="18"/>
          <w:szCs w:val="18"/>
        </w:rPr>
        <w:t>kültür</w:t>
      </w:r>
      <w:r w:rsidRPr="00634281">
        <w:rPr>
          <w:rStyle w:val="apple-converted-space"/>
          <w:rFonts w:ascii="Verdana" w:hAnsi="Verdana" w:cs="Arial"/>
          <w:color w:val="666666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 w:cs="Arial"/>
          <w:color w:val="002060"/>
          <w:sz w:val="18"/>
          <w:szCs w:val="18"/>
          <w:shd w:val="clear" w:color="auto" w:fill="FFFFFF"/>
        </w:rPr>
        <w:t>dilidir, edebî dildir. Konuşma dilinin her bölgenin</w:t>
      </w:r>
      <w:r w:rsidRPr="00793A79">
        <w:rPr>
          <w:rStyle w:val="apple-converted-space"/>
          <w:rFonts w:ascii="Verdana" w:hAnsi="Verdana" w:cs="Arial"/>
          <w:color w:val="002060"/>
          <w:sz w:val="18"/>
          <w:szCs w:val="18"/>
          <w:shd w:val="clear" w:color="auto" w:fill="FFFFFF"/>
        </w:rPr>
        <w:t> </w:t>
      </w:r>
      <w:r w:rsidRPr="00793A79">
        <w:rPr>
          <w:rFonts w:ascii="Verdana" w:hAnsi="Verdana"/>
          <w:color w:val="002060"/>
          <w:sz w:val="18"/>
          <w:szCs w:val="18"/>
        </w:rPr>
        <w:t>doğal</w:t>
      </w:r>
      <w:r w:rsidRPr="00793A79">
        <w:rPr>
          <w:rFonts w:ascii="Verdana" w:hAnsi="Verdana" w:cs="Arial"/>
          <w:color w:val="002060"/>
          <w:sz w:val="18"/>
          <w:szCs w:val="18"/>
          <w:shd w:val="clear" w:color="auto" w:fill="FFFFFF"/>
        </w:rPr>
        <w:t>, günlük dili olmasına karşılık yazı dili, okuma yazmada kullanılan ortak dildir.</w:t>
      </w:r>
    </w:p>
    <w:p w:rsidR="00E55E4D" w:rsidRPr="00634281" w:rsidRDefault="00E55E4D" w:rsidP="00E55E4D">
      <w:pPr>
        <w:shd w:val="clear" w:color="auto" w:fill="FFFFFF"/>
        <w:spacing w:after="0" w:line="300" w:lineRule="atLeast"/>
        <w:rPr>
          <w:rFonts w:ascii="Verdana" w:eastAsia="Times New Roman" w:hAnsi="Verdana" w:cs="Arial"/>
          <w:sz w:val="24"/>
          <w:szCs w:val="20"/>
          <w:lang w:eastAsia="tr-TR"/>
        </w:rPr>
      </w:pPr>
      <w:r w:rsidRPr="00634281">
        <w:rPr>
          <w:rFonts w:ascii="Verdana" w:eastAsia="Times New Roman" w:hAnsi="Verdana" w:cs="Arial"/>
          <w:b/>
          <w:bCs/>
          <w:sz w:val="24"/>
          <w:szCs w:val="20"/>
          <w:lang w:eastAsia="tr-TR"/>
        </w:rPr>
        <w:t xml:space="preserve">Konuşma Dili ve Yazı Dili Arasındaki </w:t>
      </w:r>
      <w:proofErr w:type="gramStart"/>
      <w:r w:rsidRPr="00634281">
        <w:rPr>
          <w:rFonts w:ascii="Verdana" w:eastAsia="Times New Roman" w:hAnsi="Verdana" w:cs="Arial"/>
          <w:b/>
          <w:bCs/>
          <w:sz w:val="24"/>
          <w:szCs w:val="20"/>
          <w:lang w:eastAsia="tr-TR"/>
        </w:rPr>
        <w:t>Farklar :</w:t>
      </w:r>
      <w:proofErr w:type="gramEnd"/>
    </w:p>
    <w:p w:rsidR="00E55E4D" w:rsidRPr="00793A79" w:rsidRDefault="00E55E4D" w:rsidP="001E09AD">
      <w:pPr>
        <w:pStyle w:val="ListeParagraf"/>
        <w:numPr>
          <w:ilvl w:val="0"/>
          <w:numId w:val="9"/>
        </w:numPr>
        <w:shd w:val="clear" w:color="auto" w:fill="FFFFFF"/>
        <w:spacing w:before="75" w:after="150" w:line="300" w:lineRule="atLeast"/>
        <w:rPr>
          <w:rFonts w:ascii="Arial" w:eastAsia="Times New Roman" w:hAnsi="Arial" w:cs="Arial"/>
          <w:sz w:val="20"/>
          <w:szCs w:val="20"/>
          <w:lang w:eastAsia="tr-TR"/>
        </w:rPr>
      </w:pPr>
      <w:r w:rsidRPr="00793A79">
        <w:rPr>
          <w:rFonts w:ascii="Arial" w:eastAsia="Times New Roman" w:hAnsi="Arial" w:cs="Arial"/>
          <w:sz w:val="20"/>
          <w:szCs w:val="20"/>
          <w:lang w:eastAsia="tr-TR"/>
        </w:rPr>
        <w:t>Bir ülkede bir yazı dili varken birden fazla konuşma dili vardır.</w:t>
      </w:r>
    </w:p>
    <w:p w:rsidR="00E55E4D" w:rsidRPr="00793A79" w:rsidRDefault="00E55E4D" w:rsidP="001E09AD">
      <w:pPr>
        <w:pStyle w:val="ListeParagraf"/>
        <w:numPr>
          <w:ilvl w:val="0"/>
          <w:numId w:val="7"/>
        </w:numPr>
        <w:shd w:val="clear" w:color="auto" w:fill="FFFFFF"/>
        <w:spacing w:before="75" w:after="150" w:line="300" w:lineRule="atLeast"/>
        <w:rPr>
          <w:rFonts w:ascii="Arial" w:eastAsia="Times New Roman" w:hAnsi="Arial" w:cs="Arial"/>
          <w:sz w:val="20"/>
          <w:szCs w:val="20"/>
          <w:lang w:eastAsia="tr-TR"/>
        </w:rPr>
      </w:pPr>
      <w:r w:rsidRPr="00793A79">
        <w:rPr>
          <w:rFonts w:ascii="Arial" w:eastAsia="Times New Roman" w:hAnsi="Arial" w:cs="Arial"/>
          <w:sz w:val="20"/>
          <w:szCs w:val="20"/>
          <w:lang w:eastAsia="tr-TR"/>
        </w:rPr>
        <w:t>Konuşma dili</w:t>
      </w:r>
      <w:r w:rsidRPr="00793A79">
        <w:rPr>
          <w:rFonts w:ascii="Arial" w:eastAsia="Times New Roman" w:hAnsi="Arial" w:cs="Arial"/>
          <w:sz w:val="20"/>
          <w:lang w:eastAsia="tr-TR"/>
        </w:rPr>
        <w:t> </w:t>
      </w:r>
      <w:r w:rsidRPr="00793A79">
        <w:rPr>
          <w:rFonts w:ascii="Arial" w:eastAsia="Times New Roman" w:hAnsi="Arial" w:cs="Arial"/>
          <w:sz w:val="20"/>
          <w:szCs w:val="20"/>
          <w:lang w:eastAsia="tr-TR"/>
        </w:rPr>
        <w:t>doğaldır</w:t>
      </w:r>
      <w:r w:rsidRPr="00793A79">
        <w:rPr>
          <w:rFonts w:ascii="Arial" w:eastAsia="Times New Roman" w:hAnsi="Arial" w:cs="Arial"/>
          <w:sz w:val="20"/>
          <w:lang w:eastAsia="tr-TR"/>
        </w:rPr>
        <w:t> </w:t>
      </w:r>
      <w:r w:rsidRPr="00793A79">
        <w:rPr>
          <w:rFonts w:ascii="Arial" w:eastAsia="Times New Roman" w:hAnsi="Arial" w:cs="Arial"/>
          <w:sz w:val="20"/>
          <w:szCs w:val="20"/>
          <w:lang w:eastAsia="tr-TR"/>
        </w:rPr>
        <w:t>yazı dili yapma bir dildir.</w:t>
      </w:r>
    </w:p>
    <w:p w:rsidR="00E55E4D" w:rsidRPr="00793A79" w:rsidRDefault="00E55E4D" w:rsidP="001E09AD">
      <w:pPr>
        <w:pStyle w:val="ListeParagraf"/>
        <w:numPr>
          <w:ilvl w:val="0"/>
          <w:numId w:val="5"/>
        </w:numPr>
        <w:shd w:val="clear" w:color="auto" w:fill="FFFFFF"/>
        <w:spacing w:before="75" w:after="150" w:line="300" w:lineRule="atLeast"/>
        <w:rPr>
          <w:rFonts w:ascii="Arial" w:eastAsia="Times New Roman" w:hAnsi="Arial" w:cs="Arial"/>
          <w:sz w:val="20"/>
          <w:szCs w:val="20"/>
          <w:lang w:eastAsia="tr-TR"/>
        </w:rPr>
      </w:pPr>
      <w:r w:rsidRPr="00793A79">
        <w:rPr>
          <w:rFonts w:ascii="Arial" w:eastAsia="Times New Roman" w:hAnsi="Arial" w:cs="Arial"/>
          <w:sz w:val="20"/>
          <w:szCs w:val="20"/>
          <w:lang w:eastAsia="tr-TR"/>
        </w:rPr>
        <w:t>Yazı dilinde kurallar varken konuşma dilinde yoktur.</w:t>
      </w:r>
    </w:p>
    <w:p w:rsidR="00E55E4D" w:rsidRPr="00793A79" w:rsidRDefault="00E55E4D" w:rsidP="001E09AD">
      <w:pPr>
        <w:pStyle w:val="ListeParagraf"/>
        <w:numPr>
          <w:ilvl w:val="0"/>
          <w:numId w:val="3"/>
        </w:numPr>
        <w:shd w:val="clear" w:color="auto" w:fill="FFFFFF"/>
        <w:spacing w:before="75" w:after="150" w:line="300" w:lineRule="atLeast"/>
        <w:rPr>
          <w:rFonts w:ascii="Arial" w:eastAsia="Times New Roman" w:hAnsi="Arial" w:cs="Arial"/>
          <w:sz w:val="20"/>
          <w:szCs w:val="20"/>
          <w:lang w:eastAsia="tr-TR"/>
        </w:rPr>
      </w:pPr>
      <w:r w:rsidRPr="00793A79">
        <w:rPr>
          <w:rFonts w:ascii="Arial" w:eastAsia="Times New Roman" w:hAnsi="Arial" w:cs="Arial"/>
          <w:sz w:val="20"/>
          <w:szCs w:val="20"/>
          <w:lang w:eastAsia="tr-TR"/>
        </w:rPr>
        <w:t>Yazı dilinin kullanım sahası konuşma diline göre daha</w:t>
      </w:r>
      <w:r w:rsidRPr="00793A79">
        <w:rPr>
          <w:rFonts w:ascii="Arial" w:eastAsia="Times New Roman" w:hAnsi="Arial" w:cs="Arial"/>
          <w:sz w:val="20"/>
          <w:lang w:eastAsia="tr-TR"/>
        </w:rPr>
        <w:t> </w:t>
      </w:r>
      <w:r w:rsidRPr="00793A79">
        <w:rPr>
          <w:rFonts w:ascii="Arial" w:eastAsia="Times New Roman" w:hAnsi="Arial" w:cs="Arial"/>
          <w:sz w:val="20"/>
          <w:szCs w:val="20"/>
          <w:lang w:eastAsia="tr-TR"/>
        </w:rPr>
        <w:t>geniştir.</w:t>
      </w:r>
    </w:p>
    <w:p w:rsidR="00E55E4D" w:rsidRPr="00793A79" w:rsidRDefault="00E55E4D" w:rsidP="001E09AD">
      <w:pPr>
        <w:pStyle w:val="ListeParagraf"/>
        <w:numPr>
          <w:ilvl w:val="0"/>
          <w:numId w:val="1"/>
        </w:numPr>
        <w:shd w:val="clear" w:color="auto" w:fill="FFFFFF"/>
        <w:spacing w:after="0" w:line="240" w:lineRule="atLeast"/>
        <w:rPr>
          <w:rFonts w:ascii="Arial" w:eastAsia="Times New Roman" w:hAnsi="Arial" w:cs="Arial"/>
          <w:sz w:val="20"/>
          <w:szCs w:val="20"/>
          <w:lang w:eastAsia="tr-TR"/>
        </w:rPr>
      </w:pPr>
      <w:r w:rsidRPr="00793A79">
        <w:rPr>
          <w:rFonts w:ascii="Arial" w:eastAsia="Times New Roman" w:hAnsi="Arial" w:cs="Arial"/>
          <w:sz w:val="20"/>
          <w:szCs w:val="20"/>
          <w:lang w:eastAsia="tr-TR"/>
        </w:rPr>
        <w:t>Konuşma dili günlük</w:t>
      </w:r>
      <w:r w:rsidRPr="00793A79">
        <w:rPr>
          <w:rFonts w:ascii="Arial" w:eastAsia="Times New Roman" w:hAnsi="Arial" w:cs="Arial"/>
          <w:sz w:val="20"/>
          <w:lang w:eastAsia="tr-TR"/>
        </w:rPr>
        <w:t> </w:t>
      </w:r>
      <w:r w:rsidRPr="00793A79">
        <w:rPr>
          <w:rFonts w:ascii="Arial" w:eastAsia="Times New Roman" w:hAnsi="Arial" w:cs="Arial"/>
          <w:sz w:val="20"/>
          <w:szCs w:val="20"/>
          <w:lang w:eastAsia="tr-TR"/>
        </w:rPr>
        <w:t>hayatta</w:t>
      </w:r>
      <w:r w:rsidRPr="00793A79">
        <w:rPr>
          <w:rFonts w:ascii="Arial" w:eastAsia="Times New Roman" w:hAnsi="Arial" w:cs="Arial"/>
          <w:sz w:val="20"/>
          <w:lang w:eastAsia="tr-TR"/>
        </w:rPr>
        <w:t> </w:t>
      </w:r>
      <w:r w:rsidRPr="00793A79">
        <w:rPr>
          <w:rFonts w:ascii="Arial" w:eastAsia="Times New Roman" w:hAnsi="Arial" w:cs="Arial"/>
          <w:sz w:val="20"/>
          <w:szCs w:val="20"/>
          <w:lang w:eastAsia="tr-TR"/>
        </w:rPr>
        <w:t>farklılık</w:t>
      </w:r>
      <w:r w:rsidRPr="00793A79">
        <w:rPr>
          <w:rFonts w:ascii="Arial" w:eastAsia="Times New Roman" w:hAnsi="Arial" w:cs="Arial"/>
          <w:sz w:val="20"/>
          <w:lang w:eastAsia="tr-TR"/>
        </w:rPr>
        <w:t> </w:t>
      </w:r>
      <w:r w:rsidRPr="00793A79">
        <w:rPr>
          <w:rFonts w:ascii="Arial" w:eastAsia="Times New Roman" w:hAnsi="Arial" w:cs="Arial"/>
          <w:sz w:val="20"/>
          <w:szCs w:val="20"/>
          <w:lang w:eastAsia="tr-TR"/>
        </w:rPr>
        <w:t>gösterirken yazı dili göstermez.</w:t>
      </w:r>
    </w:p>
    <w:p w:rsidR="00634281" w:rsidRDefault="00634281" w:rsidP="00E55E4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666666"/>
          <w:sz w:val="20"/>
          <w:szCs w:val="20"/>
          <w:lang w:eastAsia="tr-TR"/>
        </w:rPr>
      </w:pPr>
    </w:p>
    <w:p w:rsidR="00793A79" w:rsidRDefault="00793A79" w:rsidP="00E55E4D">
      <w:pPr>
        <w:shd w:val="clear" w:color="auto" w:fill="FFFFFF"/>
        <w:spacing w:after="0" w:line="240" w:lineRule="atLeast"/>
        <w:rPr>
          <w:rFonts w:ascii="Verdana" w:hAnsi="Verdana"/>
          <w:color w:val="333333"/>
          <w:sz w:val="18"/>
          <w:szCs w:val="18"/>
          <w:shd w:val="clear" w:color="auto" w:fill="FAFAFA"/>
        </w:rPr>
      </w:pPr>
    </w:p>
    <w:p w:rsidR="00793A79" w:rsidRDefault="00793A79" w:rsidP="00E55E4D">
      <w:pPr>
        <w:shd w:val="clear" w:color="auto" w:fill="FFFFFF"/>
        <w:spacing w:after="0" w:line="240" w:lineRule="atLeast"/>
        <w:rPr>
          <w:rFonts w:ascii="Verdana" w:hAnsi="Verdana"/>
          <w:b/>
          <w:color w:val="000000" w:themeColor="text1"/>
          <w:sz w:val="24"/>
          <w:szCs w:val="24"/>
          <w:shd w:val="clear" w:color="auto" w:fill="FAFAFA"/>
        </w:rPr>
      </w:pPr>
      <w:r w:rsidRPr="00793A79">
        <w:rPr>
          <w:rFonts w:ascii="Verdana" w:hAnsi="Verdana"/>
          <w:b/>
          <w:color w:val="000000" w:themeColor="text1"/>
          <w:sz w:val="24"/>
          <w:szCs w:val="24"/>
          <w:shd w:val="clear" w:color="auto" w:fill="FAFAFA"/>
        </w:rPr>
        <w:t>ŞİVE</w:t>
      </w:r>
    </w:p>
    <w:p w:rsidR="00793A79" w:rsidRPr="00793A79" w:rsidRDefault="00793A79" w:rsidP="00E55E4D">
      <w:pPr>
        <w:shd w:val="clear" w:color="auto" w:fill="FFFFFF"/>
        <w:spacing w:after="0" w:line="240" w:lineRule="atLeast"/>
        <w:rPr>
          <w:rFonts w:ascii="Verdana" w:hAnsi="Verdana"/>
          <w:b/>
          <w:color w:val="000000" w:themeColor="text1"/>
          <w:sz w:val="24"/>
          <w:szCs w:val="24"/>
          <w:shd w:val="clear" w:color="auto" w:fill="FAFAFA"/>
        </w:rPr>
      </w:pPr>
    </w:p>
    <w:p w:rsidR="00634281" w:rsidRDefault="00793A79" w:rsidP="00E55E4D">
      <w:pPr>
        <w:shd w:val="clear" w:color="auto" w:fill="FFFFFF"/>
        <w:spacing w:after="0" w:line="240" w:lineRule="atLeast"/>
        <w:rPr>
          <w:rFonts w:ascii="Verdana" w:hAnsi="Verdana"/>
          <w:color w:val="C00000"/>
          <w:sz w:val="18"/>
          <w:szCs w:val="18"/>
          <w:shd w:val="clear" w:color="auto" w:fill="FAFAFA"/>
        </w:rPr>
      </w:pPr>
      <w:r w:rsidRPr="00793A79">
        <w:rPr>
          <w:rFonts w:ascii="Verdana" w:hAnsi="Verdana"/>
          <w:color w:val="C00000"/>
          <w:sz w:val="18"/>
          <w:szCs w:val="18"/>
          <w:shd w:val="clear" w:color="auto" w:fill="FAFAFA"/>
        </w:rPr>
        <w:t>Bir dilin izlenebilen tarihi dönemlerinde ayrılmış koludur. Ayrılıklar, lehçede olduğu kadar değildir. İstanbul'da gelirim derken, Türkistan şivesinde kelür men denir. Ayrılık yazı diline girmiştir. Sınıflamalar da yazı dillerine göre olur.</w:t>
      </w:r>
    </w:p>
    <w:p w:rsidR="00793A79" w:rsidRDefault="00793A79" w:rsidP="00E55E4D">
      <w:pPr>
        <w:shd w:val="clear" w:color="auto" w:fill="FFFFFF"/>
        <w:spacing w:after="0" w:line="240" w:lineRule="atLeast"/>
        <w:rPr>
          <w:rFonts w:ascii="Verdana" w:hAnsi="Verdana"/>
          <w:color w:val="C00000"/>
          <w:sz w:val="18"/>
          <w:szCs w:val="18"/>
          <w:shd w:val="clear" w:color="auto" w:fill="FAFAFA"/>
        </w:rPr>
      </w:pPr>
    </w:p>
    <w:p w:rsidR="00793A79" w:rsidRPr="00793A79" w:rsidRDefault="00793A79" w:rsidP="00E55E4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C00000"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793A79" w:rsidTr="004972C4">
        <w:trPr>
          <w:trHeight w:val="478"/>
        </w:trPr>
        <w:tc>
          <w:tcPr>
            <w:tcW w:w="4606" w:type="dxa"/>
          </w:tcPr>
          <w:p w:rsidR="00793A79" w:rsidRPr="004972C4" w:rsidRDefault="004972C4" w:rsidP="004972C4">
            <w:pPr>
              <w:jc w:val="center"/>
              <w:rPr>
                <w:rFonts w:ascii="Arial" w:hAnsi="Arial" w:cs="Arial"/>
                <w:color w:val="C00000"/>
                <w:sz w:val="24"/>
                <w:szCs w:val="24"/>
                <w:shd w:val="clear" w:color="auto" w:fill="FFFFFF"/>
              </w:rPr>
            </w:pPr>
            <w:r w:rsidRPr="004972C4">
              <w:rPr>
                <w:rStyle w:val="Gl"/>
                <w:rFonts w:ascii="Verdana" w:hAnsi="Verdana"/>
                <w:color w:val="C00000"/>
                <w:sz w:val="24"/>
                <w:szCs w:val="24"/>
              </w:rPr>
              <w:t>Diller</w:t>
            </w:r>
          </w:p>
        </w:tc>
        <w:tc>
          <w:tcPr>
            <w:tcW w:w="4606" w:type="dxa"/>
          </w:tcPr>
          <w:p w:rsidR="00793A79" w:rsidRPr="004972C4" w:rsidRDefault="004972C4" w:rsidP="004972C4">
            <w:pPr>
              <w:jc w:val="center"/>
              <w:rPr>
                <w:rFonts w:ascii="Arial" w:hAnsi="Arial" w:cs="Arial"/>
                <w:color w:val="C00000"/>
                <w:sz w:val="24"/>
                <w:szCs w:val="24"/>
                <w:shd w:val="clear" w:color="auto" w:fill="FFFFFF"/>
              </w:rPr>
            </w:pPr>
            <w:r w:rsidRPr="004972C4">
              <w:rPr>
                <w:rStyle w:val="Gl"/>
                <w:rFonts w:ascii="Verdana" w:hAnsi="Verdana"/>
                <w:color w:val="C00000"/>
                <w:sz w:val="24"/>
                <w:szCs w:val="24"/>
              </w:rPr>
              <w:t>Cümle yapısı</w:t>
            </w:r>
          </w:p>
        </w:tc>
      </w:tr>
      <w:tr w:rsidR="004972C4" w:rsidTr="004972C4">
        <w:trPr>
          <w:trHeight w:val="478"/>
        </w:trPr>
        <w:tc>
          <w:tcPr>
            <w:tcW w:w="4606" w:type="dxa"/>
          </w:tcPr>
          <w:p w:rsidR="004972C4" w:rsidRPr="004972C4" w:rsidRDefault="004972C4" w:rsidP="004972C4">
            <w:pPr>
              <w:rPr>
                <w:rStyle w:val="Gl"/>
                <w:rFonts w:ascii="Verdana" w:hAnsi="Verdana"/>
                <w:color w:val="C00000"/>
                <w:sz w:val="24"/>
                <w:szCs w:val="24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Kırgızca</w:t>
            </w:r>
          </w:p>
        </w:tc>
        <w:tc>
          <w:tcPr>
            <w:tcW w:w="4606" w:type="dxa"/>
          </w:tcPr>
          <w:p w:rsidR="004972C4" w:rsidRPr="004972C4" w:rsidRDefault="004972C4" w:rsidP="004972C4">
            <w:pPr>
              <w:rPr>
                <w:rStyle w:val="Gl"/>
                <w:rFonts w:ascii="Verdana" w:hAnsi="Verdana"/>
                <w:color w:val="C00000"/>
                <w:sz w:val="24"/>
                <w:szCs w:val="24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Cangı cılıngız kuttu bolsun.</w:t>
            </w:r>
          </w:p>
        </w:tc>
      </w:tr>
      <w:tr w:rsidR="00793A79" w:rsidTr="004972C4">
        <w:trPr>
          <w:trHeight w:val="556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Türkiye Türkçesi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Yeni Yılınız Kutlu Olsun.</w:t>
            </w:r>
          </w:p>
        </w:tc>
      </w:tr>
      <w:tr w:rsidR="00793A79" w:rsidTr="004972C4">
        <w:trPr>
          <w:trHeight w:val="550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Gagavuzca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Yeni yılınızı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kutlerim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.</w:t>
            </w:r>
          </w:p>
        </w:tc>
      </w:tr>
      <w:tr w:rsidR="00793A79" w:rsidTr="004972C4">
        <w:trPr>
          <w:trHeight w:val="558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Karaimce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Sizni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yanhı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yıl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bıla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kutleymın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.</w:t>
            </w:r>
          </w:p>
        </w:tc>
      </w:tr>
      <w:tr w:rsidR="00793A79" w:rsidTr="004972C4">
        <w:trPr>
          <w:trHeight w:val="551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Azerice (Azerbaycan)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Yeni iliniz mübarek olsun. </w:t>
            </w:r>
          </w:p>
        </w:tc>
      </w:tr>
      <w:tr w:rsidR="00793A79" w:rsidTr="004972C4">
        <w:trPr>
          <w:trHeight w:val="574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Tatarca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Sezne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yanga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yıl belen tebrik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item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.</w:t>
            </w:r>
          </w:p>
        </w:tc>
      </w:tr>
      <w:tr w:rsidR="00793A79" w:rsidTr="004972C4">
        <w:trPr>
          <w:trHeight w:val="554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Türkmence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Taze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yylynyz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gutly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bolsun.</w:t>
            </w:r>
          </w:p>
        </w:tc>
      </w:tr>
      <w:tr w:rsidR="00793A79" w:rsidTr="004972C4">
        <w:trPr>
          <w:trHeight w:val="548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Özbekçe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Yangi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yilingiz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kutli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bo'lsin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.</w:t>
            </w:r>
          </w:p>
        </w:tc>
      </w:tr>
      <w:tr w:rsidR="00793A79" w:rsidTr="004972C4">
        <w:trPr>
          <w:trHeight w:val="556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Kazakça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Janga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jılıngız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kuttı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bolsın</w:t>
            </w:r>
            <w:proofErr w:type="spellEnd"/>
          </w:p>
        </w:tc>
      </w:tr>
      <w:tr w:rsidR="00793A79" w:rsidTr="004972C4">
        <w:trPr>
          <w:trHeight w:val="562"/>
        </w:trPr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Uygurca</w:t>
            </w:r>
          </w:p>
        </w:tc>
        <w:tc>
          <w:tcPr>
            <w:tcW w:w="4606" w:type="dxa"/>
          </w:tcPr>
          <w:p w:rsidR="00793A79" w:rsidRDefault="004972C4">
            <w:pPr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Yengi </w:t>
            </w:r>
            <w:proofErr w:type="spellStart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>yılıngızğa</w:t>
            </w:r>
            <w:proofErr w:type="spellEnd"/>
            <w:r>
              <w:rPr>
                <w:rFonts w:ascii="Verdana" w:hAnsi="Verdana"/>
                <w:color w:val="333333"/>
                <w:sz w:val="18"/>
                <w:szCs w:val="18"/>
                <w:shd w:val="clear" w:color="auto" w:fill="FAFAFA"/>
              </w:rPr>
              <w:t xml:space="preserve"> mübarek bolsun.</w:t>
            </w:r>
          </w:p>
        </w:tc>
      </w:tr>
    </w:tbl>
    <w:p w:rsidR="00E55E4D" w:rsidRPr="00793A79" w:rsidRDefault="00E55E4D">
      <w:pPr>
        <w:rPr>
          <w:rFonts w:ascii="Arial" w:hAnsi="Arial" w:cs="Arial"/>
          <w:color w:val="C00000"/>
          <w:sz w:val="20"/>
          <w:szCs w:val="20"/>
          <w:shd w:val="clear" w:color="auto" w:fill="FFFFFF"/>
        </w:rPr>
      </w:pPr>
    </w:p>
    <w:sectPr w:rsidR="00E55E4D" w:rsidRPr="00793A79" w:rsidSect="00F313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1EF"/>
    <w:multiLevelType w:val="hybridMultilevel"/>
    <w:tmpl w:val="6A4081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06030"/>
    <w:multiLevelType w:val="hybridMultilevel"/>
    <w:tmpl w:val="48E6347E"/>
    <w:lvl w:ilvl="0" w:tplc="A0CAF1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42D52"/>
    <w:multiLevelType w:val="hybridMultilevel"/>
    <w:tmpl w:val="C6F4F1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F7726"/>
    <w:multiLevelType w:val="hybridMultilevel"/>
    <w:tmpl w:val="E1CAB4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14DD5"/>
    <w:multiLevelType w:val="hybridMultilevel"/>
    <w:tmpl w:val="2C6C887C"/>
    <w:lvl w:ilvl="0" w:tplc="F1607F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502E6E"/>
    <w:multiLevelType w:val="hybridMultilevel"/>
    <w:tmpl w:val="C09C9A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53D6A"/>
    <w:multiLevelType w:val="hybridMultilevel"/>
    <w:tmpl w:val="9B28B98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E5094A"/>
    <w:multiLevelType w:val="hybridMultilevel"/>
    <w:tmpl w:val="014C12B4"/>
    <w:lvl w:ilvl="0" w:tplc="698234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6411BD"/>
    <w:multiLevelType w:val="hybridMultilevel"/>
    <w:tmpl w:val="521EDD04"/>
    <w:lvl w:ilvl="0" w:tplc="323EE9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5E4D"/>
    <w:rsid w:val="00077C1A"/>
    <w:rsid w:val="001E09AD"/>
    <w:rsid w:val="00382843"/>
    <w:rsid w:val="004972C4"/>
    <w:rsid w:val="005A251A"/>
    <w:rsid w:val="005A2529"/>
    <w:rsid w:val="00634281"/>
    <w:rsid w:val="00793A79"/>
    <w:rsid w:val="0090467E"/>
    <w:rsid w:val="00DD39E1"/>
    <w:rsid w:val="00E55E4D"/>
    <w:rsid w:val="00F313B4"/>
    <w:rsid w:val="00F42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B4"/>
  </w:style>
  <w:style w:type="paragraph" w:styleId="Balk1">
    <w:name w:val="heading 1"/>
    <w:basedOn w:val="Normal"/>
    <w:link w:val="Balk1Char"/>
    <w:uiPriority w:val="9"/>
    <w:qFormat/>
    <w:rsid w:val="00E55E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55E4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55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55E4D"/>
  </w:style>
  <w:style w:type="character" w:styleId="Gl">
    <w:name w:val="Strong"/>
    <w:basedOn w:val="VarsaylanParagrafYazTipi"/>
    <w:uiPriority w:val="22"/>
    <w:qFormat/>
    <w:rsid w:val="00E55E4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55E4D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E09AD"/>
    <w:pPr>
      <w:ind w:left="720"/>
      <w:contextualSpacing/>
    </w:pPr>
  </w:style>
  <w:style w:type="table" w:styleId="TabloKlavuzu">
    <w:name w:val="Table Grid"/>
    <w:basedOn w:val="NormalTablo"/>
    <w:uiPriority w:val="59"/>
    <w:rsid w:val="00793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5871">
          <w:marLeft w:val="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Lehçe </vt:lpstr>
    </vt:vector>
  </TitlesOfParts>
  <Manager>www.sorubak.com</Manager>
  <Company>www.sorubak.com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</dc:creator>
  <cp:keywords>www.sorubak.com</cp:keywords>
  <dc:description>www.sorubak.com</dc:description>
  <cp:lastModifiedBy>Dogan</cp:lastModifiedBy>
  <cp:revision>www.sorubak.com</cp:revision>
  <dcterms:created xsi:type="dcterms:W3CDTF">2012-10-15T13:55:00Z</dcterms:created>
  <dcterms:modified xsi:type="dcterms:W3CDTF">2013-04-10T19:04:00Z</dcterms:modified>
  <cp:category>www.sorubak.com</cp:category>
  <cp:version>www.sorubak.com</cp:version>
</cp:coreProperties>
</file>