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96" w:rsidRDefault="00125296" w:rsidP="00125296">
      <w:r>
        <w:t xml:space="preserve">Milli edebiyat ve cumhuriyet dönemi edebiyatı test[/b] </w:t>
      </w:r>
    </w:p>
    <w:p w:rsidR="00125296" w:rsidRDefault="00125296" w:rsidP="00125296">
      <w:r>
        <w:t>1. Aşağıdakilerden hangisi Milli Edebiyat akımının özelliklerinden biri değildir?</w:t>
      </w:r>
    </w:p>
    <w:p w:rsidR="00125296" w:rsidRDefault="00125296" w:rsidP="00125296">
      <w:r>
        <w:t>A) Yerli kaynaklara, halkın sorunlarına önem verme</w:t>
      </w:r>
    </w:p>
    <w:p w:rsidR="00125296" w:rsidRDefault="00125296" w:rsidP="00125296">
      <w:r>
        <w:t>B) Şiirde hece ölçüsünü benimseme</w:t>
      </w:r>
    </w:p>
    <w:p w:rsidR="00125296" w:rsidRDefault="00125296" w:rsidP="00125296">
      <w:r>
        <w:t>C) Klasisizm akımına uygun ürünler verme</w:t>
      </w:r>
    </w:p>
    <w:p w:rsidR="00125296" w:rsidRDefault="00125296" w:rsidP="00125296">
      <w:r>
        <w:t>D) Halk şiiri nazım biçimlerinden yararlan*ma</w:t>
      </w:r>
    </w:p>
    <w:p w:rsidR="00125296" w:rsidRDefault="00125296" w:rsidP="00125296">
      <w:r>
        <w:t>E) Yazı dilini konuşma diline yaklaştırma</w:t>
      </w:r>
    </w:p>
    <w:p w:rsidR="00125296" w:rsidRDefault="00125296" w:rsidP="00125296"/>
    <w:p w:rsidR="00125296" w:rsidRDefault="00125296" w:rsidP="00125296">
      <w:r>
        <w:t xml:space="preserve">2. Bu romanda okurun ilgisini çekecek neler yok ki!.. Batı ülkelerinde pek rastlanmayan o mahalle ruhu, Osmanlı İmparatorluğu'nda zorbalık rejiminin en yüksek biçimini aldığı dönemin portresi; II. Abdülhamit sarayının içyüzü, Jön Türkler, ortaoyununun ve kara*gözün Türk toplumundaki estetik değerleri, eski düğünler... Ve nihayet sevgiyi esas alan tasavvuf... Mevlevi Şeyhi Vehbi Dede'nin müziği ile İtalyan Peregri'nin temsil ettiği Ba*tı müziği... Roman kahramanı Rabia Peregrini'yi değil, musikiyi sever aslında. Hiçbir ta*rih, hiçbir sosyoloji, hiçbir ekonomi kitabı bundan yüz yıl önceki İstanbul'u bu kadar gerçeğe uygun anlatamaz, canlandıramaz. </w:t>
      </w:r>
    </w:p>
    <w:p w:rsidR="00125296" w:rsidRDefault="00125296" w:rsidP="00125296"/>
    <w:p w:rsidR="00125296" w:rsidRDefault="00125296" w:rsidP="00125296">
      <w:r>
        <w:t>Bu parçada sözü edilen eser aşağıdaki*lerden hangisidir?</w:t>
      </w:r>
    </w:p>
    <w:p w:rsidR="00125296" w:rsidRDefault="00125296" w:rsidP="00125296"/>
    <w:p w:rsidR="00125296" w:rsidRDefault="00125296" w:rsidP="00125296">
      <w:r>
        <w:t>A) Mai ve Siyah B) Şıpsevdi C) Sinekli Bakkal D) Kiralık Konak E) Kırık Hayatlar</w:t>
      </w:r>
    </w:p>
    <w:p w:rsidR="00125296" w:rsidRDefault="00125296" w:rsidP="00125296"/>
    <w:p w:rsidR="00125296" w:rsidRDefault="00125296" w:rsidP="00125296">
      <w:r>
        <w:t>3. Aşağıdakilerden hangisinde Ömer Seyfet*tin'le ilgili bilgi yanlışı vardır?</w:t>
      </w:r>
    </w:p>
    <w:p w:rsidR="00125296" w:rsidRDefault="00125296" w:rsidP="00125296">
      <w:r>
        <w:t>A) Türkçenin sadeleşmesine katkıda bu*lunmuş, milli bir edebiyatın doğması için çaba göstermiştir.</w:t>
      </w:r>
    </w:p>
    <w:p w:rsidR="00125296" w:rsidRDefault="00125296" w:rsidP="00125296">
      <w:r>
        <w:t>B) Sağlam bir öykü tekniği oluşturamamış, bu yüzden çok eleştirilmiştir.</w:t>
      </w:r>
    </w:p>
    <w:p w:rsidR="00125296" w:rsidRDefault="00125296" w:rsidP="00125296">
      <w:r>
        <w:t>C) Bazı öykülerinde tarihten, efsane ve menkıbelerden yararlanmıştır.</w:t>
      </w:r>
    </w:p>
    <w:p w:rsidR="00125296" w:rsidRDefault="00125296" w:rsidP="00125296">
      <w:r>
        <w:t>D) Öykülerinde çok yalın bir dil kullanmış, süslü anlatımdan kaçınmıştır.</w:t>
      </w:r>
    </w:p>
    <w:p w:rsidR="00125296" w:rsidRDefault="00125296" w:rsidP="00125296">
      <w:r>
        <w:t>E) Öykülerinde çocukluk anılarına ve yaşa*dığı olaylara da yer vermiştir.</w:t>
      </w:r>
    </w:p>
    <w:p w:rsidR="00125296" w:rsidRDefault="00125296" w:rsidP="00125296"/>
    <w:p w:rsidR="00125296" w:rsidRDefault="00125296" w:rsidP="00125296">
      <w:r>
        <w:t xml:space="preserve">4. O, Fecr-i Ati'ye mensup olmakla beraber, dil bakımından onlardan ayrılır. Meşrutiyet dev*riminden sonra Servet-i Fünun'da çıkan hi*kayeleriyle özlediğimiz Türkçenin en güzel örneklerini vermiştir. Hikayelerinde üslupçu*luk özentisi bulunmadığı gibi, gereksiz bir sanat cilvesi de yoktur. Onda, </w:t>
      </w:r>
      <w:r>
        <w:lastRenderedPageBreak/>
        <w:t>harcadığı emeği okuyucudan saklamasını ustalıkla be*ceren, gerçek bir sanatçı kimliği vardır. Hi*kayelerinin dili, tam anlamıyla bir İstanbul Türkçesidir.</w:t>
      </w:r>
    </w:p>
    <w:p w:rsidR="00125296" w:rsidRDefault="00125296" w:rsidP="00125296">
      <w:r>
        <w:t>Bu parçada, aşağıdaki sanatçılardan han*gisi tanıtılmaktadır?</w:t>
      </w:r>
    </w:p>
    <w:p w:rsidR="00125296" w:rsidRDefault="00125296" w:rsidP="00125296">
      <w:r>
        <w:t>A) Refik Halit Karay</w:t>
      </w:r>
    </w:p>
    <w:p w:rsidR="00125296" w:rsidRDefault="00125296" w:rsidP="00125296">
      <w:r>
        <w:t>B) Ahmet Hikmet Müftüoğlu</w:t>
      </w:r>
    </w:p>
    <w:p w:rsidR="00125296" w:rsidRDefault="00125296" w:rsidP="00125296">
      <w:r>
        <w:t>C) Halit Ziya Uşaklıgil</w:t>
      </w:r>
    </w:p>
    <w:p w:rsidR="00125296" w:rsidRDefault="00125296" w:rsidP="00125296">
      <w:r>
        <w:t>D) Ömer Seyfettin</w:t>
      </w:r>
    </w:p>
    <w:p w:rsidR="00125296" w:rsidRDefault="00125296" w:rsidP="00125296">
      <w:r>
        <w:t>E) Yakup Kadri Karaosmanoğlu</w:t>
      </w:r>
    </w:p>
    <w:p w:rsidR="00125296" w:rsidRDefault="00125296" w:rsidP="00125296">
      <w:hyperlink r:id="rId4" w:history="1">
        <w:r w:rsidRPr="00886A4D">
          <w:rPr>
            <w:rStyle w:val="Kpr"/>
            <w:color w:val="000000" w:themeColor="text1"/>
          </w:rPr>
          <w:t>www.sorubak.com</w:t>
        </w:r>
      </w:hyperlink>
    </w:p>
    <w:p w:rsidR="00125296" w:rsidRDefault="00125296" w:rsidP="00125296">
      <w:r>
        <w:t>5. Aşağıdakilerden hangisinde Anadolu kö*yüne yönelik ürünler bir arada verilmiştir?</w:t>
      </w:r>
    </w:p>
    <w:p w:rsidR="00125296" w:rsidRDefault="00125296" w:rsidP="00125296">
      <w:r>
        <w:t>A) Zehra, Eylül, Kırık Hayatlar</w:t>
      </w:r>
    </w:p>
    <w:p w:rsidR="00125296" w:rsidRDefault="00125296" w:rsidP="00125296">
      <w:r>
        <w:t>B) Sergüzeşt, Araba Sevdası, Nimetşinas</w:t>
      </w:r>
    </w:p>
    <w:p w:rsidR="00125296" w:rsidRDefault="00125296" w:rsidP="00125296">
      <w:r>
        <w:t>C) İnce Memet, Kalp Ağrısı, Yaprak Dökü*mü</w:t>
      </w:r>
    </w:p>
    <w:p w:rsidR="00125296" w:rsidRDefault="00125296" w:rsidP="00125296">
      <w:r>
        <w:t>D) Yorgun Savaşçı, Küçük Ağa, Ateşten Gömlek</w:t>
      </w:r>
    </w:p>
    <w:p w:rsidR="00A4203C" w:rsidRDefault="00125296" w:rsidP="00125296">
      <w:r>
        <w:t>E) Karabibik, Küçük Paşa, Yaban</w:t>
      </w:r>
    </w:p>
    <w:sectPr w:rsidR="00A4203C" w:rsidSect="00A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125296"/>
    <w:rsid w:val="00125296"/>
    <w:rsid w:val="00A4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25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2014-04-15T21:00:00Z</dcterms:created>
  <dcterms:modified xsi:type="dcterms:W3CDTF">2014-04-15T21:00:00Z</dcterms:modified>
  <cp:category>www.sorubak.com</cp:category>
</cp:coreProperties>
</file>