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 xml:space="preserve">… 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LİSESİ  …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 xml:space="preserve"> EĞİTİM VE ÖĞRETİM YILI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HZ.MUHAMMEDİN(S.A.V) HAYATI DERSİ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9. SINIFLAR 1. DÖNEM 2. YAZILI SORULARI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A-Aşağıdaki boşlukları doldurunuz. (10 puan)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1-Hz. Muhammed 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yılında  ……………………doğdu.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2-Annesi…………………..babası…………………………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dır</w:t>
      </w:r>
      <w:proofErr w:type="gram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3-Dedesi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…………………..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süt annesi……………………..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dir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4-İlk eşi……………………,ilk çocuğu……………………..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dır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5-Hz Muhammed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…….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yaşındayken evlendi……..yaşındayken peygamber oldu.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hyperlink r:id="rId4" w:history="1">
        <w:r w:rsidR="007822CE" w:rsidRPr="00A454E5">
          <w:rPr>
            <w:rStyle w:val="Kpr"/>
            <w:color w:val="000000" w:themeColor="text1"/>
          </w:rPr>
          <w:t>www.sorubak.com</w:t>
        </w:r>
      </w:hyperlink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B-Aşağıdaki maddeleri eşleştiriniz. (10 puan)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1-İlk ezanı okuyan kişi                                    (  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Hz.Hatice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2-İlk Müslüman olan kişi                                  (   ) Bilal-i Habeşi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3-Hz. Muhammed’in yeğeni ve damadı               (  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Hz.Ebu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Bekir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4-İlk halife                                                             (  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Hz.Ali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5-Ölümüne çok üzüldüğü amcası                       (   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Hz.Ebu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Talib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                                                                (   ) Hz. Ebu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Leheb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C-Aşağıdaki çoktan seçmeli soruları cevaplayınız.(80 puan)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1-)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Kabe’yi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  ilk inşa eden kişiler aşağıdaki şıkların hangisinde doğru olarak verilmişti.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Hz.İbrahim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Hz.İshak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             b)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Hz.İsmail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Hz.Yakup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ind w:left="720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c)  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Hz.Muhammed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-Ebu Bekir      d)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Hz.Ali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Hz.İsmail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    Hz. İbrahim-Hz. İsmail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2-)571 yılında 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Kabe’yi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yıkmak için gelen Yemen valisi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Ebrehe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   ve ordusunun helak olduğu olay aşağıdakilerden hangisidir?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ifk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olayı                      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Raci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olayı               c) Fil olayı    d)Bir-i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Maune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olayı       e) Akabe olayı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3-)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Hz.Muhammed’in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soyu aşağıda isimleri verilen çocuklarından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hagisiyle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devam etmiştir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.?</w:t>
      </w:r>
      <w:proofErr w:type="gram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a)Rukiye   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Ümmügülsüm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 c) Zeynep    d)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Kaım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   e)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Fatıma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4-) Hz. Muhammed (s.a.v)’e peygamberlik nerede ve ne zaman verilmiştir?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Hira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mağarası/610     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Hira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mağarası/622   c) Sevr mağarası/610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 d) Sevr mağarası/622    e) Medine/610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5-) Aşağıdakilerden hangisi ilk dört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Müslümandan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biri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değildir?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Hz. Hatice               b) Hz. Ali             c) Hz. Ömer        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           d) Hz. Ebu Bekir         e) Hz.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Zeyd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6-) 615 yılında müşriklerin ağır baskıları sonucu ilk olarak Hz. Osman liderliğinde 4 kadın–11 erkek nereye hicret etmişlerdir?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Medine                b) Habeşistan                c)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Taif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                   d) Yemen                 e) Kudüs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7-)616 yılında aşağıdaki kişilerin hangilerinin Müslüman olmasıyla İslam-ı kabul edenlerin sayıları hızla artmıştır?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a)Hz Hatice-Hz Ali        b)Hz Ömer-Hz Ali     c)Hz Osman-Hz Hamza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d)Hz Ayşe- Hz Ali         e)Hz Hamza-Hz Ömer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142875" cy="142875"/>
            <wp:effectExtent l="19050" t="0" r="9525" b="0"/>
            <wp:docPr id="1" name="Resim 1" descr="8-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-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Peygamber efendimiz Medine’ye hicret ettiğinde kendi evi yapılana kadar kimin evinde kalmıştır?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 a) Ebu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Eyyub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el-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Ensari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             c)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Ebu’er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Gıfari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c)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Muaz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b. Cebel                       d) Ebu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Hureyre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                       e)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Amr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b. El As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9-) 620 yılında Peygamberimizin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-i Haramdan,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-i Aksaya gelerek Allah’ın katına yükseldiği gece aşağıdakilerden hangisidir?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a)Kadir gecesi       b)Berat gecesi       c)Mevlit gecesi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d)Miraç Gecesi      e)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Regaib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Gecesi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10-) Aşağıdakilerden 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hagisi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Peygamberimizin VEDA HUTBESİNDE üzerinde durduğu konulardan değildir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.?</w:t>
      </w:r>
      <w:proofErr w:type="gram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 a) Zina yapmak            b)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Riba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almak            c) Kan davası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 d) İçki içmek             e) Hırsızlık yapmak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11-)Aşağıdakilerden hangisi peygamberimizin yaptığı ve yapılmasını tavsiye ettiği konulardan değildir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.?</w:t>
      </w:r>
      <w:proofErr w:type="gram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Teripli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ve düzenli yaşamak                    b)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Hayalı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 xml:space="preserve"> olmak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c)Güzelliğe önem vermek                         d)İffetli olmak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    e)Çekinmeden her konuda konuşmak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12-)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Peygamberimiz</w:t>
      </w:r>
      <w:r>
        <w:rPr>
          <w:rFonts w:ascii="Verdana" w:hAnsi="Verdana" w:cs="Tahoma"/>
          <w:color w:val="000000"/>
          <w:sz w:val="18"/>
          <w:szCs w:val="18"/>
        </w:rPr>
        <w:t>’’Her kim cuma günü gusül abdesti alır, -varsa- kokusundan sürünür, temiz elbisesini giyer, insanlara eziyet ederek ön safa geçmez ve hutbe esnasında konuşmazsa bu yaptıkları iki cuma arasındaki günahlarına kefaret olur .”(</w:t>
      </w:r>
      <w:proofErr w:type="spellStart"/>
      <w:proofErr w:type="gramStart"/>
      <w:r>
        <w:rPr>
          <w:rFonts w:ascii="Verdana" w:hAnsi="Verdana" w:cs="Tahoma"/>
          <w:color w:val="000000"/>
          <w:sz w:val="18"/>
          <w:szCs w:val="18"/>
        </w:rPr>
        <w:t>EbuDavud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,Taharet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,127)demiştir.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Peygamberimizin bu sözle asıl vurgulamak istediği aşağıdakilerden hangisidir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.?</w:t>
      </w:r>
      <w:proofErr w:type="gram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a)Gusül abdestinin önemi              b)Cuma namazının önemi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b)Kıyafet temizliğinin önemi        d)Hutbenin önemi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 e)Günahların nasıl affettirileceği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13-)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İslam dininde, kadınların ve erkeklerin fıtratlarına uygun olmak koşuluyla, meşru ölçüler içerisinde süslenmelerine izin verilmiştir.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proofErr w:type="spellStart"/>
      <w:r>
        <w:rPr>
          <w:rFonts w:ascii="Verdana" w:hAnsi="Verdana" w:cs="Tahoma"/>
          <w:color w:val="000000"/>
          <w:sz w:val="18"/>
          <w:szCs w:val="18"/>
        </w:rPr>
        <w:t>Resulullah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(s.a.): “Şüphesiz ki Allah güzeldir; güzelliği sever, Kibir; hakkı inkâr ve insanları tahkir etmektir.” buyurmuştur” (Müslim, İman, 147)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Güzelleşmek ve süslenmek için Peygamberimiz aşağıdakilerden hangisini tavsiye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etmemiştir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a)Saç boyası       b)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İsmid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sürmesi     c)Kına sürmek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c)Ketem boyası    e)Güzel koku sürmek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14-)Peygamberimiz</w:t>
      </w:r>
      <w:r>
        <w:rPr>
          <w:rFonts w:ascii="Verdana" w:hAnsi="Verdana" w:cs="Tahoma"/>
          <w:color w:val="000000"/>
          <w:sz w:val="18"/>
          <w:szCs w:val="18"/>
        </w:rPr>
        <w:t>“Üç kişi vardır ki kıyamet gününde Allah onlarla konuşmaz:(1) Verdiğini başa kakmak için verip, başa kakan, (2) yalan yere yemin ederek malına revaç sağlayan, (3) elbisesini uzatan.” (Müslim “İman” 46.)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Peygamberimizin bu hadisinde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elbisesini uzatan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sözüyle anlatmak istediği aşağıdakilerden hangisidir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.?</w:t>
      </w:r>
      <w:proofErr w:type="gram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a-)Uzun elbise giymek      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b-)Elbiseyi yerde sürümek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c-)Kıyafette israf etmek    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d-)Kibirlenmek-büyüklenmek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e-)Kısa elbiseler giymek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15-)Peygamberimizin doğumu-Peygamberliğinin Başlaması-Hicreti- Vefatı Sıralaması hangi şıkta doğru olarak verilmiştir?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571-610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-620-632      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570-610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-622-632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571-610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-622-630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571-610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-622-632            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e)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571-611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-622-632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16-) Hz Muhammed’in mezarı nerededir?</w:t>
      </w:r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-i Haramda     b)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-i Aksa     c)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-i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Kuba</w:t>
      </w:r>
      <w:proofErr w:type="spellEnd"/>
    </w:p>
    <w:p w:rsidR="00115A84" w:rsidRDefault="00115A84" w:rsidP="00115A84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-i Nebevi        e)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Mescid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-İ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Kıbleteyn</w:t>
      </w:r>
      <w:proofErr w:type="spellEnd"/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5A84"/>
    <w:rsid w:val="00115A84"/>
    <w:rsid w:val="00142D38"/>
    <w:rsid w:val="00164F42"/>
    <w:rsid w:val="007822CE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5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15A84"/>
    <w:rPr>
      <w:b/>
      <w:bCs/>
    </w:rPr>
  </w:style>
  <w:style w:type="character" w:customStyle="1" w:styleId="apple-converted-space">
    <w:name w:val="apple-converted-space"/>
    <w:basedOn w:val="VarsaylanParagrafYazTipi"/>
    <w:rsid w:val="00115A84"/>
  </w:style>
  <w:style w:type="character" w:styleId="Kpr">
    <w:name w:val="Hyperlink"/>
    <w:basedOn w:val="VarsaylanParagrafYazTipi"/>
    <w:uiPriority w:val="99"/>
    <w:unhideWhenUsed/>
    <w:rsid w:val="007822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3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804</Words>
  <Characters>4589</Characters>
  <Application>Microsoft Office Word</Application>
  <DocSecurity>0</DocSecurity>
  <Lines>38</Lines>
  <Paragraphs>10</Paragraphs>
  <ScaleCrop>false</ScaleCrop>
  <Company/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2013-12-21T19:50:00Z</dcterms:created>
  <dcterms:modified xsi:type="dcterms:W3CDTF">2013-12-23T18:41:00Z</dcterms:modified>
  <cp:category>www.sorubak.com</cp:category>
</cp:coreProperties>
</file>