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Pr="002B32F0" w:rsidRDefault="002B32F0" w:rsidP="002B32F0">
      <w:r>
        <w:rPr>
          <w:rFonts w:ascii="Tahoma" w:hAnsi="Tahoma" w:cs="Tahoma"/>
          <w:color w:val="333335"/>
          <w:sz w:val="20"/>
          <w:szCs w:val="20"/>
        </w:rPr>
        <w:t>1. Depremden korunmak için alınması gereken tedbirlerden beşini yazınız.(10P)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 xml:space="preserve">2. Türkiye ‘de bulunan akarsular denge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profiline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ulaşmış mıdır?(10P)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Denge profiline ulaşmayan akarsuların özelliklerini yazınız.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- </w:t>
      </w:r>
      <w:r>
        <w:rPr>
          <w:rFonts w:ascii="Tahoma" w:hAnsi="Tahoma" w:cs="Tahoma"/>
          <w:color w:val="333335"/>
          <w:sz w:val="20"/>
          <w:szCs w:val="20"/>
        </w:rPr>
        <w:br/>
        <w:t>3. Heyelan nedir?(11P)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Heyelana neden olan dört faktörü yazınız.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- 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4. Aşağıdaki terimleri birer cümle ile açıklayınız.(15P)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Epirojenez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Horst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Episantr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Sismoloji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Havza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5. Aşağıdaki boşlukları uygun kelimelerle doldurunuz.(20P)</w:t>
      </w:r>
      <w:r>
        <w:rPr>
          <w:rFonts w:ascii="Tahoma" w:hAnsi="Tahoma" w:cs="Tahoma"/>
          <w:color w:val="333335"/>
          <w:sz w:val="20"/>
          <w:szCs w:val="20"/>
        </w:rPr>
        <w:br/>
        <w:t>a. Çağlayandan düşen suyun açtığı çukurluğa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denir.</w:t>
      </w:r>
      <w:r>
        <w:rPr>
          <w:rFonts w:ascii="Tahoma" w:hAnsi="Tahoma" w:cs="Tahoma"/>
          <w:color w:val="333335"/>
          <w:sz w:val="20"/>
          <w:szCs w:val="20"/>
        </w:rPr>
        <w:br/>
        <w:t>b. Ülkemizde taşkömürü yatakları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zamanda oluşmuştur.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http://www.yazilisorulari.org/9sinif-cografya-dersi-yazili-ve-sinav-sorulari/4668-9sinif-cografya-2-donem-1-yazili-sorulari.html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c. Kalker (kireç taşı)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oluşumlu bir taştır.</w:t>
      </w:r>
      <w:r>
        <w:rPr>
          <w:rFonts w:ascii="Tahoma" w:hAnsi="Tahoma" w:cs="Tahoma"/>
          <w:color w:val="333335"/>
          <w:sz w:val="20"/>
          <w:szCs w:val="20"/>
        </w:rPr>
        <w:br/>
        <w:t>d. İzmir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fay hattı üzerinde bulunur.</w:t>
      </w:r>
      <w:r>
        <w:rPr>
          <w:rFonts w:ascii="Tahoma" w:hAnsi="Tahoma" w:cs="Tahoma"/>
          <w:color w:val="333335"/>
          <w:sz w:val="20"/>
          <w:szCs w:val="20"/>
        </w:rPr>
        <w:br/>
        <w:t>e. Mağaraların tavanın çökmesiyle oluşan derin – dik çukurluklara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denir.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5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http://www.yazilisorulari.org/showthread.php?t=4668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 xml:space="preserve">f. Manyas ve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Ulubat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gölü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kökenli göllerdir.</w:t>
      </w:r>
      <w:r>
        <w:rPr>
          <w:rFonts w:ascii="Tahoma" w:hAnsi="Tahoma" w:cs="Tahoma"/>
          <w:color w:val="333335"/>
          <w:sz w:val="20"/>
          <w:szCs w:val="20"/>
        </w:rPr>
        <w:br/>
        <w:t>g. Eğimin azaldığı yerlerde akarsular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şekli çizerler.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h. Taşların daha küçük parçalara ayrılmasına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çözülme denir.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i.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Lapya</w:t>
      </w:r>
      <w:proofErr w:type="spellEnd"/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aşınım şeklidir.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lastRenderedPageBreak/>
        <w:t>j. Akarsuyun herhangi bir kesitinden saniyede geçen su miktarına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denir.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6. Erozyon nedir? Erozyondan korunmak için alınması gereken dört faktörü yazınız.(10P)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bookmarkStart w:id="0" w:name="_GoBack"/>
      <w:bookmarkEnd w:id="0"/>
      <w:r w:rsidR="000C05A7">
        <w:rPr>
          <w:rFonts w:ascii="Tahoma" w:hAnsi="Tahoma" w:cs="Tahoma"/>
          <w:color w:val="333335"/>
          <w:sz w:val="20"/>
          <w:szCs w:val="20"/>
        </w:rPr>
        <w:t xml:space="preserve"> </w:t>
      </w:r>
      <w:hyperlink r:id="rId6" w:history="1">
        <w:r w:rsidR="000C05A7" w:rsidRPr="006551BF">
          <w:rPr>
            <w:rStyle w:val="Kpr"/>
            <w:color w:val="000000" w:themeColor="text1"/>
          </w:rPr>
          <w:t>www.sorubak.com</w:t>
        </w:r>
      </w:hyperlink>
    </w:p>
    <w:sectPr w:rsidR="00D35DF3" w:rsidRPr="002B32F0" w:rsidSect="009D2F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C6E75"/>
    <w:rsid w:val="000473B5"/>
    <w:rsid w:val="000C05A7"/>
    <w:rsid w:val="002B32F0"/>
    <w:rsid w:val="004A70DF"/>
    <w:rsid w:val="004C6E75"/>
    <w:rsid w:val="009D2F37"/>
    <w:rsid w:val="00B95C79"/>
    <w:rsid w:val="00D35DF3"/>
    <w:rsid w:val="00F11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F3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0C05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9sinif-cografya-dersi-yazili-ve-sinav-sorulari/4668-9sinif-cografya-2-donem-1-yazili-sorulari.html" TargetMode="External"/><Relationship Id="rId4" Type="http://schemas.openxmlformats.org/officeDocument/2006/relationships/hyperlink" Target="http://www.yazilisorulari.org/9sinif-cografya-dersi-yazili-ve-sinav-sorulari/4668-9sinif-cografya-2-donem-1-yazili-sorulari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2012-05-18T10:57:00Z</dcterms:created>
  <dcterms:modified xsi:type="dcterms:W3CDTF">2014-03-09T16:23:00Z</dcterms:modified>
</cp:coreProperties>
</file>