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9, 10, 11 VE 12. SINIFLAR İÇİN (LİSELER)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Övgü yazıları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*Yücelmek, yücelere gönül vermekle başlar. Sen bunu başarıyorsun.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*Başarını tesadüfe değil, çok çalışmana borçlusun.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*İşleyen demir ışıldar.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proofErr w:type="gramStart"/>
      <w:r>
        <w:rPr>
          <w:rFonts w:ascii="Arial" w:hAnsi="Arial" w:cs="Arial"/>
          <w:color w:val="000000"/>
          <w:sz w:val="21"/>
          <w:szCs w:val="21"/>
        </w:rPr>
        <w:t>*Akıntıya kürek çekmek kolay; iş, senin gibi akıntıya karşı kürek çekebilmekte.</w:t>
      </w:r>
      <w:proofErr w:type="gramEnd"/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Uyarı yazıları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*Tembelliği huy edinmekten sakınman lazım.</w:t>
      </w:r>
      <w:proofErr w:type="gramEnd"/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 w:rsidRPr="0003659C">
        <w:rPr>
          <w:color w:val="000000" w:themeColor="text1"/>
        </w:rPr>
        <w:fldChar w:fldCharType="begin"/>
      </w:r>
      <w:r w:rsidRPr="0003659C">
        <w:rPr>
          <w:color w:val="000000" w:themeColor="text1"/>
        </w:rPr>
        <w:instrText xml:space="preserve"> HYPERLINK "http://www.sorubak.com" </w:instrText>
      </w:r>
      <w:r w:rsidRPr="0003659C">
        <w:rPr>
          <w:color w:val="000000" w:themeColor="text1"/>
        </w:rPr>
        <w:fldChar w:fldCharType="separate"/>
      </w:r>
      <w:r w:rsidRPr="0003659C">
        <w:rPr>
          <w:rStyle w:val="Kpr"/>
          <w:color w:val="000000" w:themeColor="text1"/>
        </w:rPr>
        <w:t>www.sorubak.com</w:t>
      </w:r>
      <w:r w:rsidRPr="0003659C">
        <w:rPr>
          <w:color w:val="000000" w:themeColor="text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br/>
        <w:t>*Zamanında bir adım atmayan tembel, sonradan yüz adım atmak zorunda kalır.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*Nereye düştüğüne değil, nereye takıldığına bakmalı.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*Dikenler arasından geçmeyen gül, gül olamaz.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*Mevcudu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kafi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görüp çalışmamak gayretsizliktir.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*Hoşlanmadığına sabretmedikçe, hoşlandığını ele geçiremezsin.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*Gündüz kandilini hazırlamayan, gece karanlığına razı demektir.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*Erişmek istediği bir hedefi olmayanlar, çalışmaktan da zevk alamazlar.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*İyilerin tembelliği kötülerin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hakimiyetini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hazırlar.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*Mükemmelliğin yolu ancak kusurunu görene açıktır.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Karneye yazabileceğimiz bazı sözler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Orta halli öğrenciler için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*Bilgi, beceri ve bilince nasıl sahip olacağını bildiğin zaman en iyisini başarabilirsin.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yapabildiklerimizde gizlidir... Yapamadıklarımızda değil.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*Bağa bak üzüm olsun, yemeye yüzün olsun.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istediğini elde etmek, mutluluk ise elde ettiğini sevmektir.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  <w:t>*Başarı cesaretin çocuğudur.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*Ya başarı yolunu bulacaksın, ya da yenisini yapacaksın.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için çok şey gereklidir ama bunların en önemlisi kendine güvendir.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*Kışın soğuğunu çekmeyen baharın tadına varamaz.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*Tarlada izi olmayanın harmanda yüzü olmaz.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*Bir çiçekle yaz olmaz, bu kadar çalışmayla da başarı olmaz.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Çalışkan öğrenciler için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*Ülkeni daha iyi bir yer haline getirmek için yeteneklerini ve kaynaklarını başarılı bir şekilde kullanıyorsun.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*Hayatını kontrol ettiğini düşünüyorum. Nereye gittiğini ve ne istediğini biliyorsun.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*Güçlükler başarının değerini artıran süslerdir. Sen bu süsleri seviyor ve başarıyorsun.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*Mutlu ve huzurlu olmalısın çünkü başarılı oldun.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*İyi olacağına inandın ve iyi oldun.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*Gördüğün güzelliklerle her gün dünyanı zenginleştiriyorsun.</w:t>
      </w:r>
    </w:p>
    <w:p w:rsidR="00234990" w:rsidRDefault="00234990"/>
    <w:sectPr w:rsidR="00234990" w:rsidSect="00234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3592"/>
    <w:rsid w:val="00234990"/>
    <w:rsid w:val="00263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3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63592"/>
    <w:rPr>
      <w:b/>
      <w:bCs/>
    </w:rPr>
  </w:style>
  <w:style w:type="character" w:styleId="Kpr">
    <w:name w:val="Hyperlink"/>
    <w:basedOn w:val="VarsaylanParagrafYazTipi"/>
    <w:uiPriority w:val="99"/>
    <w:unhideWhenUsed/>
    <w:rsid w:val="00263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2014-06-03T08:02:00Z</dcterms:created>
  <dcterms:modified xsi:type="dcterms:W3CDTF">2014-06-03T08:02:00Z</dcterms:modified>
  <cp:category>www.sorubak.com</cp:category>
</cp:coreProperties>
</file>