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7EDA" w:rsidRPr="00377EDA" w:rsidRDefault="00377EDA" w:rsidP="00377EDA">
      <w:pPr>
        <w:shd w:val="clear" w:color="auto" w:fill="FFFFFF"/>
        <w:spacing w:before="100" w:beforeAutospacing="1" w:after="100" w:afterAutospacing="1" w:line="255" w:lineRule="atLeast"/>
        <w:jc w:val="center"/>
        <w:outlineLvl w:val="2"/>
        <w:rPr>
          <w:rFonts w:ascii="Tahoma" w:eastAsia="Times New Roman" w:hAnsi="Tahoma" w:cs="Tahoma"/>
          <w:b/>
          <w:bCs/>
          <w:color w:val="434343"/>
          <w:sz w:val="27"/>
          <w:szCs w:val="27"/>
          <w:lang w:eastAsia="tr-TR"/>
        </w:rPr>
      </w:pPr>
      <w:r w:rsidRPr="00377EDA">
        <w:rPr>
          <w:rFonts w:ascii="Tahoma" w:eastAsia="Times New Roman" w:hAnsi="Tahoma" w:cs="Tahoma"/>
          <w:b/>
          <w:bCs/>
          <w:color w:val="000000"/>
          <w:sz w:val="27"/>
          <w:szCs w:val="27"/>
          <w:lang w:eastAsia="tr-TR"/>
        </w:rPr>
        <w:t xml:space="preserve">. </w:t>
      </w:r>
      <w:proofErr w:type="gramStart"/>
      <w:r w:rsidRPr="00377EDA">
        <w:rPr>
          <w:rFonts w:ascii="Tahoma" w:eastAsia="Times New Roman" w:hAnsi="Tahoma" w:cs="Tahoma"/>
          <w:b/>
          <w:bCs/>
          <w:color w:val="000000"/>
          <w:sz w:val="27"/>
          <w:szCs w:val="27"/>
          <w:lang w:eastAsia="tr-TR"/>
        </w:rPr>
        <w:t>………….</w:t>
      </w:r>
      <w:proofErr w:type="gramEnd"/>
      <w:r w:rsidRPr="00377EDA">
        <w:rPr>
          <w:rFonts w:ascii="Tahoma" w:eastAsia="Times New Roman" w:hAnsi="Tahoma" w:cs="Tahoma"/>
          <w:b/>
          <w:bCs/>
          <w:color w:val="000000"/>
          <w:sz w:val="27"/>
          <w:szCs w:val="27"/>
          <w:lang w:eastAsia="tr-TR"/>
        </w:rPr>
        <w:t xml:space="preserve"> ORTAOKULU… EĞİTİM-ÖĞRETİM YILI</w:t>
      </w:r>
    </w:p>
    <w:p w:rsidR="00377EDA" w:rsidRPr="00377EDA" w:rsidRDefault="00377EDA" w:rsidP="00377EDA">
      <w:pPr>
        <w:shd w:val="clear" w:color="auto" w:fill="FFFFFF"/>
        <w:spacing w:before="100" w:beforeAutospacing="1" w:after="100" w:afterAutospacing="1" w:line="255" w:lineRule="atLeast"/>
        <w:jc w:val="center"/>
        <w:outlineLvl w:val="2"/>
        <w:rPr>
          <w:rFonts w:ascii="Tahoma" w:eastAsia="Times New Roman" w:hAnsi="Tahoma" w:cs="Tahoma"/>
          <w:b/>
          <w:bCs/>
          <w:color w:val="434343"/>
          <w:sz w:val="27"/>
          <w:szCs w:val="27"/>
          <w:lang w:eastAsia="tr-TR"/>
        </w:rPr>
      </w:pPr>
      <w:r w:rsidRPr="00377EDA">
        <w:rPr>
          <w:rFonts w:ascii="Tahoma" w:eastAsia="Times New Roman" w:hAnsi="Tahoma" w:cs="Tahoma"/>
          <w:b/>
          <w:bCs/>
          <w:color w:val="000000"/>
          <w:sz w:val="27"/>
          <w:szCs w:val="27"/>
          <w:lang w:eastAsia="tr-TR"/>
        </w:rPr>
        <w:t>TEMEL DİNİ BİLGİLER DERSİ 5.SINIFLAR 1.DÖNEM 2. YAZILI</w:t>
      </w:r>
    </w:p>
    <w:p w:rsidR="00377EDA" w:rsidRPr="00377EDA" w:rsidRDefault="00377EDA" w:rsidP="00377EDA">
      <w:pPr>
        <w:shd w:val="clear" w:color="auto" w:fill="FFFFFF"/>
        <w:spacing w:after="225" w:line="255" w:lineRule="atLeast"/>
        <w:jc w:val="center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77EDA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SORULAR</w:t>
      </w:r>
    </w:p>
    <w:p w:rsidR="00377EDA" w:rsidRPr="00377EDA" w:rsidRDefault="00377EDA" w:rsidP="00377EDA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77EDA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1.Tevhit inancıyla ilgili aşağıdakilerden hangisi yanlıştır?</w:t>
      </w:r>
    </w:p>
    <w:p w:rsidR="00377EDA" w:rsidRPr="00377EDA" w:rsidRDefault="00377EDA" w:rsidP="00377EDA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77EDA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a)Bütün dinlerin temelinde tevhit inancı vardır.</w:t>
      </w:r>
    </w:p>
    <w:p w:rsidR="00377EDA" w:rsidRPr="00377EDA" w:rsidRDefault="00377EDA" w:rsidP="00377EDA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77EDA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b)Allah'ın yaratmayla ilgili sıfatıdır.</w:t>
      </w:r>
    </w:p>
    <w:p w:rsidR="00377EDA" w:rsidRPr="00377EDA" w:rsidRDefault="00377EDA" w:rsidP="00377EDA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77EDA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c)</w:t>
      </w:r>
      <w:proofErr w:type="gramStart"/>
      <w:r w:rsidRPr="00377EDA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İhlas</w:t>
      </w:r>
      <w:proofErr w:type="gramEnd"/>
      <w:r w:rsidRPr="00377EDA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 xml:space="preserve"> suresinde tevhit inancı anlatılmaktadır.</w:t>
      </w:r>
    </w:p>
    <w:p w:rsidR="00377EDA" w:rsidRPr="00377EDA" w:rsidRDefault="00377EDA" w:rsidP="00377EDA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77EDA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d)Tevhit inancının tersi şirk koşmaktır.</w:t>
      </w:r>
    </w:p>
    <w:p w:rsidR="00377EDA" w:rsidRPr="00377EDA" w:rsidRDefault="00377EDA" w:rsidP="00377EDA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77EDA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  <w:hyperlink r:id="rId4" w:history="1">
        <w:r w:rsidR="00AE6741" w:rsidRPr="00A454E5">
          <w:rPr>
            <w:rStyle w:val="Kpr"/>
            <w:color w:val="000000" w:themeColor="text1"/>
          </w:rPr>
          <w:t>www.sorubak.com</w:t>
        </w:r>
      </w:hyperlink>
    </w:p>
    <w:p w:rsidR="00377EDA" w:rsidRPr="00377EDA" w:rsidRDefault="00377EDA" w:rsidP="00377EDA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77EDA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2.</w:t>
      </w:r>
      <w:r w:rsidRPr="00377EDA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" Gece ile gündüzün değişmesinde ve Allah’ın gökten bir rızık sebebi olan yağmuru indirip de onunla yeryüzünü ölümünden sonra diriltmesinde ve rüzgârları yönlendirmesinde aklını kullanan bir topluluk için nice deliller vardır."</w:t>
      </w:r>
    </w:p>
    <w:p w:rsidR="00377EDA" w:rsidRPr="00377EDA" w:rsidRDefault="00377EDA" w:rsidP="00377EDA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77EDA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Yukarıdaki ayette İslam'ın hangi özelliği vurgulanmaktadır?</w:t>
      </w:r>
    </w:p>
    <w:p w:rsidR="00377EDA" w:rsidRPr="00377EDA" w:rsidRDefault="00377EDA" w:rsidP="00377EDA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77EDA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a)Tevhit dini olduğu                </w:t>
      </w:r>
    </w:p>
    <w:p w:rsidR="00377EDA" w:rsidRPr="00377EDA" w:rsidRDefault="00377EDA" w:rsidP="00377EDA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77EDA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b)Sevgi dini olduğu</w:t>
      </w:r>
    </w:p>
    <w:p w:rsidR="00377EDA" w:rsidRPr="00377EDA" w:rsidRDefault="00377EDA" w:rsidP="00377EDA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77EDA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c)Akla önem verdiği              </w:t>
      </w:r>
    </w:p>
    <w:p w:rsidR="00377EDA" w:rsidRPr="00377EDA" w:rsidRDefault="00377EDA" w:rsidP="00377EDA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77EDA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d)Barış dini olduğu</w:t>
      </w:r>
    </w:p>
    <w:p w:rsidR="00377EDA" w:rsidRPr="00377EDA" w:rsidRDefault="00377EDA" w:rsidP="00377EDA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77EDA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377EDA" w:rsidRPr="00377EDA" w:rsidRDefault="00377EDA" w:rsidP="00377EDA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77EDA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3. "Ey iman edenler! Hep birden barışa, huzura girin. Sakın şeytanın peşinden gitmeyin. Çünkü o, apaçık düşmanınızdır."</w:t>
      </w:r>
    </w:p>
    <w:p w:rsidR="00377EDA" w:rsidRPr="00377EDA" w:rsidRDefault="00377EDA" w:rsidP="00377EDA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77EDA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Aşağıdakilerden hangisi yukarıdaki ayetten çıkarılabilir?</w:t>
      </w:r>
    </w:p>
    <w:p w:rsidR="00377EDA" w:rsidRPr="00377EDA" w:rsidRDefault="00377EDA" w:rsidP="00377EDA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77EDA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a)İslamda kolaylık vardır.    </w:t>
      </w:r>
    </w:p>
    <w:p w:rsidR="00377EDA" w:rsidRPr="00377EDA" w:rsidRDefault="00377EDA" w:rsidP="00377EDA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77EDA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b)İslam dini evrenseldir.</w:t>
      </w:r>
    </w:p>
    <w:p w:rsidR="00377EDA" w:rsidRPr="00377EDA" w:rsidRDefault="00377EDA" w:rsidP="00377EDA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77EDA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c)İslam fıtrat dinidir.          </w:t>
      </w:r>
    </w:p>
    <w:p w:rsidR="00377EDA" w:rsidRPr="00377EDA" w:rsidRDefault="00377EDA" w:rsidP="00377EDA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77EDA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d)İslam, barış dinidir.</w:t>
      </w:r>
    </w:p>
    <w:p w:rsidR="00377EDA" w:rsidRPr="00377EDA" w:rsidRDefault="00377EDA" w:rsidP="00377EDA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77EDA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377EDA" w:rsidRPr="00377EDA" w:rsidRDefault="00377EDA" w:rsidP="00377EDA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77EDA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4.Aşağıdakilerden hangisi sorumluluk sahibidir?</w:t>
      </w:r>
    </w:p>
    <w:p w:rsidR="00377EDA" w:rsidRPr="00377EDA" w:rsidRDefault="00377EDA" w:rsidP="00377EDA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77EDA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a)Akıllı ve ergin olan      </w:t>
      </w:r>
    </w:p>
    <w:p w:rsidR="00377EDA" w:rsidRPr="00377EDA" w:rsidRDefault="00377EDA" w:rsidP="00377EDA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77EDA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b)Uyuyan</w:t>
      </w:r>
    </w:p>
    <w:p w:rsidR="00377EDA" w:rsidRPr="00377EDA" w:rsidRDefault="00377EDA" w:rsidP="00377EDA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77EDA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c)Akıldan özürlü olan    </w:t>
      </w:r>
    </w:p>
    <w:p w:rsidR="00377EDA" w:rsidRPr="00377EDA" w:rsidRDefault="00377EDA" w:rsidP="00377EDA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77EDA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lastRenderedPageBreak/>
        <w:t>d)Ergenlik çağına girmeyen</w:t>
      </w:r>
    </w:p>
    <w:p w:rsidR="00377EDA" w:rsidRPr="00377EDA" w:rsidRDefault="00377EDA" w:rsidP="00377EDA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77EDA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377EDA" w:rsidRPr="00377EDA" w:rsidRDefault="00377EDA" w:rsidP="00377EDA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77EDA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5.Aşağıdakilerden hangisi Allah'a olan sevgimizi ifade etme yollarından biri değildir?</w:t>
      </w:r>
    </w:p>
    <w:p w:rsidR="00377EDA" w:rsidRPr="00377EDA" w:rsidRDefault="00377EDA" w:rsidP="00377EDA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77EDA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a) O'nu kendimize örnek alarak          </w:t>
      </w:r>
    </w:p>
    <w:p w:rsidR="00377EDA" w:rsidRPr="00377EDA" w:rsidRDefault="00377EDA" w:rsidP="00377EDA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77EDA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b)O'na şükrederek</w:t>
      </w:r>
    </w:p>
    <w:p w:rsidR="00377EDA" w:rsidRPr="00377EDA" w:rsidRDefault="00377EDA" w:rsidP="00377EDA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77EDA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c)İbadetlerimizi yaparak                    </w:t>
      </w:r>
    </w:p>
    <w:p w:rsidR="00377EDA" w:rsidRPr="00377EDA" w:rsidRDefault="00377EDA" w:rsidP="00377EDA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77EDA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d)Yasaklarından kaçınarak</w:t>
      </w:r>
    </w:p>
    <w:p w:rsidR="00377EDA" w:rsidRPr="00377EDA" w:rsidRDefault="00377EDA" w:rsidP="00377EDA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77EDA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377EDA" w:rsidRPr="00377EDA" w:rsidRDefault="00377EDA" w:rsidP="00377EDA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77EDA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6.İslam'ın evrenselliğiyle ilgili aşağıdakilerden hangisi yanlıştır?</w:t>
      </w:r>
    </w:p>
    <w:p w:rsidR="00377EDA" w:rsidRPr="00377EDA" w:rsidRDefault="00377EDA" w:rsidP="00377EDA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77EDA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a)Tüm insanlara gönderilen bir dindir.</w:t>
      </w:r>
    </w:p>
    <w:p w:rsidR="00377EDA" w:rsidRPr="00377EDA" w:rsidRDefault="00377EDA" w:rsidP="00377EDA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77EDA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b)Bölgeden bölgeye kurallarında değişiklikler olabilir.</w:t>
      </w:r>
    </w:p>
    <w:p w:rsidR="00377EDA" w:rsidRPr="00377EDA" w:rsidRDefault="00377EDA" w:rsidP="00377EDA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77EDA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c)Yöresel özellik taşımaz.</w:t>
      </w:r>
    </w:p>
    <w:p w:rsidR="00377EDA" w:rsidRPr="00377EDA" w:rsidRDefault="00377EDA" w:rsidP="00377EDA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77EDA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d)Kuralları kıyamete kadar geçerlidir.</w:t>
      </w:r>
    </w:p>
    <w:p w:rsidR="00377EDA" w:rsidRPr="00377EDA" w:rsidRDefault="00377EDA" w:rsidP="00377EDA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77EDA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377EDA" w:rsidRPr="00377EDA" w:rsidRDefault="00377EDA" w:rsidP="00377EDA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77EDA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 xml:space="preserve">7."Yolcuların 4 </w:t>
      </w:r>
      <w:proofErr w:type="gramStart"/>
      <w:r w:rsidRPr="00377EDA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rekatlık</w:t>
      </w:r>
      <w:proofErr w:type="gramEnd"/>
      <w:r w:rsidRPr="00377EDA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 xml:space="preserve"> farz namazları kısaltmaları"</w:t>
      </w:r>
    </w:p>
    <w:p w:rsidR="00377EDA" w:rsidRPr="00377EDA" w:rsidRDefault="00377EDA" w:rsidP="00377EDA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77EDA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  "Oruç tutmaya gücü yetmeyenlerin fidye vermesi"</w:t>
      </w:r>
    </w:p>
    <w:p w:rsidR="00377EDA" w:rsidRPr="00377EDA" w:rsidRDefault="00377EDA" w:rsidP="00377EDA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77EDA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   "Mesh etme"</w:t>
      </w:r>
    </w:p>
    <w:p w:rsidR="00377EDA" w:rsidRPr="00377EDA" w:rsidRDefault="00377EDA" w:rsidP="00377EDA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77EDA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Yukarıdaki ifadeler, İslam'ın hangi özelliğini gösterir?</w:t>
      </w:r>
    </w:p>
    <w:p w:rsidR="00377EDA" w:rsidRPr="00377EDA" w:rsidRDefault="00377EDA" w:rsidP="00377EDA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77EDA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a)Fıtrat dini olduğunu       </w:t>
      </w:r>
    </w:p>
    <w:p w:rsidR="00377EDA" w:rsidRPr="00377EDA" w:rsidRDefault="00377EDA" w:rsidP="00377EDA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77EDA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b)Tüm insanlara gönderildiğini</w:t>
      </w:r>
    </w:p>
    <w:p w:rsidR="00377EDA" w:rsidRPr="00377EDA" w:rsidRDefault="00377EDA" w:rsidP="00377EDA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77EDA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c)Kolaylık dini olduğunu  </w:t>
      </w:r>
    </w:p>
    <w:p w:rsidR="00377EDA" w:rsidRPr="00377EDA" w:rsidRDefault="00377EDA" w:rsidP="00377EDA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77EDA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d)Aşırılıklardan uzak olduğunu</w:t>
      </w:r>
    </w:p>
    <w:p w:rsidR="00377EDA" w:rsidRPr="00377EDA" w:rsidRDefault="00377EDA" w:rsidP="00377EDA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77EDA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377EDA" w:rsidRPr="00377EDA" w:rsidRDefault="00377EDA" w:rsidP="00377EDA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77EDA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8.</w:t>
      </w:r>
      <w:r w:rsidRPr="00377EDA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  <w:r w:rsidRPr="00377EDA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Peygamberimiz akşam iftar etmeden diğer günün orucuna başlayanlara: "Sizler orucunuzu öbür günün orucuna eklemeyiniz."buyurdu.</w:t>
      </w:r>
    </w:p>
    <w:p w:rsidR="00377EDA" w:rsidRPr="00377EDA" w:rsidRDefault="00377EDA" w:rsidP="00377EDA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77EDA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Peygamberimiz Hz.Zeynep'in gece namazı için iki direk arasında ip gerdirdiğini görünce "İsteğiniz varken namaz kılın, uykunuz gelince de yatın. "diye emretti.</w:t>
      </w:r>
    </w:p>
    <w:p w:rsidR="00377EDA" w:rsidRPr="00377EDA" w:rsidRDefault="00377EDA" w:rsidP="00377EDA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77EDA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Yukarıdaki hadislere bakarak aşağıdakilerden hangisine ulaşabiliriz?</w:t>
      </w:r>
    </w:p>
    <w:p w:rsidR="00377EDA" w:rsidRPr="00377EDA" w:rsidRDefault="00377EDA" w:rsidP="00377EDA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77EDA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a)İstediğimiz zaman namaz kılmayabiliriz.</w:t>
      </w:r>
    </w:p>
    <w:p w:rsidR="00377EDA" w:rsidRPr="00377EDA" w:rsidRDefault="00377EDA" w:rsidP="00377EDA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77EDA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b)Ramazan ayında oruç tutmayabiliriz.</w:t>
      </w:r>
    </w:p>
    <w:p w:rsidR="00377EDA" w:rsidRPr="00377EDA" w:rsidRDefault="00377EDA" w:rsidP="00377EDA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77EDA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lastRenderedPageBreak/>
        <w:t>c)Kendimiz için zor olanı seçmemiz gerekir.</w:t>
      </w:r>
    </w:p>
    <w:p w:rsidR="00377EDA" w:rsidRPr="00377EDA" w:rsidRDefault="00377EDA" w:rsidP="00377EDA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77EDA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d)İbadetleri yaparken aşırılığa kaçmamız gerekir.</w:t>
      </w:r>
    </w:p>
    <w:p w:rsidR="00377EDA" w:rsidRPr="00377EDA" w:rsidRDefault="00377EDA" w:rsidP="00377EDA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77EDA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377EDA" w:rsidRPr="00377EDA" w:rsidRDefault="00377EDA" w:rsidP="00377EDA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77EDA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9." Allah’ın sana verdiği ile ahiret yurdunu ara. Dünyadan da nasibini unutma.(Kasas/77)"</w:t>
      </w:r>
    </w:p>
    <w:p w:rsidR="00377EDA" w:rsidRPr="00377EDA" w:rsidRDefault="00377EDA" w:rsidP="00377EDA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77EDA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Yukarıdaki ayetten aşağıdaki sonuçlardan hangisine ulaşılabilir?</w:t>
      </w:r>
    </w:p>
    <w:p w:rsidR="00377EDA" w:rsidRPr="00377EDA" w:rsidRDefault="00377EDA" w:rsidP="00377EDA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77EDA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a)İslam dünya ve ahiret dinidir.</w:t>
      </w:r>
    </w:p>
    <w:p w:rsidR="00377EDA" w:rsidRPr="00377EDA" w:rsidRDefault="00377EDA" w:rsidP="00377EDA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77EDA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b)İslam, aşırılıklardan uzaktır.</w:t>
      </w:r>
    </w:p>
    <w:p w:rsidR="00377EDA" w:rsidRPr="00377EDA" w:rsidRDefault="00377EDA" w:rsidP="00377EDA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77EDA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c)Ahireti düşünüp dünyayı boş vermek gerekir.</w:t>
      </w:r>
    </w:p>
    <w:p w:rsidR="00377EDA" w:rsidRPr="00377EDA" w:rsidRDefault="00377EDA" w:rsidP="00377EDA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77EDA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d)Dünyamız için ahiretten vazgeçmek gerekir.</w:t>
      </w:r>
    </w:p>
    <w:p w:rsidR="00377EDA" w:rsidRPr="00377EDA" w:rsidRDefault="00377EDA" w:rsidP="00377EDA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77EDA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377EDA" w:rsidRPr="00377EDA" w:rsidRDefault="00377EDA" w:rsidP="00377EDA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77EDA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10. “Her çocuk fıtrat üzere doğar, sonra annesi, babası onu ya Yahudi, ya Hristiyan, ya da ateşperest yapar."</w:t>
      </w:r>
    </w:p>
    <w:p w:rsidR="00377EDA" w:rsidRPr="00377EDA" w:rsidRDefault="00377EDA" w:rsidP="00377EDA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77EDA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Yukarıdaki hadisten aşağıdaki sonuçlardan hangisini çıkaramayız?</w:t>
      </w:r>
    </w:p>
    <w:p w:rsidR="00377EDA" w:rsidRPr="00377EDA" w:rsidRDefault="00377EDA" w:rsidP="00377EDA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77EDA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a)İnsan iyilik yapmaya uygun özellikte yaratılmıştır.</w:t>
      </w:r>
    </w:p>
    <w:p w:rsidR="00377EDA" w:rsidRPr="00377EDA" w:rsidRDefault="00377EDA" w:rsidP="00377EDA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77EDA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b)İnsan İslam’ı kabullenmeye yatkın olarak doğar.</w:t>
      </w:r>
    </w:p>
    <w:p w:rsidR="00377EDA" w:rsidRPr="00377EDA" w:rsidRDefault="00377EDA" w:rsidP="00377EDA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77EDA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c)Her insan, Allah'a yönelmeye hazır olarak dünyaya gelmez.</w:t>
      </w:r>
    </w:p>
    <w:p w:rsidR="00377EDA" w:rsidRPr="00377EDA" w:rsidRDefault="00377EDA" w:rsidP="00377EDA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77EDA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d)İslam’ın esasları insanın yaratılış özelliklerine uygundur.</w:t>
      </w:r>
    </w:p>
    <w:p w:rsidR="00377EDA" w:rsidRPr="00377EDA" w:rsidRDefault="00377EDA" w:rsidP="00377EDA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77EDA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377EDA" w:rsidRPr="00377EDA" w:rsidRDefault="00377EDA" w:rsidP="00377EDA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77EDA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11.Gaybla ilgili aşağıdakilerden hangisi doğrudur?</w:t>
      </w:r>
    </w:p>
    <w:p w:rsidR="00377EDA" w:rsidRPr="00377EDA" w:rsidRDefault="00377EDA" w:rsidP="00377EDA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77EDA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a)Cinler gaybın bilgisine sahiptir.</w:t>
      </w:r>
    </w:p>
    <w:p w:rsidR="00377EDA" w:rsidRPr="00377EDA" w:rsidRDefault="00377EDA" w:rsidP="00377EDA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77EDA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b)Gayb, bilinen şey demektir.</w:t>
      </w:r>
    </w:p>
    <w:p w:rsidR="00377EDA" w:rsidRPr="00377EDA" w:rsidRDefault="00377EDA" w:rsidP="00377EDA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77EDA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c)Gaybı sadece Allah bilir.         </w:t>
      </w:r>
    </w:p>
    <w:p w:rsidR="00377EDA" w:rsidRPr="00377EDA" w:rsidRDefault="00377EDA" w:rsidP="00377EDA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77EDA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d)Gaybı melekler bilebilir.</w:t>
      </w:r>
    </w:p>
    <w:p w:rsidR="00377EDA" w:rsidRPr="00377EDA" w:rsidRDefault="00377EDA" w:rsidP="00377EDA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77EDA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377EDA" w:rsidRPr="00377EDA" w:rsidRDefault="00377EDA" w:rsidP="00377EDA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77EDA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 xml:space="preserve">12. “Birbirinize kin beslemeyin! Birbirinizi kıskanmayın! Birbirinize sırt </w:t>
      </w:r>
      <w:proofErr w:type="gramStart"/>
      <w:r w:rsidRPr="00377EDA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çevirmeyin!Ey</w:t>
      </w:r>
      <w:proofErr w:type="gramEnd"/>
      <w:r w:rsidRPr="00377EDA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 xml:space="preserve"> Allah’ın kulları! Kardeş olun!"</w:t>
      </w:r>
    </w:p>
    <w:p w:rsidR="00377EDA" w:rsidRPr="00377EDA" w:rsidRDefault="00377EDA" w:rsidP="00377EDA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77EDA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Yukarıdaki hadiste hangi alanla ilgili kurallar vardır?</w:t>
      </w:r>
    </w:p>
    <w:p w:rsidR="00377EDA" w:rsidRPr="00377EDA" w:rsidRDefault="00377EDA" w:rsidP="00377EDA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77EDA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a)Toplumsal alan                 </w:t>
      </w:r>
    </w:p>
    <w:p w:rsidR="00377EDA" w:rsidRPr="00377EDA" w:rsidRDefault="00377EDA" w:rsidP="00377EDA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77EDA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b)Ekonomik alan</w:t>
      </w:r>
    </w:p>
    <w:p w:rsidR="00377EDA" w:rsidRPr="00377EDA" w:rsidRDefault="00377EDA" w:rsidP="00377EDA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77EDA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c)Günlük hayat                    </w:t>
      </w:r>
    </w:p>
    <w:p w:rsidR="00377EDA" w:rsidRPr="00377EDA" w:rsidRDefault="00377EDA" w:rsidP="00377EDA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77EDA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lastRenderedPageBreak/>
        <w:t>d) Kültürel alan</w:t>
      </w:r>
    </w:p>
    <w:p w:rsidR="00377EDA" w:rsidRPr="00377EDA" w:rsidRDefault="00377EDA" w:rsidP="00377EDA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77EDA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377EDA" w:rsidRPr="00377EDA" w:rsidRDefault="00377EDA" w:rsidP="00377EDA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77EDA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13.Aşağıdakilerden hangisi İslam'ın ekonomik hayatla ilgili koyduğu bir kuraldır?</w:t>
      </w:r>
    </w:p>
    <w:p w:rsidR="00377EDA" w:rsidRPr="00377EDA" w:rsidRDefault="00377EDA" w:rsidP="00377EDA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77EDA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a) Kötü lakap takmamak        </w:t>
      </w:r>
    </w:p>
    <w:p w:rsidR="00377EDA" w:rsidRPr="00377EDA" w:rsidRDefault="00377EDA" w:rsidP="00377EDA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77EDA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b)Kıskanmamak</w:t>
      </w:r>
    </w:p>
    <w:p w:rsidR="00377EDA" w:rsidRPr="00377EDA" w:rsidRDefault="00377EDA" w:rsidP="00377EDA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77EDA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c)Faizle mal kazanmamak        </w:t>
      </w:r>
    </w:p>
    <w:p w:rsidR="00377EDA" w:rsidRPr="00377EDA" w:rsidRDefault="00377EDA" w:rsidP="00377EDA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77EDA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d) Alay etmemek </w:t>
      </w:r>
    </w:p>
    <w:p w:rsidR="00377EDA" w:rsidRPr="00377EDA" w:rsidRDefault="00377EDA" w:rsidP="00377EDA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77EDA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377EDA" w:rsidRPr="00377EDA" w:rsidRDefault="00377EDA" w:rsidP="00377EDA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77EDA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14.</w:t>
      </w:r>
      <w:r w:rsidRPr="00377EDA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  <w:r w:rsidRPr="00377EDA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“Biz gökleri, yeri ve ikisinin arasındakileri ancak hak ile yarattık."(Hicr/85)</w:t>
      </w:r>
    </w:p>
    <w:p w:rsidR="00377EDA" w:rsidRPr="00377EDA" w:rsidRDefault="00377EDA" w:rsidP="00377EDA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77EDA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Yukarıdaki ayette geçen "hak ile yaratmak" ifadesi ne anlama gelir?</w:t>
      </w:r>
    </w:p>
    <w:p w:rsidR="00377EDA" w:rsidRPr="00377EDA" w:rsidRDefault="00377EDA" w:rsidP="00377EDA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77EDA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a)Adaletle yaratmak                </w:t>
      </w:r>
    </w:p>
    <w:p w:rsidR="00377EDA" w:rsidRPr="00377EDA" w:rsidRDefault="00377EDA" w:rsidP="00377EDA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77EDA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b)Doğru yaratmak</w:t>
      </w:r>
    </w:p>
    <w:p w:rsidR="00377EDA" w:rsidRPr="00377EDA" w:rsidRDefault="00377EDA" w:rsidP="00377EDA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77EDA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c)Bir sebebe uygun olarak yaratmak  </w:t>
      </w:r>
    </w:p>
    <w:p w:rsidR="00377EDA" w:rsidRPr="00377EDA" w:rsidRDefault="00377EDA" w:rsidP="00377EDA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77EDA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d)Uyumsuz yaratmak</w:t>
      </w:r>
    </w:p>
    <w:p w:rsidR="00377EDA" w:rsidRPr="00377EDA" w:rsidRDefault="00377EDA" w:rsidP="00377EDA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77EDA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377EDA" w:rsidRPr="00377EDA" w:rsidRDefault="00377EDA" w:rsidP="00377EDA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77EDA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15.Aşağıdakilerden hangisi Allah'ın yaratmakla ilgili sıfatıdır?</w:t>
      </w:r>
    </w:p>
    <w:p w:rsidR="00377EDA" w:rsidRPr="00377EDA" w:rsidRDefault="00377EDA" w:rsidP="00377EDA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77EDA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a)Bari           b)Halik         c)Musavvir           d)Tekvin</w:t>
      </w:r>
    </w:p>
    <w:p w:rsidR="00377EDA" w:rsidRPr="00377EDA" w:rsidRDefault="00377EDA" w:rsidP="00377EDA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77EDA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377EDA" w:rsidRPr="00377EDA" w:rsidRDefault="00377EDA" w:rsidP="00377EDA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77EDA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16.Yaratılışla ilgili aşağıdakilerden hangisi yanlıştır?</w:t>
      </w:r>
    </w:p>
    <w:p w:rsidR="00377EDA" w:rsidRPr="00377EDA" w:rsidRDefault="00377EDA" w:rsidP="00377EDA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77EDA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a)İlk yaratılan insan Hz.Adem'dir.</w:t>
      </w:r>
    </w:p>
    <w:p w:rsidR="00377EDA" w:rsidRPr="00377EDA" w:rsidRDefault="00377EDA" w:rsidP="00377EDA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77EDA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b)Hz.Adem'in yaratılışı ile insanların yaratılışı aynıdır.</w:t>
      </w:r>
    </w:p>
    <w:p w:rsidR="00377EDA" w:rsidRPr="00377EDA" w:rsidRDefault="00377EDA" w:rsidP="00377EDA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77EDA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c)Bütün insanların atası Hz.Adem'dir.</w:t>
      </w:r>
    </w:p>
    <w:p w:rsidR="00377EDA" w:rsidRPr="00377EDA" w:rsidRDefault="00377EDA" w:rsidP="00377EDA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77EDA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d) Allah Hz.Âdem’i topraktan sadece “ol” diyerek yaratmıştır.</w:t>
      </w:r>
    </w:p>
    <w:p w:rsidR="00377EDA" w:rsidRPr="00377EDA" w:rsidRDefault="00377EDA" w:rsidP="00377EDA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77EDA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377EDA" w:rsidRPr="00377EDA" w:rsidRDefault="00377EDA" w:rsidP="00377EDA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77EDA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 xml:space="preserve">17." Hani biz meleklere: Âdem’e secde edin, demiştik; </w:t>
      </w:r>
      <w:proofErr w:type="gramStart"/>
      <w:r w:rsidRPr="00377EDA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……..</w:t>
      </w:r>
      <w:proofErr w:type="gramEnd"/>
      <w:r w:rsidRPr="00377EDA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 xml:space="preserve"> </w:t>
      </w:r>
      <w:proofErr w:type="gramStart"/>
      <w:r w:rsidRPr="00377EDA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melekler</w:t>
      </w:r>
      <w:proofErr w:type="gramEnd"/>
      <w:r w:rsidRPr="00377EDA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 xml:space="preserve"> hemen secde ettiler. İblis</w:t>
      </w:r>
      <w:proofErr w:type="gramStart"/>
      <w:r w:rsidRPr="00377EDA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…………….</w:t>
      </w:r>
      <w:proofErr w:type="gramEnd"/>
      <w:r w:rsidRPr="00377EDA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 xml:space="preserve"> "</w:t>
      </w:r>
    </w:p>
    <w:p w:rsidR="00377EDA" w:rsidRPr="00377EDA" w:rsidRDefault="00377EDA" w:rsidP="00377EDA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77EDA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Yukarıdaki ayette yer alan ikinci boşluğa aşağıdakilerden hangisi gelmelidir?</w:t>
      </w:r>
    </w:p>
    <w:p w:rsidR="00377EDA" w:rsidRPr="00377EDA" w:rsidRDefault="00377EDA" w:rsidP="00377EDA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77EDA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a)…meleklerin başıydı. Rabbinin emrine uydu.</w:t>
      </w:r>
    </w:p>
    <w:p w:rsidR="00377EDA" w:rsidRPr="00377EDA" w:rsidRDefault="00377EDA" w:rsidP="00377EDA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77EDA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b)…melekti. Ama secde etmedi.</w:t>
      </w:r>
    </w:p>
    <w:p w:rsidR="00377EDA" w:rsidRPr="00377EDA" w:rsidRDefault="00377EDA" w:rsidP="00377EDA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77EDA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c)…cinler dendi. Rabbinin emrinden dışarı çıktı.</w:t>
      </w:r>
    </w:p>
    <w:p w:rsidR="00377EDA" w:rsidRPr="00377EDA" w:rsidRDefault="00377EDA" w:rsidP="00377EDA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77EDA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lastRenderedPageBreak/>
        <w:t>d)…cinler dendi. Hemen secde etti.</w:t>
      </w:r>
    </w:p>
    <w:p w:rsidR="00377EDA" w:rsidRPr="00377EDA" w:rsidRDefault="00377EDA" w:rsidP="00377EDA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77EDA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377EDA" w:rsidRPr="00377EDA" w:rsidRDefault="00377EDA" w:rsidP="00377EDA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77EDA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18.Aşağıdakilerden hangisinde insanın yaratılış evreleri sırasıyla verilmiştir?</w:t>
      </w:r>
    </w:p>
    <w:p w:rsidR="00377EDA" w:rsidRPr="00377EDA" w:rsidRDefault="00377EDA" w:rsidP="00377EDA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77EDA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a)Mudga – nutfe – alaka   </w:t>
      </w:r>
    </w:p>
    <w:p w:rsidR="00377EDA" w:rsidRPr="00377EDA" w:rsidRDefault="00377EDA" w:rsidP="00377EDA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77EDA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b)nutfe – alaka – mudga</w:t>
      </w:r>
    </w:p>
    <w:p w:rsidR="00377EDA" w:rsidRPr="00377EDA" w:rsidRDefault="00377EDA" w:rsidP="00377EDA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77EDA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c) nutfe – mudga – alaka   </w:t>
      </w:r>
    </w:p>
    <w:p w:rsidR="00377EDA" w:rsidRPr="00377EDA" w:rsidRDefault="00377EDA" w:rsidP="00377EDA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77EDA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d)alaka – mudga – nutfe</w:t>
      </w:r>
    </w:p>
    <w:p w:rsidR="00377EDA" w:rsidRPr="00377EDA" w:rsidRDefault="00377EDA" w:rsidP="00377EDA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77EDA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377EDA" w:rsidRPr="00377EDA" w:rsidRDefault="00377EDA" w:rsidP="00377EDA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77EDA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19."Birlikte çıktıkları bir yolculukta Peygamberimiz Muaz'a şöyle sormuştur: “Ey Muaz! Allah’ın kulları üzerindeki hakkı nedir, bilir misin?”Muaz, “Bilmiyorum.” cevabını verince Peygamberimiz devamında şöyle demiştir: “Allah’ın kulları üzerindeki hakkı, ona hiçbir şeyi ortak koşmadan ibadet etmeleridir."</w:t>
      </w:r>
    </w:p>
    <w:p w:rsidR="00377EDA" w:rsidRPr="00377EDA" w:rsidRDefault="00377EDA" w:rsidP="00377EDA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77EDA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Yukarıdaki ifadeye göre insan niçin yaratılmıştır?</w:t>
      </w:r>
    </w:p>
    <w:p w:rsidR="00377EDA" w:rsidRPr="00377EDA" w:rsidRDefault="00377EDA" w:rsidP="00377EDA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77EDA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a)Allah'a ibadet etmek  için      </w:t>
      </w:r>
    </w:p>
    <w:p w:rsidR="00377EDA" w:rsidRPr="00377EDA" w:rsidRDefault="00377EDA" w:rsidP="00377EDA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77EDA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b)Eğlenmek için</w:t>
      </w:r>
    </w:p>
    <w:p w:rsidR="00377EDA" w:rsidRPr="00377EDA" w:rsidRDefault="00377EDA" w:rsidP="00377EDA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77EDA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c)Dünya hayatını tatmak için    </w:t>
      </w:r>
    </w:p>
    <w:p w:rsidR="00377EDA" w:rsidRPr="00377EDA" w:rsidRDefault="00377EDA" w:rsidP="00377EDA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77EDA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d) Yiyip, içmek için</w:t>
      </w:r>
    </w:p>
    <w:p w:rsidR="00377EDA" w:rsidRPr="00377EDA" w:rsidRDefault="00377EDA" w:rsidP="00377EDA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77EDA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377EDA" w:rsidRPr="00377EDA" w:rsidRDefault="00377EDA" w:rsidP="00377EDA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77EDA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20</w:t>
      </w:r>
      <w:r w:rsidRPr="00377EDA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."</w:t>
      </w:r>
      <w:r w:rsidRPr="00377EDA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O ki birbiri ile ahenktar yedi göğü yaratmıştır. Rahman olan Allah’ın yaratışında hiçbir uygunsuzluk göremezsin. Gözünü çevir de bir bak, bir bozukluk görebiliyor musun? Sonra gözünü tekrar tekrar çevir bak; göz (aradığı bozukluğu bulamayıp yorgun olarak) âciz ve bitkin hâlde sana dönecektir.”</w:t>
      </w:r>
    </w:p>
    <w:p w:rsidR="00377EDA" w:rsidRPr="00377EDA" w:rsidRDefault="00377EDA" w:rsidP="00377EDA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77EDA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Yukarıdaki  ayette anlatılmak istenen düşünce nedir?</w:t>
      </w:r>
    </w:p>
    <w:p w:rsidR="00377EDA" w:rsidRPr="00377EDA" w:rsidRDefault="00377EDA" w:rsidP="00377EDA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77EDA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a)İnsan gözü mükemmel yaratılmıştır.</w:t>
      </w:r>
    </w:p>
    <w:p w:rsidR="00377EDA" w:rsidRPr="00377EDA" w:rsidRDefault="00377EDA" w:rsidP="00377EDA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77EDA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b)Her şeyi yaratan Allah'tır.</w:t>
      </w:r>
    </w:p>
    <w:p w:rsidR="00377EDA" w:rsidRPr="00377EDA" w:rsidRDefault="00377EDA" w:rsidP="00377EDA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77EDA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c)Evrende bir düzen vardır.</w:t>
      </w:r>
    </w:p>
    <w:p w:rsidR="00377EDA" w:rsidRPr="00377EDA" w:rsidRDefault="00377EDA" w:rsidP="00377EDA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77EDA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d)Bazı şeyler tesadüf eseri oluşmuştur.</w:t>
      </w:r>
    </w:p>
    <w:p w:rsidR="00164F42" w:rsidRDefault="00164F42"/>
    <w:sectPr w:rsidR="00164F42" w:rsidSect="00164F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hyphenationZone w:val="425"/>
  <w:characterSpacingControl w:val="doNotCompress"/>
  <w:compat/>
  <w:rsids>
    <w:rsidRoot w:val="00377EDA"/>
    <w:rsid w:val="00164F42"/>
    <w:rsid w:val="00377EDA"/>
    <w:rsid w:val="00AE6741"/>
    <w:rsid w:val="00B83F61"/>
    <w:rsid w:val="00CE3A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4F42"/>
  </w:style>
  <w:style w:type="paragraph" w:styleId="Balk3">
    <w:name w:val="heading 3"/>
    <w:basedOn w:val="Normal"/>
    <w:link w:val="Balk3Char"/>
    <w:uiPriority w:val="9"/>
    <w:qFormat/>
    <w:rsid w:val="00377ED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uiPriority w:val="9"/>
    <w:rsid w:val="00377EDA"/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character" w:styleId="Gl">
    <w:name w:val="Strong"/>
    <w:basedOn w:val="VarsaylanParagrafYazTipi"/>
    <w:uiPriority w:val="22"/>
    <w:qFormat/>
    <w:rsid w:val="00377EDA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377E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AE674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355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896</Words>
  <Characters>5110</Characters>
  <Application>Microsoft Office Word</Application>
  <DocSecurity>0</DocSecurity>
  <Lines>42</Lines>
  <Paragraphs>11</Paragraphs>
  <ScaleCrop>false</ScaleCrop>
  <Company/>
  <LinksUpToDate>false</LinksUpToDate>
  <CharactersWithSpaces>5995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Dogan</dc:creator>
  <cp:keywords>www.sorubak.com</cp:keywords>
  <dc:description>www.sorubak.com</dc:description>
  <cp:lastModifiedBy>Dogan</cp:lastModifiedBy>
  <cp:revision>2</cp:revision>
  <dcterms:created xsi:type="dcterms:W3CDTF">2013-12-21T19:52:00Z</dcterms:created>
  <dcterms:modified xsi:type="dcterms:W3CDTF">2013-12-23T18:40:00Z</dcterms:modified>
  <cp:category>www.sorubak.com</cp:category>
</cp:coreProperties>
</file>