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927"/>
        <w:tblW w:w="10740" w:type="dxa"/>
        <w:tblLook w:val="04A0"/>
      </w:tblPr>
      <w:tblGrid>
        <w:gridCol w:w="1348"/>
        <w:gridCol w:w="986"/>
        <w:gridCol w:w="803"/>
        <w:gridCol w:w="2377"/>
        <w:gridCol w:w="1946"/>
        <w:gridCol w:w="3280"/>
      </w:tblGrid>
      <w:tr w:rsidR="005E104D" w:rsidRPr="005E104D" w:rsidTr="005E104D">
        <w:tc>
          <w:tcPr>
            <w:tcW w:w="1348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AY</w:t>
            </w:r>
          </w:p>
        </w:tc>
        <w:tc>
          <w:tcPr>
            <w:tcW w:w="986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HAFTA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SÜRE SAAT</w:t>
            </w:r>
          </w:p>
        </w:tc>
        <w:tc>
          <w:tcPr>
            <w:tcW w:w="2377" w:type="dxa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İŞLENECEK KONULAR</w:t>
            </w:r>
          </w:p>
        </w:tc>
        <w:tc>
          <w:tcPr>
            <w:tcW w:w="1946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TEMA</w:t>
            </w:r>
          </w:p>
        </w:tc>
        <w:tc>
          <w:tcPr>
            <w:tcW w:w="3280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KAZANIMLAR</w:t>
            </w:r>
          </w:p>
        </w:tc>
      </w:tr>
      <w:tr w:rsidR="005E104D" w:rsidRPr="005E104D" w:rsidTr="005E104D">
        <w:tc>
          <w:tcPr>
            <w:tcW w:w="1348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ŞUBAT</w:t>
            </w: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</w:tcPr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Nesnelerin ortamdaki konumları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UZAMSAL İLİŞKİLER</w:t>
            </w: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UZUNLUKLARI ÖLÇME</w:t>
            </w:r>
          </w:p>
        </w:tc>
        <w:tc>
          <w:tcPr>
            <w:tcW w:w="3280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1-Uzamsal ilişkileri ifade etmek için uygun terimleri kullanır.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2-Nesneleri uzunlukları yönünden karşılaştırarak ilişkilerini belirtir.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3-Eş nesnelere örnekler verir.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4-Nesne gruplarını azlık ve çokluklarına göre karşılaştırır.</w:t>
            </w:r>
          </w:p>
          <w:p w:rsidR="005E104D" w:rsidRPr="005E104D" w:rsidRDefault="00F361F2" w:rsidP="005E104D">
            <w:pPr>
              <w:rPr>
                <w:rFonts w:ascii="Times New Roman" w:hAnsi="Times New Roman" w:cs="Times New Roman"/>
                <w:szCs w:val="18"/>
              </w:rPr>
            </w:pPr>
            <w:hyperlink r:id="rId6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5E104D" w:rsidRPr="005E104D" w:rsidTr="005E104D">
        <w:trPr>
          <w:trHeight w:val="890"/>
        </w:trPr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Uzun Kısa</w:t>
            </w: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Aynı olan nesneleri fark etme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 w:val="restart"/>
          </w:tcPr>
          <w:p w:rsidR="005E104D" w:rsidRPr="005E104D" w:rsidRDefault="005E104D" w:rsidP="005E10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EŞLİK</w:t>
            </w: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AZLIK-ÇOKLUK</w:t>
            </w: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rPr>
          <w:trHeight w:val="273"/>
        </w:trPr>
        <w:tc>
          <w:tcPr>
            <w:tcW w:w="1348" w:type="dxa"/>
            <w:vMerge/>
            <w:tcBorders>
              <w:bottom w:val="single" w:sz="4" w:space="0" w:color="auto"/>
            </w:tcBorders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vAlign w:val="center"/>
          </w:tcPr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Az ya da Çok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/>
            <w:tcBorders>
              <w:bottom w:val="single" w:sz="4" w:space="0" w:color="auto"/>
            </w:tcBorders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  <w:tcBorders>
              <w:bottom w:val="single" w:sz="4" w:space="0" w:color="auto"/>
            </w:tcBorders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MART</w:t>
            </w: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 ile 10arasındaki rakamlar ile çalışmalar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 w:val="restart"/>
          </w:tcPr>
          <w:p w:rsidR="005E104D" w:rsidRPr="005E104D" w:rsidRDefault="005E104D" w:rsidP="005E10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BİRER VE ONAR RİTMİK SAYMA</w:t>
            </w:r>
          </w:p>
          <w:p w:rsidR="005E104D" w:rsidRPr="005E104D" w:rsidRDefault="005E104D" w:rsidP="005E10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DOĞAL SAYILAR</w:t>
            </w:r>
          </w:p>
          <w:p w:rsidR="005E104D" w:rsidRPr="005E104D" w:rsidRDefault="005E104D" w:rsidP="005E10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DOĞAL SAYILARDA TOPLAMA İŞLEMİ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5-Nesne sayısı 10’dan az olan bir topluluktaki nesnelerin sayısını belirler ve bu sayıyı rakamla yazar.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6-Bir çokluktan belirten sayı kadarını ayırır.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7-Rakamları okur ve yazar.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8-Toplamanın bir araya getirme,ekleme ve çoğaltma anlamlarını fark eder.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9-Toplamları 20’ye kadar olan iki doğal sayının toplamını bulur.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1’er 1’er 100’e kadar ritmik saymalar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10’ar 10’ar 100’e kadar ritmik saymalar</w:t>
            </w: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Şekiller ve rakamlar ile toplama işlemleri</w:t>
            </w: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Şekil örüntüleri oluşturma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5E104D" w:rsidRPr="005E104D" w:rsidRDefault="005E104D" w:rsidP="005E10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ÖRÜNTÜ VE SÜSLEMELER</w:t>
            </w:r>
          </w:p>
        </w:tc>
        <w:tc>
          <w:tcPr>
            <w:tcW w:w="3280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1-Çıkarmanın ayırma,azaltma ve eksiltme anlamlarını fark eder.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2-Takvim üzerinde günü ve ayı belirtir.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Şekil örüntü etkinliği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4</w:t>
            </w: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</w:tcPr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Tablo okuma ve yorumlama çalışmaları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5E104D" w:rsidRPr="005E104D" w:rsidRDefault="005E104D" w:rsidP="005E10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TABLO OKUMA</w:t>
            </w: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</w:tcPr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Veriler ile tablo hazırlama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NİSAN</w:t>
            </w: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Zaman ölçme araçlarının tanıtımı</w:t>
            </w:r>
          </w:p>
        </w:tc>
        <w:tc>
          <w:tcPr>
            <w:tcW w:w="1946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ZAMANI ÖLÇME</w:t>
            </w:r>
          </w:p>
        </w:tc>
        <w:tc>
          <w:tcPr>
            <w:tcW w:w="3280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1-Saat modeli oluşturarak saat başlarını okur.</w:t>
            </w:r>
          </w:p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2-Bir örüntüdeki ilişkiyi belirler</w:t>
            </w:r>
          </w:p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3-Bir örüntüde eksik bırakılan ögeleri belirleyerek tamamlar.</w:t>
            </w:r>
          </w:p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3-Standart olmayan birimler ile uzunlukları ölçer.</w:t>
            </w:r>
          </w:p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6-100 içinde ileriye doğru birer ve onar ritmik sayar.</w:t>
            </w:r>
          </w:p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7-20 içinde geriye birer sayar.</w:t>
            </w:r>
          </w:p>
          <w:p w:rsid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8-</w:t>
            </w:r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Doğal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sayılarla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çıkarma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işlemi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gerektiren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problemleri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çözer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ve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kurar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.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Saat  ve takvim üzerinde çalışmalar</w:t>
            </w: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10’dan geriye ritmik saymalar</w:t>
            </w:r>
          </w:p>
        </w:tc>
        <w:tc>
          <w:tcPr>
            <w:tcW w:w="1946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GERİYE RİTMİK SAYMA</w:t>
            </w: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20’den geriye ritmik saymalar</w:t>
            </w: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Çıkarma işlemi kavramları</w:t>
            </w:r>
          </w:p>
        </w:tc>
        <w:tc>
          <w:tcPr>
            <w:tcW w:w="1946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DOĞAL SAYILARDA</w:t>
            </w: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ÇIKARMA İŞLEMİ</w:t>
            </w: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Çıkarma problem etkinlikleri</w:t>
            </w: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4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overflowPunct w:val="0"/>
              <w:autoSpaceDE w:val="0"/>
              <w:autoSpaceDN w:val="0"/>
              <w:adjustRightInd w:val="0"/>
              <w:spacing w:before="2"/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Doğal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sayılarla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çıkarma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işlemi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gerektiren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problemleri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çözme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ve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kurma</w:t>
            </w:r>
            <w:proofErr w:type="spellEnd"/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overflowPunct w:val="0"/>
              <w:autoSpaceDE w:val="0"/>
              <w:autoSpaceDN w:val="0"/>
              <w:adjustRightInd w:val="0"/>
              <w:spacing w:before="2"/>
              <w:rPr>
                <w:rFonts w:ascii="Times New Roman" w:hAnsi="Times New Roman" w:cs="Times New Roman"/>
                <w:szCs w:val="18"/>
              </w:rPr>
            </w:pP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Doğal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sayılarla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çıkarma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işlemi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gerektiren</w:t>
            </w:r>
            <w:proofErr w:type="spellEnd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 xml:space="preserve"> </w:t>
            </w: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problemler</w:t>
            </w:r>
            <w:proofErr w:type="spellEnd"/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rPr>
          <w:trHeight w:val="635"/>
        </w:trPr>
        <w:tc>
          <w:tcPr>
            <w:tcW w:w="1348" w:type="dxa"/>
            <w:vMerge w:val="restart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MAYIS</w:t>
            </w: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overflowPunct w:val="0"/>
              <w:autoSpaceDE w:val="0"/>
              <w:autoSpaceDN w:val="0"/>
              <w:adjustRightInd w:val="0"/>
              <w:spacing w:before="2"/>
              <w:rPr>
                <w:rFonts w:ascii="Times New Roman" w:hAnsi="Times New Roman" w:cs="Times New Roman"/>
                <w:szCs w:val="18"/>
                <w:lang w:val="fr-FR"/>
              </w:rPr>
            </w:pP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Paralarımız</w:t>
            </w:r>
            <w:proofErr w:type="spellEnd"/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PARALARIMIZ</w:t>
            </w:r>
          </w:p>
        </w:tc>
        <w:tc>
          <w:tcPr>
            <w:tcW w:w="3280" w:type="dxa"/>
            <w:vMerge w:val="restart"/>
            <w:vAlign w:val="center"/>
          </w:tcPr>
          <w:p w:rsidR="005E104D" w:rsidRDefault="005E104D" w:rsidP="005E104D">
            <w:pPr>
              <w:rPr>
                <w:rFonts w:ascii="Times New Roman" w:eastAsia="TimesNewRoman,Bold" w:hAnsi="Times New Roman" w:cs="Times New Roman"/>
                <w:b/>
                <w:noProof/>
                <w:szCs w:val="18"/>
              </w:rPr>
            </w:pPr>
          </w:p>
          <w:p w:rsidR="005E104D" w:rsidRDefault="005E104D" w:rsidP="005E104D">
            <w:pPr>
              <w:rPr>
                <w:rFonts w:ascii="Times New Roman" w:eastAsia="TimesNewRoman,Bold" w:hAnsi="Times New Roman" w:cs="Times New Roman"/>
                <w:b/>
                <w:noProof/>
                <w:szCs w:val="18"/>
              </w:rPr>
            </w:pPr>
          </w:p>
          <w:p w:rsidR="005E104D" w:rsidRDefault="005E104D" w:rsidP="005E104D">
            <w:pPr>
              <w:rPr>
                <w:rFonts w:ascii="Times New Roman" w:eastAsia="TimesNewRoman,Bold" w:hAnsi="Times New Roman" w:cs="Times New Roman"/>
                <w:b/>
                <w:noProof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  <w:r w:rsidRPr="005E104D">
              <w:rPr>
                <w:rFonts w:ascii="Times New Roman" w:eastAsia="TimesNewRoman,Bold" w:hAnsi="Times New Roman" w:cs="Times New Roman"/>
                <w:b/>
                <w:noProof/>
                <w:szCs w:val="18"/>
              </w:rPr>
              <w:t>1.</w:t>
            </w:r>
            <w:r w:rsidRPr="005E104D">
              <w:rPr>
                <w:rFonts w:ascii="Times New Roman" w:eastAsia="TimesNewRoman,Bold" w:hAnsi="Times New Roman" w:cs="Times New Roman"/>
                <w:noProof/>
                <w:szCs w:val="18"/>
              </w:rPr>
              <w:t xml:space="preserve"> </w:t>
            </w: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>Uygun sekil veya nesneleri iki eş parçaya böler ve yarımı belirtir.</w:t>
            </w:r>
          </w:p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  <w:r w:rsidRPr="005E104D">
              <w:rPr>
                <w:rFonts w:ascii="Times New Roman" w:eastAsia="TimesNewRoman,Bold" w:hAnsi="Times New Roman" w:cs="Times New Roman"/>
                <w:b/>
                <w:noProof/>
                <w:szCs w:val="18"/>
              </w:rPr>
              <w:t>2.</w:t>
            </w:r>
            <w:r w:rsidRPr="005E104D">
              <w:rPr>
                <w:rFonts w:ascii="Times New Roman" w:eastAsia="TimesNewRoman,Bold" w:hAnsi="Times New Roman" w:cs="Times New Roman"/>
                <w:noProof/>
                <w:szCs w:val="18"/>
              </w:rPr>
              <w:t xml:space="preserve"> </w:t>
            </w: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>Yarım ve bütün arasındaki ilişkiyi</w:t>
            </w:r>
          </w:p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>açıklar.</w:t>
            </w:r>
          </w:p>
          <w:p w:rsidR="005E104D" w:rsidRDefault="005E104D" w:rsidP="005E104D">
            <w:pPr>
              <w:rPr>
                <w:rFonts w:ascii="Times New Roman" w:eastAsia="TimesNewRoman,Bold" w:hAnsi="Times New Roman" w:cs="Times New Roman"/>
                <w:b/>
                <w:noProof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  <w:r w:rsidRPr="005E104D">
              <w:rPr>
                <w:rFonts w:ascii="Times New Roman" w:eastAsia="TimesNewRoman,Bold" w:hAnsi="Times New Roman" w:cs="Times New Roman"/>
                <w:b/>
                <w:noProof/>
                <w:szCs w:val="18"/>
              </w:rPr>
              <w:t>3.</w:t>
            </w:r>
            <w:r w:rsidRPr="005E104D">
              <w:rPr>
                <w:rFonts w:ascii="Times New Roman" w:eastAsia="TimesNewRoman,Bold" w:hAnsi="Times New Roman" w:cs="Times New Roman"/>
                <w:noProof/>
                <w:szCs w:val="18"/>
              </w:rPr>
              <w:t xml:space="preserve"> </w:t>
            </w: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>Nesneleri ağırlıkları yönünden karşılaştırır.</w:t>
            </w:r>
          </w:p>
          <w:p w:rsidR="005E104D" w:rsidRDefault="005E104D" w:rsidP="005E104D">
            <w:pPr>
              <w:rPr>
                <w:rFonts w:ascii="Times New Roman" w:eastAsia="TimesNewRoman" w:hAnsi="Times New Roman" w:cs="Times New Roman"/>
                <w:b/>
                <w:noProof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  <w:r w:rsidRPr="005E104D">
              <w:rPr>
                <w:rFonts w:ascii="Times New Roman" w:eastAsia="TimesNewRoman" w:hAnsi="Times New Roman" w:cs="Times New Roman"/>
                <w:b/>
                <w:noProof/>
                <w:szCs w:val="18"/>
              </w:rPr>
              <w:t xml:space="preserve">4. </w:t>
            </w: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>En çok üç nesneyi ağırlıklarına göre sıralar.</w:t>
            </w:r>
          </w:p>
          <w:p w:rsid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</w:p>
          <w:p w:rsid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b/>
                <w:noProof/>
                <w:szCs w:val="18"/>
              </w:rPr>
            </w:pP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>5.</w:t>
            </w:r>
            <w:r w:rsidRPr="005E104D">
              <w:rPr>
                <w:rFonts w:ascii="Times New Roman" w:hAnsi="Times New Roman" w:cs="Times New Roman"/>
                <w:szCs w:val="18"/>
              </w:rPr>
              <w:t xml:space="preserve"> Toplama işlemini ve çıkarma işlemini gerektiren problemler çözer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rPr>
          <w:trHeight w:val="301"/>
        </w:trPr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tabs>
                <w:tab w:val="left" w:pos="170"/>
                <w:tab w:val="left" w:pos="340"/>
                <w:tab w:val="left" w:pos="510"/>
                <w:tab w:val="left" w:pos="680"/>
              </w:tabs>
              <w:overflowPunct w:val="0"/>
              <w:autoSpaceDE w:val="0"/>
              <w:autoSpaceDN w:val="0"/>
              <w:adjustRightInd w:val="0"/>
              <w:spacing w:before="2"/>
              <w:rPr>
                <w:rFonts w:ascii="Times New Roman" w:hAnsi="Times New Roman" w:cs="Times New Roman"/>
                <w:szCs w:val="18"/>
                <w:lang w:val="fr-FR"/>
              </w:rPr>
            </w:pPr>
            <w:proofErr w:type="spellStart"/>
            <w:r w:rsidRPr="005E104D">
              <w:rPr>
                <w:rFonts w:ascii="Times New Roman" w:hAnsi="Times New Roman" w:cs="Times New Roman"/>
                <w:szCs w:val="18"/>
                <w:lang w:val="fr-FR"/>
              </w:rPr>
              <w:t>Paralarımız</w:t>
            </w:r>
            <w:proofErr w:type="spellEnd"/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  <w:lang w:val="it-IT"/>
              </w:rPr>
            </w:pP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t>20’ye ka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dar olan iki do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ğal sa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yı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nın far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kını zihin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den bulma etkinlikleri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ZİHİNDEN ÇIKARMA</w:t>
            </w: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rPr>
          <w:trHeight w:val="833"/>
        </w:trPr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  <w:lang w:val="it-IT"/>
              </w:rPr>
            </w:pP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t>20’ye ka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dar olan iki do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ğal sa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yı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nın far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kını zihin</w:t>
            </w:r>
            <w:r w:rsidRPr="005E104D">
              <w:rPr>
                <w:rFonts w:ascii="Times New Roman" w:hAnsi="Times New Roman" w:cs="Times New Roman"/>
                <w:szCs w:val="18"/>
                <w:lang w:val="it-IT"/>
              </w:rPr>
              <w:softHyphen/>
              <w:t>den bulma etkinlikleri</w:t>
            </w: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3</w:t>
            </w:r>
          </w:p>
        </w:tc>
        <w:tc>
          <w:tcPr>
            <w:tcW w:w="803" w:type="dxa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b/>
                <w:noProof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 xml:space="preserve">Uygun sekil veya nesneleri iki eş parçaya bölme  ve yarımı işaretleme </w:t>
            </w:r>
          </w:p>
        </w:tc>
        <w:tc>
          <w:tcPr>
            <w:tcW w:w="194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b/>
                <w:szCs w:val="18"/>
              </w:rPr>
            </w:pPr>
          </w:p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KESİRLER</w:t>
            </w: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</w:tcPr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2377" w:type="dxa"/>
            <w:vAlign w:val="center"/>
          </w:tcPr>
          <w:p w:rsid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>Yarım ve bütün ayırtme</w:t>
            </w:r>
          </w:p>
          <w:p w:rsidR="00493968" w:rsidRPr="005E104D" w:rsidRDefault="00493968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4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rPr>
          <w:trHeight w:val="987"/>
        </w:trPr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 w:val="restart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4</w:t>
            </w:r>
          </w:p>
        </w:tc>
        <w:tc>
          <w:tcPr>
            <w:tcW w:w="803" w:type="dxa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1</w:t>
            </w: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377" w:type="dxa"/>
            <w:vAlign w:val="center"/>
          </w:tcPr>
          <w:p w:rsidR="005E104D" w:rsidRP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>Nesneleri ağırlıkları yönünden karşılaştırma.</w:t>
            </w:r>
          </w:p>
          <w:p w:rsidR="005E104D" w:rsidRDefault="005E104D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  <w:r w:rsidRPr="005E104D">
              <w:rPr>
                <w:rFonts w:ascii="Times New Roman" w:eastAsia="TimesNewRoman" w:hAnsi="Times New Roman" w:cs="Times New Roman"/>
                <w:noProof/>
                <w:szCs w:val="18"/>
              </w:rPr>
              <w:t>En çok üç nesneyi ağırlıklarına göre sıralama</w:t>
            </w:r>
          </w:p>
          <w:p w:rsidR="00493968" w:rsidRPr="005E104D" w:rsidRDefault="00493968" w:rsidP="005E104D">
            <w:pPr>
              <w:rPr>
                <w:rFonts w:ascii="Times New Roman" w:eastAsia="TimesNewRoman" w:hAnsi="Times New Roman" w:cs="Times New Roman"/>
                <w:noProof/>
                <w:szCs w:val="18"/>
              </w:rPr>
            </w:pPr>
          </w:p>
        </w:tc>
        <w:tc>
          <w:tcPr>
            <w:tcW w:w="1946" w:type="dxa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b/>
                <w:szCs w:val="18"/>
              </w:rPr>
              <w:t>TARTALIM</w:t>
            </w: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  <w:tr w:rsidR="005E104D" w:rsidRPr="005E104D" w:rsidTr="005E104D">
        <w:trPr>
          <w:trHeight w:val="930"/>
        </w:trPr>
        <w:tc>
          <w:tcPr>
            <w:tcW w:w="1348" w:type="dxa"/>
            <w:vMerge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986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03" w:type="dxa"/>
          </w:tcPr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:rsidR="005E104D" w:rsidRPr="005E104D" w:rsidRDefault="00493968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  <w:p w:rsidR="005E104D" w:rsidRPr="005E104D" w:rsidRDefault="005E104D" w:rsidP="005E104D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377" w:type="dxa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Toplama işlemini ve çıkarma işlemini gerektiren problemler çözme</w:t>
            </w:r>
          </w:p>
        </w:tc>
        <w:tc>
          <w:tcPr>
            <w:tcW w:w="1946" w:type="dxa"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  <w:r w:rsidRPr="005E104D">
              <w:rPr>
                <w:rFonts w:ascii="Times New Roman" w:hAnsi="Times New Roman" w:cs="Times New Roman"/>
                <w:szCs w:val="18"/>
              </w:rPr>
              <w:t>PROBLEMLER</w:t>
            </w:r>
          </w:p>
        </w:tc>
        <w:tc>
          <w:tcPr>
            <w:tcW w:w="3280" w:type="dxa"/>
            <w:vMerge/>
          </w:tcPr>
          <w:p w:rsidR="005E104D" w:rsidRPr="005E104D" w:rsidRDefault="005E104D" w:rsidP="005E104D">
            <w:pPr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5E104D" w:rsidRDefault="005E104D" w:rsidP="00A70A21">
      <w:pPr>
        <w:spacing w:after="0"/>
        <w:ind w:firstLine="708"/>
        <w:rPr>
          <w:b/>
          <w:sz w:val="20"/>
          <w:szCs w:val="16"/>
        </w:rPr>
      </w:pPr>
    </w:p>
    <w:p w:rsidR="00A70A21" w:rsidRPr="005E104D" w:rsidRDefault="00A70A21" w:rsidP="00A70A21">
      <w:pPr>
        <w:spacing w:after="0"/>
        <w:ind w:firstLine="708"/>
        <w:rPr>
          <w:rFonts w:ascii="Times New Roman" w:hAnsi="Times New Roman" w:cs="Times New Roman"/>
          <w:b/>
          <w:szCs w:val="16"/>
        </w:rPr>
      </w:pPr>
      <w:r w:rsidRPr="005E104D">
        <w:rPr>
          <w:rFonts w:ascii="Times New Roman" w:hAnsi="Times New Roman" w:cs="Times New Roman"/>
          <w:b/>
          <w:szCs w:val="16"/>
        </w:rPr>
        <w:t xml:space="preserve">SINIF ÖĞRETMENİ </w:t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  <w:t xml:space="preserve">   OKUL MÜDÜRÜ </w:t>
      </w:r>
    </w:p>
    <w:p w:rsidR="00A70A21" w:rsidRPr="005E104D" w:rsidRDefault="00A70A21" w:rsidP="00A70A21">
      <w:pPr>
        <w:spacing w:after="0"/>
        <w:ind w:firstLine="708"/>
        <w:rPr>
          <w:rFonts w:ascii="Times New Roman" w:hAnsi="Times New Roman" w:cs="Times New Roman"/>
          <w:b/>
          <w:sz w:val="36"/>
        </w:rPr>
      </w:pPr>
      <w:r w:rsidRPr="005E104D">
        <w:rPr>
          <w:rFonts w:ascii="Times New Roman" w:hAnsi="Times New Roman" w:cs="Times New Roman"/>
          <w:b/>
          <w:szCs w:val="16"/>
        </w:rPr>
        <w:t>ELÇİN   D.   YAVUZ</w:t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</w:r>
      <w:r w:rsidRPr="005E104D">
        <w:rPr>
          <w:rFonts w:ascii="Times New Roman" w:hAnsi="Times New Roman" w:cs="Times New Roman"/>
          <w:b/>
          <w:szCs w:val="16"/>
        </w:rPr>
        <w:tab/>
        <w:t>ÖNDER   EVCÜMAN</w:t>
      </w:r>
    </w:p>
    <w:p w:rsidR="00A70A21" w:rsidRDefault="00F361F2" w:rsidP="00A70A21">
      <w:pPr>
        <w:spacing w:after="0"/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sectPr w:rsidR="00A70A21" w:rsidSect="00A70A21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4D5" w:rsidRDefault="009574D5" w:rsidP="005E104D">
      <w:pPr>
        <w:spacing w:after="0" w:line="240" w:lineRule="auto"/>
      </w:pPr>
      <w:r>
        <w:separator/>
      </w:r>
    </w:p>
  </w:endnote>
  <w:endnote w:type="continuationSeparator" w:id="0">
    <w:p w:rsidR="009574D5" w:rsidRDefault="009574D5" w:rsidP="005E1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NewRoman,Bold">
    <w:charset w:val="80"/>
    <w:family w:val="auto"/>
    <w:pitch w:val="default"/>
    <w:sig w:usb0="00000000" w:usb1="00000000" w:usb2="00000000" w:usb3="00000000" w:csb0="0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4D5" w:rsidRDefault="009574D5" w:rsidP="005E104D">
      <w:pPr>
        <w:spacing w:after="0" w:line="240" w:lineRule="auto"/>
      </w:pPr>
      <w:r>
        <w:separator/>
      </w:r>
    </w:p>
  </w:footnote>
  <w:footnote w:type="continuationSeparator" w:id="0">
    <w:p w:rsidR="009574D5" w:rsidRDefault="009574D5" w:rsidP="005E1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04D" w:rsidRPr="005E104D" w:rsidRDefault="005E104D" w:rsidP="005E104D">
    <w:pPr>
      <w:spacing w:after="0"/>
      <w:rPr>
        <w:b/>
        <w:sz w:val="24"/>
        <w:u w:val="single"/>
      </w:rPr>
    </w:pPr>
    <w:r w:rsidRPr="005E104D">
      <w:rPr>
        <w:b/>
        <w:szCs w:val="20"/>
      </w:rPr>
      <w:t>2012-2013 ÖĞRETİM YILI ALİ FUAT CEBESOY İLKOKULU 1-C SINIFI MATEMETİK DERSİ ETÜD ÇALIŞMA PROGRAMI</w:t>
    </w:r>
    <w:r>
      <w:rPr>
        <w:b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872"/>
    <w:rsid w:val="003C4872"/>
    <w:rsid w:val="00493968"/>
    <w:rsid w:val="00576D62"/>
    <w:rsid w:val="005E104D"/>
    <w:rsid w:val="0066255B"/>
    <w:rsid w:val="009574D5"/>
    <w:rsid w:val="00994AFB"/>
    <w:rsid w:val="00A65344"/>
    <w:rsid w:val="00A70A21"/>
    <w:rsid w:val="00AC0DDF"/>
    <w:rsid w:val="00AC6545"/>
    <w:rsid w:val="00EF5EC2"/>
    <w:rsid w:val="00F3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D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48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E1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104D"/>
  </w:style>
  <w:style w:type="paragraph" w:styleId="Altbilgi">
    <w:name w:val="footer"/>
    <w:basedOn w:val="Normal"/>
    <w:link w:val="AltbilgiChar"/>
    <w:uiPriority w:val="99"/>
    <w:semiHidden/>
    <w:unhideWhenUsed/>
    <w:rsid w:val="005E1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104D"/>
  </w:style>
  <w:style w:type="paragraph" w:styleId="BalonMetni">
    <w:name w:val="Balloon Text"/>
    <w:basedOn w:val="Normal"/>
    <w:link w:val="BalonMetniChar"/>
    <w:uiPriority w:val="99"/>
    <w:semiHidden/>
    <w:unhideWhenUsed/>
    <w:rsid w:val="005E1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0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361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abkarabag</dc:creator>
  <cp:keywords>www.sorubak.com</cp:keywords>
  <dc:description>www.sorubak.com</dc:description>
  <cp:lastModifiedBy>Dogan</cp:lastModifiedBy>
  <cp:revision>www.sorubak.com</cp:revision>
  <dcterms:created xsi:type="dcterms:W3CDTF">2013-02-18T19:40:00Z</dcterms:created>
  <dcterms:modified xsi:type="dcterms:W3CDTF">2013-02-21T18:31:00Z</dcterms:modified>
  <cp:category>www.sorubak.com</cp:category>
  <cp:contentType>www.sorubak.com</cp:contentType>
  <cp:contentStatus>www.sorubak.com</cp:contentStatus>
  <cp:version>www.sorubak.com</cp:version>
</cp:coreProperties>
</file>