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004" w:rsidRPr="007C0899" w:rsidRDefault="0017038C" w:rsidP="00A20004">
      <w:pPr>
        <w:tabs>
          <w:tab w:val="left" w:pos="1260"/>
        </w:tabs>
        <w:spacing w:after="0"/>
        <w:rPr>
          <w:rFonts w:asciiTheme="majorHAnsi" w:hAnsiTheme="majorHAnsi" w:cs="Arial"/>
          <w:b/>
        </w:rPr>
      </w:pPr>
      <w:r>
        <w:rPr>
          <w:noProof/>
          <w:lang w:eastAsia="tr-TR"/>
        </w:rPr>
        <w:drawing>
          <wp:inline distT="0" distB="0" distL="0" distR="0">
            <wp:extent cx="6645910" cy="673430"/>
            <wp:effectExtent l="0" t="0" r="254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67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64D5" w:rsidRPr="00050030">
        <w:rPr>
          <w:rFonts w:ascii="Calibri" w:hAnsi="Calibri"/>
          <w:b/>
        </w:rPr>
        <w:t>Adı Soyadı</w:t>
      </w:r>
      <w:r w:rsidR="00A964D5" w:rsidRPr="00050030">
        <w:rPr>
          <w:rFonts w:ascii="Calibri" w:hAnsi="Calibri"/>
          <w:b/>
        </w:rPr>
        <w:tab/>
        <w:t>:</w:t>
      </w:r>
      <w:r w:rsidR="00A964D5" w:rsidRPr="00050030">
        <w:rPr>
          <w:rFonts w:ascii="Calibri" w:hAnsi="Calibri"/>
          <w:b/>
        </w:rPr>
        <w:tab/>
      </w:r>
      <w:r w:rsidR="00A964D5" w:rsidRPr="00050030">
        <w:rPr>
          <w:rFonts w:ascii="Calibri" w:hAnsi="Calibri"/>
          <w:b/>
        </w:rPr>
        <w:tab/>
      </w:r>
      <w:r w:rsidR="00A964D5" w:rsidRPr="00050030">
        <w:rPr>
          <w:rFonts w:ascii="Calibri" w:hAnsi="Calibri"/>
          <w:b/>
        </w:rPr>
        <w:tab/>
      </w:r>
      <w:r w:rsidR="00A964D5" w:rsidRPr="007C0899">
        <w:rPr>
          <w:rFonts w:asciiTheme="majorHAnsi" w:hAnsiTheme="majorHAnsi"/>
          <w:b/>
        </w:rPr>
        <w:t xml:space="preserve">            </w:t>
      </w:r>
      <w:r>
        <w:rPr>
          <w:rFonts w:asciiTheme="majorHAnsi" w:hAnsiTheme="majorHAnsi"/>
          <w:b/>
        </w:rPr>
        <w:t xml:space="preserve">                               201</w:t>
      </w:r>
      <w:r w:rsidR="005A435A">
        <w:rPr>
          <w:rFonts w:asciiTheme="majorHAnsi" w:hAnsiTheme="majorHAnsi"/>
          <w:b/>
        </w:rPr>
        <w:t>3</w:t>
      </w:r>
      <w:r w:rsidR="00A964D5" w:rsidRPr="007C0899">
        <w:rPr>
          <w:rFonts w:asciiTheme="majorHAnsi" w:hAnsiTheme="majorHAnsi"/>
          <w:b/>
        </w:rPr>
        <w:t>– 20</w:t>
      </w:r>
      <w:r w:rsidR="00317C96" w:rsidRPr="007C0899">
        <w:rPr>
          <w:rFonts w:asciiTheme="majorHAnsi" w:hAnsiTheme="majorHAnsi"/>
          <w:b/>
        </w:rPr>
        <w:t>1</w:t>
      </w:r>
      <w:bookmarkStart w:id="0" w:name="_GoBack"/>
      <w:bookmarkEnd w:id="0"/>
      <w:r w:rsidR="005A435A">
        <w:rPr>
          <w:rFonts w:asciiTheme="majorHAnsi" w:hAnsiTheme="majorHAnsi"/>
          <w:b/>
        </w:rPr>
        <w:t>4</w:t>
      </w:r>
      <w:r w:rsidR="00A964D5" w:rsidRPr="007C0899">
        <w:rPr>
          <w:rFonts w:asciiTheme="majorHAnsi" w:hAnsiTheme="majorHAnsi"/>
          <w:b/>
        </w:rPr>
        <w:t xml:space="preserve"> ÖĞRETİM YILI </w:t>
      </w:r>
    </w:p>
    <w:p w:rsidR="00A964D5" w:rsidRPr="00050030" w:rsidRDefault="00A964D5" w:rsidP="00A20004">
      <w:pPr>
        <w:tabs>
          <w:tab w:val="left" w:pos="1260"/>
        </w:tabs>
        <w:spacing w:after="0"/>
        <w:rPr>
          <w:rFonts w:ascii="Calibri" w:hAnsi="Calibri"/>
        </w:rPr>
      </w:pPr>
      <w:r w:rsidRPr="00050030">
        <w:rPr>
          <w:rFonts w:ascii="Calibri" w:hAnsi="Calibri"/>
          <w:b/>
        </w:rPr>
        <w:t>Numara</w:t>
      </w:r>
      <w:r w:rsidR="00A17DAF">
        <w:rPr>
          <w:rFonts w:ascii="Calibri" w:hAnsi="Calibri"/>
          <w:b/>
        </w:rPr>
        <w:t>sı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Pr="007C0899">
        <w:rPr>
          <w:rFonts w:asciiTheme="majorHAnsi" w:hAnsiTheme="majorHAnsi"/>
          <w:b/>
        </w:rPr>
        <w:t xml:space="preserve">                                                              </w:t>
      </w:r>
      <w:r w:rsidR="007122E4" w:rsidRPr="007C0899">
        <w:rPr>
          <w:rFonts w:asciiTheme="majorHAnsi" w:hAnsiTheme="majorHAnsi"/>
          <w:b/>
        </w:rPr>
        <w:t>1</w:t>
      </w:r>
      <w:r w:rsidR="0095638E">
        <w:rPr>
          <w:rFonts w:asciiTheme="majorHAnsi" w:hAnsiTheme="majorHAnsi"/>
          <w:b/>
        </w:rPr>
        <w:t>1</w:t>
      </w:r>
      <w:r w:rsidR="007122E4" w:rsidRPr="007C0899">
        <w:rPr>
          <w:rFonts w:asciiTheme="majorHAnsi" w:hAnsiTheme="majorHAnsi"/>
          <w:b/>
        </w:rPr>
        <w:t xml:space="preserve"> A </w:t>
      </w:r>
      <w:r w:rsidRPr="007C0899">
        <w:rPr>
          <w:rFonts w:asciiTheme="majorHAnsi" w:hAnsiTheme="majorHAnsi"/>
          <w:b/>
        </w:rPr>
        <w:t>SINIF</w:t>
      </w:r>
      <w:r w:rsidR="007122E4" w:rsidRPr="007C0899">
        <w:rPr>
          <w:rFonts w:asciiTheme="majorHAnsi" w:hAnsiTheme="majorHAnsi"/>
          <w:b/>
        </w:rPr>
        <w:t>I</w:t>
      </w:r>
      <w:r w:rsidRPr="007C0899">
        <w:rPr>
          <w:rFonts w:asciiTheme="majorHAnsi" w:hAnsiTheme="majorHAnsi"/>
          <w:b/>
        </w:rPr>
        <w:t xml:space="preserve"> I. DÖNEM I</w:t>
      </w:r>
      <w:r w:rsidR="009B2833">
        <w:rPr>
          <w:rFonts w:asciiTheme="majorHAnsi" w:hAnsiTheme="majorHAnsi"/>
          <w:b/>
        </w:rPr>
        <w:t>I</w:t>
      </w:r>
      <w:r w:rsidRPr="007C0899">
        <w:rPr>
          <w:rFonts w:asciiTheme="majorHAnsi" w:hAnsiTheme="majorHAnsi"/>
          <w:b/>
        </w:rPr>
        <w:t>. KİMYA YAZILISI</w:t>
      </w:r>
    </w:p>
    <w:p w:rsidR="00A964D5" w:rsidRPr="00EC3DB2" w:rsidRDefault="007146E4" w:rsidP="00EC3DB2">
      <w:pPr>
        <w:pStyle w:val="stbilgi"/>
        <w:tabs>
          <w:tab w:val="left" w:pos="1260"/>
        </w:tabs>
        <w:rPr>
          <w:rFonts w:ascii="Calibri" w:hAnsi="Calibri"/>
          <w:b/>
          <w:sz w:val="20"/>
        </w:rPr>
      </w:pPr>
      <w:r w:rsidRPr="00EC3DB2">
        <w:rPr>
          <w:rFonts w:ascii="Calibri" w:hAnsi="Calibri"/>
          <w:b/>
          <w:sz w:val="20"/>
        </w:rPr>
        <w:tab/>
      </w:r>
      <w:r w:rsidR="00A964D5" w:rsidRPr="00EC3DB2">
        <w:rPr>
          <w:rFonts w:ascii="Calibri" w:hAnsi="Calibri"/>
          <w:b/>
          <w:sz w:val="20"/>
        </w:rPr>
        <w:tab/>
        <w:t xml:space="preserve">                                                            </w:t>
      </w:r>
      <w:proofErr w:type="gramStart"/>
      <w:r w:rsidR="00C21095">
        <w:rPr>
          <w:rFonts w:ascii="Calibri" w:hAnsi="Calibri"/>
          <w:b/>
          <w:sz w:val="20"/>
        </w:rPr>
        <w:t>-A</w:t>
      </w:r>
      <w:proofErr w:type="gramEnd"/>
      <w:r w:rsidR="00A964D5" w:rsidRPr="00EC3DB2">
        <w:rPr>
          <w:rFonts w:ascii="Calibri" w:hAnsi="Calibri"/>
          <w:b/>
          <w:sz w:val="20"/>
        </w:rPr>
        <w:t>-</w:t>
      </w:r>
      <w:r w:rsidR="00A964D5" w:rsidRPr="00EC3DB2">
        <w:rPr>
          <w:rFonts w:ascii="Calibri" w:hAnsi="Calibri"/>
          <w:b/>
          <w:sz w:val="20"/>
        </w:rPr>
        <w:tab/>
      </w:r>
    </w:p>
    <w:p w:rsidR="00EC3DB2" w:rsidRPr="00CA5466" w:rsidRDefault="00F42093" w:rsidP="00EC3DB2">
      <w:pPr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EC3DB2" w:rsidRPr="00CA5466">
        <w:rPr>
          <w:rFonts w:ascii="Calibri" w:hAnsi="Calibri"/>
          <w:b/>
        </w:rPr>
        <w:t>Aşağıdaki bilgileri doğru “D” ve</w:t>
      </w:r>
      <w:r w:rsidR="00755476">
        <w:rPr>
          <w:rFonts w:ascii="Calibri" w:hAnsi="Calibri"/>
          <w:b/>
        </w:rPr>
        <w:t xml:space="preserve">ya yanlış “Y” olarak doldurunuz. </w:t>
      </w:r>
      <w:r w:rsidR="00755476" w:rsidRPr="00F42093">
        <w:rPr>
          <w:rFonts w:ascii="Calibri" w:hAnsi="Calibri"/>
          <w:b/>
        </w:rPr>
        <w:t>(Her soru 10 puan)</w:t>
      </w:r>
    </w:p>
    <w:p w:rsidR="00A1661C" w:rsidRPr="00A1661C" w:rsidRDefault="00A1661C" w:rsidP="00A1661C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  <w:r w:rsidRPr="00A1661C">
        <w:rPr>
          <w:rFonts w:asciiTheme="minorHAnsi" w:hAnsiTheme="minorHAnsi"/>
        </w:rPr>
        <w:tab/>
        <w:t xml:space="preserve">(     ) </w:t>
      </w:r>
      <w:r w:rsidR="00E70E1B">
        <w:rPr>
          <w:rFonts w:asciiTheme="minorHAnsi" w:hAnsiTheme="minorHAnsi"/>
        </w:rPr>
        <w:t>Patlama tepkimeleri hızlı tepkimelerdir.</w:t>
      </w:r>
    </w:p>
    <w:p w:rsidR="00FE2725" w:rsidRPr="00A1661C" w:rsidRDefault="00FE2725" w:rsidP="00A1661C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  <w:r w:rsidRPr="00A1661C">
        <w:rPr>
          <w:rFonts w:asciiTheme="minorHAnsi" w:hAnsiTheme="minorHAnsi"/>
        </w:rPr>
        <w:tab/>
        <w:t xml:space="preserve">(     ) </w:t>
      </w:r>
      <w:r w:rsidR="009D1647">
        <w:rPr>
          <w:rFonts w:asciiTheme="minorHAnsi" w:hAnsiTheme="minorHAnsi"/>
        </w:rPr>
        <w:t xml:space="preserve">Bir reaksiyonun gerçekleşebilmesi için uygun doğrultuda ve belli bir </w:t>
      </w:r>
      <w:r w:rsidR="006A582A">
        <w:rPr>
          <w:rFonts w:asciiTheme="minorHAnsi" w:hAnsiTheme="minorHAnsi"/>
        </w:rPr>
        <w:t>sıcaklıkta</w:t>
      </w:r>
      <w:r w:rsidR="009D1647">
        <w:rPr>
          <w:rFonts w:asciiTheme="minorHAnsi" w:hAnsiTheme="minorHAnsi"/>
        </w:rPr>
        <w:t xml:space="preserve"> çarpışması gerekir.</w:t>
      </w:r>
    </w:p>
    <w:p w:rsidR="00152138" w:rsidRPr="00152138" w:rsidRDefault="00A1661C" w:rsidP="00152138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</w:rPr>
      </w:pPr>
      <w:r w:rsidRPr="00152138">
        <w:rPr>
          <w:rFonts w:asciiTheme="minorHAnsi" w:hAnsiTheme="minorHAnsi" w:cstheme="minorHAnsi"/>
        </w:rPr>
        <w:tab/>
        <w:t xml:space="preserve">(     ) </w:t>
      </w:r>
      <w:r w:rsidR="00477848">
        <w:rPr>
          <w:rFonts w:asciiTheme="minorHAnsi" w:hAnsiTheme="minorHAnsi" w:cstheme="minorHAnsi"/>
        </w:rPr>
        <w:t xml:space="preserve">Eğer </w:t>
      </w:r>
      <w:r w:rsidR="00477848" w:rsidRPr="00A151F3">
        <w:rPr>
          <w:rFonts w:asciiTheme="minorHAnsi" w:hAnsiTheme="minorHAnsi" w:cstheme="minorHAnsi"/>
          <w:u w:val="single"/>
        </w:rPr>
        <w:t>bir zaman aralığında</w:t>
      </w:r>
      <w:r w:rsidR="00477848">
        <w:rPr>
          <w:rFonts w:asciiTheme="minorHAnsi" w:hAnsiTheme="minorHAnsi" w:cstheme="minorHAnsi"/>
        </w:rPr>
        <w:t xml:space="preserve"> derişim değişimini dikkate alarak reaksiyon hızını hesaplamışsak buna </w:t>
      </w:r>
      <w:r w:rsidR="00477848" w:rsidRPr="00477848">
        <w:rPr>
          <w:rFonts w:asciiTheme="minorHAnsi" w:hAnsiTheme="minorHAnsi" w:cstheme="minorHAnsi"/>
          <w:b/>
        </w:rPr>
        <w:t>ortalama hız</w:t>
      </w:r>
      <w:r w:rsidR="00477848">
        <w:rPr>
          <w:rFonts w:asciiTheme="minorHAnsi" w:hAnsiTheme="minorHAnsi" w:cstheme="minorHAnsi"/>
        </w:rPr>
        <w:t xml:space="preserve"> denir.</w:t>
      </w:r>
      <w:r w:rsidR="005A435A">
        <w:rPr>
          <w:rFonts w:asciiTheme="minorHAnsi" w:hAnsiTheme="minorHAnsi" w:cstheme="minorHAnsi"/>
        </w:rPr>
        <w:t xml:space="preserve"> </w:t>
      </w:r>
      <w:bookmarkStart w:id="1" w:name="OLE_LINK2"/>
      <w:bookmarkStart w:id="2" w:name="OLE_LINK1"/>
      <w:r w:rsidR="005A435A">
        <w:rPr>
          <w:rFonts w:ascii="Times New Roman" w:hAnsi="Times New Roman"/>
          <w:sz w:val="24"/>
          <w:szCs w:val="24"/>
          <w:lang w:eastAsia="tr-TR"/>
        </w:rPr>
        <w:fldChar w:fldCharType="begin"/>
      </w:r>
      <w:r w:rsidR="005A435A">
        <w:rPr>
          <w:rFonts w:ascii="Times New Roman" w:hAnsi="Times New Roman"/>
          <w:sz w:val="24"/>
          <w:szCs w:val="24"/>
          <w:lang w:eastAsia="tr-TR"/>
        </w:rPr>
        <w:instrText xml:space="preserve"> HYPERLINK "http://www.sorubak.com" </w:instrText>
      </w:r>
      <w:r w:rsidR="005A435A">
        <w:rPr>
          <w:rFonts w:ascii="Times New Roman" w:hAnsi="Times New Roman"/>
          <w:sz w:val="24"/>
          <w:szCs w:val="24"/>
          <w:lang w:eastAsia="tr-TR"/>
        </w:rPr>
        <w:fldChar w:fldCharType="separate"/>
      </w:r>
      <w:r w:rsidR="005A435A">
        <w:rPr>
          <w:rStyle w:val="Kpr"/>
          <w:color w:val="000000" w:themeColor="text1"/>
        </w:rPr>
        <w:t>www.sorubak.com</w:t>
      </w:r>
      <w:bookmarkEnd w:id="1"/>
      <w:bookmarkEnd w:id="2"/>
      <w:r w:rsidR="005A435A">
        <w:rPr>
          <w:rFonts w:ascii="Times New Roman" w:hAnsi="Times New Roman"/>
          <w:sz w:val="24"/>
          <w:szCs w:val="24"/>
          <w:lang w:eastAsia="tr-TR"/>
        </w:rPr>
        <w:fldChar w:fldCharType="end"/>
      </w:r>
    </w:p>
    <w:p w:rsidR="00152138" w:rsidRPr="00152138" w:rsidRDefault="00152138" w:rsidP="00152138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</w:rPr>
      </w:pPr>
      <w:r w:rsidRPr="00152138">
        <w:rPr>
          <w:rFonts w:asciiTheme="minorHAnsi" w:hAnsiTheme="minorHAnsi" w:cstheme="minorHAnsi"/>
        </w:rPr>
        <w:tab/>
      </w:r>
      <w:r w:rsidR="00EB5491" w:rsidRPr="00152138">
        <w:rPr>
          <w:rFonts w:asciiTheme="minorHAnsi" w:hAnsiTheme="minorHAnsi" w:cstheme="minorHAnsi"/>
        </w:rPr>
        <w:t xml:space="preserve">(    </w:t>
      </w:r>
      <w:r>
        <w:rPr>
          <w:rFonts w:asciiTheme="minorHAnsi" w:hAnsiTheme="minorHAnsi" w:cstheme="minorHAnsi"/>
        </w:rPr>
        <w:tab/>
      </w:r>
      <w:r w:rsidR="00EB5491" w:rsidRPr="00152138">
        <w:rPr>
          <w:rFonts w:asciiTheme="minorHAnsi" w:hAnsiTheme="minorHAnsi" w:cstheme="minorHAnsi"/>
        </w:rPr>
        <w:t>) Kademeli tepkimelerde net tepkimeye bakarak tepkimenin hız bağıntısı yazılabilir.</w:t>
      </w:r>
    </w:p>
    <w:p w:rsidR="005D2D5A" w:rsidRPr="007C559E" w:rsidRDefault="005D2D5A" w:rsidP="005D2D5A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</w:rPr>
      </w:pPr>
      <w:r w:rsidRPr="00152138">
        <w:rPr>
          <w:rFonts w:asciiTheme="minorHAnsi" w:hAnsiTheme="minorHAnsi" w:cstheme="minorHAnsi"/>
        </w:rPr>
        <w:tab/>
        <w:t xml:space="preserve">(    </w:t>
      </w:r>
      <w:r>
        <w:rPr>
          <w:rFonts w:asciiTheme="minorHAnsi" w:hAnsiTheme="minorHAnsi" w:cstheme="minorHAnsi"/>
        </w:rPr>
        <w:tab/>
      </w:r>
      <w:r w:rsidRPr="00152138">
        <w:rPr>
          <w:rFonts w:asciiTheme="minorHAnsi" w:hAnsiTheme="minorHAnsi" w:cstheme="minorHAnsi"/>
        </w:rPr>
        <w:t xml:space="preserve">) </w:t>
      </w:r>
      <w:r>
        <w:rPr>
          <w:rFonts w:asciiTheme="minorHAnsi" w:hAnsiTheme="minorHAnsi" w:cstheme="minorHAnsi"/>
        </w:rPr>
        <w:t>Reaksiyonlarda genel olarak aynı anda en fazla 3 tane tanecik etkileşebilir.</w:t>
      </w:r>
    </w:p>
    <w:p w:rsidR="00DC7B35" w:rsidRDefault="00F42093" w:rsidP="00EC3DB2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BD72A4" w:rsidRPr="00AD6B69">
        <w:rPr>
          <w:rFonts w:ascii="Calibri" w:hAnsi="Calibri"/>
          <w:b/>
        </w:rPr>
        <w:t>Aşağıda ifadelerde boş bırakılan yerleri doldurunuz?</w:t>
      </w:r>
      <w:r w:rsidR="00755476" w:rsidRPr="00F42093">
        <w:rPr>
          <w:rFonts w:ascii="Calibri" w:hAnsi="Calibri"/>
          <w:b/>
        </w:rPr>
        <w:t xml:space="preserve"> (Her soru 10 puan)</w:t>
      </w:r>
    </w:p>
    <w:p w:rsidR="00EB5491" w:rsidRPr="00FE2725" w:rsidRDefault="00EB5491" w:rsidP="0099745C">
      <w:pPr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r w:rsidRPr="00FE2725">
        <w:rPr>
          <w:rFonts w:asciiTheme="minorHAnsi" w:hAnsiTheme="minorHAnsi" w:cstheme="minorHAnsi"/>
          <w:sz w:val="20"/>
          <w:szCs w:val="20"/>
        </w:rPr>
        <w:t xml:space="preserve">Tepkime sonucunda enerji açığa çıkıyorsa tepkime, </w:t>
      </w:r>
      <w:proofErr w:type="gramStart"/>
      <w:r w:rsidRPr="00FE2725">
        <w:rPr>
          <w:rFonts w:asciiTheme="minorHAnsi" w:hAnsiTheme="minorHAnsi" w:cstheme="minorHAnsi"/>
          <w:sz w:val="20"/>
          <w:szCs w:val="20"/>
        </w:rPr>
        <w:t>…..……………………..………</w:t>
      </w:r>
      <w:proofErr w:type="gramEnd"/>
      <w:r w:rsidRPr="00FE272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E2725">
        <w:rPr>
          <w:rFonts w:asciiTheme="minorHAnsi" w:hAnsiTheme="minorHAnsi" w:cstheme="minorHAnsi"/>
          <w:sz w:val="20"/>
          <w:szCs w:val="20"/>
        </w:rPr>
        <w:t>dir</w:t>
      </w:r>
      <w:proofErr w:type="spellEnd"/>
      <w:r w:rsidRPr="00FE2725">
        <w:rPr>
          <w:rFonts w:asciiTheme="minorHAnsi" w:hAnsiTheme="minorHAnsi" w:cstheme="minorHAnsi"/>
          <w:sz w:val="20"/>
          <w:szCs w:val="20"/>
        </w:rPr>
        <w:t>.</w:t>
      </w:r>
    </w:p>
    <w:p w:rsidR="00EB5491" w:rsidRPr="00FE2725" w:rsidRDefault="00EB5491" w:rsidP="0099745C">
      <w:pPr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r w:rsidRPr="00FE2725">
        <w:rPr>
          <w:rFonts w:asciiTheme="minorHAnsi" w:hAnsiTheme="minorHAnsi" w:cstheme="minorHAnsi"/>
          <w:sz w:val="20"/>
          <w:szCs w:val="20"/>
        </w:rPr>
        <w:t xml:space="preserve">Kademeli tepkimelerde tepkime hızını belirleyen kademe (adım) </w:t>
      </w:r>
      <w:proofErr w:type="gramStart"/>
      <w:r w:rsidRPr="00FE2725">
        <w:rPr>
          <w:rFonts w:asciiTheme="minorHAnsi" w:hAnsiTheme="minorHAnsi" w:cstheme="minorHAnsi"/>
          <w:sz w:val="20"/>
          <w:szCs w:val="20"/>
        </w:rPr>
        <w:t>………………………………</w:t>
      </w:r>
      <w:proofErr w:type="gramEnd"/>
      <w:r w:rsidRPr="00FE2725"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 w:rsidRPr="00FE2725">
        <w:rPr>
          <w:rFonts w:asciiTheme="minorHAnsi" w:hAnsiTheme="minorHAnsi" w:cstheme="minorHAnsi"/>
          <w:sz w:val="20"/>
          <w:szCs w:val="20"/>
        </w:rPr>
        <w:t>olan</w:t>
      </w:r>
      <w:proofErr w:type="gramEnd"/>
      <w:r w:rsidRPr="00FE2725">
        <w:rPr>
          <w:rFonts w:asciiTheme="minorHAnsi" w:hAnsiTheme="minorHAnsi" w:cstheme="minorHAnsi"/>
          <w:sz w:val="20"/>
          <w:szCs w:val="20"/>
        </w:rPr>
        <w:t xml:space="preserve"> adımdır.</w:t>
      </w:r>
    </w:p>
    <w:p w:rsidR="00EB5491" w:rsidRDefault="00EB5491" w:rsidP="0099745C">
      <w:pPr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r w:rsidRPr="00FE2725">
        <w:rPr>
          <w:rFonts w:asciiTheme="minorHAnsi" w:hAnsiTheme="minorHAnsi" w:cstheme="minorHAnsi"/>
          <w:sz w:val="20"/>
          <w:szCs w:val="20"/>
        </w:rPr>
        <w:t xml:space="preserve">Metal levhalar paslanmasının azaltılması için anti-pas boyası denilen bir boya ile ilk olarak kaplanırlar. Bu kimyasal tepkimelerin hızını etki eden faktörlerden </w:t>
      </w:r>
      <w:proofErr w:type="gramStart"/>
      <w:r w:rsidRPr="00FE2725">
        <w:rPr>
          <w:rFonts w:asciiTheme="minorHAnsi" w:hAnsiTheme="minorHAnsi" w:cstheme="minorHAnsi"/>
          <w:sz w:val="20"/>
          <w:szCs w:val="20"/>
        </w:rPr>
        <w:t>……………..……….</w:t>
      </w:r>
      <w:proofErr w:type="gramEnd"/>
      <w:r w:rsidRPr="00FE2725">
        <w:rPr>
          <w:rFonts w:asciiTheme="minorHAnsi" w:hAnsiTheme="minorHAnsi" w:cstheme="minorHAnsi"/>
          <w:sz w:val="20"/>
          <w:szCs w:val="20"/>
        </w:rPr>
        <w:t xml:space="preserve">    </w:t>
      </w:r>
      <w:proofErr w:type="gramStart"/>
      <w:r w:rsidRPr="00FE2725">
        <w:rPr>
          <w:rFonts w:asciiTheme="minorHAnsi" w:hAnsiTheme="minorHAnsi" w:cstheme="minorHAnsi"/>
          <w:sz w:val="20"/>
          <w:szCs w:val="20"/>
        </w:rPr>
        <w:t>…………………</w:t>
      </w:r>
      <w:proofErr w:type="gramEnd"/>
      <w:r w:rsidRPr="00FE2725"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 w:rsidRPr="00FE2725">
        <w:rPr>
          <w:rFonts w:asciiTheme="minorHAnsi" w:hAnsiTheme="minorHAnsi" w:cstheme="minorHAnsi"/>
          <w:sz w:val="20"/>
          <w:szCs w:val="20"/>
        </w:rPr>
        <w:t>ile</w:t>
      </w:r>
      <w:proofErr w:type="gramEnd"/>
      <w:r w:rsidRPr="00FE2725">
        <w:rPr>
          <w:rFonts w:asciiTheme="minorHAnsi" w:hAnsiTheme="minorHAnsi" w:cstheme="minorHAnsi"/>
          <w:sz w:val="20"/>
          <w:szCs w:val="20"/>
        </w:rPr>
        <w:t xml:space="preserve"> açıklanabilir.</w:t>
      </w:r>
    </w:p>
    <w:p w:rsidR="00047C3E" w:rsidRDefault="00047C3E" w:rsidP="0099745C">
      <w:pPr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Çok basamaklı reaksiyonlarda reaksiyonun hızını belirleyen adım 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………………………………..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…………….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 w:cstheme="minorHAnsi"/>
          <w:sz w:val="20"/>
          <w:szCs w:val="20"/>
        </w:rPr>
        <w:t>adımdır</w:t>
      </w:r>
      <w:proofErr w:type="gramEnd"/>
      <w:r>
        <w:rPr>
          <w:rFonts w:asciiTheme="minorHAnsi" w:hAnsiTheme="minorHAnsi" w:cstheme="minorHAnsi"/>
          <w:sz w:val="20"/>
          <w:szCs w:val="20"/>
        </w:rPr>
        <w:t>.</w:t>
      </w:r>
    </w:p>
    <w:p w:rsidR="005D2D5A" w:rsidRPr="00FE2725" w:rsidRDefault="005D2D5A" w:rsidP="0099745C">
      <w:pPr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r w:rsidRPr="005D2D5A">
        <w:rPr>
          <w:rFonts w:asciiTheme="minorHAnsi" w:hAnsiTheme="minorHAnsi" w:cstheme="minorHAnsi"/>
          <w:sz w:val="20"/>
          <w:szCs w:val="20"/>
        </w:rPr>
        <w:t>Tek bir basamakta gerçekleşmeyen yani çok basamaklı reaksiyonlarda, bas</w:t>
      </w:r>
      <w:r>
        <w:rPr>
          <w:rFonts w:asciiTheme="minorHAnsi" w:hAnsiTheme="minorHAnsi" w:cstheme="minorHAnsi"/>
          <w:sz w:val="20"/>
          <w:szCs w:val="20"/>
        </w:rPr>
        <w:t>amakların toplamı olan reaksiyo</w:t>
      </w:r>
      <w:r w:rsidRPr="005D2D5A">
        <w:rPr>
          <w:rFonts w:asciiTheme="minorHAnsi" w:hAnsiTheme="minorHAnsi" w:cstheme="minorHAnsi"/>
          <w:sz w:val="20"/>
          <w:szCs w:val="20"/>
        </w:rPr>
        <w:t>na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………………..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 w:cstheme="minorHAnsi"/>
          <w:sz w:val="20"/>
          <w:szCs w:val="20"/>
        </w:rPr>
        <w:t>denir</w:t>
      </w:r>
      <w:proofErr w:type="gramEnd"/>
      <w:r w:rsidRPr="005D2D5A">
        <w:rPr>
          <w:rFonts w:asciiTheme="minorHAnsi" w:hAnsiTheme="minorHAnsi" w:cstheme="minorHAnsi"/>
          <w:sz w:val="20"/>
          <w:szCs w:val="20"/>
        </w:rPr>
        <w:t>.</w:t>
      </w:r>
    </w:p>
    <w:p w:rsidR="006C1F90" w:rsidRPr="006C1F90" w:rsidRDefault="00F42093" w:rsidP="006C1F90">
      <w:pPr>
        <w:tabs>
          <w:tab w:val="left" w:pos="284"/>
        </w:tabs>
        <w:spacing w:line="360" w:lineRule="auto"/>
        <w:contextualSpacing/>
        <w:rPr>
          <w:rFonts w:ascii="Calibri" w:hAnsi="Calibri"/>
          <w:b/>
          <w:sz w:val="20"/>
          <w:szCs w:val="20"/>
        </w:rPr>
      </w:pPr>
      <w:r w:rsidRPr="006C1F90">
        <w:rPr>
          <w:rFonts w:ascii="Calibri" w:hAnsi="Calibri"/>
          <w:b/>
          <w:sz w:val="24"/>
        </w:rPr>
        <w:t>III</w:t>
      </w:r>
      <w:r w:rsidR="006D7260" w:rsidRPr="006C1F90">
        <w:rPr>
          <w:rFonts w:ascii="Calibri" w:hAnsi="Calibri"/>
          <w:b/>
          <w:sz w:val="24"/>
        </w:rPr>
        <w:t xml:space="preserve">. </w:t>
      </w:r>
      <w:r w:rsidR="006C1F90" w:rsidRPr="006C1F90">
        <w:rPr>
          <w:rFonts w:ascii="Calibri" w:hAnsi="Calibri"/>
          <w:b/>
          <w:sz w:val="20"/>
          <w:szCs w:val="20"/>
        </w:rPr>
        <w:t>Aşağıdaki test sorularını cevaplayınız?   ( Her soru 5 puan)</w:t>
      </w:r>
    </w:p>
    <w:p w:rsidR="006C1F90" w:rsidRDefault="006C1F90" w:rsidP="006C1F90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b/>
          <w:sz w:val="20"/>
          <w:szCs w:val="20"/>
        </w:rPr>
        <w:sectPr w:rsidR="006C1F90" w:rsidSect="006C1F90">
          <w:type w:val="continuous"/>
          <w:pgSz w:w="11906" w:h="16838"/>
          <w:pgMar w:top="284" w:right="991" w:bottom="709" w:left="567" w:header="708" w:footer="708" w:gutter="0"/>
          <w:cols w:space="708"/>
          <w:docGrid w:linePitch="360"/>
        </w:sectPr>
      </w:pPr>
    </w:p>
    <w:p w:rsidR="006C1F90" w:rsidRDefault="007D562B" w:rsidP="0099745C">
      <w:pPr>
        <w:pStyle w:val="ListeParagraf"/>
        <w:numPr>
          <w:ilvl w:val="0"/>
          <w:numId w:val="2"/>
        </w:numPr>
        <w:tabs>
          <w:tab w:val="left" w:pos="284"/>
        </w:tabs>
        <w:spacing w:line="360" w:lineRule="auto"/>
        <w:contextualSpacing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8" o:spid="_x0000_s1026" type="#_x0000_t32" style="position:absolute;left:0;text-align:left;margin-left:247.7pt;margin-top:5.25pt;width:0;height:132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"/>
        </w:pict>
      </w:r>
    </w:p>
    <w:p w:rsidR="006C1F90" w:rsidRDefault="006C1F90" w:rsidP="006C1F90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b/>
          <w:noProof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</w:rPr>
        <w:drawing>
          <wp:inline distT="0" distB="0" distL="0" distR="0">
            <wp:extent cx="2480945" cy="1515745"/>
            <wp:effectExtent l="0" t="0" r="0" b="825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51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F90" w:rsidRDefault="006C1F90" w:rsidP="0099745C">
      <w:pPr>
        <w:pStyle w:val="ListeParagraf"/>
        <w:numPr>
          <w:ilvl w:val="0"/>
          <w:numId w:val="2"/>
        </w:numPr>
        <w:tabs>
          <w:tab w:val="left" w:pos="284"/>
        </w:tabs>
        <w:spacing w:line="360" w:lineRule="auto"/>
        <w:contextualSpacing/>
        <w:rPr>
          <w:rFonts w:ascii="Calibri" w:hAnsi="Calibri"/>
          <w:b/>
          <w:sz w:val="20"/>
          <w:szCs w:val="20"/>
        </w:rPr>
      </w:pPr>
    </w:p>
    <w:p w:rsidR="006C1F90" w:rsidRDefault="009520B7" w:rsidP="009520B7">
      <w:pPr>
        <w:pStyle w:val="ListeParagraf"/>
        <w:tabs>
          <w:tab w:val="left" w:pos="284"/>
        </w:tabs>
        <w:spacing w:line="360" w:lineRule="auto"/>
        <w:ind w:left="360"/>
        <w:contextualSpacing/>
        <w:rPr>
          <w:rFonts w:ascii="Calibri" w:hAnsi="Calibri"/>
          <w:b/>
          <w:noProof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</w:rPr>
        <w:drawing>
          <wp:inline distT="0" distB="0" distL="0" distR="0">
            <wp:extent cx="2480945" cy="1430655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43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F90" w:rsidRDefault="006C1F90" w:rsidP="006C1F90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b/>
          <w:noProof/>
          <w:sz w:val="20"/>
          <w:szCs w:val="20"/>
        </w:rPr>
      </w:pPr>
    </w:p>
    <w:p w:rsidR="006C1F90" w:rsidRPr="009520B7" w:rsidRDefault="006C1F90" w:rsidP="009520B7">
      <w:pPr>
        <w:pStyle w:val="ListeParagraf"/>
        <w:tabs>
          <w:tab w:val="left" w:pos="284"/>
        </w:tabs>
        <w:spacing w:line="360" w:lineRule="auto"/>
        <w:ind w:left="360"/>
        <w:contextualSpacing/>
        <w:rPr>
          <w:rFonts w:ascii="Calibri" w:hAnsi="Calibri"/>
          <w:b/>
          <w:noProof/>
          <w:sz w:val="20"/>
          <w:szCs w:val="20"/>
        </w:rPr>
        <w:sectPr w:rsidR="006C1F90" w:rsidRPr="009520B7" w:rsidSect="006C1F90">
          <w:type w:val="continuous"/>
          <w:pgSz w:w="11906" w:h="16838"/>
          <w:pgMar w:top="426" w:right="720" w:bottom="720" w:left="720" w:header="708" w:footer="708" w:gutter="0"/>
          <w:cols w:num="2" w:space="708"/>
          <w:docGrid w:linePitch="360"/>
        </w:sectPr>
      </w:pPr>
    </w:p>
    <w:p w:rsidR="006D7260" w:rsidRPr="00745856" w:rsidRDefault="00F42093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F42093">
        <w:rPr>
          <w:rFonts w:ascii="Calibri" w:hAnsi="Calibri"/>
          <w:b/>
          <w:sz w:val="24"/>
        </w:rPr>
        <w:lastRenderedPageBreak/>
        <w:t>IV</w:t>
      </w:r>
      <w:r w:rsidR="00A5603D" w:rsidRPr="00F42093">
        <w:rPr>
          <w:rFonts w:ascii="Calibri" w:hAnsi="Calibri"/>
          <w:b/>
          <w:sz w:val="24"/>
        </w:rPr>
        <w:t xml:space="preserve">. </w:t>
      </w:r>
      <w:r w:rsidR="00A5603D" w:rsidRPr="009B30FF">
        <w:rPr>
          <w:rFonts w:ascii="Calibri" w:hAnsi="Calibri"/>
          <w:b/>
        </w:rPr>
        <w:t xml:space="preserve">Aşağıda verilen </w:t>
      </w:r>
      <w:r w:rsidR="000412FD">
        <w:rPr>
          <w:rFonts w:ascii="Calibri" w:hAnsi="Calibri"/>
          <w:b/>
        </w:rPr>
        <w:t>problemleri çözünüz</w:t>
      </w:r>
      <w:r w:rsidR="00A5603D" w:rsidRPr="009B30FF">
        <w:rPr>
          <w:rFonts w:ascii="Calibri" w:hAnsi="Calibri"/>
          <w:b/>
        </w:rPr>
        <w:t xml:space="preserve">? </w:t>
      </w:r>
      <w:r w:rsidR="00D8360C" w:rsidRPr="00F42093">
        <w:rPr>
          <w:rFonts w:ascii="Calibri" w:hAnsi="Calibri"/>
          <w:b/>
        </w:rPr>
        <w:t>(</w:t>
      </w:r>
      <w:r w:rsidR="0012761A">
        <w:rPr>
          <w:rFonts w:ascii="Calibri" w:hAnsi="Calibri"/>
          <w:b/>
        </w:rPr>
        <w:t>Aksi belirtilmediği sürece</w:t>
      </w:r>
      <w:r w:rsidR="00D8360C" w:rsidRPr="00F42093">
        <w:rPr>
          <w:rFonts w:ascii="Calibri" w:hAnsi="Calibri"/>
          <w:b/>
        </w:rPr>
        <w:t xml:space="preserve"> 10 puan)</w:t>
      </w:r>
    </w:p>
    <w:p w:rsidR="007C0E95" w:rsidRPr="007C0E95" w:rsidRDefault="007C0E95" w:rsidP="0099745C">
      <w:pPr>
        <w:pStyle w:val="ListeParagraf"/>
        <w:numPr>
          <w:ilvl w:val="0"/>
          <w:numId w:val="3"/>
        </w:numPr>
        <w:spacing w:before="0" w:beforeAutospacing="0" w:after="200" w:afterAutospacing="0" w:line="276" w:lineRule="auto"/>
        <w:ind w:left="284" w:hanging="284"/>
        <w:contextualSpacing/>
        <w:rPr>
          <w:rFonts w:ascii="Calibri" w:hAnsi="Calibri"/>
          <w:b/>
          <w:sz w:val="18"/>
          <w:szCs w:val="18"/>
        </w:rPr>
      </w:pPr>
      <w:r>
        <w:rPr>
          <w:rFonts w:ascii="Calibri" w:hAnsi="Calibri" w:cs="Arial"/>
          <w:sz w:val="18"/>
          <w:szCs w:val="18"/>
        </w:rPr>
        <w:t xml:space="preserve">Aşağıdaki </w:t>
      </w:r>
      <w:r w:rsidR="00EB5491" w:rsidRPr="00134E6D">
        <w:rPr>
          <w:rFonts w:ascii="Calibri" w:hAnsi="Calibri" w:cs="Arial"/>
          <w:sz w:val="18"/>
          <w:szCs w:val="18"/>
        </w:rPr>
        <w:t>tepkime</w:t>
      </w:r>
      <w:r>
        <w:rPr>
          <w:rFonts w:ascii="Calibri" w:hAnsi="Calibri" w:cs="Arial"/>
          <w:sz w:val="18"/>
          <w:szCs w:val="18"/>
        </w:rPr>
        <w:t>lerdeki her bir madde için ortalama hız ifadesini yazınız.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7C0E95" w:rsidTr="007C0E95">
        <w:tc>
          <w:tcPr>
            <w:tcW w:w="5303" w:type="dxa"/>
            <w:vAlign w:val="center"/>
          </w:tcPr>
          <w:p w:rsidR="007C0E95" w:rsidRPr="007C0E95" w:rsidRDefault="007C0E95" w:rsidP="007C0E95">
            <w:pPr>
              <w:pStyle w:val="ListeParagraf"/>
              <w:tabs>
                <w:tab w:val="left" w:pos="284"/>
              </w:tabs>
              <w:spacing w:before="0" w:beforeAutospacing="0" w:after="0" w:afterAutospacing="0" w:line="480" w:lineRule="auto"/>
              <w:contextualSpacing/>
              <w:rPr>
                <w:rFonts w:ascii="Calibri" w:hAnsi="Calibri"/>
                <w:b/>
                <w:sz w:val="22"/>
                <w:szCs w:val="22"/>
              </w:rPr>
            </w:pPr>
            <w:proofErr w:type="spellStart"/>
            <w:r w:rsidRPr="007C0E95">
              <w:rPr>
                <w:rFonts w:ascii="Calibri" w:hAnsi="Calibri" w:cs="Arial"/>
                <w:sz w:val="22"/>
                <w:szCs w:val="22"/>
              </w:rPr>
              <w:t>Pb</w:t>
            </w:r>
            <w:proofErr w:type="spellEnd"/>
            <w:r w:rsidRPr="007C0E95">
              <w:rPr>
                <w:rFonts w:ascii="Calibri" w:hAnsi="Calibri" w:cs="Arial"/>
                <w:sz w:val="22"/>
                <w:szCs w:val="22"/>
                <w:vertAlign w:val="superscript"/>
              </w:rPr>
              <w:t>+2</w:t>
            </w:r>
            <w:r w:rsidRPr="007C0E95">
              <w:rPr>
                <w:rFonts w:ascii="Calibri" w:hAnsi="Calibri" w:cs="Arial"/>
                <w:sz w:val="22"/>
                <w:szCs w:val="22"/>
                <w:vertAlign w:val="subscript"/>
              </w:rPr>
              <w:t>(</w:t>
            </w:r>
            <w:proofErr w:type="spellStart"/>
            <w:r w:rsidRPr="007C0E95">
              <w:rPr>
                <w:rFonts w:ascii="Calibri" w:hAnsi="Calibri" w:cs="Arial"/>
                <w:sz w:val="22"/>
                <w:szCs w:val="22"/>
                <w:vertAlign w:val="subscript"/>
              </w:rPr>
              <w:t>aq</w:t>
            </w:r>
            <w:proofErr w:type="spellEnd"/>
            <w:r w:rsidRPr="007C0E95">
              <w:rPr>
                <w:rFonts w:ascii="Calibri" w:hAnsi="Calibri" w:cs="Arial"/>
                <w:sz w:val="22"/>
                <w:szCs w:val="22"/>
                <w:vertAlign w:val="subscript"/>
              </w:rPr>
              <w:t>)</w:t>
            </w:r>
            <w:r w:rsidRPr="007C0E95">
              <w:rPr>
                <w:rFonts w:ascii="Calibri" w:hAnsi="Calibri" w:cs="Arial"/>
                <w:sz w:val="22"/>
                <w:szCs w:val="22"/>
              </w:rPr>
              <w:t xml:space="preserve"> +  2I</w:t>
            </w:r>
            <w:r w:rsidRPr="007C0E95">
              <w:rPr>
                <w:rFonts w:ascii="Calibri" w:hAnsi="Calibri" w:cs="Arial"/>
                <w:sz w:val="22"/>
                <w:szCs w:val="22"/>
                <w:vertAlign w:val="superscript"/>
              </w:rPr>
              <w:t xml:space="preserve">- </w:t>
            </w:r>
            <w:r w:rsidRPr="007C0E95">
              <w:rPr>
                <w:rFonts w:ascii="Calibri" w:hAnsi="Calibri" w:cs="Arial"/>
                <w:sz w:val="22"/>
                <w:szCs w:val="22"/>
                <w:vertAlign w:val="subscript"/>
              </w:rPr>
              <w:t>(</w:t>
            </w:r>
            <w:proofErr w:type="spellStart"/>
            <w:r w:rsidRPr="007C0E95">
              <w:rPr>
                <w:rFonts w:ascii="Calibri" w:hAnsi="Calibri" w:cs="Arial"/>
                <w:sz w:val="22"/>
                <w:szCs w:val="22"/>
                <w:vertAlign w:val="subscript"/>
              </w:rPr>
              <w:t>aq</w:t>
            </w:r>
            <w:proofErr w:type="spellEnd"/>
            <w:r w:rsidRPr="007C0E95">
              <w:rPr>
                <w:rFonts w:ascii="Calibri" w:hAnsi="Calibri" w:cs="Arial"/>
                <w:sz w:val="22"/>
                <w:szCs w:val="22"/>
                <w:vertAlign w:val="subscript"/>
              </w:rPr>
              <w:t>)</w:t>
            </w:r>
            <w:r w:rsidRPr="007C0E95">
              <w:rPr>
                <w:rFonts w:ascii="Calibri" w:hAnsi="Calibri" w:cs="Arial"/>
                <w:sz w:val="22"/>
                <w:szCs w:val="22"/>
              </w:rPr>
              <w:tab/>
              <w:t xml:space="preserve">   →  </w:t>
            </w:r>
            <w:proofErr w:type="spellStart"/>
            <w:r w:rsidRPr="007C0E95">
              <w:rPr>
                <w:rFonts w:ascii="Calibri" w:hAnsi="Calibri" w:cs="Arial"/>
                <w:sz w:val="22"/>
                <w:szCs w:val="22"/>
              </w:rPr>
              <w:t>PbI</w:t>
            </w:r>
            <w:proofErr w:type="spellEnd"/>
            <w:r w:rsidRPr="007C0E95">
              <w:rPr>
                <w:rFonts w:ascii="Calibri" w:hAnsi="Calibri" w:cs="Arial"/>
                <w:sz w:val="22"/>
                <w:szCs w:val="22"/>
                <w:vertAlign w:val="subscript"/>
              </w:rPr>
              <w:t>(k)</w:t>
            </w:r>
            <w:r w:rsidRPr="007C0E95">
              <w:rPr>
                <w:rFonts w:ascii="Calibri" w:hAnsi="Calibri" w:cs="Arial"/>
                <w:sz w:val="22"/>
                <w:szCs w:val="22"/>
              </w:rPr>
              <w:t xml:space="preserve">      </w:t>
            </w:r>
          </w:p>
        </w:tc>
        <w:tc>
          <w:tcPr>
            <w:tcW w:w="5303" w:type="dxa"/>
            <w:vAlign w:val="center"/>
          </w:tcPr>
          <w:p w:rsidR="007C0E95" w:rsidRDefault="007C0E95" w:rsidP="007C0E95">
            <w:pPr>
              <w:pStyle w:val="ListeParagraf"/>
              <w:tabs>
                <w:tab w:val="left" w:pos="284"/>
              </w:tabs>
              <w:spacing w:before="0" w:beforeAutospacing="0" w:after="0" w:afterAutospacing="0" w:line="480" w:lineRule="auto"/>
              <w:contextualSpacing/>
              <w:rPr>
                <w:rFonts w:ascii="Calibri" w:hAnsi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b/>
                <w:sz w:val="18"/>
                <w:szCs w:val="18"/>
              </w:rPr>
              <w:t>r</w:t>
            </w:r>
            <w:r w:rsidRPr="007C0E95">
              <w:rPr>
                <w:rFonts w:ascii="Calibri" w:hAnsi="Calibri"/>
                <w:b/>
                <w:sz w:val="22"/>
                <w:szCs w:val="18"/>
                <w:vertAlign w:val="subscript"/>
              </w:rPr>
              <w:t>ort</w:t>
            </w:r>
            <w:proofErr w:type="spellEnd"/>
            <w:r>
              <w:rPr>
                <w:rFonts w:ascii="Calibri" w:hAnsi="Calibri"/>
                <w:b/>
                <w:sz w:val="18"/>
                <w:szCs w:val="18"/>
              </w:rPr>
              <w:t>=</w:t>
            </w:r>
          </w:p>
        </w:tc>
      </w:tr>
      <w:tr w:rsidR="007C0E95" w:rsidTr="007C0E95">
        <w:tc>
          <w:tcPr>
            <w:tcW w:w="5303" w:type="dxa"/>
            <w:vAlign w:val="center"/>
          </w:tcPr>
          <w:p w:rsidR="007C0E95" w:rsidRPr="007C0E95" w:rsidRDefault="007C0E95" w:rsidP="007C0E95">
            <w:pPr>
              <w:pStyle w:val="ListeParagraf"/>
              <w:tabs>
                <w:tab w:val="left" w:pos="284"/>
              </w:tabs>
              <w:spacing w:before="0" w:beforeAutospacing="0" w:after="0" w:afterAutospacing="0" w:line="480" w:lineRule="auto"/>
              <w:contextualSpacing/>
              <w:rPr>
                <w:rFonts w:ascii="Calibri" w:hAnsi="Calibri"/>
                <w:b/>
                <w:sz w:val="22"/>
                <w:szCs w:val="22"/>
              </w:rPr>
            </w:pPr>
            <w:r w:rsidRPr="007C0E95">
              <w:rPr>
                <w:rFonts w:ascii="Calibri" w:hAnsi="Calibri" w:cs="Arial"/>
                <w:sz w:val="22"/>
                <w:szCs w:val="22"/>
              </w:rPr>
              <w:t>2C</w:t>
            </w:r>
            <w:r w:rsidRPr="007C0E95">
              <w:rPr>
                <w:rFonts w:ascii="Calibri" w:hAnsi="Calibri" w:cs="Arial"/>
                <w:sz w:val="22"/>
                <w:szCs w:val="22"/>
                <w:vertAlign w:val="subscript"/>
              </w:rPr>
              <w:t>3</w:t>
            </w:r>
            <w:r w:rsidRPr="007C0E95">
              <w:rPr>
                <w:rFonts w:ascii="Calibri" w:hAnsi="Calibri" w:cs="Arial"/>
                <w:sz w:val="22"/>
                <w:szCs w:val="22"/>
              </w:rPr>
              <w:t>H</w:t>
            </w:r>
            <w:r w:rsidRPr="007C0E95">
              <w:rPr>
                <w:rFonts w:ascii="Calibri" w:hAnsi="Calibri" w:cs="Arial"/>
                <w:sz w:val="22"/>
                <w:szCs w:val="22"/>
                <w:vertAlign w:val="subscript"/>
              </w:rPr>
              <w:t>10 (g)</w:t>
            </w:r>
            <w:r w:rsidRPr="007C0E95">
              <w:rPr>
                <w:rFonts w:ascii="Calibri" w:hAnsi="Calibri" w:cs="Arial"/>
                <w:sz w:val="22"/>
                <w:szCs w:val="22"/>
              </w:rPr>
              <w:t xml:space="preserve">  +  11O</w:t>
            </w:r>
            <w:r w:rsidRPr="007C0E95">
              <w:rPr>
                <w:rFonts w:ascii="Calibri" w:hAnsi="Calibri" w:cs="Arial"/>
                <w:sz w:val="22"/>
                <w:szCs w:val="22"/>
                <w:vertAlign w:val="subscript"/>
              </w:rPr>
              <w:t>2(g)</w:t>
            </w:r>
            <w:r w:rsidRPr="007C0E95">
              <w:rPr>
                <w:rFonts w:ascii="Calibri" w:hAnsi="Calibri" w:cs="Arial"/>
                <w:sz w:val="22"/>
                <w:szCs w:val="22"/>
              </w:rPr>
              <w:t xml:space="preserve">  →  6CO</w:t>
            </w:r>
            <w:r w:rsidRPr="007C0E95">
              <w:rPr>
                <w:rFonts w:ascii="Calibri" w:hAnsi="Calibri" w:cs="Arial"/>
                <w:sz w:val="22"/>
                <w:szCs w:val="22"/>
                <w:vertAlign w:val="subscript"/>
              </w:rPr>
              <w:t>2(g)</w:t>
            </w:r>
            <w:r w:rsidRPr="007C0E95">
              <w:rPr>
                <w:rFonts w:ascii="Calibri" w:hAnsi="Calibri" w:cs="Arial"/>
                <w:sz w:val="22"/>
                <w:szCs w:val="22"/>
              </w:rPr>
              <w:t xml:space="preserve">  +  10 H</w:t>
            </w:r>
            <w:r w:rsidRPr="007C0E95">
              <w:rPr>
                <w:rFonts w:ascii="Calibri" w:hAnsi="Calibri" w:cs="Arial"/>
                <w:sz w:val="22"/>
                <w:szCs w:val="22"/>
                <w:vertAlign w:val="subscript"/>
              </w:rPr>
              <w:t>2</w:t>
            </w:r>
            <w:r w:rsidRPr="007C0E95">
              <w:rPr>
                <w:rFonts w:ascii="Calibri" w:hAnsi="Calibri" w:cs="Arial"/>
                <w:sz w:val="22"/>
                <w:szCs w:val="22"/>
              </w:rPr>
              <w:t>O</w:t>
            </w:r>
            <w:r w:rsidRPr="007C0E95">
              <w:rPr>
                <w:rFonts w:ascii="Calibri" w:hAnsi="Calibri" w:cs="Arial"/>
                <w:sz w:val="22"/>
                <w:szCs w:val="22"/>
                <w:vertAlign w:val="subscript"/>
              </w:rPr>
              <w:t>(g)</w:t>
            </w:r>
            <w:r w:rsidRPr="007C0E95">
              <w:rPr>
                <w:rFonts w:ascii="Calibri" w:hAnsi="Calibri" w:cs="Arial"/>
                <w:sz w:val="22"/>
                <w:szCs w:val="22"/>
              </w:rPr>
              <w:t xml:space="preserve">      </w:t>
            </w:r>
          </w:p>
        </w:tc>
        <w:tc>
          <w:tcPr>
            <w:tcW w:w="5303" w:type="dxa"/>
            <w:vAlign w:val="center"/>
          </w:tcPr>
          <w:p w:rsidR="007C0E95" w:rsidRDefault="007C0E95" w:rsidP="007C0E95">
            <w:pPr>
              <w:pStyle w:val="ListeParagraf"/>
              <w:tabs>
                <w:tab w:val="left" w:pos="284"/>
              </w:tabs>
              <w:spacing w:before="0" w:beforeAutospacing="0" w:after="0" w:afterAutospacing="0" w:line="480" w:lineRule="auto"/>
              <w:contextualSpacing/>
              <w:rPr>
                <w:rFonts w:ascii="Calibri" w:hAnsi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b/>
                <w:sz w:val="18"/>
                <w:szCs w:val="18"/>
              </w:rPr>
              <w:t>r</w:t>
            </w:r>
            <w:r w:rsidRPr="007C0E95">
              <w:rPr>
                <w:rFonts w:ascii="Calibri" w:hAnsi="Calibri"/>
                <w:b/>
                <w:sz w:val="22"/>
                <w:szCs w:val="18"/>
                <w:vertAlign w:val="subscript"/>
              </w:rPr>
              <w:t>ort</w:t>
            </w:r>
            <w:proofErr w:type="spellEnd"/>
            <w:r>
              <w:rPr>
                <w:rFonts w:ascii="Calibri" w:hAnsi="Calibri"/>
                <w:b/>
                <w:sz w:val="18"/>
                <w:szCs w:val="18"/>
              </w:rPr>
              <w:t>=</w:t>
            </w:r>
          </w:p>
        </w:tc>
      </w:tr>
    </w:tbl>
    <w:p w:rsidR="00EB5491" w:rsidRDefault="007D562B" w:rsidP="00F16A7D">
      <w:pPr>
        <w:pStyle w:val="ListeParagraf"/>
        <w:tabs>
          <w:tab w:val="left" w:pos="284"/>
        </w:tabs>
        <w:spacing w:after="0" w:afterAutospacing="0"/>
        <w:contextualSpacing/>
        <w:rPr>
          <w:rFonts w:ascii="Calibri" w:hAnsi="Calibri"/>
          <w:sz w:val="20"/>
          <w:szCs w:val="20"/>
        </w:rPr>
      </w:pPr>
      <w:r w:rsidRPr="007D562B">
        <w:rPr>
          <w:rFonts w:ascii="Calibri" w:hAnsi="Calibri"/>
          <w:b/>
          <w:noProof/>
          <w:sz w:val="20"/>
          <w:szCs w:val="18"/>
        </w:rPr>
        <w:pict>
          <v:shape id="Düz Ok Bağlayıcısı 16" o:spid="_x0000_s1030" type="#_x0000_t32" style="position:absolute;margin-left:-5.35pt;margin-top:4.15pt;width:531.95pt;height:0;z-index:251666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"/>
        </w:pict>
      </w:r>
      <w:r w:rsidR="00DF3FF0" w:rsidRPr="00F16A7D">
        <w:rPr>
          <w:rFonts w:ascii="Calibri" w:hAnsi="Calibri" w:cs="Arial"/>
          <w:b/>
          <w:sz w:val="20"/>
          <w:szCs w:val="18"/>
        </w:rPr>
        <w:t>2.</w:t>
      </w:r>
      <w:r w:rsidR="00DF3FF0" w:rsidRPr="00F16A7D">
        <w:rPr>
          <w:rFonts w:ascii="Calibri" w:hAnsi="Calibri" w:cs="Arial"/>
          <w:sz w:val="20"/>
          <w:szCs w:val="18"/>
        </w:rPr>
        <w:t xml:space="preserve"> </w:t>
      </w:r>
      <w:r w:rsidR="002A71F8" w:rsidRPr="001F56E2">
        <w:rPr>
          <w:rFonts w:ascii="Calibri" w:hAnsi="Calibri"/>
          <w:b/>
          <w:bCs/>
          <w:sz w:val="20"/>
          <w:szCs w:val="20"/>
        </w:rPr>
        <w:t>2NO</w:t>
      </w:r>
      <w:r w:rsidR="002A71F8">
        <w:rPr>
          <w:rFonts w:ascii="Calibri" w:hAnsi="Calibri"/>
          <w:b/>
          <w:bCs/>
          <w:sz w:val="20"/>
          <w:szCs w:val="20"/>
        </w:rPr>
        <w:t xml:space="preserve"> </w:t>
      </w:r>
      <w:r w:rsidR="002A71F8" w:rsidRPr="001F56E2">
        <w:rPr>
          <w:rFonts w:ascii="Calibri" w:hAnsi="Calibri"/>
          <w:b/>
          <w:bCs/>
          <w:sz w:val="20"/>
          <w:szCs w:val="20"/>
        </w:rPr>
        <w:t xml:space="preserve">+ </w:t>
      </w:r>
      <w:r w:rsidR="002A71F8">
        <w:rPr>
          <w:rFonts w:ascii="Calibri" w:hAnsi="Calibri"/>
          <w:b/>
          <w:bCs/>
          <w:sz w:val="20"/>
          <w:szCs w:val="20"/>
        </w:rPr>
        <w:t xml:space="preserve"> </w:t>
      </w:r>
      <w:r w:rsidR="002A71F8" w:rsidRPr="001F56E2">
        <w:rPr>
          <w:rFonts w:ascii="Calibri" w:hAnsi="Calibri"/>
          <w:b/>
          <w:bCs/>
          <w:sz w:val="20"/>
          <w:szCs w:val="20"/>
        </w:rPr>
        <w:t>2H</w:t>
      </w:r>
      <w:r w:rsidR="002A71F8" w:rsidRPr="001F56E2">
        <w:rPr>
          <w:rFonts w:ascii="Calibri" w:hAnsi="Calibri"/>
          <w:b/>
          <w:bCs/>
          <w:sz w:val="20"/>
          <w:szCs w:val="20"/>
          <w:vertAlign w:val="subscript"/>
        </w:rPr>
        <w:t>2</w:t>
      </w:r>
      <w:r w:rsidR="002A71F8">
        <w:rPr>
          <w:rFonts w:ascii="Calibri" w:hAnsi="Calibri"/>
          <w:b/>
          <w:bCs/>
          <w:sz w:val="20"/>
          <w:szCs w:val="20"/>
        </w:rPr>
        <w:t xml:space="preserve">  </w:t>
      </w:r>
      <w:r w:rsidR="002A71F8">
        <w:rPr>
          <w:rFonts w:ascii="Calibri" w:hAnsi="Calibri"/>
          <w:sz w:val="20"/>
          <w:szCs w:val="20"/>
        </w:rPr>
        <w:t xml:space="preserve">→   </w:t>
      </w:r>
      <w:r w:rsidR="002A71F8" w:rsidRPr="001F56E2">
        <w:rPr>
          <w:rFonts w:ascii="Calibri" w:hAnsi="Calibri"/>
          <w:b/>
          <w:bCs/>
          <w:sz w:val="20"/>
          <w:szCs w:val="20"/>
        </w:rPr>
        <w:t>N</w:t>
      </w:r>
      <w:r w:rsidR="002A71F8" w:rsidRPr="001F56E2">
        <w:rPr>
          <w:rFonts w:ascii="Calibri" w:hAnsi="Calibri"/>
          <w:b/>
          <w:bCs/>
          <w:sz w:val="20"/>
          <w:szCs w:val="20"/>
          <w:vertAlign w:val="subscript"/>
        </w:rPr>
        <w:t>2</w:t>
      </w:r>
      <w:r w:rsidR="002A71F8" w:rsidRPr="001F56E2">
        <w:rPr>
          <w:rFonts w:ascii="Calibri" w:hAnsi="Calibri"/>
          <w:b/>
          <w:bCs/>
          <w:sz w:val="20"/>
          <w:szCs w:val="20"/>
        </w:rPr>
        <w:t>+</w:t>
      </w:r>
      <w:proofErr w:type="gramStart"/>
      <w:r w:rsidR="002A71F8" w:rsidRPr="001F56E2">
        <w:rPr>
          <w:rFonts w:ascii="Calibri" w:hAnsi="Calibri"/>
          <w:b/>
          <w:bCs/>
          <w:sz w:val="20"/>
          <w:szCs w:val="20"/>
        </w:rPr>
        <w:t>2H</w:t>
      </w:r>
      <w:r w:rsidR="002A71F8" w:rsidRPr="001F56E2">
        <w:rPr>
          <w:rFonts w:ascii="Calibri" w:hAnsi="Calibri"/>
          <w:b/>
          <w:bCs/>
          <w:sz w:val="20"/>
          <w:szCs w:val="20"/>
          <w:vertAlign w:val="subscript"/>
        </w:rPr>
        <w:t>2</w:t>
      </w:r>
      <w:r w:rsidR="002A71F8" w:rsidRPr="001F56E2">
        <w:rPr>
          <w:rFonts w:ascii="Calibri" w:hAnsi="Calibri"/>
          <w:b/>
          <w:bCs/>
          <w:sz w:val="20"/>
          <w:szCs w:val="20"/>
        </w:rPr>
        <w:t>O</w:t>
      </w:r>
      <w:r w:rsidR="002A71F8" w:rsidRPr="001F56E2">
        <w:rPr>
          <w:rFonts w:ascii="Calibri" w:hAnsi="Calibri"/>
          <w:sz w:val="20"/>
          <w:szCs w:val="20"/>
        </w:rPr>
        <w:t xml:space="preserve">  </w:t>
      </w:r>
      <w:r w:rsidR="002A71F8">
        <w:rPr>
          <w:rFonts w:ascii="Calibri" w:hAnsi="Calibri"/>
          <w:sz w:val="20"/>
          <w:szCs w:val="20"/>
        </w:rPr>
        <w:t xml:space="preserve">  </w:t>
      </w:r>
      <w:r w:rsidR="002A71F8" w:rsidRPr="001F56E2">
        <w:rPr>
          <w:rFonts w:ascii="Calibri" w:hAnsi="Calibri"/>
          <w:sz w:val="20"/>
          <w:szCs w:val="20"/>
        </w:rPr>
        <w:t>tepkimesinin</w:t>
      </w:r>
      <w:proofErr w:type="gramEnd"/>
      <w:r w:rsidR="002A71F8" w:rsidRPr="001F56E2">
        <w:rPr>
          <w:rFonts w:ascii="Calibri" w:hAnsi="Calibri"/>
          <w:sz w:val="20"/>
          <w:szCs w:val="20"/>
        </w:rPr>
        <w:t xml:space="preserve"> hız bağıntısını </w:t>
      </w:r>
      <w:r w:rsidR="002A71F8">
        <w:rPr>
          <w:rFonts w:ascii="Calibri" w:hAnsi="Calibri"/>
          <w:sz w:val="20"/>
          <w:szCs w:val="20"/>
        </w:rPr>
        <w:t>verilen deneyi dikkate alarak bulunuz</w:t>
      </w:r>
      <w:r w:rsidR="002A71F8" w:rsidRPr="001F56E2">
        <w:rPr>
          <w:rFonts w:ascii="Calibri" w:hAnsi="Calibri"/>
          <w:sz w:val="20"/>
          <w:szCs w:val="20"/>
        </w:rPr>
        <w:t xml:space="preserve">? </w:t>
      </w:r>
    </w:p>
    <w:p w:rsidR="00F16A7D" w:rsidRDefault="00F16A7D" w:rsidP="00F16A7D">
      <w:pPr>
        <w:pStyle w:val="ListeParagraf"/>
        <w:tabs>
          <w:tab w:val="left" w:pos="284"/>
        </w:tabs>
        <w:spacing w:after="0" w:afterAutospacing="0"/>
        <w:contextualSpacing/>
        <w:rPr>
          <w:rFonts w:ascii="Calibri" w:hAnsi="Calibri"/>
          <w:sz w:val="20"/>
          <w:szCs w:val="20"/>
        </w:rPr>
      </w:pPr>
    </w:p>
    <w:tbl>
      <w:tblPr>
        <w:tblpPr w:leftFromText="141" w:rightFromText="141" w:vertAnchor="text" w:horzAnchor="page" w:tblpX="1327" w:tblpY="-55"/>
        <w:tblW w:w="4080" w:type="dxa"/>
        <w:tblCellMar>
          <w:left w:w="0" w:type="dxa"/>
          <w:right w:w="0" w:type="dxa"/>
        </w:tblCellMar>
        <w:tblLook w:val="04A0"/>
      </w:tblPr>
      <w:tblGrid>
        <w:gridCol w:w="574"/>
        <w:gridCol w:w="1179"/>
        <w:gridCol w:w="1148"/>
        <w:gridCol w:w="1179"/>
      </w:tblGrid>
      <w:tr w:rsidR="002A71F8" w:rsidRPr="001F56E2" w:rsidTr="005A58EE">
        <w:trPr>
          <w:trHeight w:val="174"/>
        </w:trPr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71F8" w:rsidRPr="001F56E2" w:rsidRDefault="002A71F8" w:rsidP="005A58EE">
            <w:pPr>
              <w:tabs>
                <w:tab w:val="left" w:pos="540"/>
              </w:tabs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F56E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tr-TR"/>
              </w:rPr>
              <w:t>D</w:t>
            </w:r>
            <w:r w:rsidRPr="001F56E2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71F8" w:rsidRPr="001F56E2" w:rsidRDefault="002A71F8" w:rsidP="005A58EE">
            <w:pPr>
              <w:tabs>
                <w:tab w:val="left" w:pos="540"/>
              </w:tabs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F56E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tr-TR"/>
              </w:rPr>
              <w:t>[NO]</w:t>
            </w:r>
            <w:r w:rsidRPr="001F56E2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71F8" w:rsidRPr="001F56E2" w:rsidRDefault="002A71F8" w:rsidP="005A58EE">
            <w:pPr>
              <w:tabs>
                <w:tab w:val="left" w:pos="540"/>
              </w:tabs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F56E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tr-TR"/>
              </w:rPr>
              <w:t>[H</w:t>
            </w:r>
            <w:r w:rsidRPr="001F56E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vertAlign w:val="subscript"/>
                <w:lang w:eastAsia="tr-TR"/>
              </w:rPr>
              <w:t>2</w:t>
            </w:r>
            <w:r w:rsidRPr="001F56E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tr-TR"/>
              </w:rPr>
              <w:t>]</w:t>
            </w:r>
            <w:r w:rsidRPr="001F56E2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71F8" w:rsidRPr="001F56E2" w:rsidRDefault="002A71F8" w:rsidP="005A58EE">
            <w:pPr>
              <w:tabs>
                <w:tab w:val="left" w:pos="540"/>
              </w:tabs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F56E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tr-TR"/>
              </w:rPr>
              <w:t>HIZ</w:t>
            </w:r>
            <w:r w:rsidRPr="001F56E2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2A71F8" w:rsidRPr="001F56E2" w:rsidTr="005A58EE">
        <w:trPr>
          <w:trHeight w:val="235"/>
        </w:trPr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71F8" w:rsidRPr="001F56E2" w:rsidRDefault="002A71F8" w:rsidP="005A58EE">
            <w:pPr>
              <w:tabs>
                <w:tab w:val="left" w:pos="540"/>
              </w:tabs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F56E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tr-TR"/>
              </w:rPr>
              <w:t>1</w:t>
            </w:r>
            <w:r w:rsidRPr="001F56E2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71F8" w:rsidRPr="001F56E2" w:rsidRDefault="002A71F8" w:rsidP="005A58EE">
            <w:pPr>
              <w:tabs>
                <w:tab w:val="left" w:pos="540"/>
              </w:tabs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F56E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tr-TR"/>
              </w:rPr>
              <w:t>0,001</w:t>
            </w:r>
            <w:r w:rsidRPr="001F56E2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71F8" w:rsidRPr="001F56E2" w:rsidRDefault="002A71F8" w:rsidP="005A58EE">
            <w:pPr>
              <w:tabs>
                <w:tab w:val="left" w:pos="540"/>
              </w:tabs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F56E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tr-TR"/>
              </w:rPr>
              <w:t>0,004</w:t>
            </w:r>
            <w:r w:rsidRPr="001F56E2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71F8" w:rsidRPr="001F56E2" w:rsidRDefault="002A71F8" w:rsidP="005A58EE">
            <w:pPr>
              <w:tabs>
                <w:tab w:val="left" w:pos="540"/>
              </w:tabs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F56E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tr-TR"/>
              </w:rPr>
              <w:t>0,002</w:t>
            </w:r>
            <w:r w:rsidRPr="001F56E2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2A71F8" w:rsidRPr="001F56E2" w:rsidTr="005A58EE">
        <w:trPr>
          <w:trHeight w:val="232"/>
        </w:trPr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71F8" w:rsidRPr="001F56E2" w:rsidRDefault="002A71F8" w:rsidP="005A58EE">
            <w:pPr>
              <w:tabs>
                <w:tab w:val="left" w:pos="540"/>
              </w:tabs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F56E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tr-TR"/>
              </w:rPr>
              <w:t>2</w:t>
            </w:r>
            <w:r w:rsidRPr="001F56E2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71F8" w:rsidRPr="001F56E2" w:rsidRDefault="002A71F8" w:rsidP="005A58EE">
            <w:pPr>
              <w:tabs>
                <w:tab w:val="left" w:pos="540"/>
              </w:tabs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F56E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tr-TR"/>
              </w:rPr>
              <w:t>0,002</w:t>
            </w:r>
            <w:r w:rsidRPr="001F56E2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71F8" w:rsidRPr="001F56E2" w:rsidRDefault="002A71F8" w:rsidP="005A58EE">
            <w:pPr>
              <w:tabs>
                <w:tab w:val="left" w:pos="540"/>
              </w:tabs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F56E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tr-TR"/>
              </w:rPr>
              <w:t>0,004</w:t>
            </w:r>
            <w:r w:rsidRPr="001F56E2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71F8" w:rsidRPr="001F56E2" w:rsidRDefault="002A71F8" w:rsidP="005A58EE">
            <w:pPr>
              <w:tabs>
                <w:tab w:val="left" w:pos="540"/>
              </w:tabs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F56E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tr-TR"/>
              </w:rPr>
              <w:t>0,008</w:t>
            </w:r>
            <w:r w:rsidRPr="001F56E2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2A71F8" w:rsidRPr="001F56E2" w:rsidTr="005A58EE">
        <w:trPr>
          <w:trHeight w:val="235"/>
        </w:trPr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71F8" w:rsidRPr="001F56E2" w:rsidRDefault="002A71F8" w:rsidP="005A58EE">
            <w:pPr>
              <w:tabs>
                <w:tab w:val="left" w:pos="540"/>
              </w:tabs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F56E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tr-TR"/>
              </w:rPr>
              <w:t>3</w:t>
            </w:r>
            <w:r w:rsidRPr="001F56E2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71F8" w:rsidRPr="001F56E2" w:rsidRDefault="002A71F8" w:rsidP="005A58EE">
            <w:pPr>
              <w:tabs>
                <w:tab w:val="left" w:pos="540"/>
              </w:tabs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F56E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tr-TR"/>
              </w:rPr>
              <w:t>0,004</w:t>
            </w:r>
            <w:r w:rsidRPr="001F56E2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71F8" w:rsidRPr="001F56E2" w:rsidRDefault="002A71F8" w:rsidP="005A58EE">
            <w:pPr>
              <w:tabs>
                <w:tab w:val="left" w:pos="540"/>
              </w:tabs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F56E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tr-TR"/>
              </w:rPr>
              <w:t>0,001</w:t>
            </w:r>
            <w:r w:rsidRPr="001F56E2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71F8" w:rsidRPr="001F56E2" w:rsidRDefault="002A71F8" w:rsidP="005A58EE">
            <w:pPr>
              <w:tabs>
                <w:tab w:val="left" w:pos="540"/>
              </w:tabs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F56E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tr-TR"/>
              </w:rPr>
              <w:t>0,008</w:t>
            </w:r>
            <w:r w:rsidRPr="001F56E2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2A71F8" w:rsidRPr="001F56E2" w:rsidTr="005A58EE">
        <w:trPr>
          <w:trHeight w:val="234"/>
        </w:trPr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71F8" w:rsidRPr="001F56E2" w:rsidRDefault="002A71F8" w:rsidP="005A58EE">
            <w:pPr>
              <w:tabs>
                <w:tab w:val="left" w:pos="540"/>
              </w:tabs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F56E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tr-TR"/>
              </w:rPr>
              <w:t>4</w:t>
            </w:r>
            <w:r w:rsidRPr="001F56E2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71F8" w:rsidRPr="001F56E2" w:rsidRDefault="002A71F8" w:rsidP="005A58EE">
            <w:pPr>
              <w:tabs>
                <w:tab w:val="left" w:pos="540"/>
              </w:tabs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F56E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tr-TR"/>
              </w:rPr>
              <w:t>0,004</w:t>
            </w:r>
            <w:r w:rsidRPr="001F56E2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71F8" w:rsidRPr="001F56E2" w:rsidRDefault="002A71F8" w:rsidP="005A58EE">
            <w:pPr>
              <w:tabs>
                <w:tab w:val="left" w:pos="540"/>
              </w:tabs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F56E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tr-TR"/>
              </w:rPr>
              <w:t>0,002</w:t>
            </w:r>
            <w:r w:rsidRPr="001F56E2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71F8" w:rsidRPr="001F56E2" w:rsidRDefault="002A71F8" w:rsidP="005A58EE">
            <w:pPr>
              <w:tabs>
                <w:tab w:val="left" w:pos="540"/>
              </w:tabs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F56E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tr-TR"/>
              </w:rPr>
              <w:t>0,016</w:t>
            </w:r>
            <w:r w:rsidRPr="001F56E2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tr-TR"/>
              </w:rPr>
              <w:t xml:space="preserve"> </w:t>
            </w:r>
          </w:p>
        </w:tc>
      </w:tr>
    </w:tbl>
    <w:p w:rsidR="002A71F8" w:rsidRDefault="002A71F8" w:rsidP="00EB5491">
      <w:pPr>
        <w:rPr>
          <w:rFonts w:ascii="Calibri" w:hAnsi="Calibri" w:cs="Arial"/>
          <w:sz w:val="18"/>
          <w:szCs w:val="18"/>
        </w:rPr>
      </w:pPr>
    </w:p>
    <w:p w:rsidR="002A71F8" w:rsidRDefault="002A71F8" w:rsidP="00EB5491">
      <w:pPr>
        <w:rPr>
          <w:rFonts w:ascii="Calibri" w:hAnsi="Calibri" w:cs="Arial"/>
          <w:sz w:val="18"/>
          <w:szCs w:val="18"/>
        </w:rPr>
      </w:pPr>
    </w:p>
    <w:p w:rsidR="002A71F8" w:rsidRDefault="002A71F8" w:rsidP="00EB5491">
      <w:pPr>
        <w:rPr>
          <w:rFonts w:ascii="Calibri" w:hAnsi="Calibri" w:cs="Arial"/>
          <w:sz w:val="18"/>
          <w:szCs w:val="18"/>
        </w:rPr>
      </w:pPr>
    </w:p>
    <w:p w:rsidR="00F16A7D" w:rsidRDefault="00F16A7D" w:rsidP="00EB5491">
      <w:pPr>
        <w:rPr>
          <w:rFonts w:ascii="Calibri" w:hAnsi="Calibri" w:cs="Arial"/>
          <w:sz w:val="18"/>
          <w:szCs w:val="18"/>
        </w:rPr>
      </w:pPr>
    </w:p>
    <w:p w:rsidR="00F16A7D" w:rsidRDefault="00F16A7D" w:rsidP="00EB5491">
      <w:pPr>
        <w:rPr>
          <w:rFonts w:ascii="Calibri" w:hAnsi="Calibri" w:cs="Arial"/>
          <w:sz w:val="18"/>
          <w:szCs w:val="18"/>
        </w:rPr>
      </w:pPr>
    </w:p>
    <w:p w:rsidR="00F16A7D" w:rsidRDefault="00F16A7D" w:rsidP="00EB5491">
      <w:pPr>
        <w:rPr>
          <w:rFonts w:ascii="Calibri" w:hAnsi="Calibri" w:cs="Arial"/>
          <w:sz w:val="18"/>
          <w:szCs w:val="18"/>
        </w:rPr>
      </w:pPr>
    </w:p>
    <w:p w:rsidR="002A71F8" w:rsidRDefault="002A71F8" w:rsidP="00EB5491">
      <w:pPr>
        <w:rPr>
          <w:rFonts w:ascii="Calibri" w:hAnsi="Calibri" w:cs="Arial"/>
          <w:sz w:val="18"/>
          <w:szCs w:val="18"/>
        </w:rPr>
      </w:pPr>
    </w:p>
    <w:p w:rsidR="006B7A9E" w:rsidRPr="006B7A9E" w:rsidRDefault="006B7A9E" w:rsidP="0099745C">
      <w:pPr>
        <w:pStyle w:val="ListeParagraf"/>
        <w:numPr>
          <w:ilvl w:val="0"/>
          <w:numId w:val="3"/>
        </w:numPr>
        <w:spacing w:before="0" w:beforeAutospacing="0" w:after="200" w:afterAutospacing="0" w:line="276" w:lineRule="auto"/>
        <w:ind w:left="284" w:hanging="284"/>
        <w:contextualSpacing/>
        <w:rPr>
          <w:rFonts w:ascii="Calibri" w:eastAsia="Arial Unicode MS" w:hAnsi="Calibri" w:cs="Arial"/>
          <w:sz w:val="18"/>
          <w:szCs w:val="18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5303"/>
        <w:gridCol w:w="5303"/>
      </w:tblGrid>
      <w:tr w:rsidR="006B7A9E" w:rsidTr="006B7A9E">
        <w:tc>
          <w:tcPr>
            <w:tcW w:w="5303" w:type="dxa"/>
          </w:tcPr>
          <w:p w:rsidR="006B7A9E" w:rsidRPr="00F16A7D" w:rsidRDefault="006B7A9E" w:rsidP="0099745C">
            <w:pPr>
              <w:pStyle w:val="ListeParagraf"/>
              <w:numPr>
                <w:ilvl w:val="0"/>
                <w:numId w:val="4"/>
              </w:numPr>
              <w:spacing w:before="0" w:beforeAutospacing="0" w:after="200" w:afterAutospacing="0" w:line="276" w:lineRule="auto"/>
              <w:ind w:left="567" w:hanging="283"/>
              <w:contextualSpacing/>
              <w:rPr>
                <w:rFonts w:ascii="Calibri" w:eastAsia="Arial Unicode MS" w:hAnsi="Calibri" w:cs="Arial"/>
                <w:sz w:val="22"/>
                <w:szCs w:val="18"/>
              </w:rPr>
            </w:pPr>
            <w:r w:rsidRPr="00F16A7D">
              <w:rPr>
                <w:rFonts w:ascii="Calibri" w:eastAsia="Arial Unicode MS" w:hAnsi="Calibri" w:cs="Arial"/>
                <w:sz w:val="22"/>
                <w:szCs w:val="18"/>
              </w:rPr>
              <w:t>HCOOH + H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  <w:vertAlign w:val="subscript"/>
              </w:rPr>
              <w:t>2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</w:rPr>
              <w:t>SO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  <w:vertAlign w:val="subscript"/>
              </w:rPr>
              <w:t>4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</w:rPr>
              <w:tab/>
              <w:t>→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</w:rPr>
              <w:tab/>
              <w:t>HCOOH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  <w:vertAlign w:val="subscript"/>
              </w:rPr>
              <w:t>2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  <w:vertAlign w:val="superscript"/>
              </w:rPr>
              <w:t xml:space="preserve">+ 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</w:rPr>
              <w:t>+ HSO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  <w:vertAlign w:val="subscript"/>
              </w:rPr>
              <w:t>4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  <w:vertAlign w:val="superscript"/>
              </w:rPr>
              <w:t>-</w:t>
            </w:r>
          </w:p>
          <w:p w:rsidR="006B7A9E" w:rsidRPr="00F16A7D" w:rsidRDefault="006B7A9E" w:rsidP="0099745C">
            <w:pPr>
              <w:pStyle w:val="ListeParagraf"/>
              <w:numPr>
                <w:ilvl w:val="0"/>
                <w:numId w:val="4"/>
              </w:numPr>
              <w:spacing w:before="0" w:beforeAutospacing="0" w:after="200" w:afterAutospacing="0" w:line="276" w:lineRule="auto"/>
              <w:ind w:left="567" w:hanging="283"/>
              <w:contextualSpacing/>
              <w:rPr>
                <w:rFonts w:ascii="Calibri" w:eastAsia="Arial Unicode MS" w:hAnsi="Calibri" w:cs="Arial"/>
                <w:sz w:val="22"/>
                <w:szCs w:val="18"/>
              </w:rPr>
            </w:pPr>
            <w:r w:rsidRPr="00F16A7D">
              <w:rPr>
                <w:rFonts w:ascii="Calibri" w:eastAsia="Arial Unicode MS" w:hAnsi="Calibri" w:cs="Arial"/>
                <w:sz w:val="22"/>
                <w:szCs w:val="18"/>
              </w:rPr>
              <w:t>HCOOH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  <w:vertAlign w:val="subscript"/>
              </w:rPr>
              <w:t>2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  <w:vertAlign w:val="superscript"/>
              </w:rPr>
              <w:t>+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</w:rPr>
              <w:tab/>
            </w:r>
            <w:r w:rsidRPr="00F16A7D">
              <w:rPr>
                <w:rFonts w:ascii="Calibri" w:eastAsia="Arial Unicode MS" w:hAnsi="Calibri" w:cs="Arial"/>
                <w:sz w:val="22"/>
                <w:szCs w:val="18"/>
              </w:rPr>
              <w:tab/>
              <w:t>→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</w:rPr>
              <w:tab/>
              <w:t>HCO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  <w:vertAlign w:val="superscript"/>
              </w:rPr>
              <w:t>+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</w:rPr>
              <w:t xml:space="preserve"> + H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  <w:vertAlign w:val="subscript"/>
              </w:rPr>
              <w:t>2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</w:rPr>
              <w:t>O</w:t>
            </w:r>
          </w:p>
          <w:p w:rsidR="006B7A9E" w:rsidRPr="00F16A7D" w:rsidRDefault="006B7A9E" w:rsidP="0099745C">
            <w:pPr>
              <w:pStyle w:val="ListeParagraf"/>
              <w:numPr>
                <w:ilvl w:val="0"/>
                <w:numId w:val="4"/>
              </w:numPr>
              <w:spacing w:before="0" w:beforeAutospacing="0" w:after="200" w:afterAutospacing="0" w:line="276" w:lineRule="auto"/>
              <w:ind w:left="567" w:hanging="283"/>
              <w:contextualSpacing/>
              <w:rPr>
                <w:rFonts w:ascii="Calibri" w:eastAsia="Arial Unicode MS" w:hAnsi="Calibri" w:cs="Arial"/>
                <w:sz w:val="22"/>
                <w:szCs w:val="18"/>
              </w:rPr>
            </w:pPr>
            <w:r w:rsidRPr="00F16A7D">
              <w:rPr>
                <w:rFonts w:ascii="Calibri" w:eastAsia="Arial Unicode MS" w:hAnsi="Calibri" w:cs="Arial"/>
                <w:sz w:val="22"/>
                <w:szCs w:val="18"/>
              </w:rPr>
              <w:t>HCO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  <w:vertAlign w:val="superscript"/>
              </w:rPr>
              <w:t>+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</w:rPr>
              <w:t xml:space="preserve"> +HSO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  <w:vertAlign w:val="subscript"/>
              </w:rPr>
              <w:t>4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</w:rPr>
              <w:t xml:space="preserve"> 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  <w:vertAlign w:val="superscript"/>
              </w:rPr>
              <w:t>-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</w:rPr>
              <w:tab/>
              <w:t>→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</w:rPr>
              <w:tab/>
              <w:t>H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  <w:vertAlign w:val="subscript"/>
              </w:rPr>
              <w:t>2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</w:rPr>
              <w:t>SO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  <w:vertAlign w:val="subscript"/>
              </w:rPr>
              <w:t>4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</w:rPr>
              <w:tab/>
              <w:t>+ CO</w:t>
            </w:r>
          </w:p>
        </w:tc>
        <w:tc>
          <w:tcPr>
            <w:tcW w:w="5303" w:type="dxa"/>
          </w:tcPr>
          <w:p w:rsidR="006B7A9E" w:rsidRPr="00134E6D" w:rsidRDefault="006B7A9E" w:rsidP="006B7A9E">
            <w:pPr>
              <w:pStyle w:val="ListeParagraf"/>
              <w:spacing w:before="0" w:beforeAutospacing="0" w:after="200" w:afterAutospacing="0" w:line="276" w:lineRule="auto"/>
              <w:contextualSpacing/>
              <w:rPr>
                <w:rFonts w:ascii="Calibri" w:eastAsia="Arial Unicode MS" w:hAnsi="Calibri" w:cs="Arial"/>
                <w:sz w:val="18"/>
                <w:szCs w:val="18"/>
              </w:rPr>
            </w:pPr>
            <w:r>
              <w:rPr>
                <w:rFonts w:ascii="Calibri" w:eastAsia="Arial Unicode MS" w:hAnsi="Calibri" w:cs="Arial"/>
                <w:sz w:val="18"/>
                <w:szCs w:val="18"/>
              </w:rPr>
              <w:t>Yandaki mekanizmalı</w:t>
            </w:r>
            <w:r w:rsidRPr="00134E6D">
              <w:rPr>
                <w:rFonts w:ascii="Calibri" w:eastAsia="Arial Unicode MS" w:hAnsi="Calibri" w:cs="Arial"/>
                <w:sz w:val="18"/>
                <w:szCs w:val="18"/>
              </w:rPr>
              <w:t xml:space="preserve"> reaksiyon için; </w:t>
            </w:r>
            <w:r w:rsidRPr="00134E6D">
              <w:rPr>
                <w:rFonts w:ascii="Calibri" w:eastAsia="Arial Unicode MS" w:hAnsi="Calibri" w:cs="Arial"/>
                <w:sz w:val="18"/>
                <w:szCs w:val="18"/>
              </w:rPr>
              <w:tab/>
            </w:r>
          </w:p>
          <w:p w:rsidR="006B7A9E" w:rsidRPr="00134E6D" w:rsidRDefault="006B7A9E" w:rsidP="00F16A7D">
            <w:pPr>
              <w:pStyle w:val="ListeParagraf"/>
              <w:spacing w:before="0" w:beforeAutospacing="0" w:after="240" w:afterAutospacing="0" w:line="480" w:lineRule="auto"/>
              <w:contextualSpacing/>
              <w:rPr>
                <w:rFonts w:ascii="Calibri" w:eastAsia="Arial Unicode MS" w:hAnsi="Calibri" w:cs="Arial"/>
                <w:sz w:val="18"/>
                <w:szCs w:val="18"/>
              </w:rPr>
            </w:pPr>
            <w:r w:rsidRPr="00134E6D">
              <w:rPr>
                <w:rFonts w:ascii="Calibri" w:eastAsia="Arial Unicode MS" w:hAnsi="Calibri" w:cs="Arial"/>
                <w:b/>
                <w:sz w:val="18"/>
                <w:szCs w:val="18"/>
              </w:rPr>
              <w:t xml:space="preserve">a) Net </w:t>
            </w:r>
            <w:r w:rsidRPr="00134E6D">
              <w:rPr>
                <w:rFonts w:ascii="Calibri" w:eastAsia="Arial Unicode MS" w:hAnsi="Calibri" w:cs="Arial"/>
                <w:sz w:val="18"/>
                <w:szCs w:val="18"/>
              </w:rPr>
              <w:t xml:space="preserve">reaksiyonu yazınız?   </w:t>
            </w:r>
            <w:proofErr w:type="gramStart"/>
            <w:r w:rsidRPr="00134E6D">
              <w:rPr>
                <w:rFonts w:ascii="Calibri" w:eastAsia="Arial Unicode MS" w:hAnsi="Calibri" w:cs="Arial"/>
                <w:sz w:val="18"/>
                <w:szCs w:val="18"/>
              </w:rPr>
              <w:t>………………………………………..</w:t>
            </w:r>
            <w:proofErr w:type="gramEnd"/>
          </w:p>
          <w:p w:rsidR="006B7A9E" w:rsidRDefault="006B7A9E" w:rsidP="00F16A7D">
            <w:pPr>
              <w:pStyle w:val="ListeParagraf"/>
              <w:spacing w:before="0" w:beforeAutospacing="0" w:after="240" w:afterAutospacing="0" w:line="480" w:lineRule="auto"/>
              <w:contextualSpacing/>
              <w:rPr>
                <w:rFonts w:ascii="Calibri" w:eastAsia="Arial Unicode MS" w:hAnsi="Calibri" w:cs="Arial"/>
                <w:sz w:val="18"/>
                <w:szCs w:val="18"/>
              </w:rPr>
            </w:pPr>
            <w:r>
              <w:rPr>
                <w:rFonts w:ascii="Calibri" w:eastAsia="Arial Unicode MS" w:hAnsi="Calibri" w:cs="Arial"/>
                <w:b/>
                <w:sz w:val="18"/>
                <w:szCs w:val="18"/>
              </w:rPr>
              <w:t>b</w:t>
            </w:r>
            <w:r w:rsidRPr="00134E6D">
              <w:rPr>
                <w:rFonts w:ascii="Calibri" w:eastAsia="Arial Unicode MS" w:hAnsi="Calibri" w:cs="Arial"/>
                <w:b/>
                <w:sz w:val="18"/>
                <w:szCs w:val="18"/>
              </w:rPr>
              <w:t xml:space="preserve">) Ara </w:t>
            </w:r>
            <w:proofErr w:type="spellStart"/>
            <w:r w:rsidRPr="00134E6D">
              <w:rPr>
                <w:rFonts w:ascii="Calibri" w:eastAsia="Arial Unicode MS" w:hAnsi="Calibri" w:cs="Arial"/>
                <w:b/>
                <w:sz w:val="18"/>
                <w:szCs w:val="18"/>
              </w:rPr>
              <w:t>ürünüleri</w:t>
            </w:r>
            <w:proofErr w:type="spellEnd"/>
            <w:r w:rsidRPr="00134E6D">
              <w:rPr>
                <w:rFonts w:ascii="Calibri" w:eastAsia="Arial Unicode MS" w:hAnsi="Calibri" w:cs="Arial"/>
                <w:b/>
                <w:sz w:val="18"/>
                <w:szCs w:val="18"/>
              </w:rPr>
              <w:t xml:space="preserve"> </w:t>
            </w:r>
            <w:r w:rsidRPr="00134E6D">
              <w:rPr>
                <w:rFonts w:ascii="Calibri" w:eastAsia="Arial Unicode MS" w:hAnsi="Calibri" w:cs="Arial"/>
                <w:sz w:val="18"/>
                <w:szCs w:val="18"/>
              </w:rPr>
              <w:t xml:space="preserve">bulunuz? </w:t>
            </w:r>
            <w:proofErr w:type="gramStart"/>
            <w:r w:rsidRPr="00134E6D">
              <w:rPr>
                <w:rFonts w:ascii="Calibri" w:eastAsia="Arial Unicode MS" w:hAnsi="Calibri" w:cs="Arial"/>
                <w:sz w:val="18"/>
                <w:szCs w:val="18"/>
              </w:rPr>
              <w:t>……………………………………………</w:t>
            </w:r>
            <w:proofErr w:type="gramEnd"/>
          </w:p>
        </w:tc>
      </w:tr>
    </w:tbl>
    <w:p w:rsidR="00EB5491" w:rsidRPr="00DA732E" w:rsidRDefault="007D562B" w:rsidP="0099745C">
      <w:pPr>
        <w:pStyle w:val="ListeParagraf"/>
        <w:numPr>
          <w:ilvl w:val="0"/>
          <w:numId w:val="3"/>
        </w:numPr>
        <w:rPr>
          <w:rFonts w:ascii="Calibri" w:hAnsi="Calibri"/>
          <w:b/>
          <w:sz w:val="18"/>
          <w:szCs w:val="18"/>
        </w:rPr>
      </w:pPr>
      <w:r>
        <w:rPr>
          <w:rFonts w:ascii="Calibri" w:hAnsi="Calibri"/>
          <w:b/>
          <w:noProof/>
          <w:sz w:val="18"/>
          <w:szCs w:val="18"/>
        </w:rPr>
        <w:pict>
          <v:shape id="Düz Ok Bağlayıcısı 15" o:spid="_x0000_s1029" type="#_x0000_t32" style="position:absolute;left:0;text-align:left;margin-left:-30.05pt;margin-top:8.85pt;width:531.95pt;height:0;z-index:251664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"/>
        </w:pict>
      </w:r>
      <w:r w:rsidR="00DA732E">
        <w:rPr>
          <w:rFonts w:ascii="Calibri" w:hAnsi="Calibri"/>
          <w:b/>
          <w:sz w:val="18"/>
          <w:szCs w:val="18"/>
        </w:rPr>
        <w:t>Tepkime hızına etki eden faktörleri yazınız ve tanecik boyutu</w:t>
      </w:r>
      <w:r w:rsidR="006B7A9E">
        <w:rPr>
          <w:rFonts w:ascii="Calibri" w:hAnsi="Calibri"/>
          <w:b/>
          <w:sz w:val="18"/>
          <w:szCs w:val="18"/>
        </w:rPr>
        <w:t xml:space="preserve">( temas yüzeyi) </w:t>
      </w:r>
      <w:r w:rsidR="00DA732E">
        <w:rPr>
          <w:rFonts w:ascii="Calibri" w:hAnsi="Calibri"/>
          <w:b/>
          <w:sz w:val="18"/>
          <w:szCs w:val="18"/>
        </w:rPr>
        <w:t xml:space="preserve"> hıza nasıl etki eder açıklayınız.</w:t>
      </w:r>
    </w:p>
    <w:p w:rsidR="00EB5491" w:rsidRDefault="00EB5491" w:rsidP="00EB5491">
      <w:pPr>
        <w:pStyle w:val="ListeParagraf"/>
        <w:tabs>
          <w:tab w:val="left" w:pos="284"/>
        </w:tabs>
        <w:spacing w:line="360" w:lineRule="auto"/>
        <w:ind w:left="360"/>
        <w:contextualSpacing/>
        <w:rPr>
          <w:rFonts w:ascii="Calibri" w:hAnsi="Calibri"/>
          <w:sz w:val="18"/>
          <w:szCs w:val="18"/>
        </w:rPr>
      </w:pPr>
    </w:p>
    <w:p w:rsidR="00EB5491" w:rsidRDefault="00EB5491" w:rsidP="00EB5491">
      <w:pPr>
        <w:pStyle w:val="ListeParagraf"/>
        <w:tabs>
          <w:tab w:val="left" w:pos="284"/>
        </w:tabs>
        <w:spacing w:line="360" w:lineRule="auto"/>
        <w:ind w:left="360"/>
        <w:contextualSpacing/>
        <w:rPr>
          <w:rFonts w:ascii="Calibri" w:hAnsi="Calibri"/>
          <w:sz w:val="18"/>
          <w:szCs w:val="18"/>
        </w:rPr>
      </w:pPr>
    </w:p>
    <w:p w:rsidR="00EB5491" w:rsidRDefault="00EB5491" w:rsidP="00EB5491">
      <w:pPr>
        <w:pStyle w:val="ListeParagraf"/>
        <w:tabs>
          <w:tab w:val="left" w:pos="284"/>
        </w:tabs>
        <w:spacing w:line="360" w:lineRule="auto"/>
        <w:ind w:left="360"/>
        <w:contextualSpacing/>
        <w:rPr>
          <w:rFonts w:ascii="Calibri" w:hAnsi="Calibri"/>
          <w:sz w:val="18"/>
          <w:szCs w:val="18"/>
        </w:rPr>
      </w:pPr>
    </w:p>
    <w:p w:rsidR="00EB5491" w:rsidRDefault="00EB5491" w:rsidP="00EB5491">
      <w:pPr>
        <w:pStyle w:val="ListeParagraf"/>
        <w:tabs>
          <w:tab w:val="left" w:pos="284"/>
        </w:tabs>
        <w:spacing w:line="360" w:lineRule="auto"/>
        <w:ind w:left="360"/>
        <w:contextualSpacing/>
        <w:rPr>
          <w:rFonts w:ascii="Calibri" w:hAnsi="Calibri"/>
          <w:sz w:val="18"/>
          <w:szCs w:val="18"/>
        </w:rPr>
      </w:pPr>
    </w:p>
    <w:p w:rsidR="00E8692A" w:rsidRDefault="00E8692A" w:rsidP="00EB5491">
      <w:pPr>
        <w:pStyle w:val="ListeParagraf"/>
        <w:tabs>
          <w:tab w:val="left" w:pos="284"/>
        </w:tabs>
        <w:spacing w:line="360" w:lineRule="auto"/>
        <w:ind w:left="360"/>
        <w:contextualSpacing/>
        <w:rPr>
          <w:rFonts w:ascii="Calibri" w:hAnsi="Calibri"/>
          <w:sz w:val="18"/>
          <w:szCs w:val="18"/>
        </w:rPr>
      </w:pPr>
    </w:p>
    <w:p w:rsidR="00E8692A" w:rsidRDefault="00E8692A" w:rsidP="00EB5491">
      <w:pPr>
        <w:pStyle w:val="ListeParagraf"/>
        <w:tabs>
          <w:tab w:val="left" w:pos="284"/>
        </w:tabs>
        <w:spacing w:line="360" w:lineRule="auto"/>
        <w:ind w:left="360"/>
        <w:contextualSpacing/>
        <w:rPr>
          <w:rFonts w:ascii="Calibri" w:hAnsi="Calibri"/>
          <w:sz w:val="18"/>
          <w:szCs w:val="18"/>
        </w:rPr>
      </w:pPr>
    </w:p>
    <w:p w:rsidR="00E8692A" w:rsidRDefault="00E8692A" w:rsidP="00EB5491">
      <w:pPr>
        <w:pStyle w:val="ListeParagraf"/>
        <w:tabs>
          <w:tab w:val="left" w:pos="284"/>
        </w:tabs>
        <w:spacing w:line="360" w:lineRule="auto"/>
        <w:ind w:left="360"/>
        <w:contextualSpacing/>
        <w:rPr>
          <w:rFonts w:ascii="Calibri" w:hAnsi="Calibri"/>
          <w:sz w:val="18"/>
          <w:szCs w:val="18"/>
        </w:rPr>
      </w:pPr>
    </w:p>
    <w:p w:rsidR="00EB5491" w:rsidRDefault="00EB5491" w:rsidP="00EB5491">
      <w:pPr>
        <w:pStyle w:val="ListeParagraf"/>
        <w:tabs>
          <w:tab w:val="left" w:pos="284"/>
        </w:tabs>
        <w:spacing w:line="360" w:lineRule="auto"/>
        <w:ind w:left="360"/>
        <w:contextualSpacing/>
        <w:rPr>
          <w:rFonts w:ascii="Calibri" w:hAnsi="Calibri"/>
          <w:sz w:val="18"/>
          <w:szCs w:val="18"/>
        </w:rPr>
      </w:pPr>
    </w:p>
    <w:p w:rsidR="00EB5491" w:rsidRDefault="007D562B" w:rsidP="00EB5491">
      <w:pPr>
        <w:pStyle w:val="ListeParagraf"/>
        <w:tabs>
          <w:tab w:val="left" w:pos="284"/>
        </w:tabs>
        <w:spacing w:line="360" w:lineRule="auto"/>
        <w:ind w:left="360"/>
        <w:contextualSpacing/>
        <w:rPr>
          <w:rFonts w:ascii="Calibri" w:hAnsi="Calibri"/>
          <w:sz w:val="18"/>
          <w:szCs w:val="18"/>
        </w:rPr>
      </w:pPr>
      <w:r w:rsidRPr="007D562B">
        <w:rPr>
          <w:rFonts w:ascii="Calibri" w:hAnsi="Calibri"/>
          <w:b/>
          <w:noProof/>
          <w:sz w:val="18"/>
          <w:szCs w:val="18"/>
        </w:rPr>
        <w:pict>
          <v:shape id="Düz Ok Bağlayıcısı 14" o:spid="_x0000_s1028" type="#_x0000_t32" style="position:absolute;left:0;text-align:left;margin-left:-32pt;margin-top:6.5pt;width:531.95pt;height:0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"/>
        </w:pict>
      </w:r>
    </w:p>
    <w:p w:rsidR="00EB5491" w:rsidRDefault="00EB5491" w:rsidP="0099745C">
      <w:pPr>
        <w:pStyle w:val="ListeParagraf"/>
        <w:numPr>
          <w:ilvl w:val="0"/>
          <w:numId w:val="3"/>
        </w:numPr>
        <w:tabs>
          <w:tab w:val="left" w:pos="284"/>
        </w:tabs>
        <w:spacing w:line="360" w:lineRule="auto"/>
        <w:contextualSpacing/>
        <w:rPr>
          <w:rFonts w:ascii="Calibri" w:hAnsi="Calibri"/>
          <w:sz w:val="18"/>
          <w:szCs w:val="18"/>
        </w:rPr>
      </w:pPr>
      <w:proofErr w:type="gramStart"/>
      <w:r w:rsidRPr="00134E6D">
        <w:rPr>
          <w:rFonts w:ascii="Calibri" w:hAnsi="Calibri"/>
          <w:sz w:val="18"/>
          <w:szCs w:val="18"/>
        </w:rPr>
        <w:t>Grafik  A</w:t>
      </w:r>
      <w:proofErr w:type="gramEnd"/>
      <w:r w:rsidRPr="00134E6D">
        <w:rPr>
          <w:rFonts w:ascii="Calibri" w:hAnsi="Calibri"/>
          <w:sz w:val="18"/>
          <w:szCs w:val="18"/>
          <w:vertAlign w:val="subscript"/>
        </w:rPr>
        <w:t>(g)</w:t>
      </w:r>
      <w:r w:rsidRPr="00134E6D">
        <w:rPr>
          <w:rFonts w:ascii="Calibri" w:hAnsi="Calibri"/>
          <w:sz w:val="18"/>
          <w:szCs w:val="18"/>
        </w:rPr>
        <w:t xml:space="preserve"> +  B</w:t>
      </w:r>
      <w:r w:rsidRPr="00134E6D">
        <w:rPr>
          <w:rFonts w:ascii="Calibri" w:hAnsi="Calibri"/>
          <w:sz w:val="18"/>
          <w:szCs w:val="18"/>
          <w:vertAlign w:val="subscript"/>
        </w:rPr>
        <w:t>(g)</w:t>
      </w:r>
      <w:r w:rsidRPr="00134E6D">
        <w:rPr>
          <w:rFonts w:ascii="Calibri" w:hAnsi="Calibri"/>
          <w:sz w:val="18"/>
          <w:szCs w:val="18"/>
        </w:rPr>
        <w:t xml:space="preserve"> →   C</w:t>
      </w:r>
      <w:r w:rsidRPr="00134E6D">
        <w:rPr>
          <w:rFonts w:ascii="Calibri" w:hAnsi="Calibri"/>
          <w:sz w:val="18"/>
          <w:szCs w:val="18"/>
          <w:vertAlign w:val="subscript"/>
        </w:rPr>
        <w:t>(g)</w:t>
      </w:r>
      <w:r w:rsidRPr="00134E6D">
        <w:rPr>
          <w:rFonts w:ascii="Calibri" w:hAnsi="Calibri"/>
          <w:sz w:val="18"/>
          <w:szCs w:val="18"/>
        </w:rPr>
        <w:t xml:space="preserve"> tepkimesine ait E</w:t>
      </w:r>
      <w:r w:rsidR="00565298">
        <w:rPr>
          <w:rFonts w:ascii="Calibri" w:hAnsi="Calibri"/>
          <w:sz w:val="18"/>
          <w:szCs w:val="18"/>
        </w:rPr>
        <w:t>.</w:t>
      </w:r>
      <w:r w:rsidRPr="00134E6D">
        <w:rPr>
          <w:rFonts w:ascii="Calibri" w:hAnsi="Calibri"/>
          <w:sz w:val="18"/>
          <w:szCs w:val="18"/>
        </w:rPr>
        <w:t>P</w:t>
      </w:r>
      <w:r w:rsidR="00565298">
        <w:rPr>
          <w:rFonts w:ascii="Calibri" w:hAnsi="Calibri"/>
          <w:sz w:val="18"/>
          <w:szCs w:val="18"/>
        </w:rPr>
        <w:t>.</w:t>
      </w:r>
      <w:r w:rsidRPr="00134E6D">
        <w:rPr>
          <w:rFonts w:ascii="Calibri" w:hAnsi="Calibri"/>
          <w:sz w:val="18"/>
          <w:szCs w:val="18"/>
        </w:rPr>
        <w:t>/</w:t>
      </w:r>
      <w:r w:rsidR="00B7483C">
        <w:rPr>
          <w:rFonts w:ascii="Calibri" w:hAnsi="Calibri"/>
          <w:sz w:val="18"/>
          <w:szCs w:val="18"/>
        </w:rPr>
        <w:t>T</w:t>
      </w:r>
      <w:r w:rsidR="00565298">
        <w:rPr>
          <w:rFonts w:ascii="Calibri" w:hAnsi="Calibri"/>
          <w:sz w:val="18"/>
          <w:szCs w:val="18"/>
        </w:rPr>
        <w:t>.</w:t>
      </w:r>
      <w:r w:rsidRPr="00134E6D">
        <w:rPr>
          <w:rFonts w:ascii="Calibri" w:hAnsi="Calibri"/>
          <w:sz w:val="18"/>
          <w:szCs w:val="18"/>
        </w:rPr>
        <w:t>K</w:t>
      </w:r>
      <w:r w:rsidR="00565298">
        <w:rPr>
          <w:rFonts w:ascii="Calibri" w:hAnsi="Calibri"/>
          <w:sz w:val="18"/>
          <w:szCs w:val="18"/>
        </w:rPr>
        <w:t>.</w:t>
      </w:r>
      <w:r w:rsidRPr="00134E6D">
        <w:rPr>
          <w:rFonts w:ascii="Calibri" w:hAnsi="Calibri"/>
          <w:sz w:val="18"/>
          <w:szCs w:val="18"/>
        </w:rPr>
        <w:t xml:space="preserve"> grafiğidir. Buna göre; </w:t>
      </w:r>
      <w:r w:rsidRPr="00134E6D">
        <w:rPr>
          <w:rFonts w:ascii="Calibri" w:hAnsi="Calibri"/>
          <w:b/>
          <w:sz w:val="18"/>
          <w:szCs w:val="18"/>
        </w:rPr>
        <w:t>a</w:t>
      </w:r>
      <w:proofErr w:type="gramStart"/>
      <w:r w:rsidRPr="00134E6D">
        <w:rPr>
          <w:rFonts w:ascii="Calibri" w:hAnsi="Calibri"/>
          <w:b/>
          <w:sz w:val="18"/>
          <w:szCs w:val="18"/>
        </w:rPr>
        <w:t>)</w:t>
      </w:r>
      <w:proofErr w:type="gramEnd"/>
      <w:r w:rsidRPr="00134E6D">
        <w:rPr>
          <w:rFonts w:ascii="Calibri" w:hAnsi="Calibri"/>
          <w:b/>
          <w:sz w:val="18"/>
          <w:szCs w:val="18"/>
        </w:rPr>
        <w:t xml:space="preserve"> </w:t>
      </w:r>
      <w:r w:rsidR="004877D7">
        <w:rPr>
          <w:rFonts w:ascii="Calibri" w:hAnsi="Calibri"/>
          <w:b/>
          <w:sz w:val="18"/>
          <w:szCs w:val="18"/>
        </w:rPr>
        <w:t>C</w:t>
      </w:r>
      <w:r w:rsidRPr="00134E6D">
        <w:rPr>
          <w:rFonts w:ascii="Calibri" w:hAnsi="Calibri"/>
          <w:b/>
          <w:sz w:val="18"/>
          <w:szCs w:val="18"/>
          <w:vertAlign w:val="subscript"/>
        </w:rPr>
        <w:t>(g)</w:t>
      </w:r>
      <w:r w:rsidRPr="00134E6D">
        <w:rPr>
          <w:rFonts w:ascii="Calibri" w:hAnsi="Calibri"/>
          <w:b/>
          <w:sz w:val="18"/>
          <w:szCs w:val="18"/>
        </w:rPr>
        <w:t xml:space="preserve"> </w:t>
      </w:r>
      <w:proofErr w:type="spellStart"/>
      <w:r w:rsidRPr="00134E6D">
        <w:rPr>
          <w:rFonts w:ascii="Calibri" w:hAnsi="Calibri"/>
          <w:b/>
          <w:sz w:val="18"/>
          <w:szCs w:val="18"/>
        </w:rPr>
        <w:t>nin</w:t>
      </w:r>
      <w:proofErr w:type="spellEnd"/>
      <w:r w:rsidRPr="00134E6D">
        <w:rPr>
          <w:rFonts w:ascii="Calibri" w:hAnsi="Calibri"/>
          <w:b/>
          <w:sz w:val="18"/>
          <w:szCs w:val="18"/>
        </w:rPr>
        <w:t xml:space="preserve"> oluşun ısısı? b)İleri tepkimenin </w:t>
      </w:r>
      <w:proofErr w:type="spellStart"/>
      <w:r w:rsidRPr="00134E6D">
        <w:rPr>
          <w:rFonts w:ascii="Calibri" w:hAnsi="Calibri"/>
          <w:b/>
          <w:sz w:val="18"/>
          <w:szCs w:val="18"/>
        </w:rPr>
        <w:t>Ea</w:t>
      </w:r>
      <w:proofErr w:type="spellEnd"/>
      <w:r w:rsidRPr="00134E6D">
        <w:rPr>
          <w:rFonts w:ascii="Calibri" w:hAnsi="Calibri"/>
          <w:b/>
          <w:sz w:val="18"/>
          <w:szCs w:val="18"/>
        </w:rPr>
        <w:t xml:space="preserve">? c) Geri tepkimenin </w:t>
      </w:r>
      <w:proofErr w:type="spellStart"/>
      <w:r w:rsidRPr="00134E6D">
        <w:rPr>
          <w:rFonts w:ascii="Calibri" w:hAnsi="Calibri"/>
          <w:b/>
          <w:sz w:val="18"/>
          <w:szCs w:val="18"/>
        </w:rPr>
        <w:t>Ea</w:t>
      </w:r>
      <w:proofErr w:type="spellEnd"/>
      <w:r w:rsidRPr="00134E6D">
        <w:rPr>
          <w:rFonts w:ascii="Calibri" w:hAnsi="Calibri"/>
          <w:b/>
          <w:sz w:val="18"/>
          <w:szCs w:val="18"/>
        </w:rPr>
        <w:t xml:space="preserve">? </w:t>
      </w:r>
      <w:r>
        <w:rPr>
          <w:rFonts w:ascii="Calibri" w:hAnsi="Calibri"/>
          <w:b/>
          <w:sz w:val="18"/>
          <w:szCs w:val="18"/>
        </w:rPr>
        <w:t>d</w:t>
      </w:r>
      <w:r w:rsidRPr="00134E6D">
        <w:rPr>
          <w:rFonts w:ascii="Calibri" w:hAnsi="Calibri"/>
          <w:b/>
          <w:sz w:val="18"/>
          <w:szCs w:val="18"/>
        </w:rPr>
        <w:t xml:space="preserve">)Aktifleşmiş </w:t>
      </w:r>
      <w:proofErr w:type="spellStart"/>
      <w:r w:rsidRPr="00134E6D">
        <w:rPr>
          <w:rFonts w:ascii="Calibri" w:hAnsi="Calibri"/>
          <w:b/>
          <w:sz w:val="18"/>
          <w:szCs w:val="18"/>
        </w:rPr>
        <w:t>komplexin</w:t>
      </w:r>
      <w:proofErr w:type="spellEnd"/>
      <w:r w:rsidRPr="00134E6D">
        <w:rPr>
          <w:rFonts w:ascii="Calibri" w:hAnsi="Calibri"/>
          <w:b/>
          <w:sz w:val="18"/>
          <w:szCs w:val="18"/>
        </w:rPr>
        <w:t xml:space="preserve"> enerjisini bulunuz?</w:t>
      </w:r>
    </w:p>
    <w:p w:rsidR="00EB5491" w:rsidRDefault="00DA6C80" w:rsidP="00EB5491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sz w:val="18"/>
          <w:szCs w:val="18"/>
        </w:rPr>
      </w:pPr>
      <w:r w:rsidRPr="00DA6C80">
        <w:rPr>
          <w:rFonts w:ascii="Calibri" w:hAnsi="Calibri"/>
          <w:noProof/>
          <w:sz w:val="18"/>
          <w:szCs w:val="18"/>
        </w:rPr>
        <w:drawing>
          <wp:inline distT="0" distB="0" distL="0" distR="0">
            <wp:extent cx="1524213" cy="1152686"/>
            <wp:effectExtent l="0" t="0" r="0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213" cy="1152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692A" w:rsidRDefault="00E8692A" w:rsidP="00EB5491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sz w:val="18"/>
          <w:szCs w:val="18"/>
        </w:rPr>
      </w:pPr>
    </w:p>
    <w:p w:rsidR="00E8692A" w:rsidRDefault="00E8692A" w:rsidP="00EB5491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sz w:val="18"/>
          <w:szCs w:val="18"/>
        </w:rPr>
      </w:pPr>
    </w:p>
    <w:p w:rsidR="00E8692A" w:rsidRDefault="00E8692A" w:rsidP="00EB5491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sz w:val="18"/>
          <w:szCs w:val="18"/>
        </w:rPr>
      </w:pPr>
    </w:p>
    <w:p w:rsidR="00E8692A" w:rsidRDefault="00E8692A" w:rsidP="00EB5491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sz w:val="18"/>
          <w:szCs w:val="18"/>
        </w:rPr>
      </w:pPr>
    </w:p>
    <w:p w:rsidR="00E8692A" w:rsidRDefault="00E8692A" w:rsidP="00EB5491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sz w:val="18"/>
          <w:szCs w:val="18"/>
        </w:rPr>
      </w:pPr>
    </w:p>
    <w:p w:rsidR="00E8692A" w:rsidRDefault="00E8692A" w:rsidP="00EB5491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sz w:val="18"/>
          <w:szCs w:val="18"/>
        </w:rPr>
      </w:pPr>
    </w:p>
    <w:p w:rsidR="00E8692A" w:rsidRDefault="00E8692A" w:rsidP="00EB5491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sz w:val="18"/>
          <w:szCs w:val="18"/>
        </w:rPr>
      </w:pPr>
    </w:p>
    <w:p w:rsidR="00E8692A" w:rsidRDefault="00E8692A" w:rsidP="00EB5491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sz w:val="18"/>
          <w:szCs w:val="18"/>
        </w:rPr>
      </w:pPr>
    </w:p>
    <w:p w:rsidR="00E8692A" w:rsidRDefault="00E8692A" w:rsidP="00EB5491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sz w:val="18"/>
          <w:szCs w:val="18"/>
        </w:rPr>
      </w:pPr>
    </w:p>
    <w:p w:rsidR="00E8692A" w:rsidRDefault="00E8692A" w:rsidP="00EB5491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sz w:val="18"/>
          <w:szCs w:val="18"/>
        </w:rPr>
      </w:pPr>
    </w:p>
    <w:p w:rsidR="00E8692A" w:rsidRDefault="00E8692A" w:rsidP="00EB5491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sz w:val="18"/>
          <w:szCs w:val="18"/>
        </w:rPr>
      </w:pPr>
    </w:p>
    <w:p w:rsidR="00E8692A" w:rsidRPr="007E37A5" w:rsidRDefault="00E8692A" w:rsidP="00EB5491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sz w:val="18"/>
          <w:szCs w:val="18"/>
        </w:rPr>
      </w:pPr>
    </w:p>
    <w:p w:rsidR="00152138" w:rsidRPr="00152138" w:rsidRDefault="00152138" w:rsidP="0099745C">
      <w:pPr>
        <w:pStyle w:val="ListeParagraf"/>
        <w:numPr>
          <w:ilvl w:val="0"/>
          <w:numId w:val="3"/>
        </w:numPr>
        <w:shd w:val="clear" w:color="auto" w:fill="FFFFFF"/>
        <w:spacing w:before="317" w:after="0"/>
        <w:ind w:right="6"/>
        <w:rPr>
          <w:rFonts w:asciiTheme="minorHAnsi" w:hAnsiTheme="minorHAnsi"/>
        </w:rPr>
      </w:pPr>
      <w:r w:rsidRPr="00152138">
        <w:rPr>
          <w:rFonts w:asciiTheme="minorHAnsi" w:hAnsiTheme="minorHAnsi"/>
        </w:rPr>
        <w:t xml:space="preserve">Mekanizması aşağıda verilen </w:t>
      </w:r>
      <w:r w:rsidRPr="00152138">
        <w:rPr>
          <w:rFonts w:asciiTheme="minorHAnsi" w:hAnsiTheme="minorHAnsi"/>
          <w:b/>
        </w:rPr>
        <w:t>tepkimenin denge bağıntısını yazınız</w:t>
      </w:r>
      <w:r w:rsidRPr="00152138">
        <w:rPr>
          <w:rFonts w:asciiTheme="minorHAnsi" w:hAnsiTheme="minorHAnsi"/>
        </w:rPr>
        <w:t>.</w:t>
      </w:r>
      <w:r w:rsidRPr="00152138">
        <w:rPr>
          <w:rFonts w:asciiTheme="minorHAnsi" w:hAnsiTheme="minorHAnsi"/>
        </w:rPr>
        <w:br/>
      </w:r>
      <m:oMathPara>
        <m:oMathParaPr>
          <m:jc m:val="left"/>
        </m:oMathParaPr>
        <m:oMath>
          <w:commentRangeStart w:id="3"/>
          <m:sSubSup>
            <m:sSubSupPr>
              <m:ctrlPr>
                <w:rPr>
                  <w:rFonts w:ascii="Cambria Math" w:hAnsiTheme="minorHAnsi"/>
                  <w:i/>
                </w:rPr>
              </m:ctrlPr>
            </m:sSubSupPr>
            <m:e>
              <m:r>
                <w:rPr>
                  <w:rFonts w:ascii="Cambria Math" w:hAnsiTheme="minorHAnsi"/>
                </w:rPr>
                <m:t>2</m:t>
              </m:r>
              <m:r>
                <w:rPr>
                  <w:rFonts w:ascii="Cambria Math" w:hAnsi="Cambria Math"/>
                </w:rPr>
                <m:t>ClO</m:t>
              </m:r>
            </m:e>
            <m:sub>
              <m:r>
                <w:rPr>
                  <w:rFonts w:ascii="Cambria Math" w:hAnsiTheme="minorHAnsi"/>
                </w:rPr>
                <m:t>(</m:t>
              </m:r>
              <m:r>
                <w:rPr>
                  <w:rFonts w:ascii="Cambria Math" w:hAnsi="Cambria Math"/>
                </w:rPr>
                <m:t>suda</m:t>
              </m:r>
              <m:r>
                <w:rPr>
                  <w:rFonts w:ascii="Cambria Math" w:hAnsiTheme="minorHAnsi"/>
                </w:rPr>
                <m:t>)</m:t>
              </m:r>
            </m:sub>
            <m:sup>
              <m:r>
                <w:rPr>
                  <w:rFonts w:ascii="Cambria Math" w:hAnsi="Cambria Math"/>
                </w:rPr>
                <m:t>-</m:t>
              </m:r>
            </m:sup>
          </m:sSubSup>
          <m:r>
            <w:rPr>
              <w:rFonts w:ascii="Cambria Math" w:hAnsi="Cambria Math"/>
            </w:rPr>
            <m:t>↔</m:t>
          </m:r>
          <m:sSubSup>
            <m:sSubSupPr>
              <m:ctrlPr>
                <w:rPr>
                  <w:rFonts w:ascii="Cambria Math" w:hAnsiTheme="minorHAnsi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Cl</m:t>
              </m:r>
            </m:e>
            <m:sub>
              <m:d>
                <m:dPr>
                  <m:ctrlPr>
                    <w:rPr>
                      <w:rFonts w:ascii="Cambria Math" w:hAnsiTheme="minorHAnsi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suda</m:t>
                  </m:r>
                </m:e>
              </m:d>
            </m:sub>
            <m:sup>
              <m:r>
                <w:rPr>
                  <w:rFonts w:ascii="Cambria Math" w:hAnsi="Cambria Math"/>
                </w:rPr>
                <m:t>-</m:t>
              </m:r>
            </m:sup>
          </m:sSubSup>
          <m:r>
            <w:rPr>
              <w:rFonts w:ascii="Cambria Math" w:hAnsiTheme="minorHAnsi"/>
            </w:rPr>
            <m:t xml:space="preserve">+ </m:t>
          </m:r>
          <m:sSubSup>
            <m:sSubSupPr>
              <m:ctrlPr>
                <w:rPr>
                  <w:rFonts w:ascii="Cambria Math" w:hAnsiTheme="minorHAnsi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ClO</m:t>
              </m:r>
            </m:e>
            <m:sub>
              <m:r>
                <w:rPr>
                  <w:rFonts w:ascii="Cambria Math" w:hAnsiTheme="minorHAnsi"/>
                </w:rPr>
                <m:t>2(</m:t>
              </m:r>
              <m:r>
                <w:rPr>
                  <w:rFonts w:ascii="Cambria Math" w:hAnsi="Cambria Math"/>
                </w:rPr>
                <m:t>suda</m:t>
              </m:r>
              <m:r>
                <w:rPr>
                  <w:rFonts w:ascii="Cambria Math" w:hAnsiTheme="minorHAnsi"/>
                </w:rPr>
                <m:t>)</m:t>
              </m:r>
            </m:sub>
            <m:sup>
              <m:r>
                <w:rPr>
                  <w:rFonts w:ascii="Cambria Math" w:hAnsi="Cambria Math"/>
                </w:rPr>
                <m:t>-</m:t>
              </m:r>
            </m:sup>
          </m:sSubSup>
          <m:r>
            <w:rPr>
              <w:rFonts w:ascii="Cambria Math" w:hAnsiTheme="minorHAnsi"/>
            </w:rPr>
            <m:t xml:space="preserve"> (</m:t>
          </m:r>
          <m:r>
            <w:rPr>
              <w:rFonts w:ascii="Cambria Math" w:hAnsi="Cambria Math"/>
            </w:rPr>
            <m:t>yavaş</m:t>
          </m:r>
          <m:r>
            <w:rPr>
              <w:rFonts w:ascii="Cambria Math" w:hAnsiTheme="minorHAnsi"/>
            </w:rPr>
            <m:t>)</m:t>
          </m:r>
          <m:r>
            <m:rPr>
              <m:sty m:val="p"/>
            </m:rPr>
            <w:rPr>
              <w:rFonts w:asciiTheme="minorHAnsi" w:hAnsiTheme="minorHAnsi"/>
            </w:rPr>
            <w:br/>
          </m:r>
        </m:oMath>
        <m:oMath>
          <m:sSubSup>
            <m:sSubSupPr>
              <m:ctrlPr>
                <w:rPr>
                  <w:rFonts w:ascii="Cambria Math" w:hAnsiTheme="minorHAnsi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ClO</m:t>
              </m:r>
            </m:e>
            <m:sub>
              <m:r>
                <w:rPr>
                  <w:rFonts w:ascii="Cambria Math" w:hAnsiTheme="minorHAnsi"/>
                </w:rPr>
                <m:t>2(</m:t>
              </m:r>
              <m:r>
                <w:rPr>
                  <w:rFonts w:ascii="Cambria Math" w:hAnsi="Cambria Math"/>
                </w:rPr>
                <m:t>suda</m:t>
              </m:r>
              <m:r>
                <w:rPr>
                  <w:rFonts w:ascii="Cambria Math" w:hAnsiTheme="minorHAnsi"/>
                </w:rPr>
                <m:t>)</m:t>
              </m:r>
            </m:sub>
            <m:sup>
              <m:r>
                <w:rPr>
                  <w:rFonts w:ascii="Cambria Math" w:hAnsi="Cambria Math"/>
                </w:rPr>
                <m:t>-</m:t>
              </m:r>
            </m:sup>
          </m:sSubSup>
          <m:r>
            <w:rPr>
              <w:rFonts w:ascii="Cambria Math" w:hAnsiTheme="minorHAnsi"/>
            </w:rPr>
            <m:t xml:space="preserve">+ </m:t>
          </m:r>
          <m:sSubSup>
            <m:sSubSupPr>
              <m:ctrlPr>
                <w:rPr>
                  <w:rFonts w:ascii="Cambria Math" w:hAnsiTheme="minorHAnsi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ClO</m:t>
              </m:r>
            </m:e>
            <m:sub>
              <m:r>
                <w:rPr>
                  <w:rFonts w:ascii="Cambria Math" w:hAnsiTheme="minorHAnsi"/>
                </w:rPr>
                <m:t>(</m:t>
              </m:r>
              <m:r>
                <w:rPr>
                  <w:rFonts w:ascii="Cambria Math" w:hAnsi="Cambria Math"/>
                </w:rPr>
                <m:t>suda</m:t>
              </m:r>
              <m:r>
                <w:rPr>
                  <w:rFonts w:ascii="Cambria Math" w:hAnsiTheme="minorHAnsi"/>
                </w:rPr>
                <m:t>)</m:t>
              </m:r>
            </m:sub>
            <m:sup>
              <m:r>
                <w:rPr>
                  <w:rFonts w:ascii="Cambria Math" w:hAnsi="Cambria Math"/>
                </w:rPr>
                <m:t>-</m:t>
              </m:r>
            </m:sup>
          </m:sSubSup>
          <m:r>
            <w:rPr>
              <w:rFonts w:ascii="Cambria Math" w:hAnsi="Cambria Math"/>
            </w:rPr>
            <m:t>↔</m:t>
          </m:r>
          <m:sSubSup>
            <m:sSubSupPr>
              <m:ctrlPr>
                <w:rPr>
                  <w:rFonts w:ascii="Cambria Math" w:hAnsiTheme="minorHAnsi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Cl</m:t>
              </m:r>
            </m:e>
            <m:sub>
              <m:d>
                <m:dPr>
                  <m:ctrlPr>
                    <w:rPr>
                      <w:rFonts w:ascii="Cambria Math" w:hAnsiTheme="minorHAnsi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suda</m:t>
                  </m:r>
                </m:e>
              </m:d>
            </m:sub>
            <m:sup>
              <m:r>
                <w:rPr>
                  <w:rFonts w:ascii="Cambria Math" w:hAnsi="Cambria Math"/>
                </w:rPr>
                <m:t>-</m:t>
              </m:r>
            </m:sup>
          </m:sSubSup>
          <m:r>
            <w:rPr>
              <w:rFonts w:ascii="Cambria Math" w:hAnsiTheme="minorHAnsi"/>
            </w:rPr>
            <m:t xml:space="preserve">+ </m:t>
          </m:r>
          <m:sSubSup>
            <m:sSubSupPr>
              <m:ctrlPr>
                <w:rPr>
                  <w:rFonts w:ascii="Cambria Math" w:hAnsiTheme="minorHAnsi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ClO</m:t>
              </m:r>
            </m:e>
            <m:sub>
              <m:r>
                <w:rPr>
                  <w:rFonts w:ascii="Cambria Math" w:hAnsiTheme="minorHAnsi"/>
                </w:rPr>
                <m:t>3(</m:t>
              </m:r>
              <m:r>
                <w:rPr>
                  <w:rFonts w:ascii="Cambria Math" w:hAnsi="Cambria Math"/>
                </w:rPr>
                <m:t>suda</m:t>
              </m:r>
              <m:r>
                <w:rPr>
                  <w:rFonts w:ascii="Cambria Math" w:hAnsiTheme="minorHAnsi"/>
                </w:rPr>
                <m:t>)</m:t>
              </m:r>
            </m:sub>
            <m:sup>
              <m:r>
                <w:rPr>
                  <w:rFonts w:ascii="Cambria Math" w:hAnsi="Cambria Math"/>
                </w:rPr>
                <m:t>-</m:t>
              </m:r>
            </m:sup>
          </m:sSubSup>
          <m:r>
            <w:rPr>
              <w:rFonts w:ascii="Cambria Math" w:hAnsiTheme="minorHAnsi"/>
            </w:rPr>
            <m:t xml:space="preserve"> (</m:t>
          </m:r>
          <m:r>
            <w:rPr>
              <w:rFonts w:ascii="Cambria Math" w:hAnsi="Cambria Math"/>
            </w:rPr>
            <m:t>hızlı</m:t>
          </m:r>
          <m:r>
            <w:rPr>
              <w:rFonts w:ascii="Cambria Math" w:hAnsiTheme="minorHAnsi"/>
            </w:rPr>
            <m:t>)</m:t>
          </m:r>
          <w:commentRangeEnd w:id="3"/>
          <m:r>
            <m:rPr>
              <m:sty m:val="p"/>
            </m:rPr>
            <w:rPr>
              <w:rStyle w:val="AklamaBavurusu"/>
              <w:rFonts w:ascii="Franklin Gothic Book" w:eastAsia="Franklin Gothic Book" w:hAnsi="Franklin Gothic Book"/>
              <w:lang w:eastAsia="en-US"/>
            </w:rPr>
            <w:commentReference w:id="3"/>
          </m:r>
        </m:oMath>
      </m:oMathPara>
    </w:p>
    <w:p w:rsidR="00097C04" w:rsidRPr="00152138" w:rsidRDefault="00097C04" w:rsidP="00152138">
      <w:pPr>
        <w:tabs>
          <w:tab w:val="left" w:pos="360"/>
        </w:tabs>
        <w:rPr>
          <w:rFonts w:asciiTheme="minorHAnsi" w:hAnsiTheme="minorHAnsi"/>
        </w:rPr>
      </w:pPr>
    </w:p>
    <w:p w:rsidR="006D7260" w:rsidRDefault="006D7260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745856" w:rsidRDefault="00745856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745856" w:rsidRDefault="00745856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745856" w:rsidRDefault="00745856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745856" w:rsidRDefault="00745856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745856" w:rsidRDefault="00745856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745856" w:rsidRDefault="00745856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6D7260" w:rsidRPr="00EC3DB2" w:rsidRDefault="006D7260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881828" w:rsidRPr="00050030" w:rsidRDefault="007D562B" w:rsidP="008020C2">
      <w:pPr>
        <w:pStyle w:val="ListeParagraf"/>
        <w:spacing w:before="0" w:beforeAutospacing="0" w:after="0" w:afterAutospacing="0"/>
        <w:contextualSpacing/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</w:rPr>
        <w:pict>
          <v:shape id="AutoShape 21" o:spid="_x0000_s1027" type="#_x0000_t32" style="position:absolute;left:0;text-align:left;margin-left:.3pt;margin-top:1.35pt;width:525.05pt;height:.0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"/>
        </w:pict>
      </w:r>
      <w:r w:rsidR="008020C2">
        <w:rPr>
          <w:rFonts w:ascii="Calibri" w:hAnsi="Calibri"/>
          <w:noProof/>
          <w:sz w:val="20"/>
          <w:szCs w:val="20"/>
        </w:rPr>
        <w:t>Bildiklerinizi soruları cevaplarken hatırlayamadıklarınızı da yapacağınıza inancımla ve olumsuzluklara takılıp kalarak anı kaçırmamanız ümidi ile,</w:t>
      </w:r>
      <w:r w:rsidR="008020C2">
        <w:rPr>
          <w:rFonts w:ascii="Calibri" w:hAnsi="Calibri"/>
          <w:b/>
          <w:noProof/>
          <w:sz w:val="20"/>
          <w:szCs w:val="20"/>
        </w:rPr>
        <w:t xml:space="preserve"> Muvaffakiyetler Dilerim </w:t>
      </w:r>
      <w:r w:rsidR="008020C2">
        <w:rPr>
          <w:rFonts w:ascii="Calibri" w:hAnsi="Calibri"/>
          <w:b/>
          <w:noProof/>
          <w:sz w:val="20"/>
          <w:szCs w:val="20"/>
        </w:rPr>
        <w:sym w:font="Wingdings" w:char="F04A"/>
      </w:r>
      <w:r w:rsidR="008020C2">
        <w:rPr>
          <w:rFonts w:ascii="Calibri" w:hAnsi="Calibri"/>
          <w:b/>
          <w:sz w:val="20"/>
          <w:szCs w:val="20"/>
        </w:rPr>
        <w:t xml:space="preserve"> | Mustafa CAN</w:t>
      </w:r>
    </w:p>
    <w:sectPr w:rsidR="00881828" w:rsidRPr="00050030" w:rsidSect="00745856">
      <w:type w:val="continuous"/>
      <w:pgSz w:w="11906" w:h="16838"/>
      <w:pgMar w:top="426" w:right="720" w:bottom="284" w:left="720" w:header="708" w:footer="50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3" w:author="Mustafa CAN" w:date="2012-01-14T12:48:00Z" w:initials="MC">
    <w:p w:rsidR="00C7249A" w:rsidRDefault="00C7249A">
      <w:pPr>
        <w:pStyle w:val="AklamaMetni"/>
      </w:pPr>
      <w:r>
        <w:rPr>
          <w:rStyle w:val="AklamaBavurusu"/>
        </w:rPr>
        <w:annotationRef/>
      </w:r>
      <w:r>
        <w:t>Yazıcı basmıyor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409" w:rsidRDefault="001A0409" w:rsidP="00267145">
      <w:pPr>
        <w:spacing w:after="0" w:line="240" w:lineRule="auto"/>
      </w:pPr>
      <w:r>
        <w:separator/>
      </w:r>
    </w:p>
  </w:endnote>
  <w:endnote w:type="continuationSeparator" w:id="0">
    <w:p w:rsidR="001A0409" w:rsidRDefault="001A0409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409" w:rsidRDefault="001A0409" w:rsidP="00267145">
      <w:pPr>
        <w:spacing w:after="0" w:line="240" w:lineRule="auto"/>
      </w:pPr>
      <w:r>
        <w:separator/>
      </w:r>
    </w:p>
  </w:footnote>
  <w:footnote w:type="continuationSeparator" w:id="0">
    <w:p w:rsidR="001A0409" w:rsidRDefault="001A0409" w:rsidP="00267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32158"/>
    <w:multiLevelType w:val="hybridMultilevel"/>
    <w:tmpl w:val="C26098DA"/>
    <w:lvl w:ilvl="0" w:tplc="F7C4E54E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C421FC"/>
    <w:multiLevelType w:val="hybridMultilevel"/>
    <w:tmpl w:val="367A6446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3064300"/>
    <w:multiLevelType w:val="hybridMultilevel"/>
    <w:tmpl w:val="670CA47C"/>
    <w:lvl w:ilvl="0" w:tplc="C32CFF6E">
      <w:start w:val="1"/>
      <w:numFmt w:val="decimal"/>
      <w:lvlText w:val="%1."/>
      <w:lvlJc w:val="left"/>
      <w:pPr>
        <w:ind w:left="360" w:hanging="360"/>
      </w:pPr>
      <w:rPr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04698B"/>
    <w:multiLevelType w:val="hybridMultilevel"/>
    <w:tmpl w:val="F184E48A"/>
    <w:lvl w:ilvl="0" w:tplc="2572E020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71EA"/>
    <w:rsid w:val="00004D6E"/>
    <w:rsid w:val="00017802"/>
    <w:rsid w:val="00026ACB"/>
    <w:rsid w:val="00027799"/>
    <w:rsid w:val="00031AC3"/>
    <w:rsid w:val="000412FD"/>
    <w:rsid w:val="00042DF4"/>
    <w:rsid w:val="00047C3E"/>
    <w:rsid w:val="00050030"/>
    <w:rsid w:val="00056990"/>
    <w:rsid w:val="00081DA8"/>
    <w:rsid w:val="00097C04"/>
    <w:rsid w:val="000E6E12"/>
    <w:rsid w:val="0011513C"/>
    <w:rsid w:val="0012761A"/>
    <w:rsid w:val="001409A4"/>
    <w:rsid w:val="001433B9"/>
    <w:rsid w:val="00152138"/>
    <w:rsid w:val="001657B7"/>
    <w:rsid w:val="001657FB"/>
    <w:rsid w:val="0017038C"/>
    <w:rsid w:val="001805CA"/>
    <w:rsid w:val="00190752"/>
    <w:rsid w:val="001A0409"/>
    <w:rsid w:val="001A2EFC"/>
    <w:rsid w:val="001B408C"/>
    <w:rsid w:val="001E0762"/>
    <w:rsid w:val="001E2097"/>
    <w:rsid w:val="001E5FF9"/>
    <w:rsid w:val="001E7432"/>
    <w:rsid w:val="00205E17"/>
    <w:rsid w:val="00233956"/>
    <w:rsid w:val="0024745A"/>
    <w:rsid w:val="00252C38"/>
    <w:rsid w:val="00263100"/>
    <w:rsid w:val="00266ABC"/>
    <w:rsid w:val="00267145"/>
    <w:rsid w:val="002847E9"/>
    <w:rsid w:val="002952A6"/>
    <w:rsid w:val="002A71F8"/>
    <w:rsid w:val="002D5B3B"/>
    <w:rsid w:val="002F4893"/>
    <w:rsid w:val="00317C96"/>
    <w:rsid w:val="003671EA"/>
    <w:rsid w:val="00395146"/>
    <w:rsid w:val="0039519A"/>
    <w:rsid w:val="003A5C48"/>
    <w:rsid w:val="003B4A80"/>
    <w:rsid w:val="003B74FA"/>
    <w:rsid w:val="003C07F6"/>
    <w:rsid w:val="003D475A"/>
    <w:rsid w:val="003D47EF"/>
    <w:rsid w:val="003E536F"/>
    <w:rsid w:val="003F3879"/>
    <w:rsid w:val="00427AB5"/>
    <w:rsid w:val="004711A4"/>
    <w:rsid w:val="0047315E"/>
    <w:rsid w:val="00475FA2"/>
    <w:rsid w:val="00477848"/>
    <w:rsid w:val="004778C5"/>
    <w:rsid w:val="004877D7"/>
    <w:rsid w:val="00491976"/>
    <w:rsid w:val="00493772"/>
    <w:rsid w:val="004B0EFD"/>
    <w:rsid w:val="004B7A10"/>
    <w:rsid w:val="004F1B5D"/>
    <w:rsid w:val="004F7C1D"/>
    <w:rsid w:val="00506A09"/>
    <w:rsid w:val="005103AF"/>
    <w:rsid w:val="0054431C"/>
    <w:rsid w:val="0054742B"/>
    <w:rsid w:val="005569F6"/>
    <w:rsid w:val="005630D3"/>
    <w:rsid w:val="0056482B"/>
    <w:rsid w:val="00565298"/>
    <w:rsid w:val="0057377A"/>
    <w:rsid w:val="005A435A"/>
    <w:rsid w:val="005A74B1"/>
    <w:rsid w:val="005D2D5A"/>
    <w:rsid w:val="005E0209"/>
    <w:rsid w:val="005E1507"/>
    <w:rsid w:val="005E711E"/>
    <w:rsid w:val="00603C5A"/>
    <w:rsid w:val="006215B8"/>
    <w:rsid w:val="0067598E"/>
    <w:rsid w:val="0069079A"/>
    <w:rsid w:val="0069587A"/>
    <w:rsid w:val="006A582A"/>
    <w:rsid w:val="006A70F9"/>
    <w:rsid w:val="006B6C19"/>
    <w:rsid w:val="006B7A9E"/>
    <w:rsid w:val="006C1F90"/>
    <w:rsid w:val="006D16AF"/>
    <w:rsid w:val="006D7260"/>
    <w:rsid w:val="00701B64"/>
    <w:rsid w:val="007122E4"/>
    <w:rsid w:val="007146E4"/>
    <w:rsid w:val="0072076F"/>
    <w:rsid w:val="007447F8"/>
    <w:rsid w:val="00745856"/>
    <w:rsid w:val="00755476"/>
    <w:rsid w:val="0075694C"/>
    <w:rsid w:val="007665CA"/>
    <w:rsid w:val="00791DAF"/>
    <w:rsid w:val="007B0673"/>
    <w:rsid w:val="007B0F1F"/>
    <w:rsid w:val="007C06D5"/>
    <w:rsid w:val="007C0899"/>
    <w:rsid w:val="007C0E95"/>
    <w:rsid w:val="007C559E"/>
    <w:rsid w:val="007D01D9"/>
    <w:rsid w:val="007D562B"/>
    <w:rsid w:val="008020C2"/>
    <w:rsid w:val="00812F01"/>
    <w:rsid w:val="008374EF"/>
    <w:rsid w:val="0086177B"/>
    <w:rsid w:val="00861FC4"/>
    <w:rsid w:val="00881828"/>
    <w:rsid w:val="00881997"/>
    <w:rsid w:val="00882577"/>
    <w:rsid w:val="008A2427"/>
    <w:rsid w:val="008B6A2F"/>
    <w:rsid w:val="008B7B97"/>
    <w:rsid w:val="008D0D08"/>
    <w:rsid w:val="008D4B52"/>
    <w:rsid w:val="008E7655"/>
    <w:rsid w:val="00917972"/>
    <w:rsid w:val="009443F8"/>
    <w:rsid w:val="00945D2C"/>
    <w:rsid w:val="009520B7"/>
    <w:rsid w:val="0095638E"/>
    <w:rsid w:val="009604DE"/>
    <w:rsid w:val="0097053D"/>
    <w:rsid w:val="0098092F"/>
    <w:rsid w:val="0099745C"/>
    <w:rsid w:val="009B0105"/>
    <w:rsid w:val="009B2833"/>
    <w:rsid w:val="009B30FF"/>
    <w:rsid w:val="009C0E43"/>
    <w:rsid w:val="009C37DF"/>
    <w:rsid w:val="009D1647"/>
    <w:rsid w:val="009D5834"/>
    <w:rsid w:val="009E2E33"/>
    <w:rsid w:val="00A013B0"/>
    <w:rsid w:val="00A0493B"/>
    <w:rsid w:val="00A049C9"/>
    <w:rsid w:val="00A151F3"/>
    <w:rsid w:val="00A1661C"/>
    <w:rsid w:val="00A1734A"/>
    <w:rsid w:val="00A17DAF"/>
    <w:rsid w:val="00A20004"/>
    <w:rsid w:val="00A232D7"/>
    <w:rsid w:val="00A351A3"/>
    <w:rsid w:val="00A42047"/>
    <w:rsid w:val="00A5603D"/>
    <w:rsid w:val="00A927BF"/>
    <w:rsid w:val="00A9354D"/>
    <w:rsid w:val="00A964D5"/>
    <w:rsid w:val="00AE0544"/>
    <w:rsid w:val="00AE4072"/>
    <w:rsid w:val="00AF165E"/>
    <w:rsid w:val="00AF2211"/>
    <w:rsid w:val="00B0269E"/>
    <w:rsid w:val="00B7483C"/>
    <w:rsid w:val="00B757BA"/>
    <w:rsid w:val="00B9517A"/>
    <w:rsid w:val="00BB43D8"/>
    <w:rsid w:val="00BB71A4"/>
    <w:rsid w:val="00BB7C81"/>
    <w:rsid w:val="00BD0ACF"/>
    <w:rsid w:val="00BD2E10"/>
    <w:rsid w:val="00BD72A4"/>
    <w:rsid w:val="00BF42FE"/>
    <w:rsid w:val="00BF658A"/>
    <w:rsid w:val="00BF7F94"/>
    <w:rsid w:val="00C122EF"/>
    <w:rsid w:val="00C155B3"/>
    <w:rsid w:val="00C17FF7"/>
    <w:rsid w:val="00C21095"/>
    <w:rsid w:val="00C301BA"/>
    <w:rsid w:val="00C355F2"/>
    <w:rsid w:val="00C361FB"/>
    <w:rsid w:val="00C7249A"/>
    <w:rsid w:val="00CA5466"/>
    <w:rsid w:val="00CE4929"/>
    <w:rsid w:val="00CF4B89"/>
    <w:rsid w:val="00D020BC"/>
    <w:rsid w:val="00D03984"/>
    <w:rsid w:val="00D21F15"/>
    <w:rsid w:val="00D25FC8"/>
    <w:rsid w:val="00D32746"/>
    <w:rsid w:val="00D57F00"/>
    <w:rsid w:val="00D741BF"/>
    <w:rsid w:val="00D75C46"/>
    <w:rsid w:val="00D8360C"/>
    <w:rsid w:val="00DA6C80"/>
    <w:rsid w:val="00DA732E"/>
    <w:rsid w:val="00DC7B35"/>
    <w:rsid w:val="00DD33CB"/>
    <w:rsid w:val="00DD3E3F"/>
    <w:rsid w:val="00DE205F"/>
    <w:rsid w:val="00DF0104"/>
    <w:rsid w:val="00DF2D34"/>
    <w:rsid w:val="00DF3EA5"/>
    <w:rsid w:val="00DF3FF0"/>
    <w:rsid w:val="00E25687"/>
    <w:rsid w:val="00E302D6"/>
    <w:rsid w:val="00E33DF2"/>
    <w:rsid w:val="00E475C2"/>
    <w:rsid w:val="00E638DC"/>
    <w:rsid w:val="00E70E1B"/>
    <w:rsid w:val="00E8692A"/>
    <w:rsid w:val="00E86FC6"/>
    <w:rsid w:val="00EA39DC"/>
    <w:rsid w:val="00EA6B92"/>
    <w:rsid w:val="00EB5491"/>
    <w:rsid w:val="00EC3DB2"/>
    <w:rsid w:val="00ED197E"/>
    <w:rsid w:val="00EF5EE1"/>
    <w:rsid w:val="00F01A6F"/>
    <w:rsid w:val="00F0716B"/>
    <w:rsid w:val="00F14A5F"/>
    <w:rsid w:val="00F16A7D"/>
    <w:rsid w:val="00F21CA8"/>
    <w:rsid w:val="00F42093"/>
    <w:rsid w:val="00F471D6"/>
    <w:rsid w:val="00F53443"/>
    <w:rsid w:val="00F64339"/>
    <w:rsid w:val="00F67BDD"/>
    <w:rsid w:val="00F73779"/>
    <w:rsid w:val="00F752B2"/>
    <w:rsid w:val="00FA2425"/>
    <w:rsid w:val="00FB075C"/>
    <w:rsid w:val="00FB28BE"/>
    <w:rsid w:val="00FE145D"/>
    <w:rsid w:val="00FE2725"/>
    <w:rsid w:val="00FF5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8"/>
        <o:r id="V:Rule2" type="connector" idref="#Düz Ok Bağlayıcısı 16"/>
        <o:r id="V:Rule3" type="connector" idref="#Düz Ok Bağlayıcısı 15"/>
        <o:r id="V:Rule4" type="connector" idref="#Düz Ok Bağlayıcısı 14"/>
        <o:r id="V:Rule5" type="connector" idref="#AutoShape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BB43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1433B9"/>
    <w:rPr>
      <w:color w:val="808080"/>
    </w:rPr>
  </w:style>
  <w:style w:type="character" w:styleId="AklamaBavurusu">
    <w:name w:val="annotation reference"/>
    <w:basedOn w:val="VarsaylanParagrafYazTipi"/>
    <w:uiPriority w:val="99"/>
    <w:semiHidden/>
    <w:unhideWhenUsed/>
    <w:rsid w:val="00C7249A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7249A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7249A"/>
    <w:rPr>
      <w:rFonts w:ascii="Franklin Gothic Book" w:eastAsia="Franklin Gothic Book" w:hAnsi="Franklin Gothic Book"/>
      <w:lang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7249A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7249A"/>
    <w:rPr>
      <w:rFonts w:ascii="Franklin Gothic Book" w:eastAsia="Franklin Gothic Book" w:hAnsi="Franklin Gothic Book"/>
      <w:b/>
      <w:bCs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5A43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BB43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1433B9"/>
    <w:rPr>
      <w:color w:val="808080"/>
    </w:rPr>
  </w:style>
  <w:style w:type="character" w:styleId="AklamaBavurusu">
    <w:name w:val="annotation reference"/>
    <w:basedOn w:val="VarsaylanParagrafYazTipi"/>
    <w:uiPriority w:val="99"/>
    <w:semiHidden/>
    <w:unhideWhenUsed/>
    <w:rsid w:val="00C7249A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7249A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7249A"/>
    <w:rPr>
      <w:rFonts w:ascii="Franklin Gothic Book" w:eastAsia="Franklin Gothic Book" w:hAnsi="Franklin Gothic Book"/>
      <w:lang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7249A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7249A"/>
    <w:rPr>
      <w:rFonts w:ascii="Franklin Gothic Book" w:eastAsia="Franklin Gothic Book" w:hAnsi="Franklin Gothic Book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mments" Target="comments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</vt:lpstr>
    </vt:vector>
  </TitlesOfParts>
  <Company/>
  <LinksUpToDate>false</LinksUpToDate>
  <CharactersWithSpaces>3076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kl</dc:creator>
  <cp:keywords>www.sorubak.com</cp:keywords>
  <dc:description>www.sorubak.com</dc:description>
  <cp:lastModifiedBy>Dogan</cp:lastModifiedBy>
  <cp:revision>16</cp:revision>
  <cp:lastPrinted>2012-01-14T10:07:00Z</cp:lastPrinted>
  <dcterms:created xsi:type="dcterms:W3CDTF">2012-01-10T19:27:00Z</dcterms:created>
  <dcterms:modified xsi:type="dcterms:W3CDTF">2013-12-04T09:20:00Z</dcterms:modified>
  <cp:category>www.sorubak.com</cp:category>
</cp:coreProperties>
</file>