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E88" w:rsidRPr="007D3E88" w:rsidRDefault="007D3E88" w:rsidP="007D3E88">
      <w:pPr>
        <w:shd w:val="clear" w:color="auto" w:fill="FFFFFF"/>
        <w:spacing w:after="0" w:line="255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gramStart"/>
      <w:r w:rsidRPr="007D3E88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…….</w:t>
      </w:r>
      <w:proofErr w:type="gramEnd"/>
      <w:r w:rsidRPr="007D3E88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 xml:space="preserve"> MESLEK LİSESİ </w:t>
      </w:r>
      <w:proofErr w:type="gramStart"/>
      <w:r w:rsidRPr="007D3E88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>…………….</w:t>
      </w:r>
      <w:proofErr w:type="gramEnd"/>
      <w:r w:rsidRPr="007D3E88">
        <w:rPr>
          <w:rFonts w:ascii="Verdana" w:eastAsia="Times New Roman" w:hAnsi="Verdana" w:cs="Tahoma"/>
          <w:b/>
          <w:bCs/>
          <w:color w:val="000000"/>
          <w:sz w:val="18"/>
          <w:szCs w:val="18"/>
          <w:lang w:eastAsia="tr-TR"/>
        </w:rPr>
        <w:t xml:space="preserve"> ÖĞRETİM YILI MUHASABE FİNANS ALANI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11. SINIFLAR İŞLETME YÖNETİMİ DERSİ  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 DÖNEM 2. YAZILI SORULARI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1. </w:t>
      </w:r>
      <w:proofErr w:type="spell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şletmelerin</w:t>
      </w:r>
      <w:proofErr w:type="spell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büyüklüğünü belirleyen niteliksel özelliklerini yazınız. 10P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2. Ticaretin türlerini ve ticarete yardımcı başlıca meslek dallarını yazınız. 10 P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3. Deniz balıklarının üretiminde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………………..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önde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gelmektedir. Süt ve süt ürünleri işletmelerinin çoğunu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……………………..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kurulmuştur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. Kuru meyve ihracatımızın %75’ini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oluşturur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.10P</w:t>
      </w:r>
    </w:p>
    <w:p w:rsidR="007D3E88" w:rsidRPr="007D3E88" w:rsidRDefault="007D3E88" w:rsidP="007D3E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4. Pazar türlerini yazınız.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ve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Pazar araştırmasının aşamaların yazınız.10P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5. Nakit akışı sağlayan etmenlerden  3, nakit çıkısı sağlayan etmenlerden 2 tane yazınız. 10P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6. Gerçek kişi kime denir. Kişilerin hukuki ehliyetlerini yazınız.10P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7. Borcu doğuran olayları yazınız.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borcun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sona erme şartlarından 3’ünü yazınız.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8. Ticari mümessil sıfatına sahip olmaksızın bir ticari işletme sahibi tarafından  ticari işletmenin bütün veya belirli bazı işlerini yapmak üzere  temsil yetkisine  sahip kişiye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………………………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denir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. Tacir adına işletmenin merkezi dışındaki yerlere tacir adına işlem yapmaya yetkili kişiye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…………..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…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denir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  <w:r w:rsidR="00A0480A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</w:t>
      </w:r>
      <w:r w:rsidR="00A0480A" w:rsidRPr="00A454E5">
        <w:rPr>
          <w:color w:val="000000" w:themeColor="text1"/>
        </w:rPr>
        <w:fldChar w:fldCharType="begin"/>
      </w:r>
      <w:r w:rsidR="00A0480A" w:rsidRPr="00A454E5">
        <w:rPr>
          <w:color w:val="000000" w:themeColor="text1"/>
        </w:rPr>
        <w:instrText xml:space="preserve"> HYPERLINK "http://www.sorubak.com" </w:instrText>
      </w:r>
      <w:r w:rsidR="00A0480A" w:rsidRPr="00A454E5">
        <w:rPr>
          <w:color w:val="000000" w:themeColor="text1"/>
        </w:rPr>
        <w:fldChar w:fldCharType="separate"/>
      </w:r>
      <w:r w:rsidR="00A0480A" w:rsidRPr="00A454E5">
        <w:rPr>
          <w:rStyle w:val="Kpr"/>
          <w:color w:val="000000" w:themeColor="text1"/>
        </w:rPr>
        <w:t>www.sorubak.com</w:t>
      </w:r>
      <w:r w:rsidR="00A0480A" w:rsidRPr="00A454E5">
        <w:rPr>
          <w:color w:val="000000" w:themeColor="text1"/>
        </w:rPr>
        <w:fldChar w:fldCharType="end"/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9. Tacire bağlı olmayan yardımcıları yazınız. 10P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10. Kıymetli evrak  türlerini ve devir şekillerini yazınız.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Not:</w:t>
      </w:r>
      <w:r w:rsidRPr="007D3E88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Sınav süresi 40 </w:t>
      </w:r>
      <w:proofErr w:type="spell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dk’dır</w:t>
      </w:r>
      <w:proofErr w:type="spell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 Soruların doğru cevapları için verilecek puan soru sonlarında verilmiş olup toplam 100 puandır. Başarılar dilerim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..</w:t>
      </w:r>
      <w:proofErr w:type="gramEnd"/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 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7D3E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11. SINIFLAR İŞLETME YÖNETİMİ DERSİ  1. DÖNEM 2. YAZILI CEVAPLARI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1</w:t>
      </w: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Niteliksel özellikler: Yönetim biçimi, hukuki şekil, Bölgeye yönelik olup olmama, endüstri dalındaki bağıntılı durum ve sermaye sayısı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2. Ticaretin türleri: perakende, toptan, dış ticaret—başlıca yardımcı meslekler: haberleşme, </w:t>
      </w:r>
      <w:proofErr w:type="spell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sigartacılık</w:t>
      </w:r>
      <w:proofErr w:type="spell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 taşımacılık ve bankacılık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3. Doğu Karadeniz bölgesi/ Ege ve Marmara bölgesi/ Fındık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4. Pazar türleri: tüketici, örgütsel ve üretici pazarları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Pazar araştırmasının aşamaları: problemin tanımlanması, araştırmanın planlanması, uygulanması, verilerin analiz ve yorumu, Araştırma raporunun hazırlanması,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5. Nakit Akışı: peşin satışlar, alacakların tahsili, alınan faiz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Nakit Çıkışı: peşin satın almalar, sigorta giderleri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6. Gerçek Kişi: Tam ve sağ olarak doğmuş insanlar gerçek kişilerdir.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Kişilerin Hukuki Ehliyetleri: Hak ehliyeti, Fiil ehliyeti</w:t>
      </w:r>
    </w:p>
    <w:p w:rsidR="007D3E88" w:rsidRPr="007D3E88" w:rsidRDefault="007D3E88" w:rsidP="007D3E88">
      <w:pPr>
        <w:shd w:val="clear" w:color="auto" w:fill="FFFFFF"/>
        <w:spacing w:after="225" w:line="255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7. Borcu doğuran olaylar: Sözleşmeler, haksız fiiller, sebepsiz zenginleşmeler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Borcu sona erdiren olaylar: ifa, ibra, takas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8. Ticari vekil  /seyyar tüccar memuru.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9. Acente, Komisyoncu, Tellal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10. Kıymetli evrak </w:t>
      </w:r>
      <w:proofErr w:type="gramStart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türleri : Çek</w:t>
      </w:r>
      <w:proofErr w:type="gramEnd"/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, senet, poliçe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7D3E88" w:rsidRPr="007D3E88" w:rsidRDefault="007D3E88" w:rsidP="007D3E88">
      <w:pPr>
        <w:shd w:val="clear" w:color="auto" w:fill="FFFFFF"/>
        <w:spacing w:after="225" w:line="270" w:lineRule="atLeast"/>
        <w:jc w:val="both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7D3E88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Kıymetli evrak devir şekilleri: nama, hamiline ve emre olabilir.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D3E88"/>
    <w:rsid w:val="00164F42"/>
    <w:rsid w:val="007D3E88"/>
    <w:rsid w:val="00A0480A"/>
    <w:rsid w:val="00A8422E"/>
    <w:rsid w:val="00C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D3E88"/>
  </w:style>
  <w:style w:type="character" w:styleId="Kpr">
    <w:name w:val="Hyperlink"/>
    <w:basedOn w:val="VarsaylanParagrafYazTipi"/>
    <w:uiPriority w:val="99"/>
    <w:unhideWhenUsed/>
    <w:rsid w:val="00A048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02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2</cp:revision>
  <dcterms:created xsi:type="dcterms:W3CDTF">2013-12-21T19:35:00Z</dcterms:created>
  <dcterms:modified xsi:type="dcterms:W3CDTF">2013-12-23T18:51:00Z</dcterms:modified>
  <cp:category>www.sorubak.com</cp:category>
</cp:coreProperties>
</file>