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jc w:val="center"/>
        <w:spacing w:before="0" w:after="180" w:line="276" w:lineRule="auto"/>
      </w:pPr>
      <w:r>
        <w:rPr>
          <w:rFonts w:ascii="Times New Roman" w:hAnsi="Times New Roman" w:eastAsia="Times New Roman" w:cs="Times New Roman"/>
          <w:b/>
          <w:bCs/>
          <w:sz w:val="28"/>
          <w:szCs w:val="28"/>
        </w:rPr>
        <w:t xml:space="preserve">SAĞLIKLI YAŞAM VE FİZİKSEL AKTİVİTE KULÜBÜ HAZİRAN AYLIK FAALİYET RAPORU</w:t>
      </w:r>
    </w:p>
    <w:p>
      <w:pPr>
        <w:jc w:val="both"/>
        <w:spacing w:before="4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Rapor No: 10</w:t>
      </w:r>
    </w:p>
    <w:p>
      <w:pPr>
        <w:jc w:val="center"/>
        <w:spacing w:before="0" w:after="10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........................................ MÜDÜRLÜĞÜNE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Sağlıklı Yaşam ve Fiziksel Aktivite Kulübüne ait 2026-2027 Eğitim-Öğretim Yılı Haziran ayı kulüp faaliyet raporu aşağıdaki gibidir.</w:t>
      </w:r>
    </w:p>
    <w:p>
      <w:pPr>
        <w:jc w:val="both"/>
        <w:spacing w:before="0" w:after="10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Bilgilerinize arz ederim.</w:t>
      </w:r>
    </w:p>
    <w:tbl>
      <w:tblPr>
        <w:tblW w:w="10306" w:type="dxa"/>
        <w:tblLayout w:type="fixed"/>
        <w:jc w:val="left"/>
        <w:tblInd w:w="0" w:type="dxa"/>
        <w:tblBorders>
          <w:top w:val="single" w:sz="8" w:space="0" w:color="555555"/>
          <w:left w:val="single" w:sz="8" w:space="0" w:color="555555"/>
          <w:bottom w:val="single" w:sz="8" w:space="0" w:color="555555"/>
          <w:right w:val="single" w:sz="8" w:space="0" w:color="555555"/>
          <w:insideH w:val="single" w:sz="6" w:space="0" w:color="777777"/>
          <w:insideV w:val="single" w:sz="6" w:space="0" w:color="777777"/>
        </w:tblBorders>
      </w:tblPr>
      <w:tblGrid>
        <w:gridCol w:w="950"/>
        <w:gridCol w:w="5600"/>
        <w:gridCol w:w="2300"/>
        <w:gridCol w:w="1456"/>
      </w:tblGrid>
      <w:tr>
        <w:trPr>
          <w:tblHeader/>
        </w:trPr>
        <w:tc>
          <w:tcPr>
            <w:tcW w:w="95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Tarih</w:t>
            </w:r>
          </w:p>
        </w:tc>
        <w:tc>
          <w:tcPr>
            <w:tcW w:w="56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Faaliyet Özeti</w:t>
            </w:r>
          </w:p>
        </w:tc>
        <w:tc>
          <w:tcPr>
            <w:tcW w:w="2300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Hazırlanan Ürün / Materyal</w:t>
            </w:r>
          </w:p>
        </w:tc>
        <w:tc>
          <w:tcPr>
            <w:tcW w:w="1456" w:type="dxa"/>
            <w:shd w:val="clear" w:color="auto" w:fill="F2F2F2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Belirli Gün ve Hafta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1.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Hayat Boyu Öğrenme Haftası kapsamında öğrenciler yıl boyunca edindikleri sağlıklı yaşam ve hareketli yaşam kazanımlarını günlük yaşam örnekleriyle ilişkilendirdi.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Günlük yaşam öneri kartları, öğrenci değerlendirme notları, pano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Hayat Boyu Öğrenme Haftası</w:t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2.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Yıl boyunca üretilen sağlıklı yaşam materyalleri tarih, tema ve kaynak bilgileriyle arşivlendi; gelecek yıl önerileri eklendi.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Düzenlenmiş Kulüp Dosyası, ürün listesi, gelecek yıl önerileri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  <w:tr>
        <w:trPr>
          <w:cantSplit/>
        </w:trPr>
        <w:tc>
          <w:tcPr>
            <w:tcW w:w="950" w:type="dxa"/>
            <w:vAlign w:val="center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center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Haziran Ayı 3. Hafta</w:t>
            </w:r>
          </w:p>
        </w:tc>
        <w:tc>
          <w:tcPr>
            <w:tcW w:w="56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Sağlıklı Yaşam ve Fiziksel Aktivite Kulübü yıl sonu değerlendirmesi yapıldı; güçlü yönler ve geliştirilecek noktalar belirlendi, sonraki yıl için öneriler hazırlandı.</w:t>
            </w:r>
          </w:p>
        </w:tc>
        <w:tc>
          <w:tcPr>
            <w:tcW w:w="2300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Yıl sonu değerlendirme raporu, güçlü yönler listesi, geliştirme önerileri, öğrenci ürünleri</w:t>
            </w:r>
          </w:p>
        </w:tc>
        <w:tc>
          <w:tcPr>
            <w:tcW w:w="1456" w:type="dxa"/>
            <w:vAlign w:val="top"/>
            <w:tcMar>
              <w:top w:w="80" w:type="dxa"/>
              <w:left w:w="90" w:type="dxa"/>
              <w:bottom w:w="80" w:type="dxa"/>
              <w:right w:w="90" w:type="dxa"/>
            </w:tcMar>
          </w:tcPr>
          <w:p>
            <w:pPr>
              <w:jc w:val="left"/>
              <w:spacing w:before="0" w:after="0" w:line="240" w:lineRule="auto"/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/>
            </w:r>
          </w:p>
        </w:tc>
      </w:tr>
    </w:tbl>
    <w:p>
      <w:pPr>
        <w:spacing w:before="120" w:after="0"/>
      </w:pPr>
    </w:p>
    <w:tbl>
      <w:tblPr>
        <w:tblW w:w="10306" w:type="dxa"/>
        <w:tblLayout w:type="fixed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10306"/>
      </w:tblGrid>
      <w:tr>
        <w:tc>
          <w:tcPr>
            <w:tcW w:w="10306" w:type="dxa"/>
            <w:tcBorders>
              <w:top w:val="nil"/>
              <w:left w:val="nil"/>
              <w:bottom w:val="nil"/>
              <w:right w:val="nil"/>
            </w:tcBorders>
            <w:vAlign w:val="top"/>
          </w:tcPr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........................................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  <w:p>
            <w:pPr>
              <w:jc w:val="center"/>
              <w:spacing w:before="0" w:after="4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Danışman Öğretmen</w:t>
            </w:r>
          </w:p>
        </w:tc>
      </w:tr>
    </w:tbl>
    <w:p>
      <w:pPr>
        <w:spacing w:before="180" w:after="0"/>
      </w:pP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14.09.2026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UYGUNDUR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p>
      <w:pPr>
        <w:jc w:val="center"/>
        <w:spacing w:before="0" w:after="70" w:line="276" w:lineRule="auto"/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Okul Müdürü</w:t>
      </w:r>
    </w:p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SAĞLIKLI YAŞAM VE FİZİKSEL AKTİVİTE KULÜBÜ HAZİRAN AYLIK FAALİYET RAPORU</dc:title>
  <dc:creator>Sorubak</dc:creator>
  <cp:lastModifiedBy>Sorubak</cp:lastModifiedBy>
  <dcterms:created xsi:type="dcterms:W3CDTF">2026-09-14T11:25:38Z</dcterms:created>
  <dcterms:modified xsi:type="dcterms:W3CDTF">2026-09-14T11:25:38Z</dcterms:modified>
</cp:coreProperties>
</file>